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794DE6">
      <w:pPr>
        <w:pStyle w:val="Heading1"/>
        <w:rPr>
          <w:lang w:val="pt-BR"/>
        </w:rPr>
      </w:pPr>
      <w:r>
        <w:rPr>
          <w:lang w:val="pt-BR"/>
        </w:rPr>
        <w:t>I</w:t>
      </w:r>
      <w:r w:rsidR="00190936">
        <w:rPr>
          <w:lang w:val="pt-BR"/>
        </w:rPr>
        <w:t>SO/IEC JTC1/SC22/WG9 N 5</w:t>
      </w:r>
      <w:r w:rsidR="008D31F8">
        <w:rPr>
          <w:lang w:val="pt-BR"/>
        </w:rPr>
        <w:t>85</w:t>
      </w:r>
    </w:p>
    <w:p w:rsidR="00F97AB2" w:rsidRDefault="00F97AB2">
      <w:pPr>
        <w:pStyle w:val="HTMLPreformatted"/>
        <w:rPr>
          <w:lang w:val="pt-BR"/>
        </w:rPr>
      </w:pPr>
    </w:p>
    <w:p w:rsidR="00F97AB2" w:rsidRDefault="00B11436">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Minutes</w:t>
      </w:r>
    </w:p>
    <w:p w:rsidR="00F97AB2" w:rsidRDefault="00190936">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#7</w:t>
      </w:r>
      <w:r w:rsidR="00180EF4">
        <w:t>3</w:t>
      </w:r>
      <w:r w:rsidR="00F97AB2">
        <w:t xml:space="preserve"> of ISO/IEC JTC</w:t>
      </w:r>
      <w:r w:rsidR="006B7572">
        <w:t xml:space="preserve"> </w:t>
      </w:r>
      <w:r w:rsidR="00F97AB2">
        <w:t>1/SC</w:t>
      </w:r>
      <w:r w:rsidR="006B7572">
        <w:t xml:space="preserve"> </w:t>
      </w:r>
      <w:r w:rsidR="00F97AB2">
        <w:t>22/WG</w:t>
      </w:r>
      <w:r w:rsidR="006B7572">
        <w:t xml:space="preserve"> 9</w:t>
      </w:r>
    </w:p>
    <w:p w:rsidR="00F97AB2" w:rsidRPr="000A5C3A" w:rsidRDefault="00180EF4" w:rsidP="001D3740">
      <w:pPr>
        <w:spacing w:before="120"/>
      </w:pPr>
      <w:r>
        <w:t>Friday 13</w:t>
      </w:r>
      <w:r w:rsidR="00564617">
        <w:t xml:space="preserve"> </w:t>
      </w:r>
      <w:r>
        <w:t>October</w:t>
      </w:r>
      <w:r w:rsidRPr="005D76DA">
        <w:t xml:space="preserve"> 2017</w:t>
      </w:r>
      <w:r>
        <w:t xml:space="preserve"> </w:t>
      </w:r>
      <w:r w:rsidRPr="000A5C3A">
        <w:t xml:space="preserve">in </w:t>
      </w:r>
      <w:r>
        <w:t>Lexington, MA</w:t>
      </w:r>
    </w:p>
    <w:p w:rsidR="000A5C3A" w:rsidRDefault="000A5C3A" w:rsidP="000A5C3A"/>
    <w:p w:rsidR="00633233" w:rsidRDefault="00A42CE0" w:rsidP="00633233">
      <w:pPr>
        <w:rPr>
          <w:rFonts w:cs="Arial"/>
          <w:szCs w:val="20"/>
        </w:rPr>
      </w:pPr>
      <w:r>
        <w:t xml:space="preserve">In accordance with Resolution </w:t>
      </w:r>
      <w:r w:rsidRPr="00A42CE0">
        <w:t>72-2</w:t>
      </w:r>
      <w:r w:rsidR="007F20A7" w:rsidRPr="000A5C3A">
        <w:t xml:space="preserve">, meeting </w:t>
      </w:r>
      <w:r w:rsidR="000A5C3A" w:rsidRPr="000A5C3A">
        <w:rPr>
          <w:rFonts w:cs="Arial"/>
          <w:szCs w:val="20"/>
        </w:rPr>
        <w:t>#</w:t>
      </w:r>
      <w:r w:rsidR="00460FC2">
        <w:rPr>
          <w:rFonts w:cs="Arial"/>
          <w:szCs w:val="20"/>
        </w:rPr>
        <w:t>7</w:t>
      </w:r>
      <w:r w:rsidR="00180EF4">
        <w:rPr>
          <w:rFonts w:cs="Arial"/>
          <w:szCs w:val="20"/>
        </w:rPr>
        <w:t>3</w:t>
      </w:r>
      <w:r w:rsidR="00633233">
        <w:rPr>
          <w:rFonts w:cs="Arial"/>
          <w:szCs w:val="20"/>
        </w:rPr>
        <w:t xml:space="preserve"> </w:t>
      </w:r>
      <w:r w:rsidR="00B25DD4">
        <w:rPr>
          <w:rFonts w:cs="Arial"/>
          <w:szCs w:val="20"/>
        </w:rPr>
        <w:t>of WG</w:t>
      </w:r>
      <w:r w:rsidR="006B7572">
        <w:rPr>
          <w:rFonts w:cs="Arial"/>
          <w:szCs w:val="20"/>
        </w:rPr>
        <w:t xml:space="preserve"> </w:t>
      </w:r>
      <w:r w:rsidR="00B25DD4" w:rsidRPr="00D04E3D">
        <w:rPr>
          <w:rFonts w:cs="Arial"/>
          <w:szCs w:val="20"/>
        </w:rPr>
        <w:t xml:space="preserve">9 </w:t>
      </w:r>
      <w:r w:rsidR="00E9410C">
        <w:rPr>
          <w:rFonts w:cs="Arial"/>
          <w:szCs w:val="20"/>
        </w:rPr>
        <w:t>was</w:t>
      </w:r>
      <w:r w:rsidR="00C96E83">
        <w:rPr>
          <w:rFonts w:cs="Arial"/>
          <w:szCs w:val="20"/>
        </w:rPr>
        <w:t xml:space="preserve"> held</w:t>
      </w:r>
      <w:r w:rsidR="00460FC2">
        <w:rPr>
          <w:rFonts w:cs="Arial"/>
          <w:szCs w:val="20"/>
        </w:rPr>
        <w:t xml:space="preserve"> the </w:t>
      </w:r>
      <w:r w:rsidR="00FA6ECF">
        <w:rPr>
          <w:rFonts w:cs="Arial"/>
          <w:szCs w:val="20"/>
        </w:rPr>
        <w:t>morning</w:t>
      </w:r>
      <w:r w:rsidR="00460FC2">
        <w:rPr>
          <w:rFonts w:cs="Arial"/>
          <w:szCs w:val="20"/>
        </w:rPr>
        <w:t xml:space="preserve"> </w:t>
      </w:r>
      <w:r w:rsidR="00B25DD4">
        <w:rPr>
          <w:rFonts w:cs="Arial"/>
          <w:szCs w:val="20"/>
        </w:rPr>
        <w:t xml:space="preserve">of </w:t>
      </w:r>
      <w:r w:rsidR="00180EF4">
        <w:rPr>
          <w:rFonts w:cs="Arial"/>
          <w:szCs w:val="20"/>
        </w:rPr>
        <w:t>Friday 13</w:t>
      </w:r>
      <w:r w:rsidR="00586688" w:rsidRPr="00586688">
        <w:rPr>
          <w:rFonts w:cs="Arial"/>
          <w:szCs w:val="20"/>
        </w:rPr>
        <w:t xml:space="preserve"> </w:t>
      </w:r>
      <w:r w:rsidR="00180EF4">
        <w:rPr>
          <w:rFonts w:cs="Arial"/>
          <w:szCs w:val="20"/>
        </w:rPr>
        <w:t xml:space="preserve">October </w:t>
      </w:r>
      <w:r w:rsidR="00586688" w:rsidRPr="00586688">
        <w:rPr>
          <w:rFonts w:cs="Arial"/>
          <w:szCs w:val="20"/>
        </w:rPr>
        <w:t xml:space="preserve">2017 in </w:t>
      </w:r>
      <w:r w:rsidR="00180EF4">
        <w:rPr>
          <w:rFonts w:cs="Arial"/>
          <w:szCs w:val="20"/>
        </w:rPr>
        <w:t>Lexington, Massachusetts</w:t>
      </w:r>
      <w:r w:rsidR="00586688">
        <w:rPr>
          <w:rFonts w:cs="Arial"/>
          <w:szCs w:val="20"/>
        </w:rPr>
        <w:t>,</w:t>
      </w:r>
      <w:r w:rsidR="0083662F">
        <w:rPr>
          <w:rFonts w:cs="Arial"/>
          <w:szCs w:val="20"/>
        </w:rPr>
        <w:t xml:space="preserve"> </w:t>
      </w:r>
      <w:r w:rsidR="00180EF4">
        <w:rPr>
          <w:rFonts w:cs="Arial"/>
          <w:szCs w:val="20"/>
        </w:rPr>
        <w:t>at the AdaCore offices</w:t>
      </w:r>
      <w:r w:rsidR="006B7572">
        <w:rPr>
          <w:rFonts w:cs="Arial"/>
          <w:szCs w:val="20"/>
        </w:rPr>
        <w:t>.</w:t>
      </w:r>
      <w:r w:rsidR="007F20A7">
        <w:rPr>
          <w:rFonts w:cs="Arial"/>
          <w:szCs w:val="20"/>
        </w:rPr>
        <w:t xml:space="preserve"> The meeting started at 9:10am</w:t>
      </w:r>
      <w:r w:rsidR="005B071A">
        <w:rPr>
          <w:rFonts w:cs="Arial"/>
          <w:szCs w:val="20"/>
        </w:rPr>
        <w:t xml:space="preserve"> EDT</w:t>
      </w:r>
      <w:r w:rsidR="007F20A7">
        <w:rPr>
          <w:rFonts w:cs="Arial"/>
          <w:szCs w:val="20"/>
        </w:rPr>
        <w:t>.</w:t>
      </w:r>
    </w:p>
    <w:p w:rsidR="007F20A7" w:rsidRDefault="007F20A7" w:rsidP="00633233">
      <w:pPr>
        <w:rPr>
          <w:rFonts w:cs="Arial"/>
          <w:szCs w:val="20"/>
        </w:rPr>
      </w:pPr>
    </w:p>
    <w:p w:rsidR="007F20A7" w:rsidRDefault="007F20A7" w:rsidP="00633233">
      <w:r>
        <w:rPr>
          <w:rFonts w:cs="Arial"/>
          <w:szCs w:val="20"/>
        </w:rPr>
        <w:t xml:space="preserve">The detailed agenda was distributed as </w:t>
      </w:r>
      <w:hyperlink r:id="rId8" w:history="1">
        <w:r w:rsidRPr="001821C7">
          <w:rPr>
            <w:rStyle w:val="Hyperlink"/>
            <w:rFonts w:cs="Arial"/>
            <w:szCs w:val="20"/>
          </w:rPr>
          <w:t>N582</w:t>
        </w:r>
      </w:hyperlink>
      <w:r>
        <w:rPr>
          <w:rFonts w:cs="Arial"/>
          <w:szCs w:val="20"/>
        </w:rPr>
        <w:t>.</w:t>
      </w:r>
    </w:p>
    <w:p w:rsidR="00FA6ECF" w:rsidRDefault="00FA6ECF" w:rsidP="00633233"/>
    <w:p w:rsidR="00794DE6" w:rsidRDefault="004E2F1A" w:rsidP="00633233">
      <w:r>
        <w:pict>
          <v:rect id="_x0000_i1025" style="width:6in;height:1.5pt" o:hrstd="t" o:hr="t" fillcolor="#aca899" stroked="f"/>
        </w:pict>
      </w:r>
    </w:p>
    <w:p w:rsidR="00794DE6" w:rsidRDefault="00794DE6" w:rsidP="00794DE6">
      <w:pPr>
        <w:pStyle w:val="Heading3"/>
      </w:pPr>
      <w:bookmarkStart w:id="0" w:name="_AGENDA"/>
      <w:bookmarkStart w:id="1" w:name="Agenda"/>
      <w:bookmarkEnd w:id="0"/>
      <w:bookmarkEnd w:id="1"/>
      <w:r>
        <w:t>AGENDA</w:t>
      </w:r>
    </w:p>
    <w:p w:rsidR="00F97AB2" w:rsidRDefault="004E2F1A"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2" w:name="A1"/>
    <w:bookmarkEnd w:id="2"/>
    <w:p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3" w:name="A2"/>
    <w:bookmarkEnd w:id="3"/>
    <w:p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r w:rsidR="00675474" w:rsidRPr="00FA6ECF">
        <w:t xml:space="preserve"> (as needed)</w:t>
      </w:r>
    </w:p>
    <w:p w:rsidR="00F97AB2" w:rsidRDefault="004E2F1A">
      <w:pPr>
        <w:pStyle w:val="StyleNormalWebLatinArialComplexArial10pt"/>
        <w:numPr>
          <w:ilvl w:val="0"/>
          <w:numId w:val="4"/>
        </w:numPr>
      </w:pPr>
      <w:hyperlink w:anchor="AdaEurope" w:history="1">
        <w:r w:rsidR="00F97AB2" w:rsidRPr="003F7610">
          <w:rPr>
            <w:rStyle w:val="Hyperlink"/>
          </w:rPr>
          <w:t>Ada Europe</w:t>
        </w:r>
      </w:hyperlink>
      <w:r w:rsidR="00007673">
        <w:t>: Dirk Craeynest</w:t>
      </w:r>
    </w:p>
    <w:p w:rsidR="00F97AB2" w:rsidRDefault="004E2F1A">
      <w:pPr>
        <w:pStyle w:val="StyleNormalWebLatinArialComplexArial10pt"/>
        <w:numPr>
          <w:ilvl w:val="0"/>
          <w:numId w:val="4"/>
        </w:numPr>
      </w:pPr>
      <w:hyperlink w:anchor="SIGAda" w:history="1">
        <w:r w:rsidR="00F97AB2" w:rsidRPr="002979ED">
          <w:rPr>
            <w:rStyle w:val="Hyperlink"/>
          </w:rPr>
          <w:t>SIGAda</w:t>
        </w:r>
      </w:hyperlink>
      <w:r w:rsidR="00007673">
        <w:t>: David Cook</w:t>
      </w:r>
    </w:p>
    <w:p w:rsidR="00F97AB2" w:rsidRDefault="004E2F1A">
      <w:pPr>
        <w:pStyle w:val="StyleNormalWebLatinArialComplexArial10pt"/>
        <w:numPr>
          <w:ilvl w:val="0"/>
          <w:numId w:val="4"/>
        </w:numPr>
      </w:pPr>
      <w:hyperlink w:anchor="WG23" w:history="1">
        <w:r w:rsidR="002979ED" w:rsidRPr="002979ED">
          <w:rPr>
            <w:rStyle w:val="Hyperlink"/>
          </w:rPr>
          <w:t>WG</w:t>
        </w:r>
        <w:r w:rsidR="00AA3985" w:rsidRPr="002979ED">
          <w:rPr>
            <w:rStyle w:val="Hyperlink"/>
          </w:rPr>
          <w:t xml:space="preserve"> 23</w:t>
        </w:r>
      </w:hyperlink>
      <w:r w:rsidR="00F97AB2">
        <w:t>: Erhard Ploedereder</w:t>
      </w:r>
    </w:p>
    <w:p w:rsidR="00633233" w:rsidRDefault="004E2F1A">
      <w:pPr>
        <w:pStyle w:val="StyleNormalWebLatinArialComplexArial10pt"/>
        <w:numPr>
          <w:ilvl w:val="0"/>
          <w:numId w:val="4"/>
        </w:numPr>
      </w:pPr>
      <w:hyperlink w:anchor="FORTRAN" w:history="1">
        <w:r w:rsidR="00633233" w:rsidRPr="002979ED">
          <w:rPr>
            <w:rStyle w:val="Hyperlink"/>
          </w:rPr>
          <w:t>Fortran</w:t>
        </w:r>
      </w:hyperlink>
      <w:r w:rsidR="00633233">
        <w:t>: Van Snyder</w:t>
      </w:r>
    </w:p>
    <w:bookmarkStart w:id="4" w:name="A3"/>
    <w:bookmarkEnd w:id="4"/>
    <w:p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rsidR="00F97AB2" w:rsidRDefault="004E2F1A">
      <w:pPr>
        <w:pStyle w:val="StyleNormalWebLatinArialComplexArial10pt"/>
        <w:numPr>
          <w:ilvl w:val="0"/>
          <w:numId w:val="6"/>
        </w:numPr>
      </w:pPr>
      <w:hyperlink w:anchor="IS8652" w:history="1">
        <w:r w:rsidR="00F97AB2" w:rsidRPr="00A16D1F">
          <w:rPr>
            <w:rStyle w:val="Hyperlink"/>
          </w:rPr>
          <w:t>IS 8652</w:t>
        </w:r>
      </w:hyperlink>
      <w:r w:rsidR="00F97AB2">
        <w:t xml:space="preserve">: </w:t>
      </w:r>
      <w:r w:rsidR="00AA3985">
        <w:t xml:space="preserve">   </w:t>
      </w:r>
      <w:r w:rsidR="00FA6ECF">
        <w:t xml:space="preserve">    </w:t>
      </w:r>
      <w:r w:rsidR="00AA3985">
        <w:t xml:space="preserve">Jeff Cousins, </w:t>
      </w:r>
      <w:r w:rsidR="00F97AB2">
        <w:t>Ed Schonberg</w:t>
      </w:r>
      <w:r w:rsidR="00AA3985">
        <w:t>,</w:t>
      </w:r>
      <w:r w:rsidR="00F97AB2">
        <w:t xml:space="preserve"> and Randy Brukardt </w:t>
      </w:r>
    </w:p>
    <w:p w:rsidR="00F97AB2" w:rsidRDefault="004E2F1A">
      <w:pPr>
        <w:pStyle w:val="StyleNormalWebLatinArialComplexArial10pt"/>
        <w:numPr>
          <w:ilvl w:val="0"/>
          <w:numId w:val="6"/>
        </w:numPr>
      </w:pPr>
      <w:hyperlink w:anchor="ISO15291" w:history="1">
        <w:r w:rsidR="00F97AB2" w:rsidRPr="00A16D1F">
          <w:rPr>
            <w:rStyle w:val="Hyperlink"/>
          </w:rPr>
          <w:t>IS 15291</w:t>
        </w:r>
      </w:hyperlink>
      <w:r w:rsidR="00F97AB2">
        <w:t xml:space="preserve">: </w:t>
      </w:r>
      <w:r w:rsidR="00AA3985">
        <w:t xml:space="preserve"> </w:t>
      </w:r>
      <w:r w:rsidR="00FA6ECF">
        <w:t xml:space="preserve">    </w:t>
      </w:r>
      <w:r w:rsidR="00F97AB2">
        <w:t xml:space="preserve">Bill Thomas and Greg Gicca </w:t>
      </w:r>
    </w:p>
    <w:p w:rsidR="00F97AB2" w:rsidRDefault="004E2F1A">
      <w:pPr>
        <w:pStyle w:val="StyleNormalWebLatinArialComplexArial10pt"/>
        <w:numPr>
          <w:ilvl w:val="0"/>
          <w:numId w:val="6"/>
        </w:numPr>
      </w:pPr>
      <w:hyperlink w:anchor="TR15942" w:history="1">
        <w:r w:rsidR="00F97AB2" w:rsidRPr="00A16D1F">
          <w:rPr>
            <w:rStyle w:val="Hyperlink"/>
          </w:rPr>
          <w:t>TR 15942</w:t>
        </w:r>
      </w:hyperlink>
      <w:r w:rsidR="00F97AB2">
        <w:t xml:space="preserve">: </w:t>
      </w:r>
      <w:r w:rsidR="00FA6ECF">
        <w:t xml:space="preserve">    Ben Brosgol</w:t>
      </w:r>
      <w:r w:rsidR="00F97AB2">
        <w:t xml:space="preserve"> </w:t>
      </w:r>
    </w:p>
    <w:p w:rsidR="00F97AB2" w:rsidRDefault="004E2F1A">
      <w:pPr>
        <w:pStyle w:val="StyleNormalWebLatinArialComplexArial10pt"/>
        <w:numPr>
          <w:ilvl w:val="0"/>
          <w:numId w:val="6"/>
        </w:numPr>
      </w:pPr>
      <w:hyperlink w:anchor="ISO18009" w:history="1">
        <w:r w:rsidR="00AA3985" w:rsidRPr="00A16D1F">
          <w:rPr>
            <w:rStyle w:val="Hyperlink"/>
          </w:rPr>
          <w:t>IS 18009</w:t>
        </w:r>
      </w:hyperlink>
      <w:r w:rsidR="00AA3985">
        <w:t xml:space="preserve">:  </w:t>
      </w:r>
      <w:r w:rsidR="00FA6ECF">
        <w:t xml:space="preserve">    </w:t>
      </w:r>
      <w:r w:rsidR="00F97AB2">
        <w:t>Erhard Ploedereder</w:t>
      </w:r>
    </w:p>
    <w:p w:rsidR="00FA6ECF" w:rsidRPr="00FA6ECF" w:rsidRDefault="004E2F1A">
      <w:pPr>
        <w:pStyle w:val="StyleNormalWebLatinArialComplexArial10pt"/>
        <w:numPr>
          <w:ilvl w:val="0"/>
          <w:numId w:val="6"/>
        </w:numPr>
      </w:pPr>
      <w:hyperlink w:anchor="TR24772" w:history="1">
        <w:r w:rsidR="00FA6ECF" w:rsidRPr="00A16D1F">
          <w:rPr>
            <w:rStyle w:val="Hyperlink"/>
          </w:rPr>
          <w:t>TR 24772-2</w:t>
        </w:r>
      </w:hyperlink>
      <w:r w:rsidR="00FA6ECF">
        <w:t>: Joyce Tokar</w:t>
      </w:r>
    </w:p>
    <w:bookmarkStart w:id="7" w:name="A7"/>
    <w:bookmarkStart w:id="8" w:name="A5"/>
    <w:bookmarkEnd w:id="7"/>
    <w:bookmarkEnd w:id="8"/>
    <w:p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rsidR="00F97AB2" w:rsidRDefault="004E2F1A">
      <w:pPr>
        <w:pStyle w:val="StyleNormalWebLatinArialComplexArial10pt"/>
        <w:numPr>
          <w:ilvl w:val="0"/>
          <w:numId w:val="8"/>
        </w:numPr>
      </w:pPr>
      <w:hyperlink w:anchor="ARG" w:history="1">
        <w:r w:rsidR="00F97AB2" w:rsidRPr="00A16D1F">
          <w:rPr>
            <w:rStyle w:val="Hyperlink"/>
          </w:rPr>
          <w:t>Report of Ada Rapporteur Group</w:t>
        </w:r>
      </w:hyperlink>
      <w:r w:rsidR="00F97AB2">
        <w:t xml:space="preserve">: </w:t>
      </w:r>
      <w:r w:rsidR="00007673">
        <w:t>Jeff Cousins</w:t>
      </w:r>
      <w:r w:rsidR="00AC6670">
        <w:t>/Steve Baird</w:t>
      </w:r>
      <w:r w:rsidR="00F97AB2">
        <w:t xml:space="preserve">, Chair </w:t>
      </w:r>
    </w:p>
    <w:p w:rsidR="00B25DD4" w:rsidRDefault="004E2F1A" w:rsidP="00EB753B">
      <w:pPr>
        <w:pStyle w:val="StyleNormalWebLatinArialComplexArial10pt"/>
        <w:numPr>
          <w:ilvl w:val="0"/>
          <w:numId w:val="8"/>
        </w:numPr>
      </w:pPr>
      <w:hyperlink w:anchor="HRG" w:history="1">
        <w:r w:rsidR="00F97AB2" w:rsidRPr="00A16D1F">
          <w:rPr>
            <w:rStyle w:val="Hyperlink"/>
          </w:rPr>
          <w:t>Report of Annex H Rapporteur Group</w:t>
        </w:r>
      </w:hyperlink>
      <w:r w:rsidR="00F97AB2">
        <w:t xml:space="preserve">: </w:t>
      </w:r>
      <w:r w:rsidR="00AC6670">
        <w:t>Joyce Tokar</w:t>
      </w:r>
      <w:r w:rsidR="00F97AB2">
        <w:t>, Chair</w:t>
      </w:r>
    </w:p>
    <w:bookmarkStart w:id="9" w:name="A8"/>
    <w:bookmarkEnd w:id="9"/>
    <w:p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"NextMtg" </w:instrText>
      </w:r>
      <w:r>
        <w:fldChar w:fldCharType="separate"/>
      </w:r>
      <w:r w:rsidR="00B03322" w:rsidRPr="004F4626">
        <w:rPr>
          <w:rStyle w:val="Hyperlink"/>
        </w:rPr>
        <w:t>Scheduling of Future Meetings</w:t>
      </w:r>
      <w:r>
        <w:fldChar w:fldCharType="end"/>
      </w:r>
    </w:p>
    <w:p w:rsidR="00F97AB2" w:rsidRDefault="004E2F1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4" w:name="AD"/>
    <w:bookmarkEnd w:id="14"/>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rsidR="003F7610" w:rsidRDefault="004E2F1A" w:rsidP="003F7610">
      <w:pPr>
        <w:pStyle w:val="Heading3"/>
      </w:pPr>
      <w:r>
        <w:pict>
          <v:rect id="_x0000_i1026" style="width:6in;height:1.5pt" o:hrstd="t" o:hr="t" fillcolor="#aca899" stroked="f"/>
        </w:pict>
      </w:r>
      <w:bookmarkStart w:id="17" w:name="OO"/>
      <w:bookmarkEnd w:id="17"/>
      <w:r w:rsidR="003F7610" w:rsidRPr="00AA3985">
        <w:t>Opening Orders</w:t>
      </w:r>
      <w:r w:rsidR="003F7610">
        <w:t xml:space="preserve"> </w:t>
      </w:r>
    </w:p>
    <w:p w:rsidR="003F7610" w:rsidRDefault="003F7610" w:rsidP="003F7610">
      <w:pPr>
        <w:pStyle w:val="StyleNormalWebLatinArialComplexArial10pt"/>
      </w:pPr>
      <w:r>
        <w:t xml:space="preserve">Call to Order </w:t>
      </w:r>
    </w:p>
    <w:p w:rsidR="003F7610" w:rsidRPr="002C1302" w:rsidRDefault="003F7610" w:rsidP="003F7610">
      <w:pPr>
        <w:pStyle w:val="StyleNormalWebLatinArialComplexArial10pt"/>
      </w:pPr>
      <w:r>
        <w:t>Appointment of Meeting Secretary</w:t>
      </w:r>
      <w:r w:rsidR="004D67EE">
        <w:t xml:space="preserve"> </w:t>
      </w:r>
      <w:r w:rsidR="00A85D30">
        <w:t>– Brad Moore</w:t>
      </w:r>
    </w:p>
    <w:p w:rsidR="003F7610" w:rsidRDefault="003F7610" w:rsidP="003F7610">
      <w:pPr>
        <w:pStyle w:val="StyleNormalWebLatinArialComplexArial10pt"/>
      </w:pPr>
      <w:r>
        <w:t>Welcome and Administrative Arrangements</w:t>
      </w:r>
    </w:p>
    <w:p w:rsidR="003F7610" w:rsidRDefault="003F7610" w:rsidP="003F7610">
      <w:pPr>
        <w:pStyle w:val="StyleNormalWebLatinArialComplexArial10pt"/>
      </w:pPr>
      <w:r>
        <w:t xml:space="preserve">Approval of the </w:t>
      </w:r>
      <w:hyperlink w:anchor="Agenda" w:history="1">
        <w:r w:rsidRPr="003F7610">
          <w:rPr>
            <w:rStyle w:val="Hyperlink"/>
          </w:rPr>
          <w:t>Agenda</w:t>
        </w:r>
      </w:hyperlink>
    </w:p>
    <w:p w:rsidR="003F7610" w:rsidRDefault="003F7610" w:rsidP="003F7610">
      <w:pPr>
        <w:pStyle w:val="StyleNormalWebLatinArialComplexArial10pt"/>
      </w:pPr>
      <w:r>
        <w:t xml:space="preserve">Approval of </w:t>
      </w:r>
      <w:hyperlink r:id="rId9" w:history="1">
        <w:r w:rsidRPr="001B0290">
          <w:rPr>
            <w:rStyle w:val="Hyperlink"/>
          </w:rPr>
          <w:t>N5</w:t>
        </w:r>
        <w:r w:rsidR="00180EF4" w:rsidRPr="001B0290">
          <w:rPr>
            <w:rStyle w:val="Hyperlink"/>
          </w:rPr>
          <w:t>76</w:t>
        </w:r>
      </w:hyperlink>
      <w:r w:rsidRPr="004354EE">
        <w:t xml:space="preserve">: </w:t>
      </w:r>
      <w:r w:rsidR="00180EF4">
        <w:t>Meeting #72</w:t>
      </w:r>
      <w:r w:rsidRPr="004354EE">
        <w:t xml:space="preserve"> Minutes</w:t>
      </w:r>
      <w:r>
        <w:t xml:space="preserve">.  </w:t>
      </w:r>
      <w:r w:rsidR="00FC0518">
        <w:t xml:space="preserve">Resolution </w:t>
      </w:r>
      <w:hyperlink w:anchor="meeting_minutes_aproval" w:history="1">
        <w:r w:rsidR="00FC0518" w:rsidRPr="001821C7">
          <w:rPr>
            <w:rStyle w:val="Hyperlink"/>
          </w:rPr>
          <w:t>73-1</w:t>
        </w:r>
      </w:hyperlink>
      <w:r w:rsidR="00FC0518">
        <w:t>.</w:t>
      </w:r>
    </w:p>
    <w:p w:rsidR="003F7610" w:rsidRDefault="004E2F1A" w:rsidP="003F7610">
      <w:pPr>
        <w:pStyle w:val="StyleNormalWebLatinArialComplexArial10pt"/>
      </w:pPr>
      <w:r>
        <w:pict>
          <v:rect id="_x0000_i1027" style="width:6in;height:1.5pt" o:hrstd="t" o:hr="t" fillcolor="#aca899" stroked="f"/>
        </w:pict>
      </w:r>
    </w:p>
    <w:p w:rsidR="003F7610" w:rsidRDefault="003F7610" w:rsidP="003F7610">
      <w:pPr>
        <w:pStyle w:val="Heading3"/>
      </w:pPr>
      <w:bookmarkStart w:id="18" w:name="RnI"/>
      <w:bookmarkEnd w:id="18"/>
      <w:r w:rsidRPr="00AA3985">
        <w:t>Reports and Introductions</w:t>
      </w:r>
      <w:r>
        <w:t xml:space="preserve"> </w:t>
      </w:r>
    </w:p>
    <w:p w:rsidR="003F7610" w:rsidRDefault="003F7610" w:rsidP="003F7610">
      <w:pPr>
        <w:pStyle w:val="Heading3"/>
        <w:rPr>
          <w:sz w:val="20"/>
          <w:szCs w:val="20"/>
        </w:rPr>
      </w:pPr>
      <w:bookmarkStart w:id="19" w:name="Canada"/>
      <w:bookmarkEnd w:id="19"/>
      <w:r w:rsidRPr="002979ED">
        <w:rPr>
          <w:sz w:val="20"/>
          <w:szCs w:val="20"/>
        </w:rPr>
        <w:t>Canada – Brad Moore (HOD)</w:t>
      </w:r>
    </w:p>
    <w:p w:rsidR="003F7610" w:rsidRPr="002979ED" w:rsidRDefault="003F7610" w:rsidP="003F7610">
      <w:pPr>
        <w:pStyle w:val="Heading3"/>
        <w:rPr>
          <w:sz w:val="20"/>
          <w:szCs w:val="20"/>
        </w:rPr>
      </w:pPr>
      <w:bookmarkStart w:id="20" w:name="Italy"/>
      <w:bookmarkEnd w:id="20"/>
      <w:r w:rsidRPr="002979ED">
        <w:rPr>
          <w:sz w:val="20"/>
          <w:szCs w:val="20"/>
        </w:rPr>
        <w:t xml:space="preserve">Italy – Tullio Vardanega (HOD)  </w:t>
      </w:r>
    </w:p>
    <w:p w:rsidR="003F7610" w:rsidRPr="002979ED" w:rsidRDefault="003F7610" w:rsidP="003F7610">
      <w:pPr>
        <w:pStyle w:val="Heading3"/>
        <w:spacing w:before="0" w:after="0"/>
        <w:rPr>
          <w:sz w:val="20"/>
          <w:szCs w:val="20"/>
        </w:rPr>
      </w:pPr>
    </w:p>
    <w:p w:rsidR="003F7610" w:rsidRDefault="003F7610" w:rsidP="003F7610">
      <w:pPr>
        <w:pStyle w:val="Heading3"/>
        <w:spacing w:before="0" w:after="0"/>
        <w:rPr>
          <w:sz w:val="20"/>
          <w:szCs w:val="20"/>
        </w:rPr>
      </w:pPr>
      <w:bookmarkStart w:id="21" w:name="Portugal"/>
      <w:bookmarkEnd w:id="21"/>
      <w:r w:rsidRPr="002979ED">
        <w:rPr>
          <w:sz w:val="20"/>
          <w:szCs w:val="20"/>
        </w:rPr>
        <w:t>Portugal – Luis Miguel Pinho (HOD)</w:t>
      </w:r>
    </w:p>
    <w:p w:rsidR="00227F7B" w:rsidRDefault="00227F7B" w:rsidP="00227F7B"/>
    <w:p w:rsidR="00227F7B" w:rsidRPr="00227F7B" w:rsidRDefault="00227F7B" w:rsidP="00227F7B">
      <w:r w:rsidRPr="00227F7B">
        <w:t xml:space="preserve">There are no changes in the structure or activities related to the NB. Portugal is still a P member </w:t>
      </w:r>
      <w:r>
        <w:t>o</w:t>
      </w:r>
      <w:r w:rsidRPr="00227F7B">
        <w:t xml:space="preserve">f SC22, and WG9 is the only WG active in the SC. The main focus of the technical work being developed continues to be in the parallelism extensions being proposed for Ada, including </w:t>
      </w:r>
      <w:r>
        <w:t>c</w:t>
      </w:r>
      <w:r w:rsidRPr="00227F7B">
        <w:t>ompatibility with OpenMP.</w:t>
      </w:r>
    </w:p>
    <w:p w:rsidR="003F7610" w:rsidRPr="002979ED" w:rsidRDefault="003F7610" w:rsidP="003F7610">
      <w:pPr>
        <w:pStyle w:val="Heading3"/>
        <w:spacing w:before="0" w:after="0"/>
        <w:rPr>
          <w:sz w:val="20"/>
          <w:szCs w:val="20"/>
        </w:rPr>
      </w:pPr>
    </w:p>
    <w:p w:rsidR="003F7610" w:rsidRDefault="003F7610" w:rsidP="003F7610">
      <w:pPr>
        <w:pStyle w:val="Heading3"/>
        <w:spacing w:before="0" w:after="0"/>
        <w:rPr>
          <w:sz w:val="20"/>
          <w:szCs w:val="20"/>
        </w:rPr>
      </w:pPr>
      <w:bookmarkStart w:id="22" w:name="Spain"/>
      <w:bookmarkEnd w:id="22"/>
      <w:r w:rsidRPr="002979ED">
        <w:rPr>
          <w:sz w:val="20"/>
          <w:szCs w:val="20"/>
        </w:rPr>
        <w:t>Spain – Juan Antonio de la Puente (HOD)</w:t>
      </w:r>
    </w:p>
    <w:p w:rsidR="00DA79EF" w:rsidRDefault="00DA79EF" w:rsidP="00DA79EF"/>
    <w:p w:rsidR="00DA79EF" w:rsidRPr="00DA79EF" w:rsidRDefault="00DA79EF" w:rsidP="00DA79EF">
      <w:r w:rsidRPr="00DA79EF">
        <w:t>There is nothing to report since the last WG9 meeting.</w:t>
      </w:r>
    </w:p>
    <w:p w:rsidR="003F7610" w:rsidRPr="002979ED" w:rsidRDefault="003F7610" w:rsidP="003F7610">
      <w:pPr>
        <w:pStyle w:val="Heading3"/>
        <w:rPr>
          <w:sz w:val="20"/>
          <w:szCs w:val="20"/>
        </w:rPr>
      </w:pPr>
      <w:bookmarkStart w:id="23" w:name="Switzerland"/>
      <w:bookmarkEnd w:id="23"/>
      <w:r w:rsidRPr="002979ED">
        <w:rPr>
          <w:sz w:val="20"/>
          <w:szCs w:val="20"/>
        </w:rPr>
        <w:t>Switzerland – Nicholas Kaethner (HOD)</w:t>
      </w:r>
    </w:p>
    <w:p w:rsidR="003F7610" w:rsidRDefault="003F7610" w:rsidP="003F7610">
      <w:pPr>
        <w:pStyle w:val="Heading3"/>
        <w:rPr>
          <w:sz w:val="20"/>
          <w:szCs w:val="20"/>
        </w:rPr>
      </w:pPr>
      <w:bookmarkStart w:id="24" w:name="UK"/>
      <w:bookmarkEnd w:id="24"/>
      <w:r w:rsidRPr="002979ED">
        <w:rPr>
          <w:sz w:val="20"/>
          <w:szCs w:val="20"/>
        </w:rPr>
        <w:t>UK – Jeff Cousins (HOD)</w:t>
      </w:r>
    </w:p>
    <w:p w:rsidR="008E528E" w:rsidRDefault="008E528E" w:rsidP="008E528E">
      <w:pPr>
        <w:widowControl w:val="0"/>
        <w:autoSpaceDE w:val="0"/>
        <w:autoSpaceDN w:val="0"/>
        <w:adjustRightInd w:val="0"/>
        <w:spacing w:before="119" w:after="119"/>
        <w:rPr>
          <w:bCs/>
        </w:rPr>
      </w:pPr>
      <w:r>
        <w:rPr>
          <w:bCs/>
        </w:rPr>
        <w:t>I regret to say that Michael Pickett, a stalwart member of the UK NB’s Ada Panel, passed away on September 5th, after a long illness.</w:t>
      </w:r>
    </w:p>
    <w:p w:rsidR="008E528E" w:rsidRDefault="008E528E" w:rsidP="008E528E">
      <w:pPr>
        <w:widowControl w:val="0"/>
        <w:autoSpaceDE w:val="0"/>
        <w:autoSpaceDN w:val="0"/>
        <w:adjustRightInd w:val="0"/>
        <w:spacing w:before="119" w:after="119"/>
        <w:rPr>
          <w:bCs/>
        </w:rPr>
      </w:pPr>
      <w:r>
        <w:rPr>
          <w:bCs/>
        </w:rPr>
        <w:t>Activity of the UK NB’s Ada Panel comprised the editorial review of AIs and the occasional e-mail correspondence.</w:t>
      </w:r>
    </w:p>
    <w:p w:rsidR="008E528E" w:rsidRPr="008E528E" w:rsidRDefault="008E528E" w:rsidP="008E528E">
      <w:pPr>
        <w:widowControl w:val="0"/>
        <w:autoSpaceDE w:val="0"/>
        <w:autoSpaceDN w:val="0"/>
        <w:adjustRightInd w:val="0"/>
        <w:spacing w:before="119" w:after="119"/>
        <w:rPr>
          <w:bCs/>
          <w:color w:val="000000"/>
        </w:rPr>
      </w:pPr>
      <w:r>
        <w:rPr>
          <w:bCs/>
        </w:rPr>
        <w:t>The UK delegation is Jeff Cousins (HOD) for this meeting of WG 9.</w:t>
      </w:r>
    </w:p>
    <w:p w:rsidR="003F7610" w:rsidRPr="002979ED" w:rsidRDefault="003F7610" w:rsidP="003F7610">
      <w:pPr>
        <w:pStyle w:val="Heading3"/>
        <w:rPr>
          <w:sz w:val="20"/>
          <w:szCs w:val="20"/>
        </w:rPr>
      </w:pPr>
      <w:bookmarkStart w:id="25" w:name="USA"/>
      <w:bookmarkEnd w:id="25"/>
      <w:r w:rsidRPr="002979ED">
        <w:rPr>
          <w:sz w:val="20"/>
          <w:szCs w:val="20"/>
        </w:rPr>
        <w:lastRenderedPageBreak/>
        <w:t xml:space="preserve">USA – </w:t>
      </w:r>
      <w:r w:rsidR="00B86F97">
        <w:rPr>
          <w:sz w:val="20"/>
          <w:szCs w:val="20"/>
        </w:rPr>
        <w:t>Tucker Taft</w:t>
      </w:r>
      <w:r w:rsidRPr="002979ED">
        <w:rPr>
          <w:sz w:val="20"/>
          <w:szCs w:val="20"/>
        </w:rPr>
        <w:t xml:space="preserve"> (HOD)</w:t>
      </w:r>
    </w:p>
    <w:p w:rsidR="003F7610" w:rsidRDefault="003F7610" w:rsidP="003F7610">
      <w:pPr>
        <w:pStyle w:val="Heading3"/>
        <w:rPr>
          <w:sz w:val="20"/>
          <w:szCs w:val="20"/>
        </w:rPr>
      </w:pPr>
      <w:r w:rsidRPr="002979ED">
        <w:rPr>
          <w:sz w:val="20"/>
          <w:szCs w:val="20"/>
        </w:rPr>
        <w:t xml:space="preserve">Guests – </w:t>
      </w:r>
      <w:r w:rsidR="002434B8">
        <w:rPr>
          <w:sz w:val="20"/>
          <w:szCs w:val="20"/>
        </w:rPr>
        <w:t>None</w:t>
      </w:r>
      <w:bookmarkStart w:id="26" w:name="_GoBack"/>
      <w:bookmarkEnd w:id="26"/>
    </w:p>
    <w:p w:rsidR="004F4626" w:rsidRDefault="004F4626" w:rsidP="004F4626"/>
    <w:p w:rsidR="004F4626" w:rsidRPr="004F4626" w:rsidRDefault="004E2F1A" w:rsidP="004F4626">
      <w:hyperlink w:anchor="Agenda" w:history="1">
        <w:r w:rsidR="004F4626" w:rsidRPr="004F4626">
          <w:rPr>
            <w:rStyle w:val="Hyperlink"/>
          </w:rPr>
          <w:t>AGENDA</w:t>
        </w:r>
      </w:hyperlink>
    </w:p>
    <w:p w:rsidR="003F7610" w:rsidRDefault="004E2F1A" w:rsidP="00671BDF">
      <w:pPr>
        <w:pStyle w:val="Heading3"/>
      </w:pPr>
      <w:r>
        <w:pict>
          <v:rect id="_x0000_i1028" style="width:6in;height:1.5pt" o:hrstd="t" o:hr="t" fillcolor="#aca899" stroked="f"/>
        </w:pict>
      </w:r>
      <w:bookmarkStart w:id="27" w:name="Liaisons"/>
      <w:bookmarkEnd w:id="27"/>
      <w:r w:rsidR="003F7610" w:rsidRPr="00AA3985">
        <w:t>Liaison Reports and Introductions</w:t>
      </w:r>
    </w:p>
    <w:p w:rsidR="003F7610" w:rsidRDefault="003F7610" w:rsidP="00671BDF">
      <w:pPr>
        <w:keepNext/>
        <w:rPr>
          <w:rFonts w:eastAsiaTheme="minorHAnsi"/>
        </w:rPr>
      </w:pPr>
    </w:p>
    <w:bookmarkStart w:id="28" w:name="AdaEurope"/>
    <w:bookmarkEnd w:id="28"/>
    <w:p w:rsidR="003F7610" w:rsidRDefault="008E5128" w:rsidP="00671BDF">
      <w:pPr>
        <w:keepNext/>
        <w:rPr>
          <w:bCs/>
          <w:lang w:val="fr-FR"/>
        </w:rPr>
      </w:pPr>
      <w:r>
        <w:rPr>
          <w:rFonts w:eastAsiaTheme="minorHAnsi"/>
          <w:b/>
        </w:rPr>
        <w:fldChar w:fldCharType="begin"/>
      </w:r>
      <w:r>
        <w:rPr>
          <w:rFonts w:eastAsiaTheme="minorHAnsi"/>
          <w:b/>
        </w:rPr>
        <w:instrText xml:space="preserve"> HYPERLINK "http://www.ada-europe.org" </w:instrText>
      </w:r>
      <w:r>
        <w:rPr>
          <w:rFonts w:eastAsiaTheme="minorHAnsi"/>
          <w:b/>
        </w:rPr>
        <w:fldChar w:fldCharType="separate"/>
      </w:r>
      <w:r w:rsidR="003F7610" w:rsidRPr="008E5128">
        <w:rPr>
          <w:rStyle w:val="Hyperlink"/>
          <w:rFonts w:eastAsiaTheme="minorHAnsi"/>
          <w:b/>
        </w:rPr>
        <w:t>Ada Europe</w:t>
      </w:r>
      <w:r>
        <w:rPr>
          <w:rFonts w:eastAsiaTheme="minorHAnsi"/>
          <w:b/>
        </w:rPr>
        <w:fldChar w:fldCharType="end"/>
      </w:r>
      <w:r w:rsidR="003F7610">
        <w:rPr>
          <w:rFonts w:eastAsiaTheme="minorHAnsi"/>
          <w:b/>
        </w:rPr>
        <w:t xml:space="preserve"> – </w:t>
      </w:r>
      <w:r w:rsidR="003F7610" w:rsidRPr="00FF62D8">
        <w:rPr>
          <w:rFonts w:eastAsiaTheme="minorHAnsi"/>
        </w:rPr>
        <w:t xml:space="preserve">Dirk </w:t>
      </w:r>
      <w:r w:rsidR="003F7610" w:rsidRPr="00FF62D8">
        <w:rPr>
          <w:bCs/>
          <w:lang w:val="fr-FR"/>
        </w:rPr>
        <w:t>Craeynest</w:t>
      </w:r>
    </w:p>
    <w:p w:rsidR="00EA24B1" w:rsidRDefault="00EA24B1" w:rsidP="003F7610">
      <w:pPr>
        <w:rPr>
          <w:bCs/>
          <w:lang w:val="fr-FR"/>
        </w:rPr>
      </w:pPr>
    </w:p>
    <w:p w:rsidR="00EA24B1" w:rsidRPr="00EA24B1" w:rsidRDefault="00EA24B1" w:rsidP="00EA24B1">
      <w:pPr>
        <w:rPr>
          <w:bCs/>
        </w:rPr>
      </w:pPr>
      <w:r w:rsidRPr="00EA24B1">
        <w:rPr>
          <w:bCs/>
        </w:rPr>
        <w:t>Ada-Europe would like to inform the WG9 convener that it is unable to</w:t>
      </w:r>
      <w:r>
        <w:rPr>
          <w:bCs/>
        </w:rPr>
        <w:t xml:space="preserve"> </w:t>
      </w:r>
      <w:r w:rsidRPr="00EA24B1">
        <w:rPr>
          <w:bCs/>
        </w:rPr>
        <w:t>send a liaison delegation to Meeting #73 in Lexington, Massachusetts,</w:t>
      </w:r>
      <w:r>
        <w:rPr>
          <w:bCs/>
        </w:rPr>
        <w:t xml:space="preserve"> </w:t>
      </w:r>
      <w:r w:rsidRPr="00EA24B1">
        <w:rPr>
          <w:bCs/>
        </w:rPr>
        <w:t>USA, on Friday 13 October 2017, neither IRL nor via WebEx.</w:t>
      </w:r>
    </w:p>
    <w:p w:rsidR="00EA24B1" w:rsidRPr="00EA24B1" w:rsidRDefault="00EA24B1" w:rsidP="00EA24B1">
      <w:pPr>
        <w:rPr>
          <w:bCs/>
        </w:rPr>
      </w:pPr>
    </w:p>
    <w:p w:rsidR="00EA24B1" w:rsidRPr="00EA24B1" w:rsidRDefault="00EA24B1" w:rsidP="00EA24B1">
      <w:pPr>
        <w:rPr>
          <w:bCs/>
        </w:rPr>
      </w:pPr>
      <w:r w:rsidRPr="00EA24B1">
        <w:rPr>
          <w:bCs/>
        </w:rPr>
        <w:t>For now, we mainly want to remind everyone that the next Ada-Europe</w:t>
      </w:r>
      <w:r>
        <w:rPr>
          <w:bCs/>
        </w:rPr>
        <w:t xml:space="preserve"> </w:t>
      </w:r>
      <w:r w:rsidRPr="00EA24B1">
        <w:rPr>
          <w:bCs/>
        </w:rPr>
        <w:t>conference will be held on June 18-22, 2018, in Lisbon, Portugal, and</w:t>
      </w:r>
      <w:r>
        <w:rPr>
          <w:bCs/>
        </w:rPr>
        <w:t xml:space="preserve"> </w:t>
      </w:r>
      <w:r w:rsidRPr="00EA24B1">
        <w:rPr>
          <w:bCs/>
        </w:rPr>
        <w:t>we reconfirm our usual hospitality agreement for WG9, ARG and HRG, as</w:t>
      </w:r>
      <w:r>
        <w:rPr>
          <w:bCs/>
        </w:rPr>
        <w:t xml:space="preserve"> </w:t>
      </w:r>
      <w:r w:rsidRPr="00EA24B1">
        <w:rPr>
          <w:bCs/>
        </w:rPr>
        <w:t>well as for WG23.  The Preliminary Call for Papers was distributed at</w:t>
      </w:r>
      <w:r>
        <w:rPr>
          <w:bCs/>
        </w:rPr>
        <w:t xml:space="preserve"> </w:t>
      </w:r>
      <w:r w:rsidRPr="00EA24B1">
        <w:rPr>
          <w:bCs/>
        </w:rPr>
        <w:t>the Vienna conference in June 2017, is available on the event's web</w:t>
      </w:r>
      <w:r>
        <w:rPr>
          <w:bCs/>
        </w:rPr>
        <w:t xml:space="preserve"> </w:t>
      </w:r>
      <w:r w:rsidRPr="00EA24B1">
        <w:rPr>
          <w:bCs/>
        </w:rPr>
        <w:t>site [1], and the full CfP will be distributed shortly via various</w:t>
      </w:r>
      <w:r>
        <w:rPr>
          <w:bCs/>
        </w:rPr>
        <w:t xml:space="preserve"> </w:t>
      </w:r>
      <w:r w:rsidRPr="00EA24B1">
        <w:rPr>
          <w:bCs/>
        </w:rPr>
        <w:t>channels.</w:t>
      </w:r>
    </w:p>
    <w:p w:rsidR="00EA24B1" w:rsidRPr="00EA24B1" w:rsidRDefault="00EA24B1" w:rsidP="00EA24B1">
      <w:pPr>
        <w:rPr>
          <w:bCs/>
        </w:rPr>
      </w:pPr>
    </w:p>
    <w:p w:rsidR="00EA24B1" w:rsidRPr="00EA24B1" w:rsidRDefault="00EA24B1" w:rsidP="00EA24B1">
      <w:pPr>
        <w:rPr>
          <w:bCs/>
        </w:rPr>
      </w:pPr>
      <w:r w:rsidRPr="00EA24B1">
        <w:rPr>
          <w:bCs/>
        </w:rPr>
        <w:t>[1] http://www.ada-europe.org/conference2018</w:t>
      </w:r>
    </w:p>
    <w:p w:rsidR="00EA24B1" w:rsidRPr="00EA24B1" w:rsidRDefault="00EA24B1" w:rsidP="00EA24B1">
      <w:pPr>
        <w:rPr>
          <w:bCs/>
        </w:rPr>
      </w:pPr>
    </w:p>
    <w:p w:rsidR="00EA24B1" w:rsidRPr="00EA24B1" w:rsidRDefault="00EA24B1" w:rsidP="00EA24B1">
      <w:pPr>
        <w:rPr>
          <w:bCs/>
        </w:rPr>
      </w:pPr>
      <w:r w:rsidRPr="00EA24B1">
        <w:rPr>
          <w:bCs/>
        </w:rPr>
        <w:t>We will submit a more complete report for meeting #74 in June 2018.</w:t>
      </w:r>
    </w:p>
    <w:p w:rsidR="00EA24B1" w:rsidRDefault="00EA24B1" w:rsidP="00EA24B1">
      <w:pPr>
        <w:rPr>
          <w:bCs/>
          <w:lang w:val="fr-FR"/>
        </w:rPr>
      </w:pPr>
    </w:p>
    <w:p w:rsidR="003F7610" w:rsidRDefault="003F7610" w:rsidP="003F7610">
      <w:pPr>
        <w:rPr>
          <w:rFonts w:eastAsiaTheme="minorHAnsi"/>
        </w:rPr>
      </w:pPr>
      <w:bookmarkStart w:id="29" w:name="SIGAda"/>
      <w:bookmarkEnd w:id="29"/>
      <w:r>
        <w:rPr>
          <w:rFonts w:eastAsiaTheme="minorHAnsi"/>
          <w:b/>
        </w:rPr>
        <w:t xml:space="preserve">SIGAda – </w:t>
      </w:r>
      <w:r w:rsidRPr="00FF62D8">
        <w:rPr>
          <w:rFonts w:eastAsiaTheme="minorHAnsi"/>
        </w:rPr>
        <w:t xml:space="preserve">David Cook </w:t>
      </w:r>
    </w:p>
    <w:p w:rsidR="008E5128" w:rsidRDefault="008E5128" w:rsidP="003F7610">
      <w:pPr>
        <w:rPr>
          <w:rFonts w:eastAsiaTheme="minorHAnsi"/>
        </w:rPr>
      </w:pPr>
    </w:p>
    <w:p w:rsidR="003F7610" w:rsidRDefault="003F7610" w:rsidP="003F7610">
      <w:pPr>
        <w:rPr>
          <w:rFonts w:eastAsiaTheme="minorHAnsi"/>
        </w:rPr>
      </w:pPr>
      <w:bookmarkStart w:id="30" w:name="WG23"/>
      <w:bookmarkEnd w:id="30"/>
      <w:r>
        <w:rPr>
          <w:rFonts w:eastAsiaTheme="minorHAnsi"/>
          <w:b/>
        </w:rPr>
        <w:t xml:space="preserve">WG 23 – </w:t>
      </w:r>
      <w:r w:rsidRPr="00DC0315">
        <w:rPr>
          <w:rFonts w:eastAsiaTheme="minorHAnsi"/>
        </w:rPr>
        <w:t>Erhard Plo</w:t>
      </w:r>
      <w:r>
        <w:rPr>
          <w:rFonts w:eastAsiaTheme="minorHAnsi"/>
        </w:rPr>
        <w:t>edereder</w:t>
      </w:r>
    </w:p>
    <w:p w:rsidR="008E5128" w:rsidRDefault="008E5128" w:rsidP="003F7610">
      <w:pPr>
        <w:rPr>
          <w:rFonts w:eastAsiaTheme="minorHAnsi"/>
        </w:rPr>
      </w:pPr>
    </w:p>
    <w:p w:rsidR="003F7610" w:rsidRDefault="003F7610" w:rsidP="003F7610">
      <w:pPr>
        <w:rPr>
          <w:rFonts w:eastAsiaTheme="minorHAnsi"/>
        </w:rPr>
      </w:pPr>
      <w:bookmarkStart w:id="31" w:name="FORTRAN"/>
      <w:bookmarkEnd w:id="31"/>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p>
    <w:p w:rsidR="006E7443" w:rsidRDefault="006E7443" w:rsidP="003F7610">
      <w:pPr>
        <w:rPr>
          <w:rFonts w:eastAsiaTheme="minorHAnsi"/>
        </w:rPr>
      </w:pPr>
    </w:p>
    <w:p w:rsidR="006E7443" w:rsidRPr="006E7443" w:rsidRDefault="006E7443" w:rsidP="006E7443">
      <w:pPr>
        <w:rPr>
          <w:rFonts w:eastAsiaTheme="minorHAnsi"/>
        </w:rPr>
      </w:pPr>
      <w:r w:rsidRPr="006E7443">
        <w:rPr>
          <w:rFonts w:eastAsiaTheme="minorHAnsi"/>
        </w:rPr>
        <w:t>WG5 (Fortran) and ANSI/INCITS PL22.3 thank WG9 for revising subclause B.5 of ISO/IEC 8652 concerning interfacing with Fortran.</w:t>
      </w:r>
    </w:p>
    <w:p w:rsidR="006E7443" w:rsidRPr="006E7443" w:rsidRDefault="006E7443" w:rsidP="006E7443">
      <w:pPr>
        <w:rPr>
          <w:rFonts w:eastAsiaTheme="minorHAnsi"/>
        </w:rPr>
      </w:pPr>
    </w:p>
    <w:p w:rsidR="004D67EE" w:rsidRDefault="006E7443" w:rsidP="006E7443">
      <w:r w:rsidRPr="006E7443">
        <w:rPr>
          <w:rFonts w:eastAsiaTheme="minorHAnsi"/>
        </w:rPr>
        <w:t>A joint meeting of WG5 and PL22.3 was held at the Leibnitz Rechenzentrum in Garching bei München (Munich) during the week of 26-30 June.  A committee draft (CD) of ISO/IEC 1539-1 was prepared, for which a ballot is in progress.  A PL22.3 (not WG5) telecon is scheduled for 16 August to resolve some issues that were not resolved at Garching and any that arise during the CD ballot.  The next in-person PL22.3 meeting is scheduled for 16-20 October in Las Vegas, NV, at which the Draft International Standard (DIS) will be completed.  The ballot for the DIS will commence in November, to be completed before May 2018.  The next joint WG5/PL22.3 meeting is scheduled for 11-15 June in Berkeley, CA, at which development of the work plan for the next revision will begin.</w:t>
      </w:r>
    </w:p>
    <w:p w:rsidR="004F4626" w:rsidRPr="004F4626" w:rsidRDefault="004E2F1A" w:rsidP="004F4626">
      <w:hyperlink w:anchor="Agenda" w:history="1">
        <w:r w:rsidR="004F4626" w:rsidRPr="004F4626">
          <w:rPr>
            <w:rStyle w:val="Hyperlink"/>
          </w:rPr>
          <w:t>AGENDA</w:t>
        </w:r>
      </w:hyperlink>
    </w:p>
    <w:p w:rsidR="003F7610" w:rsidRDefault="004E2F1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29" style="width:6in;height:1.5pt" o:hrstd="t" o:hr="t" fillcolor="#aca899" stroked="f"/>
        </w:pict>
      </w:r>
    </w:p>
    <w:p w:rsidR="002979ED" w:rsidRDefault="002979ED" w:rsidP="002979ED">
      <w:pPr>
        <w:pStyle w:val="Heading3"/>
      </w:pPr>
      <w:bookmarkStart w:id="32" w:name="Convenor"/>
      <w:bookmarkEnd w:id="32"/>
      <w:r>
        <w:t>Conveno</w:t>
      </w:r>
      <w:r w:rsidRPr="00CB17F5">
        <w:t>r's Report</w:t>
      </w:r>
      <w:r>
        <w:t xml:space="preserve"> </w:t>
      </w:r>
      <w:r>
        <w:br/>
      </w:r>
      <w:r w:rsidRPr="002405F6">
        <w:t>Activities since the Last Session</w:t>
      </w:r>
    </w:p>
    <w:p w:rsidR="00615BEC" w:rsidRDefault="002979E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Convenor </w:t>
      </w:r>
      <w:r w:rsidR="00615BEC">
        <w:t xml:space="preserve">attended the SC 22 Plenary in London and </w:t>
      </w:r>
      <w:r>
        <w:t xml:space="preserve">provided </w:t>
      </w:r>
      <w:r w:rsidR="00615BEC">
        <w:t xml:space="preserve">an overview of the yearly report </w:t>
      </w:r>
      <w:r w:rsidR="00615BEC" w:rsidRPr="001722DA">
        <w:t>(</w:t>
      </w:r>
      <w:hyperlink w:anchor="N564" w:history="1">
        <w:r w:rsidR="006B1E25" w:rsidRPr="001722DA">
          <w:t>N5</w:t>
        </w:r>
      </w:hyperlink>
      <w:r w:rsidR="00C2118E" w:rsidRPr="001722DA">
        <w:t>72</w:t>
      </w:r>
      <w:r w:rsidR="001722DA" w:rsidRPr="001722DA">
        <w:t xml:space="preserve">, see </w:t>
      </w:r>
      <w:r w:rsidR="001722DA" w:rsidRPr="001722DA">
        <w:rPr>
          <w:b/>
        </w:rPr>
        <w:t>References</w:t>
      </w:r>
      <w:r w:rsidR="001722DA" w:rsidRPr="001722DA">
        <w:t xml:space="preserve"> </w:t>
      </w:r>
      <w:r w:rsidR="001722DA">
        <w:t>for links page</w:t>
      </w:r>
      <w:r w:rsidR="00615BEC" w:rsidRPr="001722DA">
        <w:t>)</w:t>
      </w:r>
      <w:r w:rsidR="006B1E25" w:rsidRPr="001722DA">
        <w:t>.</w:t>
      </w:r>
      <w:r w:rsidR="00615BEC">
        <w:t xml:space="preserve"> </w:t>
      </w:r>
    </w:p>
    <w:p w:rsidR="002979ED" w:rsidRDefault="00615BE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At the Plenary, the project to revise </w:t>
      </w:r>
      <w:r w:rsidRPr="00CF39DC">
        <w:t>TR 24718</w:t>
      </w:r>
      <w:r>
        <w:rPr>
          <w:b/>
        </w:rPr>
        <w:t xml:space="preserve"> </w:t>
      </w:r>
      <w:r w:rsidRPr="00615BEC">
        <w:t>was approved with an eight-week ballot</w:t>
      </w:r>
      <w:r>
        <w:t>ing</w:t>
      </w:r>
      <w:r w:rsidRPr="00615BEC">
        <w:t xml:space="preserve"> period.</w:t>
      </w:r>
      <w:r>
        <w:t xml:space="preserve"> </w:t>
      </w:r>
      <w:r w:rsidR="003A4339">
        <w:t>Upon receipt of the proposed revision</w:t>
      </w:r>
      <w:r>
        <w:t xml:space="preserve">, ISO specified that the </w:t>
      </w:r>
      <w:r w:rsidR="003A4339">
        <w:t xml:space="preserve">document </w:t>
      </w:r>
      <w:r>
        <w:t xml:space="preserve">must now conform to the </w:t>
      </w:r>
      <w:r w:rsidR="003A4339">
        <w:t xml:space="preserve">official </w:t>
      </w:r>
      <w:r>
        <w:t xml:space="preserve">format and content </w:t>
      </w:r>
      <w:r w:rsidR="003A4339">
        <w:t xml:space="preserve">for </w:t>
      </w:r>
      <w:r w:rsidR="00FE7CAF">
        <w:t>T</w:t>
      </w:r>
      <w:r>
        <w:t xml:space="preserve">echnical </w:t>
      </w:r>
      <w:r w:rsidR="00FE7CAF">
        <w:t>R</w:t>
      </w:r>
      <w:r w:rsidR="003A4339">
        <w:t>eports. This will require</w:t>
      </w:r>
      <w:r>
        <w:t xml:space="preserve"> </w:t>
      </w:r>
      <w:r w:rsidR="003A4339">
        <w:t>non-trivial</w:t>
      </w:r>
      <w:r>
        <w:t xml:space="preserve"> </w:t>
      </w:r>
      <w:r w:rsidR="003A4339">
        <w:t>effort</w:t>
      </w:r>
      <w:r>
        <w:t xml:space="preserve">. </w:t>
      </w:r>
      <w:r w:rsidR="009B3784">
        <w:t xml:space="preserve">To be discussed in the </w:t>
      </w:r>
      <w:r w:rsidR="009B3784" w:rsidRPr="009B3784">
        <w:rPr>
          <w:b/>
        </w:rPr>
        <w:t>Committee as a Whole</w:t>
      </w:r>
      <w:r w:rsidR="009B3784">
        <w:t xml:space="preserve"> section.</w:t>
      </w:r>
    </w:p>
    <w:p w:rsidR="00671BDF" w:rsidRDefault="00671BD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At the Plenary, the SC 22 Secretary reiterated </w:t>
      </w:r>
      <w:r w:rsidR="003A4339">
        <w:t xml:space="preserve">that </w:t>
      </w:r>
      <w:r>
        <w:t xml:space="preserve">ISO </w:t>
      </w:r>
      <w:r w:rsidR="003A4339">
        <w:t xml:space="preserve">now requires </w:t>
      </w:r>
      <w:r>
        <w:t xml:space="preserve">meeting participants register with the </w:t>
      </w:r>
      <w:r w:rsidR="003A4339">
        <w:t xml:space="preserve">on-line </w:t>
      </w:r>
      <w:r w:rsidRPr="00671BDF">
        <w:t>ISO Meeting Participation</w:t>
      </w:r>
      <w:r w:rsidR="003A4339">
        <w:t xml:space="preserve"> tool. Stephen Michell (WG 23) explained the difficulties this would present for his group members and I explained that these would apply to WG 9 as well. Stephen took an action item to work with the Secretary to explore options.</w:t>
      </w:r>
    </w:p>
    <w:p w:rsidR="004F4626" w:rsidRPr="004F4626" w:rsidRDefault="004E2F1A" w:rsidP="004F4626">
      <w:hyperlink w:anchor="Agenda" w:history="1">
        <w:r w:rsidR="004F4626" w:rsidRPr="004F4626">
          <w:rPr>
            <w:rStyle w:val="Hyperlink"/>
          </w:rPr>
          <w:t>AGENDA</w:t>
        </w:r>
      </w:hyperlink>
    </w:p>
    <w:p w:rsidR="006B1E25" w:rsidRDefault="004E2F1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0" style="width:6in;height:1.5pt" o:hrstd="t" o:hr="t" fillcolor="#aca899" stroked="f"/>
        </w:pict>
      </w:r>
    </w:p>
    <w:p w:rsidR="006B1E25" w:rsidRDefault="006B1E25" w:rsidP="006B1E25">
      <w:pPr>
        <w:pStyle w:val="Heading3"/>
      </w:pPr>
      <w:bookmarkStart w:id="33" w:name="ProjectEd"/>
      <w:bookmarkEnd w:id="33"/>
      <w:r w:rsidRPr="00CB17F5">
        <w:t>Project Editor Reports (as needed)</w:t>
      </w:r>
    </w:p>
    <w:p w:rsidR="006B1E25" w:rsidRPr="00A16D1F" w:rsidRDefault="006B1E25" w:rsidP="00A16D1F">
      <w:pPr>
        <w:spacing w:before="120" w:after="120"/>
        <w:rPr>
          <w:szCs w:val="20"/>
        </w:rPr>
      </w:pPr>
      <w:bookmarkStart w:id="34" w:name="IS8652"/>
      <w:bookmarkEnd w:id="34"/>
      <w:r w:rsidRPr="00A16D1F">
        <w:rPr>
          <w:b/>
          <w:szCs w:val="20"/>
        </w:rPr>
        <w:t>IS 8652 (Information Technology--Programming Languages - Ada)</w:t>
      </w:r>
      <w:r w:rsidRPr="00A16D1F">
        <w:rPr>
          <w:szCs w:val="20"/>
        </w:rPr>
        <w:t xml:space="preserve"> (Jeff Cousins, Randy Brukardt)</w:t>
      </w:r>
    </w:p>
    <w:p w:rsidR="006B1E25" w:rsidRPr="00A16D1F" w:rsidRDefault="00A16D1F" w:rsidP="00A16D1F">
      <w:pPr>
        <w:pStyle w:val="Heading3"/>
        <w:spacing w:before="120" w:after="120"/>
        <w:rPr>
          <w:b w:val="0"/>
          <w:sz w:val="20"/>
          <w:szCs w:val="20"/>
        </w:rPr>
      </w:pPr>
      <w:bookmarkStart w:id="35" w:name="ISO15291"/>
      <w:bookmarkEnd w:id="35"/>
      <w:r>
        <w:rPr>
          <w:sz w:val="20"/>
          <w:szCs w:val="20"/>
        </w:rPr>
        <w:t>IS</w:t>
      </w:r>
      <w:r w:rsidR="006B1E25" w:rsidRPr="00A16D1F">
        <w:rPr>
          <w:sz w:val="20"/>
          <w:szCs w:val="20"/>
        </w:rPr>
        <w:t xml:space="preserve"> 15291 (ASIS) </w:t>
      </w:r>
      <w:r w:rsidR="006B1E25" w:rsidRPr="00A16D1F">
        <w:rPr>
          <w:b w:val="0"/>
          <w:sz w:val="20"/>
          <w:szCs w:val="20"/>
        </w:rPr>
        <w:t>(Bill Thomas, Greg Gicca)</w:t>
      </w:r>
    </w:p>
    <w:p w:rsidR="006B1E25" w:rsidRDefault="006B1E25" w:rsidP="00A16D1F">
      <w:pPr>
        <w:spacing w:before="120" w:after="120"/>
        <w:rPr>
          <w:szCs w:val="20"/>
        </w:rPr>
      </w:pPr>
      <w:bookmarkStart w:id="36" w:name="TR15942"/>
      <w:bookmarkEnd w:id="36"/>
      <w:r w:rsidRPr="00A16D1F">
        <w:rPr>
          <w:b/>
          <w:szCs w:val="20"/>
        </w:rPr>
        <w:t xml:space="preserve">TR 15942 (Guidance for the Use of Ada in High Integrity Systems) </w:t>
      </w:r>
      <w:r w:rsidRPr="00A16D1F">
        <w:rPr>
          <w:szCs w:val="20"/>
        </w:rPr>
        <w:t>(Ben Brosgol)</w:t>
      </w:r>
    </w:p>
    <w:p w:rsidR="007106CC" w:rsidRDefault="007106CC" w:rsidP="007106CC">
      <w:pPr>
        <w:spacing w:before="120" w:after="120"/>
        <w:rPr>
          <w:szCs w:val="20"/>
        </w:rPr>
      </w:pPr>
      <w:r>
        <w:rPr>
          <w:szCs w:val="20"/>
        </w:rPr>
        <w:t xml:space="preserve">The current </w:t>
      </w:r>
      <w:r w:rsidRPr="007106CC">
        <w:rPr>
          <w:szCs w:val="20"/>
        </w:rPr>
        <w:t>plan is to have a draft available at Ada-Europe</w:t>
      </w:r>
      <w:r>
        <w:rPr>
          <w:szCs w:val="20"/>
        </w:rPr>
        <w:t xml:space="preserve"> 2018. </w:t>
      </w:r>
    </w:p>
    <w:p w:rsidR="006B1E25" w:rsidRPr="00A16D1F" w:rsidRDefault="00A16D1F" w:rsidP="00A16D1F">
      <w:pPr>
        <w:pStyle w:val="Heading3"/>
        <w:spacing w:before="120" w:after="120"/>
        <w:rPr>
          <w:b w:val="0"/>
          <w:sz w:val="20"/>
          <w:szCs w:val="20"/>
        </w:rPr>
      </w:pPr>
      <w:bookmarkStart w:id="37" w:name="ISO18009"/>
      <w:bookmarkEnd w:id="37"/>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(Erhard Ploedereder)</w:t>
      </w:r>
    </w:p>
    <w:p w:rsidR="006B1E25" w:rsidRPr="00A16D1F" w:rsidRDefault="006B1E25" w:rsidP="00A16D1F">
      <w:pPr>
        <w:spacing w:before="120" w:after="120"/>
        <w:rPr>
          <w:szCs w:val="20"/>
        </w:rPr>
      </w:pPr>
      <w:bookmarkStart w:id="38" w:name="TR24718"/>
      <w:bookmarkEnd w:id="38"/>
      <w:r w:rsidRPr="00A16D1F">
        <w:rPr>
          <w:b/>
          <w:szCs w:val="20"/>
        </w:rPr>
        <w:t xml:space="preserve">TR 24718 (Guide for the Use of the Ravenscar Profile in High Integrity Systems) </w:t>
      </w:r>
      <w:r w:rsidRPr="00A16D1F">
        <w:rPr>
          <w:szCs w:val="20"/>
        </w:rPr>
        <w:t>(Alan Burns)</w:t>
      </w:r>
    </w:p>
    <w:p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bookmarkStart w:id="39" w:name="TR24772"/>
      <w:bookmarkEnd w:id="39"/>
      <w:r w:rsidRPr="00A16D1F">
        <w:rPr>
          <w:rFonts w:ascii="Arial" w:eastAsia="Times New Roman" w:hAnsi="Arial" w:cs="Times New Roman"/>
          <w:b/>
          <w:sz w:val="20"/>
          <w:szCs w:val="20"/>
        </w:rPr>
        <w:t xml:space="preserve">TR 24772-2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rsidR="00472193" w:rsidRDefault="00472193" w:rsidP="00472193">
      <w:pPr>
        <w:shd w:val="clear" w:color="auto" w:fill="FFFFFF"/>
        <w:rPr>
          <w:szCs w:val="20"/>
        </w:rPr>
      </w:pPr>
      <w:r>
        <w:rPr>
          <w:szCs w:val="20"/>
        </w:rPr>
        <w:t xml:space="preserve">The editor has participated in several meetings with WG 23 to move this document along in the standardization process.  </w:t>
      </w:r>
    </w:p>
    <w:p w:rsidR="00472193" w:rsidRDefault="00472193" w:rsidP="00472193">
      <w:pPr>
        <w:shd w:val="clear" w:color="auto" w:fill="FFFFFF"/>
        <w:rPr>
          <w:szCs w:val="20"/>
        </w:rPr>
      </w:pPr>
    </w:p>
    <w:p w:rsidR="00472193" w:rsidRDefault="00472193" w:rsidP="00472193">
      <w:pPr>
        <w:shd w:val="clear" w:color="auto" w:fill="FFFFFF"/>
        <w:rPr>
          <w:szCs w:val="20"/>
        </w:rPr>
      </w:pPr>
      <w:r>
        <w:rPr>
          <w:szCs w:val="20"/>
        </w:rPr>
        <w:t>Thanks to various members of the HRG, the editor was able to generate a new version of TR 24772-2 to address changes and modifications in the parent document, TR 24772-1.</w:t>
      </w:r>
      <w:r>
        <w:rPr>
          <w:szCs w:val="20"/>
        </w:rPr>
        <w:br/>
      </w:r>
    </w:p>
    <w:p w:rsidR="00472193" w:rsidRDefault="00472193" w:rsidP="00472193">
      <w:pPr>
        <w:shd w:val="clear" w:color="auto" w:fill="FFFFFF"/>
        <w:rPr>
          <w:szCs w:val="20"/>
        </w:rPr>
      </w:pPr>
      <w:r>
        <w:rPr>
          <w:szCs w:val="20"/>
        </w:rPr>
        <w:t xml:space="preserve">A new version of TR 24772-2 was distributed to WG 9 on 11 Oct 2017 with the following changes: </w:t>
      </w:r>
    </w:p>
    <w:p w:rsidR="00472193" w:rsidRDefault="00472193" w:rsidP="00472193">
      <w:pPr>
        <w:shd w:val="clear" w:color="auto" w:fill="FFFFFF"/>
        <w:rPr>
          <w:szCs w:val="20"/>
        </w:rPr>
      </w:pPr>
      <w:r>
        <w:rPr>
          <w:szCs w:val="20"/>
        </w:rPr>
        <w:t xml:space="preserve">     Added:</w:t>
      </w:r>
    </w:p>
    <w:p w:rsidR="00472193" w:rsidRDefault="00472193" w:rsidP="00472193">
      <w:pPr>
        <w:shd w:val="clear" w:color="auto" w:fill="FFFFFF"/>
        <w:ind w:left="720"/>
        <w:rPr>
          <w:szCs w:val="20"/>
        </w:rPr>
      </w:pPr>
      <w:r>
        <w:rPr>
          <w:szCs w:val="20"/>
        </w:rPr>
        <w:t>S</w:t>
      </w:r>
      <w:r w:rsidR="00CD7500">
        <w:rPr>
          <w:szCs w:val="20"/>
        </w:rPr>
        <w:t>ection 5.2 Top Avoidance Mechan</w:t>
      </w:r>
      <w:r>
        <w:rPr>
          <w:szCs w:val="20"/>
        </w:rPr>
        <w:t>i</w:t>
      </w:r>
      <w:r w:rsidR="00CD7500">
        <w:rPr>
          <w:szCs w:val="20"/>
        </w:rPr>
        <w:t>s</w:t>
      </w:r>
      <w:r>
        <w:rPr>
          <w:szCs w:val="20"/>
        </w:rPr>
        <w:t>ms for Ada</w:t>
      </w:r>
    </w:p>
    <w:p w:rsidR="00472193" w:rsidRDefault="00472193" w:rsidP="00472193">
      <w:pPr>
        <w:shd w:val="clear" w:color="auto" w:fill="FFFFFF"/>
        <w:ind w:left="720"/>
        <w:rPr>
          <w:szCs w:val="20"/>
        </w:rPr>
      </w:pPr>
      <w:r>
        <w:rPr>
          <w:szCs w:val="20"/>
        </w:rPr>
        <w:t>Section 6.38 Deep vs Shallow Copying [YAN]</w:t>
      </w:r>
    </w:p>
    <w:p w:rsidR="00472193" w:rsidRDefault="00472193" w:rsidP="00472193">
      <w:pPr>
        <w:shd w:val="clear" w:color="auto" w:fill="FFFFFF"/>
        <w:ind w:left="720"/>
        <w:rPr>
          <w:szCs w:val="20"/>
        </w:rPr>
      </w:pPr>
      <w:r>
        <w:rPr>
          <w:szCs w:val="20"/>
        </w:rPr>
        <w:t xml:space="preserve">Section 6.43 Violations of the Liskov Principle or the Contract Model [BLP] </w:t>
      </w:r>
    </w:p>
    <w:p w:rsidR="00472193" w:rsidRDefault="00472193" w:rsidP="00472193">
      <w:pPr>
        <w:shd w:val="clear" w:color="auto" w:fill="FFFFFF"/>
        <w:ind w:left="720"/>
        <w:rPr>
          <w:szCs w:val="20"/>
        </w:rPr>
      </w:pPr>
      <w:r>
        <w:rPr>
          <w:szCs w:val="20"/>
        </w:rPr>
        <w:t>Section 6.44 Polymorphic Variables [BKK]</w:t>
      </w:r>
    </w:p>
    <w:p w:rsidR="00472193" w:rsidRDefault="00472193" w:rsidP="00472193">
      <w:pPr>
        <w:shd w:val="clear" w:color="auto" w:fill="FFFFFF"/>
        <w:ind w:left="720"/>
        <w:rPr>
          <w:szCs w:val="20"/>
        </w:rPr>
      </w:pPr>
      <w:r>
        <w:rPr>
          <w:szCs w:val="20"/>
        </w:rPr>
        <w:t>Section 6.65 Modifying Constants [UJO]</w:t>
      </w:r>
    </w:p>
    <w:p w:rsidR="00472193" w:rsidRDefault="00472193" w:rsidP="00472193">
      <w:pPr>
        <w:shd w:val="clear" w:color="auto" w:fill="FFFFFF"/>
        <w:rPr>
          <w:szCs w:val="20"/>
        </w:rPr>
      </w:pPr>
      <w:r>
        <w:rPr>
          <w:szCs w:val="20"/>
        </w:rPr>
        <w:t xml:space="preserve">     Revised the document section numbering based on changes to TR 24772-1 and the above additions.</w:t>
      </w:r>
    </w:p>
    <w:p w:rsidR="00472193" w:rsidRDefault="00472193" w:rsidP="00472193">
      <w:pPr>
        <w:shd w:val="clear" w:color="auto" w:fill="FFFFFF"/>
        <w:rPr>
          <w:szCs w:val="20"/>
        </w:rPr>
      </w:pPr>
    </w:p>
    <w:p w:rsidR="00472193" w:rsidRDefault="00472193" w:rsidP="00472193">
      <w:pPr>
        <w:shd w:val="clear" w:color="auto" w:fill="FFFFFF"/>
        <w:rPr>
          <w:szCs w:val="20"/>
        </w:rPr>
      </w:pPr>
      <w:r>
        <w:rPr>
          <w:szCs w:val="20"/>
        </w:rPr>
        <w:t>The editor would like WG 9’s approval to forward this TR to WG 23 for acceptance and publication.</w:t>
      </w:r>
    </w:p>
    <w:p w:rsidR="00472193" w:rsidRDefault="00472193"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p>
    <w:p w:rsidR="004F4626" w:rsidRPr="004F4626" w:rsidRDefault="004E2F1A" w:rsidP="004F4626">
      <w:hyperlink w:anchor="Agenda" w:history="1">
        <w:r w:rsidR="004F4626" w:rsidRPr="004F4626">
          <w:rPr>
            <w:rStyle w:val="Hyperlink"/>
          </w:rPr>
          <w:t>AGENDA</w:t>
        </w:r>
      </w:hyperlink>
    </w:p>
    <w:p w:rsidR="00A16D1F" w:rsidRDefault="004E2F1A" w:rsidP="00A16D1F">
      <w:pPr>
        <w:pStyle w:val="Bibliography1"/>
        <w:tabs>
          <w:tab w:val="clear" w:pos="660"/>
          <w:tab w:val="left" w:pos="0"/>
        </w:tabs>
        <w:spacing w:before="120" w:after="120" w:line="240" w:lineRule="auto"/>
        <w:ind w:left="0" w:firstLine="0"/>
      </w:pPr>
      <w:r>
        <w:pict>
          <v:rect id="_x0000_i1031" style="width:6in;height:1.5pt" o:hrstd="t" o:hr="t" fillcolor="#aca899" stroked="f"/>
        </w:pict>
      </w:r>
    </w:p>
    <w:p w:rsidR="00A16D1F" w:rsidRDefault="00A16D1F" w:rsidP="00A16D1F">
      <w:pPr>
        <w:pStyle w:val="Heading3"/>
      </w:pPr>
      <w:bookmarkStart w:id="40" w:name="Rapporteurs"/>
      <w:bookmarkEnd w:id="40"/>
      <w:r w:rsidRPr="00CB17F5">
        <w:lastRenderedPageBreak/>
        <w:t>Rapporteur Group Reports (as needed)</w:t>
      </w:r>
    </w:p>
    <w:p w:rsidR="00A16D1F" w:rsidRDefault="00A16D1F" w:rsidP="00227F7B">
      <w:pPr>
        <w:spacing w:before="240"/>
        <w:rPr>
          <w:b/>
          <w:szCs w:val="20"/>
        </w:rPr>
      </w:pPr>
      <w:bookmarkStart w:id="41" w:name="ARG"/>
      <w:bookmarkEnd w:id="41"/>
      <w:r w:rsidRPr="00A16D1F">
        <w:rPr>
          <w:b/>
          <w:szCs w:val="20"/>
        </w:rPr>
        <w:t>Rapporteur Report ARG</w:t>
      </w:r>
    </w:p>
    <w:p w:rsidR="00BD15CE" w:rsidRDefault="00BD15CE" w:rsidP="00BD15CE">
      <w:pPr>
        <w:rPr>
          <w:b/>
          <w:szCs w:val="20"/>
        </w:rPr>
      </w:pPr>
    </w:p>
    <w:p w:rsidR="00BD15CE" w:rsidRDefault="00BD15CE" w:rsidP="00BD15CE">
      <w:pPr>
        <w:pStyle w:val="PlainText"/>
        <w:spacing w:after="0"/>
        <w:rPr>
          <w:rFonts w:ascii="Arial" w:hAnsi="Arial" w:cs="Arial"/>
        </w:rPr>
      </w:pPr>
      <w:r>
        <w:rPr>
          <w:rFonts w:ascii="Arial" w:hAnsi="Arial" w:cs="Arial"/>
        </w:rPr>
        <w:t>The Ada 2012 standard has so far (posted by 28 September 2017) generated 235 Ada Issues (AIs).</w:t>
      </w:r>
    </w:p>
    <w:p w:rsidR="00BD15CE" w:rsidRDefault="00BD15CE" w:rsidP="00BD15CE">
      <w:pPr>
        <w:pStyle w:val="PlainText"/>
        <w:spacing w:after="0"/>
        <w:rPr>
          <w:rFonts w:ascii="Arial" w:hAnsi="Arial" w:cs="Arial"/>
        </w:rPr>
      </w:pPr>
    </w:p>
    <w:p w:rsidR="00BD15CE" w:rsidRDefault="00BD15CE" w:rsidP="00BD15CE">
      <w:pPr>
        <w:pStyle w:val="PlainText"/>
        <w:spacing w:after="0"/>
        <w:rPr>
          <w:rFonts w:ascii="Arial" w:hAnsi="Arial" w:cs="Arial"/>
        </w:rPr>
      </w:pPr>
      <w:r>
        <w:rPr>
          <w:rFonts w:ascii="Arial" w:hAnsi="Arial" w:cs="Arial"/>
        </w:rPr>
        <w:t>The ARG met in Vienna, Austria in June 2017, following a WG 9 meeting which had approved thirteen AIs.</w:t>
      </w:r>
    </w:p>
    <w:p w:rsidR="00BD15CE" w:rsidRDefault="00BD15CE" w:rsidP="00BD15CE">
      <w:pPr>
        <w:pStyle w:val="PlainText"/>
        <w:spacing w:after="0"/>
        <w:rPr>
          <w:rFonts w:ascii="Arial" w:hAnsi="Arial" w:cs="Arial"/>
        </w:rPr>
      </w:pPr>
    </w:p>
    <w:p w:rsidR="00BD15CE" w:rsidRDefault="00BD15CE" w:rsidP="00BD15CE">
      <w:pPr>
        <w:pStyle w:val="PlainText"/>
        <w:spacing w:after="0"/>
        <w:rPr>
          <w:rFonts w:ascii="Arial" w:hAnsi="Arial" w:cs="Arial"/>
        </w:rPr>
      </w:pPr>
      <w:r>
        <w:rPr>
          <w:rFonts w:ascii="Arial" w:hAnsi="Arial" w:cs="Arial"/>
        </w:rPr>
        <w:t>Two regular and five amendment AIs were not discussed as they were awaiting action completion, 17 amendment AIs were not discussed as we ran out of time (all but one low or very low priority), and 18 amendment AIs were not discussed as they were expected to end up as no action.</w:t>
      </w:r>
    </w:p>
    <w:p w:rsidR="00BD15CE" w:rsidRDefault="00BD15CE" w:rsidP="00BD15CE">
      <w:pPr>
        <w:pStyle w:val="PlainText"/>
        <w:spacing w:after="0"/>
        <w:rPr>
          <w:rFonts w:ascii="Arial" w:hAnsi="Arial" w:cs="Arial"/>
        </w:rPr>
      </w:pPr>
    </w:p>
    <w:p w:rsidR="00BD15CE" w:rsidRDefault="00BD15CE" w:rsidP="00BD15CE">
      <w:pPr>
        <w:pStyle w:val="PlainText"/>
        <w:spacing w:after="0"/>
        <w:rPr>
          <w:rFonts w:ascii="Arial" w:hAnsi="Arial" w:cs="Arial"/>
        </w:rPr>
      </w:pPr>
      <w:r>
        <w:rPr>
          <w:rFonts w:ascii="Arial" w:hAnsi="Arial" w:cs="Arial"/>
        </w:rPr>
        <w:t>Eleven regular AIs were approved (most with minor changes), two had their intent approved, and two require further investigation.</w:t>
      </w:r>
    </w:p>
    <w:p w:rsidR="00BD15CE" w:rsidRDefault="00BD15CE" w:rsidP="00BD15CE">
      <w:pPr>
        <w:pStyle w:val="PlainText"/>
        <w:spacing w:after="0"/>
        <w:rPr>
          <w:rFonts w:ascii="Arial" w:hAnsi="Arial" w:cs="Arial"/>
        </w:rPr>
      </w:pPr>
    </w:p>
    <w:p w:rsidR="00BD15CE" w:rsidRDefault="00BD15CE" w:rsidP="00BD15CE">
      <w:pPr>
        <w:pStyle w:val="PlainText"/>
        <w:spacing w:after="0"/>
        <w:rPr>
          <w:rFonts w:ascii="Arial" w:hAnsi="Arial" w:cs="Arial"/>
        </w:rPr>
      </w:pPr>
      <w:r>
        <w:rPr>
          <w:rFonts w:ascii="Arial" w:hAnsi="Arial" w:cs="Arial"/>
        </w:rPr>
        <w:t>One amendment AI was approved (with a minor change), five had their intent approved and three require further investigation.</w:t>
      </w:r>
    </w:p>
    <w:p w:rsidR="00BD15CE" w:rsidRDefault="00BD15CE" w:rsidP="00BD15CE">
      <w:pPr>
        <w:pStyle w:val="PlainText"/>
        <w:spacing w:after="0"/>
        <w:rPr>
          <w:rFonts w:ascii="Arial" w:hAnsi="Arial" w:cs="Arial"/>
        </w:rPr>
      </w:pPr>
    </w:p>
    <w:p w:rsidR="00BD15CE" w:rsidRDefault="00BD15CE" w:rsidP="00BD15CE">
      <w:pPr>
        <w:pStyle w:val="PlainText"/>
        <w:spacing w:after="0"/>
        <w:rPr>
          <w:rFonts w:ascii="Arial" w:hAnsi="Arial" w:cs="Arial"/>
        </w:rPr>
      </w:pPr>
      <w:r>
        <w:rPr>
          <w:rFonts w:ascii="Arial" w:hAnsi="Arial" w:cs="Arial"/>
        </w:rPr>
        <w:t>The proposal for parallelism was the major item of discussion, followed by global in and out annotations – a prerequisite of performing parallelism safely – and a further method of iteration.</w:t>
      </w:r>
    </w:p>
    <w:p w:rsidR="00BD15CE" w:rsidRDefault="00BD15CE" w:rsidP="00BD15CE">
      <w:pPr>
        <w:pStyle w:val="PlainText"/>
        <w:spacing w:after="0"/>
        <w:rPr>
          <w:rFonts w:ascii="Arial" w:hAnsi="Arial" w:cs="Arial"/>
        </w:rPr>
      </w:pPr>
      <w:r>
        <w:rPr>
          <w:rFonts w:ascii="Arial" w:hAnsi="Arial" w:cs="Arial"/>
        </w:rPr>
        <w:t>The proposal from the HRG to replace the Earliest Deadline First scheduling option by the Deadline Floor Protocol was discussed.</w:t>
      </w:r>
    </w:p>
    <w:p w:rsidR="00BD15CE" w:rsidRDefault="00BD15CE" w:rsidP="00BD15CE">
      <w:pPr>
        <w:pStyle w:val="PlainText"/>
        <w:spacing w:after="0"/>
        <w:rPr>
          <w:rFonts w:ascii="Arial" w:hAnsi="Arial" w:cs="Arial"/>
        </w:rPr>
      </w:pPr>
    </w:p>
    <w:p w:rsidR="00BD15CE" w:rsidRDefault="00BD15CE" w:rsidP="00BD15CE">
      <w:pPr>
        <w:rPr>
          <w:rFonts w:cs="Arial"/>
          <w:szCs w:val="20"/>
        </w:rPr>
      </w:pPr>
      <w:r>
        <w:rPr>
          <w:rFonts w:cs="Arial"/>
          <w:szCs w:val="20"/>
        </w:rPr>
        <w:t>As of 28 September 2017, 147 AIs had been approved by WG 9 (100 having already made it into the Corrigendum), 12 by the ARG but not yet by WG 9, and 47 are work items for discussion at the ARG.  Of the 47, 7 are binding interpretations and 40 are amendments.  (There is also one AI on presentation).</w:t>
      </w:r>
    </w:p>
    <w:p w:rsidR="00BD15CE" w:rsidRDefault="00BD15CE" w:rsidP="00BD15CE">
      <w:pPr>
        <w:rPr>
          <w:rFonts w:cs="Arial"/>
          <w:szCs w:val="20"/>
        </w:rPr>
      </w:pPr>
    </w:p>
    <w:p w:rsidR="00BD15CE" w:rsidRDefault="00BD15CE" w:rsidP="00BD15CE">
      <w:pPr>
        <w:rPr>
          <w:rStyle w:val="Hyperlink"/>
        </w:rPr>
      </w:pPr>
      <w:r>
        <w:rPr>
          <w:rFonts w:cs="Arial"/>
          <w:szCs w:val="20"/>
        </w:rPr>
        <w:t>A number of AIs have completed editorial review and are be ready for approval by WG 9.</w:t>
      </w:r>
      <w:r>
        <w:t xml:space="preserve">  </w:t>
      </w:r>
      <w:r>
        <w:rPr>
          <w:rFonts w:cs="Arial"/>
          <w:szCs w:val="20"/>
        </w:rPr>
        <w:t xml:space="preserve">The list follows.  As usual, the full text of the AIs can be found at </w:t>
      </w:r>
      <w:hyperlink r:id="rId10" w:history="1">
        <w:r>
          <w:rPr>
            <w:rStyle w:val="Hyperlink"/>
            <w:rFonts w:cs="Arial"/>
            <w:szCs w:val="20"/>
          </w:rPr>
          <w:t>www.ada-auth.org/ais.html</w:t>
        </w:r>
      </w:hyperlink>
      <w:r>
        <w:rPr>
          <w:rStyle w:val="Hyperlink"/>
          <w:rFonts w:cs="Arial"/>
          <w:szCs w:val="20"/>
        </w:rPr>
        <w:t>.</w:t>
      </w:r>
    </w:p>
    <w:p w:rsidR="00BD15CE" w:rsidRDefault="00BD15CE" w:rsidP="00BD15CE">
      <w:pPr>
        <w:ind w:right="-540"/>
      </w:pPr>
    </w:p>
    <w:p w:rsidR="00BD15CE" w:rsidRDefault="00BD15CE" w:rsidP="00BD15CE">
      <w:pPr>
        <w:ind w:right="-540"/>
      </w:pPr>
      <w:r>
        <w:t>AI12-0201-1/03   2017-09-07 --  Missing operations of static string types</w:t>
      </w:r>
    </w:p>
    <w:p w:rsidR="00BD15CE" w:rsidRDefault="00BD15CE" w:rsidP="00BD15CE">
      <w:pPr>
        <w:ind w:right="-540"/>
      </w:pPr>
      <w:r>
        <w:t>AI12-0206-1/02   2017-07-20 --  Nonoverridable should allow arbitrary kinds of aspects</w:t>
      </w:r>
    </w:p>
    <w:p w:rsidR="00BD15CE" w:rsidRDefault="00BD15CE" w:rsidP="00BD15CE">
      <w:pPr>
        <w:ind w:right="-540"/>
      </w:pPr>
      <w:r>
        <w:t>AI12-0207-1/03   2017-08-03 --  Convention of anonymous access types</w:t>
      </w:r>
    </w:p>
    <w:p w:rsidR="00BD15CE" w:rsidRDefault="00BD15CE" w:rsidP="00BD15CE">
      <w:pPr>
        <w:ind w:right="-540"/>
      </w:pPr>
      <w:r>
        <w:t>AI12-0216-1/03   2017-09-07 --  6.4.1(6.16-17/3) should never apply to composite objects</w:t>
      </w:r>
    </w:p>
    <w:p w:rsidR="00BD15CE" w:rsidRDefault="00BD15CE" w:rsidP="00BD15CE">
      <w:pPr>
        <w:ind w:right="-540"/>
      </w:pPr>
      <w:r>
        <w:t>AI12-0217-1/03   2017-09-07 --  Rules regarding restrictions on the use of the Old attribute are too strict</w:t>
      </w:r>
    </w:p>
    <w:p w:rsidR="00BD15CE" w:rsidRDefault="00BD15CE" w:rsidP="00BD15CE">
      <w:pPr>
        <w:ind w:right="-540"/>
      </w:pPr>
      <w:r>
        <w:t>AI12-0219-1/02   2017-07-21 --  Clarify C interfacing advice</w:t>
      </w:r>
    </w:p>
    <w:p w:rsidR="00BD15CE" w:rsidRDefault="00BD15CE" w:rsidP="00BD15CE">
      <w:pPr>
        <w:ind w:right="-540"/>
      </w:pPr>
      <w:r>
        <w:t>AI12-0222-1/02   2017-07-20 --  Representation aspects and private types</w:t>
      </w:r>
    </w:p>
    <w:p w:rsidR="00BD15CE" w:rsidRDefault="00BD15CE" w:rsidP="00BD15CE">
      <w:pPr>
        <w:ind w:right="-540"/>
      </w:pPr>
      <w:r>
        <w:t>AI12-0224-1/03   2017-09-07 --  Use of Fortran C Interfacing features</w:t>
      </w:r>
    </w:p>
    <w:p w:rsidR="00BD15CE" w:rsidRDefault="00BD15CE" w:rsidP="00BD15CE">
      <w:pPr>
        <w:ind w:right="-540"/>
      </w:pPr>
      <w:r>
        <w:t>AI12-0225-1/03   2017-07-21 --  Prefix of Obj'Image</w:t>
      </w:r>
    </w:p>
    <w:p w:rsidR="00BD15CE" w:rsidRDefault="00BD15CE" w:rsidP="00BD15CE">
      <w:pPr>
        <w:ind w:right="-540"/>
      </w:pPr>
      <w:r>
        <w:t>AI12-0227-1/02   2017-07-21 --  Evaluation of nonstatic universal expressions when no operators are involved</w:t>
      </w:r>
    </w:p>
    <w:p w:rsidR="00BD15CE" w:rsidRDefault="00BD15CE" w:rsidP="00BD15CE">
      <w:pPr>
        <w:ind w:right="-540"/>
      </w:pPr>
      <w:r>
        <w:t>AI12-0228-1/03   2017-09-07 --  Properties of qualified expressions used as names</w:t>
      </w:r>
    </w:p>
    <w:p w:rsidR="00BD15CE" w:rsidRDefault="00BD15CE" w:rsidP="00BD15CE">
      <w:pPr>
        <w:ind w:right="-540"/>
      </w:pPr>
      <w:r>
        <w:t>AI12-0231-1/01   2017-06-05 --  Null_Task_Id and Activation_Is_Complete</w:t>
      </w:r>
    </w:p>
    <w:p w:rsidR="00BD15CE" w:rsidRDefault="00BD15CE" w:rsidP="00BD15CE">
      <w:pPr>
        <w:ind w:right="-540"/>
      </w:pPr>
    </w:p>
    <w:p w:rsidR="00BD15CE" w:rsidRDefault="00BD15CE" w:rsidP="00BD15CE">
      <w:pPr>
        <w:rPr>
          <w:rFonts w:cs="Arial"/>
          <w:szCs w:val="20"/>
        </w:rPr>
      </w:pPr>
      <w:r>
        <w:rPr>
          <w:rFonts w:cs="Arial"/>
          <w:szCs w:val="20"/>
        </w:rPr>
        <w:t>Work on the ASIS standard remains paused.</w:t>
      </w:r>
    </w:p>
    <w:p w:rsidR="00BD15CE" w:rsidRDefault="00BD15CE" w:rsidP="00BD15CE">
      <w:pPr>
        <w:rPr>
          <w:rFonts w:cs="Arial"/>
          <w:szCs w:val="20"/>
        </w:rPr>
      </w:pPr>
    </w:p>
    <w:p w:rsidR="00BD15CE" w:rsidRPr="00BD15CE" w:rsidRDefault="00BD15CE" w:rsidP="00A16D1F">
      <w:pPr>
        <w:rPr>
          <w:rFonts w:cs="Arial"/>
          <w:snapToGrid w:val="0"/>
          <w:szCs w:val="20"/>
        </w:rPr>
      </w:pPr>
      <w:r>
        <w:rPr>
          <w:rFonts w:cs="Arial"/>
          <w:szCs w:val="20"/>
        </w:rPr>
        <w:t xml:space="preserve">Future meetings </w:t>
      </w:r>
      <w:r>
        <w:rPr>
          <w:rFonts w:cs="Arial"/>
          <w:snapToGrid w:val="0"/>
          <w:szCs w:val="20"/>
        </w:rPr>
        <w:t>are scheduled for 13-15 October 2017 in Lexington, Massachusetts, U.S.A., and for 22-24 June 2018 in Lisbon, Portugal, in conjunction with the Ada-Europe 2018 conference.</w:t>
      </w:r>
    </w:p>
    <w:p w:rsidR="00A16D1F" w:rsidRDefault="00A16D1F" w:rsidP="00227F7B">
      <w:pPr>
        <w:pStyle w:val="Bibliography1"/>
        <w:tabs>
          <w:tab w:val="clear" w:pos="660"/>
          <w:tab w:val="left" w:pos="0"/>
        </w:tabs>
        <w:spacing w:before="240" w:after="120" w:line="240" w:lineRule="auto"/>
        <w:ind w:left="0" w:firstLine="0"/>
        <w:rPr>
          <w:rFonts w:ascii="Arial" w:hAnsi="Arial" w:cs="Arial"/>
          <w:b/>
          <w:sz w:val="20"/>
          <w:szCs w:val="20"/>
        </w:rPr>
      </w:pPr>
      <w:bookmarkStart w:id="42" w:name="HRG"/>
      <w:bookmarkEnd w:id="42"/>
      <w:r w:rsidRPr="00A16D1F">
        <w:rPr>
          <w:rFonts w:ascii="Arial" w:hAnsi="Arial" w:cs="Arial"/>
          <w:b/>
          <w:sz w:val="20"/>
          <w:szCs w:val="20"/>
        </w:rPr>
        <w:t>Rapporteur Report HRG</w:t>
      </w:r>
    </w:p>
    <w:p w:rsidR="0059097B" w:rsidRDefault="0059097B" w:rsidP="0059097B">
      <w:r w:rsidRPr="0059097B">
        <w:lastRenderedPageBreak/>
        <w:t xml:space="preserve">An attempt was made to modify the charter of the HRG to capture the new work that has been taken on in generating the Vulnerability Report for Ada and to offer a revision to the meaning of the name HRG (Change from Annex H </w:t>
      </w:r>
      <w:r w:rsidR="00C17FBA" w:rsidRPr="0059097B">
        <w:t>Rapporteur</w:t>
      </w:r>
      <w:r w:rsidRPr="0059097B">
        <w:t xml:space="preserve"> Group to the Ada High-Integrity Rapporteur Group).</w:t>
      </w:r>
    </w:p>
    <w:p w:rsidR="0059097B" w:rsidRPr="0059097B" w:rsidRDefault="0059097B" w:rsidP="0059097B"/>
    <w:p w:rsidR="0059097B" w:rsidRDefault="0059097B" w:rsidP="0059097B">
      <w:r w:rsidRPr="0059097B">
        <w:t>Unfortunately, this effort was not successful. Hence, the HRG membership has been asked to provide input to the new chair to generate an update to the charter.</w:t>
      </w:r>
    </w:p>
    <w:p w:rsidR="0059097B" w:rsidRPr="0059097B" w:rsidRDefault="0059097B" w:rsidP="0059097B"/>
    <w:p w:rsidR="0059097B" w:rsidRDefault="0059097B" w:rsidP="0059097B">
      <w:r w:rsidRPr="0059097B">
        <w:t>A short document was written for the Ada User Journal describing the current efforts of the HRG and encouraging readers to join our group.</w:t>
      </w:r>
    </w:p>
    <w:p w:rsidR="0059097B" w:rsidRPr="0059097B" w:rsidRDefault="0059097B" w:rsidP="0059097B"/>
    <w:p w:rsidR="0059097B" w:rsidRPr="0059097B" w:rsidRDefault="0059097B" w:rsidP="0059097B">
      <w:r w:rsidRPr="0059097B">
        <w:t>There is a need to revise TR 24718, Ravenscar TR, due to ISO formatting requirements.  This will require a substantial amount of effort; deferred to the discussion in the upcoming WG 9 meeting.</w:t>
      </w:r>
    </w:p>
    <w:p w:rsidR="0059097B" w:rsidRDefault="0059097B" w:rsidP="0059097B">
      <w:r w:rsidRPr="0059097B">
        <w:t xml:space="preserve">See editor’s report on TR 15942, the Ada High-Integrity TR. </w:t>
      </w:r>
    </w:p>
    <w:p w:rsidR="0059097B" w:rsidRPr="0059097B" w:rsidRDefault="0059097B" w:rsidP="0059097B"/>
    <w:p w:rsidR="0059097B" w:rsidRDefault="0059097B" w:rsidP="0059097B">
      <w:r w:rsidRPr="0059097B">
        <w:t>The revision to TR 24772-2, Vulnerabilities Ada Part, was completed and distributed to WG 9 for approval.  Once WG 9 approves this document it will be forwarded to WG 23 for acceptance and publication (I think).</w:t>
      </w:r>
    </w:p>
    <w:p w:rsidR="0059097B" w:rsidRDefault="0059097B" w:rsidP="0059097B"/>
    <w:p w:rsidR="004F4626" w:rsidRPr="004F4626" w:rsidRDefault="004E2F1A" w:rsidP="004F4626">
      <w:hyperlink w:anchor="Agenda" w:history="1">
        <w:r w:rsidR="004F4626" w:rsidRPr="004F4626">
          <w:rPr>
            <w:rStyle w:val="Hyperlink"/>
          </w:rPr>
          <w:t>AGENDA</w:t>
        </w:r>
      </w:hyperlink>
    </w:p>
    <w:p w:rsidR="006B1E25" w:rsidRDefault="004E2F1A" w:rsidP="006B1E25">
      <w:r>
        <w:pict>
          <v:rect id="_x0000_i1032" style="width:6in;height:1.5pt" o:hrstd="t" o:hr="t" fillcolor="#aca899" stroked="f"/>
        </w:pict>
      </w:r>
    </w:p>
    <w:p w:rsidR="00A16D1F" w:rsidRPr="00A16D1F" w:rsidRDefault="00A16D1F" w:rsidP="006B1E25">
      <w:pPr>
        <w:rPr>
          <w:rFonts w:cs="Arial"/>
          <w:b/>
          <w:bCs/>
          <w:sz w:val="26"/>
          <w:szCs w:val="26"/>
        </w:rPr>
      </w:pPr>
      <w:bookmarkStart w:id="43" w:name="AIs"/>
      <w:bookmarkEnd w:id="43"/>
      <w:r w:rsidRPr="00A16D1F">
        <w:rPr>
          <w:rFonts w:cs="Arial"/>
          <w:b/>
          <w:bCs/>
          <w:sz w:val="26"/>
          <w:szCs w:val="26"/>
        </w:rPr>
        <w:t>Open Action Items and Unimplemented Resolutions</w:t>
      </w:r>
    </w:p>
    <w:p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rsidR="00B04E35" w:rsidRDefault="00B04E35" w:rsidP="00B04E3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6D4C">
        <w:rPr>
          <w:rFonts w:cs="Times New Roman"/>
          <w:b/>
          <w:sz w:val="22"/>
          <w:szCs w:val="24"/>
        </w:rPr>
        <w:t>AI</w:t>
      </w:r>
      <w:r>
        <w:rPr>
          <w:rFonts w:cs="Times New Roman"/>
          <w:b/>
          <w:sz w:val="22"/>
          <w:szCs w:val="24"/>
        </w:rPr>
        <w:t>-</w:t>
      </w:r>
      <w:r w:rsidRPr="006F6D4C">
        <w:rPr>
          <w:rFonts w:cs="Times New Roman"/>
          <w:b/>
          <w:sz w:val="22"/>
          <w:szCs w:val="24"/>
        </w:rPr>
        <w:t>7</w:t>
      </w:r>
      <w:r>
        <w:rPr>
          <w:rFonts w:cs="Times New Roman"/>
          <w:b/>
          <w:sz w:val="22"/>
          <w:szCs w:val="24"/>
        </w:rPr>
        <w:t>1</w:t>
      </w:r>
      <w:r w:rsidRPr="006F6D4C">
        <w:rPr>
          <w:rFonts w:cs="Times New Roman"/>
          <w:b/>
          <w:sz w:val="22"/>
          <w:szCs w:val="24"/>
        </w:rPr>
        <w:t>-1</w:t>
      </w:r>
      <w:r>
        <w:rPr>
          <w:rFonts w:cs="Times New Roman"/>
          <w:b/>
          <w:sz w:val="22"/>
          <w:szCs w:val="24"/>
        </w:rPr>
        <w:t xml:space="preserve">: </w:t>
      </w:r>
      <w:r>
        <w:t xml:space="preserve">Florian </w:t>
      </w:r>
      <w:r w:rsidRPr="00E470E7">
        <w:t>Schanda</w:t>
      </w:r>
      <w:r>
        <w:t xml:space="preserve"> will provide a draft for the SPARK Part of TR-24772 in March 2017, with a final version expected by June 2017.</w:t>
      </w:r>
    </w:p>
    <w:p w:rsidR="00B04E35" w:rsidRDefault="00B04E35" w:rsidP="00B04E3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6D4C">
        <w:rPr>
          <w:rFonts w:cs="Times New Roman"/>
          <w:b/>
          <w:sz w:val="22"/>
          <w:szCs w:val="24"/>
        </w:rPr>
        <w:t>AI</w:t>
      </w:r>
      <w:r>
        <w:rPr>
          <w:rFonts w:cs="Times New Roman"/>
          <w:b/>
          <w:sz w:val="22"/>
          <w:szCs w:val="24"/>
        </w:rPr>
        <w:t>-7</w:t>
      </w:r>
      <w:r w:rsidRPr="006F6D4C">
        <w:rPr>
          <w:rFonts w:cs="Times New Roman"/>
          <w:b/>
          <w:sz w:val="22"/>
          <w:szCs w:val="24"/>
        </w:rPr>
        <w:t>1-2</w:t>
      </w:r>
      <w:r>
        <w:t xml:space="preserve">: The ARG will recommend a program of work to WG 9 prior to the next WG 9 meeting. </w:t>
      </w:r>
    </w:p>
    <w:p w:rsidR="00B04E35" w:rsidRDefault="00B04E35" w:rsidP="00B04E3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Status: Done.</w:t>
      </w:r>
    </w:p>
    <w:p w:rsidR="00B04E35" w:rsidRPr="006F6D4C" w:rsidRDefault="00B04E35" w:rsidP="00B04E3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sz w:val="22"/>
          <w:szCs w:val="24"/>
        </w:rPr>
      </w:pPr>
      <w:r>
        <w:rPr>
          <w:rFonts w:cs="Times New Roman"/>
          <w:b/>
          <w:sz w:val="22"/>
          <w:szCs w:val="24"/>
        </w:rPr>
        <w:t>AI-71-3</w:t>
      </w:r>
      <w:r>
        <w:t>: The Ada Part of TR 24772-2 will move forward to WG 23.</w:t>
      </w:r>
    </w:p>
    <w:p w:rsidR="00B04E35" w:rsidRDefault="00B04E35" w:rsidP="00B04E3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Status: Done.</w:t>
      </w:r>
    </w:p>
    <w:p w:rsidR="0013693E" w:rsidRPr="002D2B68" w:rsidRDefault="0013693E" w:rsidP="0013693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04E35">
        <w:rPr>
          <w:rFonts w:cs="Times New Roman"/>
          <w:b/>
          <w:sz w:val="22"/>
          <w:szCs w:val="24"/>
        </w:rPr>
        <w:t>AI-72-1:</w:t>
      </w:r>
      <w:r w:rsidRPr="002D2B68">
        <w:rPr>
          <w:b/>
          <w:sz w:val="26"/>
          <w:szCs w:val="26"/>
        </w:rPr>
        <w:t xml:space="preserve"> </w:t>
      </w:r>
      <w:r w:rsidRPr="002D2B68">
        <w:t xml:space="preserve">Tullio Vardanega to update TR 24718, Guide for the use of the Ada Ravenscar Profile in high integrity systems to reference “Ada 2012 TC1” rather than “Ada 2015” in the opening text. The updated document will be sent to the Convenor for submission to ISO SC 22 (see </w:t>
      </w:r>
      <w:r w:rsidRPr="002D2B68">
        <w:rPr>
          <w:b/>
        </w:rPr>
        <w:t>AI-72-2</w:t>
      </w:r>
      <w:r w:rsidRPr="002D2B68">
        <w:t>).</w:t>
      </w:r>
    </w:p>
    <w:p w:rsidR="0013693E" w:rsidRPr="002D2B68" w:rsidRDefault="0013693E" w:rsidP="0013693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2B68">
        <w:t>Status: Done.</w:t>
      </w:r>
    </w:p>
    <w:p w:rsidR="002D2B68" w:rsidRPr="002D2B68" w:rsidRDefault="0013693E" w:rsidP="0013693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04E35">
        <w:rPr>
          <w:rFonts w:cs="Times New Roman"/>
          <w:b/>
          <w:sz w:val="22"/>
          <w:szCs w:val="24"/>
        </w:rPr>
        <w:t>AI-72-2:</w:t>
      </w:r>
      <w:r w:rsidRPr="002D2B68">
        <w:rPr>
          <w:b/>
          <w:sz w:val="26"/>
          <w:szCs w:val="26"/>
        </w:rPr>
        <w:t xml:space="preserve"> </w:t>
      </w:r>
      <w:r w:rsidRPr="002D2B68">
        <w:t>The Convenor will alert the SC 22 chair and secretary that we are updating</w:t>
      </w:r>
      <w:r w:rsidRPr="002D2B68">
        <w:rPr>
          <w:b/>
          <w:sz w:val="26"/>
          <w:szCs w:val="26"/>
        </w:rPr>
        <w:t xml:space="preserve"> </w:t>
      </w:r>
      <w:r w:rsidRPr="002D2B68">
        <w:t>TR 24718 (with wording such that the document number does not change, thus either “revision” or “edition” in the notification).</w:t>
      </w:r>
    </w:p>
    <w:p w:rsidR="002D2B68" w:rsidRPr="002D2B68" w:rsidRDefault="002D2B68" w:rsidP="0013693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2B68">
        <w:t>Status: Done</w:t>
      </w:r>
    </w:p>
    <w:p w:rsidR="0013693E" w:rsidRDefault="0013693E" w:rsidP="00FC1F49">
      <w:pPr>
        <w:pStyle w:val="StyleNormalWebLatinArialComplexArial10pt"/>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04E35">
        <w:rPr>
          <w:rFonts w:cs="Times New Roman"/>
          <w:b/>
          <w:sz w:val="22"/>
          <w:szCs w:val="24"/>
        </w:rPr>
        <w:lastRenderedPageBreak/>
        <w:t>AI-72-3</w:t>
      </w:r>
      <w:r w:rsidRPr="002D2B68">
        <w:rPr>
          <w:b/>
          <w:sz w:val="26"/>
          <w:szCs w:val="26"/>
        </w:rPr>
        <w:t xml:space="preserve">: </w:t>
      </w:r>
      <w:r w:rsidRPr="002D2B68">
        <w:t xml:space="preserve">Joyce Tokar to distribute (email) TR 24772-2 for </w:t>
      </w:r>
      <w:r w:rsidR="00B04E35">
        <w:t xml:space="preserve">review </w:t>
      </w:r>
      <w:r w:rsidRPr="002D2B68">
        <w:t>by WG 9, no later than 31 August 2017.</w:t>
      </w:r>
    </w:p>
    <w:p w:rsidR="002D2B68" w:rsidRPr="004F4626" w:rsidRDefault="002D2B68" w:rsidP="00FC1F49">
      <w:pPr>
        <w:pStyle w:val="StyleNormalWebLatinArialComplexArial10pt"/>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t>Status: Done.</w:t>
      </w:r>
    </w:p>
    <w:p w:rsidR="0013693E" w:rsidRPr="00495A93" w:rsidRDefault="0013693E" w:rsidP="004F4626">
      <w:pPr>
        <w:rPr>
          <w:color w:val="000000" w:themeColor="text1"/>
        </w:rPr>
      </w:pPr>
    </w:p>
    <w:p w:rsidR="004F4626" w:rsidRDefault="004F4626" w:rsidP="004F4626"/>
    <w:p w:rsidR="004F4626" w:rsidRDefault="004E2F1A" w:rsidP="004F4626">
      <w:hyperlink w:anchor="Agenda" w:history="1">
        <w:r w:rsidR="004F4626" w:rsidRPr="004F4626">
          <w:rPr>
            <w:rStyle w:val="Hyperlink"/>
          </w:rPr>
          <w:t>AGENDA</w:t>
        </w:r>
      </w:hyperlink>
    </w:p>
    <w:p w:rsidR="004F4626" w:rsidRDefault="004F4626" w:rsidP="004F4626"/>
    <w:p w:rsidR="00A16D1F" w:rsidRDefault="004E2F1A" w:rsidP="004F4626">
      <w:r>
        <w:pict>
          <v:rect id="_x0000_i1033" style="width:6in;height:1.5pt" o:hrstd="t" o:hr="t" fillcolor="#aca899" stroked="f"/>
        </w:pict>
      </w:r>
    </w:p>
    <w:p w:rsidR="004F4626" w:rsidRDefault="004F4626" w:rsidP="004F4626">
      <w:pPr>
        <w:pStyle w:val="Heading3"/>
        <w:spacing w:before="0" w:after="0"/>
      </w:pPr>
      <w:bookmarkStart w:id="44" w:name="COW"/>
      <w:bookmarkEnd w:id="44"/>
      <w:r w:rsidRPr="00CB17F5">
        <w:t>Committee as a Whole</w:t>
      </w:r>
    </w:p>
    <w:p w:rsidR="004F4626" w:rsidRDefault="004F4626" w:rsidP="004F4626"/>
    <w:p w:rsidR="004F4626" w:rsidRPr="00FE7CAF" w:rsidRDefault="004F4626" w:rsidP="004F4626">
      <w:pPr>
        <w:rPr>
          <w:b/>
        </w:rPr>
      </w:pPr>
      <w:r w:rsidRPr="00FE7CAF">
        <w:rPr>
          <w:b/>
        </w:rPr>
        <w:t xml:space="preserve">Progression of TR 24772-2 </w:t>
      </w:r>
    </w:p>
    <w:p w:rsidR="009B3784" w:rsidRDefault="009B3784" w:rsidP="004F4626"/>
    <w:p w:rsidR="009B3784" w:rsidRDefault="009B3784" w:rsidP="004F4626">
      <w:r>
        <w:rPr>
          <w:b/>
          <w:szCs w:val="20"/>
        </w:rPr>
        <w:t xml:space="preserve">Re-work of </w:t>
      </w:r>
      <w:r w:rsidRPr="00A16D1F">
        <w:rPr>
          <w:b/>
          <w:szCs w:val="20"/>
        </w:rPr>
        <w:t>TR 24718</w:t>
      </w:r>
      <w:r>
        <w:rPr>
          <w:b/>
          <w:szCs w:val="20"/>
        </w:rPr>
        <w:t>:</w:t>
      </w:r>
      <w:r w:rsidRPr="00A16D1F">
        <w:rPr>
          <w:b/>
          <w:szCs w:val="20"/>
        </w:rPr>
        <w:t xml:space="preserve"> </w:t>
      </w:r>
      <w:r w:rsidRPr="00424FFD">
        <w:rPr>
          <w:szCs w:val="20"/>
        </w:rPr>
        <w:t>The required rework requires changes to both format and content.</w:t>
      </w:r>
      <w:r>
        <w:rPr>
          <w:b/>
          <w:szCs w:val="20"/>
        </w:rPr>
        <w:t xml:space="preserve"> </w:t>
      </w:r>
      <w:r>
        <w:t>The editors are considering the possibility and would appreciate feedback from WG 9 as to the considered importance of that effort.</w:t>
      </w:r>
      <w:r w:rsidR="004D6DF1">
        <w:t xml:space="preserve"> (ISO can schedule 48 weeks for the effort.)</w:t>
      </w:r>
    </w:p>
    <w:p w:rsidR="004F4626" w:rsidRDefault="004F4626" w:rsidP="004F4626"/>
    <w:p w:rsidR="004F4626" w:rsidRDefault="004E2F1A" w:rsidP="004F4626">
      <w:hyperlink w:anchor="Agenda" w:history="1">
        <w:r w:rsidR="004F4626" w:rsidRPr="004F4626">
          <w:rPr>
            <w:rStyle w:val="Hyperlink"/>
          </w:rPr>
          <w:t>AGENDA</w:t>
        </w:r>
      </w:hyperlink>
    </w:p>
    <w:p w:rsidR="006B1E25" w:rsidRDefault="004E2F1A"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v:rect id="_x0000_i1034" style="width:6in;height:1.5pt" o:hrstd="t" o:hr="t" fillcolor="#aca899" stroked="f"/>
        </w:pict>
      </w:r>
    </w:p>
    <w:p w:rsidR="004F4626" w:rsidRDefault="004F4626" w:rsidP="004F4626">
      <w:pPr>
        <w:pStyle w:val="Heading3"/>
        <w:spacing w:before="0" w:after="0"/>
      </w:pPr>
      <w:bookmarkStart w:id="45" w:name="UnBiz"/>
      <w:bookmarkEnd w:id="45"/>
      <w:r w:rsidRPr="00CB17F5">
        <w:t>Unfinished Business</w:t>
      </w:r>
      <w:r>
        <w:t xml:space="preserve"> </w:t>
      </w:r>
    </w:p>
    <w:p w:rsidR="004F4626" w:rsidRDefault="004F4626" w:rsidP="004F4626"/>
    <w:p w:rsidR="004F4626" w:rsidRDefault="004E2F1A" w:rsidP="004F4626">
      <w:hyperlink w:anchor="Agenda" w:history="1">
        <w:r w:rsidR="004F4626" w:rsidRPr="004F4626">
          <w:rPr>
            <w:rStyle w:val="Hyperlink"/>
          </w:rPr>
          <w:t>AGENDA</w:t>
        </w:r>
      </w:hyperlink>
    </w:p>
    <w:p w:rsidR="004F4626" w:rsidRDefault="004F4626" w:rsidP="004F4626"/>
    <w:p w:rsidR="004F4626" w:rsidRDefault="004E2F1A" w:rsidP="004F4626">
      <w:pPr>
        <w:pStyle w:val="Heading3"/>
        <w:spacing w:before="0" w:after="0"/>
      </w:pPr>
      <w:r>
        <w:pict>
          <v:rect id="_x0000_i1035" style="width:6in;height:1.5pt" o:hrstd="t" o:hr="t" fillcolor="#aca899" stroked="f"/>
        </w:pict>
      </w:r>
      <w:bookmarkStart w:id="46" w:name="NewBiz"/>
      <w:bookmarkEnd w:id="46"/>
      <w:r w:rsidR="004F4626" w:rsidRPr="00CB17F5">
        <w:t>New Business</w:t>
      </w:r>
    </w:p>
    <w:p w:rsidR="004F4626" w:rsidRDefault="004F4626" w:rsidP="004F4626"/>
    <w:p w:rsidR="004F4626" w:rsidRDefault="004E2F1A" w:rsidP="004F4626">
      <w:hyperlink w:anchor="Agenda" w:history="1">
        <w:r w:rsidR="004F4626" w:rsidRPr="004F4626">
          <w:rPr>
            <w:rStyle w:val="Hyperlink"/>
          </w:rPr>
          <w:t>AGENDA</w:t>
        </w:r>
      </w:hyperlink>
    </w:p>
    <w:p w:rsidR="004F4626" w:rsidRDefault="004F4626" w:rsidP="004F4626"/>
    <w:p w:rsidR="004F4626" w:rsidRDefault="004E2F1A" w:rsidP="004F4626">
      <w:pPr>
        <w:pStyle w:val="Heading3"/>
        <w:spacing w:before="0" w:after="0"/>
      </w:pPr>
      <w:r>
        <w:pict>
          <v:rect id="_x0000_i1036" style="width:6in;height:1.5pt" o:hrstd="t" o:hr="t" fillcolor="#aca899" stroked="f"/>
        </w:pict>
      </w:r>
      <w:bookmarkStart w:id="47" w:name="NextMtg"/>
      <w:bookmarkEnd w:id="47"/>
      <w:r w:rsidR="004F4626" w:rsidRPr="00CB17F5">
        <w:t>Scheduling of Future Meetings</w:t>
      </w:r>
    </w:p>
    <w:p w:rsidR="001722DA" w:rsidRDefault="001722DA" w:rsidP="001722DA"/>
    <w:p w:rsidR="001722DA" w:rsidRDefault="001722DA" w:rsidP="001722DA">
      <w:r>
        <w:t>Friday, 22 June, immediately following Ada Europe 2018 in Lisbon.</w:t>
      </w:r>
    </w:p>
    <w:p w:rsidR="00122FB1" w:rsidRDefault="00122FB1" w:rsidP="001722DA"/>
    <w:p w:rsidR="00122FB1" w:rsidRPr="001722DA" w:rsidRDefault="00122FB1" w:rsidP="001722DA">
      <w:r>
        <w:t>Boston, Friday 12 October 2018 (tentative) with the SIGAda HILT Workshop</w:t>
      </w:r>
    </w:p>
    <w:p w:rsidR="004F4626" w:rsidRDefault="004F4626" w:rsidP="004F4626"/>
    <w:p w:rsidR="004F4626" w:rsidRDefault="004E2F1A" w:rsidP="004F4626">
      <w:hyperlink w:anchor="Agenda" w:history="1">
        <w:r w:rsidR="004F4626" w:rsidRPr="004F4626">
          <w:rPr>
            <w:rStyle w:val="Hyperlink"/>
          </w:rPr>
          <w:t>AGENDA</w:t>
        </w:r>
      </w:hyperlink>
    </w:p>
    <w:p w:rsidR="004F4626" w:rsidRDefault="004E2F1A"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7"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8" w:name="RvwAIs"/>
      <w:bookmarkEnd w:id="48"/>
      <w:r w:rsidRPr="004F4626">
        <w:rPr>
          <w:b/>
          <w:sz w:val="26"/>
          <w:szCs w:val="26"/>
        </w:rPr>
        <w:t>Review of New Action Items</w:t>
      </w:r>
    </w:p>
    <w:p w:rsidR="007B1777" w:rsidRDefault="007B1777" w:rsidP="007B1777">
      <w:pPr>
        <w:rPr>
          <w:szCs w:val="20"/>
        </w:rPr>
      </w:pPr>
      <w:r>
        <w:rPr>
          <w:b/>
        </w:rPr>
        <w:t>AI-73</w:t>
      </w:r>
      <w:r w:rsidRPr="007B1777">
        <w:rPr>
          <w:b/>
        </w:rPr>
        <w:t>-</w:t>
      </w:r>
      <w:r>
        <w:rPr>
          <w:b/>
        </w:rPr>
        <w:t xml:space="preserve">1: </w:t>
      </w:r>
      <w:r>
        <w:t>Tullio to contact the Switzerland HOD (</w:t>
      </w:r>
      <w:r w:rsidRPr="002979ED">
        <w:rPr>
          <w:szCs w:val="20"/>
        </w:rPr>
        <w:t>Nicholas Kaethner</w:t>
      </w:r>
      <w:r>
        <w:rPr>
          <w:szCs w:val="20"/>
        </w:rPr>
        <w:t>)</w:t>
      </w:r>
      <w:r w:rsidR="00EF1A12">
        <w:rPr>
          <w:szCs w:val="20"/>
        </w:rPr>
        <w:t xml:space="preserve"> to verify active role</w:t>
      </w:r>
    </w:p>
    <w:p w:rsidR="007B1777" w:rsidRDefault="007B1777" w:rsidP="007B1777">
      <w:r>
        <w:rPr>
          <w:b/>
        </w:rPr>
        <w:t>AI-73</w:t>
      </w:r>
      <w:r w:rsidRPr="007B1777">
        <w:rPr>
          <w:b/>
        </w:rPr>
        <w:t>-</w:t>
      </w:r>
      <w:r>
        <w:rPr>
          <w:b/>
        </w:rPr>
        <w:t xml:space="preserve">2: </w:t>
      </w:r>
      <w:r>
        <w:t>Pat to contact Drew Hamilton</w:t>
      </w:r>
      <w:r w:rsidR="0096291C">
        <w:t>, new head of SIGAda</w:t>
      </w:r>
      <w:r w:rsidR="00DC5192">
        <w:t>, as replacement for David Cook</w:t>
      </w:r>
    </w:p>
    <w:p w:rsidR="0092302A" w:rsidRDefault="0092302A" w:rsidP="007B1777">
      <w:r>
        <w:rPr>
          <w:b/>
        </w:rPr>
        <w:t>AI-73</w:t>
      </w:r>
      <w:r w:rsidRPr="007B1777">
        <w:rPr>
          <w:b/>
        </w:rPr>
        <w:t>-</w:t>
      </w:r>
      <w:r>
        <w:rPr>
          <w:b/>
        </w:rPr>
        <w:t xml:space="preserve">3: </w:t>
      </w:r>
      <w:r w:rsidRPr="0092302A">
        <w:t>Tucker to check wh</w:t>
      </w:r>
      <w:r>
        <w:t>e</w:t>
      </w:r>
      <w:r w:rsidRPr="0092302A">
        <w:t>ther 6.65</w:t>
      </w:r>
      <w:r w:rsidR="00D52C5F">
        <w:t xml:space="preserve"> of</w:t>
      </w:r>
      <w:r w:rsidRPr="0092302A">
        <w:t xml:space="preserve"> </w:t>
      </w:r>
      <w:r w:rsidR="0096291C">
        <w:t xml:space="preserve">TR </w:t>
      </w:r>
      <w:r w:rsidR="002544B3" w:rsidRPr="002544B3">
        <w:t>24772-2</w:t>
      </w:r>
      <w:r w:rsidR="002544B3">
        <w:t xml:space="preserve"> </w:t>
      </w:r>
      <w:r w:rsidRPr="0092302A">
        <w:t>requires a modification to the document</w:t>
      </w:r>
    </w:p>
    <w:p w:rsidR="0092302A" w:rsidRDefault="0092302A" w:rsidP="007B1777">
      <w:r>
        <w:rPr>
          <w:b/>
        </w:rPr>
        <w:t>AI-73</w:t>
      </w:r>
      <w:r w:rsidRPr="007B1777">
        <w:rPr>
          <w:b/>
        </w:rPr>
        <w:t>-</w:t>
      </w:r>
      <w:r>
        <w:rPr>
          <w:b/>
        </w:rPr>
        <w:t xml:space="preserve">4: </w:t>
      </w:r>
      <w:r>
        <w:t>Joyce to revise the HRG charter, by the June 2018 meeting</w:t>
      </w:r>
    </w:p>
    <w:p w:rsidR="0092302A" w:rsidRDefault="0092302A" w:rsidP="007B1777">
      <w:r>
        <w:rPr>
          <w:b/>
        </w:rPr>
        <w:t>AI-73</w:t>
      </w:r>
      <w:r w:rsidRPr="007B1777">
        <w:rPr>
          <w:b/>
        </w:rPr>
        <w:t>-</w:t>
      </w:r>
      <w:r>
        <w:rPr>
          <w:b/>
        </w:rPr>
        <w:t xml:space="preserve">5: </w:t>
      </w:r>
      <w:r w:rsidRPr="0092302A">
        <w:t>The ARG will consider revising the ARG charter</w:t>
      </w:r>
    </w:p>
    <w:p w:rsidR="0092302A" w:rsidRDefault="0092302A" w:rsidP="007B1777">
      <w:r>
        <w:rPr>
          <w:b/>
        </w:rPr>
        <w:t>AI-73</w:t>
      </w:r>
      <w:r w:rsidRPr="007B1777">
        <w:rPr>
          <w:b/>
        </w:rPr>
        <w:t>-</w:t>
      </w:r>
      <w:r w:rsidRPr="003B7EE7">
        <w:rPr>
          <w:b/>
        </w:rPr>
        <w:t>6</w:t>
      </w:r>
      <w:r>
        <w:t xml:space="preserve">: Randy to </w:t>
      </w:r>
      <w:r w:rsidR="00F806F8">
        <w:t>en</w:t>
      </w:r>
      <w:r w:rsidR="0096291C">
        <w:t xml:space="preserve">sure </w:t>
      </w:r>
      <w:r>
        <w:t xml:space="preserve">Steve Baird and Joyce </w:t>
      </w:r>
      <w:r w:rsidR="00F806F8">
        <w:t xml:space="preserve">are </w:t>
      </w:r>
      <w:r>
        <w:t>on the WG9 list</w:t>
      </w:r>
      <w:r w:rsidR="00F806F8">
        <w:t>,</w:t>
      </w:r>
      <w:r>
        <w:t xml:space="preserve"> and verify Joyce rejoined</w:t>
      </w:r>
    </w:p>
    <w:p w:rsidR="0092302A" w:rsidRPr="0092302A" w:rsidRDefault="0092302A" w:rsidP="007B1777">
      <w:r>
        <w:rPr>
          <w:b/>
        </w:rPr>
        <w:t>AI-73</w:t>
      </w:r>
      <w:r w:rsidRPr="007B1777">
        <w:rPr>
          <w:b/>
        </w:rPr>
        <w:t>-</w:t>
      </w:r>
      <w:r>
        <w:rPr>
          <w:b/>
        </w:rPr>
        <w:t xml:space="preserve">7: </w:t>
      </w:r>
      <w:r w:rsidRPr="0092302A">
        <w:t xml:space="preserve">Tucker will </w:t>
      </w:r>
      <w:r w:rsidR="009F504D">
        <w:t xml:space="preserve">encourage </w:t>
      </w:r>
      <w:r w:rsidRPr="0092302A">
        <w:t xml:space="preserve">Florian </w:t>
      </w:r>
      <w:r w:rsidR="009F504D">
        <w:t>to make</w:t>
      </w:r>
      <w:r w:rsidRPr="0092302A">
        <w:t xml:space="preserve"> progress on AI-71-1</w:t>
      </w:r>
    </w:p>
    <w:p w:rsidR="0092302A" w:rsidRPr="0092302A" w:rsidRDefault="0092302A" w:rsidP="007B1777">
      <w:pPr>
        <w:rPr>
          <w:szCs w:val="20"/>
        </w:rPr>
      </w:pPr>
      <w:r>
        <w:rPr>
          <w:b/>
        </w:rPr>
        <w:t>AI-73</w:t>
      </w:r>
      <w:r w:rsidRPr="007B1777">
        <w:rPr>
          <w:b/>
        </w:rPr>
        <w:t>-</w:t>
      </w:r>
      <w:r>
        <w:rPr>
          <w:b/>
        </w:rPr>
        <w:t xml:space="preserve">8: </w:t>
      </w:r>
      <w:r w:rsidRPr="0092302A">
        <w:t xml:space="preserve">Tullio will move </w:t>
      </w:r>
      <w:r w:rsidRPr="0092302A">
        <w:rPr>
          <w:szCs w:val="20"/>
        </w:rPr>
        <w:t>TR 24718 forward with the required changes per ISO</w:t>
      </w:r>
      <w:r w:rsidR="000130C5">
        <w:rPr>
          <w:szCs w:val="20"/>
        </w:rPr>
        <w:t>,</w:t>
      </w:r>
      <w:r w:rsidR="00EF1A12">
        <w:rPr>
          <w:szCs w:val="20"/>
        </w:rPr>
        <w:t xml:space="preserve"> and ask for help if needed</w:t>
      </w:r>
    </w:p>
    <w:p w:rsidR="0092302A" w:rsidRPr="0092302A" w:rsidRDefault="0092302A" w:rsidP="007B1777">
      <w:r>
        <w:rPr>
          <w:b/>
          <w:szCs w:val="20"/>
        </w:rPr>
        <w:t xml:space="preserve">AI-73-9: </w:t>
      </w:r>
      <w:r w:rsidRPr="0092302A">
        <w:rPr>
          <w:szCs w:val="20"/>
        </w:rPr>
        <w:t>Tucker will get the final dates for the Bos</w:t>
      </w:r>
      <w:r w:rsidR="00EF1A12">
        <w:rPr>
          <w:szCs w:val="20"/>
        </w:rPr>
        <w:t>t</w:t>
      </w:r>
      <w:r w:rsidRPr="0092302A">
        <w:rPr>
          <w:szCs w:val="20"/>
        </w:rPr>
        <w:t>on meeting in 2018</w:t>
      </w:r>
    </w:p>
    <w:p w:rsidR="007B1777" w:rsidRPr="007B1777" w:rsidRDefault="007B1777" w:rsidP="007B1777">
      <w:pPr>
        <w:rPr>
          <w:b/>
        </w:rPr>
      </w:pPr>
    </w:p>
    <w:p w:rsidR="004F4626" w:rsidRDefault="004E2F1A" w:rsidP="004F4626">
      <w:hyperlink w:anchor="Agenda" w:history="1">
        <w:r w:rsidR="004F4626" w:rsidRPr="004F4626">
          <w:rPr>
            <w:rStyle w:val="Hyperlink"/>
          </w:rPr>
          <w:t>AGENDA</w:t>
        </w:r>
      </w:hyperlink>
    </w:p>
    <w:p w:rsidR="004F4626" w:rsidRDefault="004E2F1A"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pict>
          <v:rect id="_x0000_i1038"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9" w:name="Res"/>
      <w:bookmarkEnd w:id="49"/>
      <w:r w:rsidRPr="004F4626">
        <w:rPr>
          <w:b/>
          <w:sz w:val="26"/>
          <w:szCs w:val="26"/>
        </w:rPr>
        <w:t>Final Consideration of Resolutions</w:t>
      </w:r>
    </w:p>
    <w:p w:rsidR="00930825" w:rsidRDefault="00930825" w:rsidP="00930825">
      <w:bookmarkStart w:id="50" w:name="meeting_minutes_aproval"/>
      <w:r w:rsidRPr="0056196E">
        <w:rPr>
          <w:rFonts w:cs="Arial"/>
          <w:b/>
          <w:sz w:val="22"/>
          <w:szCs w:val="26"/>
        </w:rPr>
        <w:t>Resolution</w:t>
      </w:r>
      <w:bookmarkEnd w:id="50"/>
      <w:r w:rsidRPr="0056196E">
        <w:rPr>
          <w:rFonts w:cs="Arial"/>
          <w:b/>
          <w:sz w:val="22"/>
          <w:szCs w:val="26"/>
        </w:rPr>
        <w:t xml:space="preserve"> 73-1: </w:t>
      </w:r>
      <w:r w:rsidRPr="006347DC">
        <w:t>The meeting min</w:t>
      </w:r>
      <w:r>
        <w:t xml:space="preserve">utes of meeting 72 </w:t>
      </w:r>
      <w:r w:rsidR="009F504D">
        <w:t xml:space="preserve">contained in document </w:t>
      </w:r>
      <w:hyperlink r:id="rId11" w:history="1">
        <w:r w:rsidR="009F504D" w:rsidRPr="001B0290">
          <w:rPr>
            <w:rStyle w:val="Hyperlink"/>
          </w:rPr>
          <w:t>N576</w:t>
        </w:r>
      </w:hyperlink>
      <w:r w:rsidR="009F504D">
        <w:rPr>
          <w:rStyle w:val="Hyperlink"/>
        </w:rPr>
        <w:t xml:space="preserve"> </w:t>
      </w:r>
      <w:r>
        <w:t>are approved.</w:t>
      </w:r>
    </w:p>
    <w:p w:rsidR="00930825" w:rsidRDefault="00930825" w:rsidP="00930825"/>
    <w:p w:rsidR="00930825" w:rsidRDefault="00930825" w:rsidP="00930825">
      <w:pPr>
        <w:rPr>
          <w:rFonts w:cs="Arial"/>
          <w:szCs w:val="20"/>
        </w:rPr>
      </w:pPr>
      <w:r w:rsidRPr="0056196E">
        <w:rPr>
          <w:rFonts w:cs="Arial"/>
          <w:b/>
          <w:sz w:val="22"/>
          <w:szCs w:val="26"/>
        </w:rPr>
        <w:t>Resolution 73-2:</w:t>
      </w:r>
      <w:r>
        <w:t xml:space="preserve"> </w:t>
      </w:r>
      <w:r>
        <w:rPr>
          <w:rFonts w:cs="Arial"/>
          <w:szCs w:val="20"/>
        </w:rPr>
        <w:t xml:space="preserve">The next meeting of WG 9 will be held at 9am the morning of </w:t>
      </w:r>
      <w:r>
        <w:t xml:space="preserve">Friday, 22 June, immediately following </w:t>
      </w:r>
      <w:hyperlink r:id="rId12" w:history="1">
        <w:r w:rsidRPr="00D708A9">
          <w:rPr>
            <w:rStyle w:val="Hyperlink"/>
          </w:rPr>
          <w:t>Ada Europe 2018</w:t>
        </w:r>
      </w:hyperlink>
      <w:r>
        <w:t xml:space="preserve"> in Lisbon</w:t>
      </w:r>
      <w:r>
        <w:rPr>
          <w:rFonts w:cs="Arial"/>
          <w:szCs w:val="20"/>
        </w:rPr>
        <w:t>.</w:t>
      </w:r>
    </w:p>
    <w:p w:rsidR="00930825" w:rsidRDefault="00930825" w:rsidP="00930825">
      <w:pPr>
        <w:rPr>
          <w:rFonts w:cs="Arial"/>
          <w:b/>
          <w:sz w:val="26"/>
          <w:szCs w:val="26"/>
        </w:rPr>
      </w:pPr>
    </w:p>
    <w:p w:rsidR="00930825" w:rsidRDefault="00930825" w:rsidP="00930825">
      <w:r w:rsidRPr="0056196E">
        <w:rPr>
          <w:rFonts w:cs="Arial"/>
          <w:b/>
          <w:sz w:val="22"/>
          <w:szCs w:val="26"/>
        </w:rPr>
        <w:t>Resolution 73-3:</w:t>
      </w:r>
      <w:r>
        <w:t xml:space="preserve"> The Ada Issues presented by the ARG</w:t>
      </w:r>
      <w:r w:rsidR="003B7EE7">
        <w:t xml:space="preserve"> are approved.</w:t>
      </w:r>
    </w:p>
    <w:p w:rsidR="00930825" w:rsidRDefault="00930825" w:rsidP="00930825"/>
    <w:p w:rsidR="00930825" w:rsidRDefault="00930825" w:rsidP="00930825">
      <w:r w:rsidRPr="0056196E">
        <w:rPr>
          <w:rFonts w:cs="Arial"/>
          <w:b/>
          <w:sz w:val="22"/>
          <w:szCs w:val="26"/>
        </w:rPr>
        <w:t>Resolution 73-4</w:t>
      </w:r>
      <w:r>
        <w:t xml:space="preserve">: The HRG charter </w:t>
      </w:r>
      <w:r w:rsidR="00EF1A12">
        <w:t>should</w:t>
      </w:r>
      <w:r>
        <w:t xml:space="preserve"> be revised, by the June 2018 meeting.</w:t>
      </w:r>
    </w:p>
    <w:p w:rsidR="00930825" w:rsidRDefault="00930825" w:rsidP="00930825"/>
    <w:p w:rsidR="00930825" w:rsidRDefault="00930825" w:rsidP="00930825">
      <w:pPr>
        <w:rPr>
          <w:i/>
        </w:rPr>
      </w:pPr>
      <w:r w:rsidRPr="0056196E">
        <w:rPr>
          <w:rFonts w:cs="Arial"/>
          <w:b/>
          <w:sz w:val="22"/>
          <w:szCs w:val="26"/>
        </w:rPr>
        <w:t>Resolution 73-5</w:t>
      </w:r>
      <w:r>
        <w:t>: TR 24718, Guide for the use of the Ada Ravenscar Profile in high integrity systems, should be revised to adhere to ISO TR requirements.</w:t>
      </w:r>
    </w:p>
    <w:p w:rsidR="00930825" w:rsidRDefault="00930825" w:rsidP="00930825">
      <w:pPr>
        <w:rPr>
          <w:b/>
          <w:sz w:val="26"/>
          <w:szCs w:val="26"/>
        </w:rPr>
      </w:pPr>
    </w:p>
    <w:p w:rsidR="00930825" w:rsidRDefault="00930825" w:rsidP="00930825">
      <w:r w:rsidRPr="0056196E">
        <w:rPr>
          <w:rFonts w:cs="Arial"/>
          <w:b/>
          <w:sz w:val="22"/>
          <w:szCs w:val="26"/>
        </w:rPr>
        <w:t>Resolution 73-6:</w:t>
      </w:r>
    </w:p>
    <w:p w:rsidR="00930825" w:rsidRDefault="00930825" w:rsidP="00930825"/>
    <w:p w:rsidR="00930825" w:rsidRPr="0053386F" w:rsidRDefault="00930825" w:rsidP="00930825">
      <w:r w:rsidRPr="0053386F">
        <w:t>ISO/IEC JTC 1/SC 22/WG 9 continues its Annex H Rapporteur Group</w:t>
      </w:r>
      <w:r>
        <w:t xml:space="preserve"> (HRG)</w:t>
      </w:r>
      <w:r w:rsidRPr="0053386F">
        <w:t xml:space="preserve"> until the next plenary meeting and expresses its grateful appreciation to the Rapporteur and the members for their continuing service.</w:t>
      </w:r>
    </w:p>
    <w:p w:rsidR="00930825" w:rsidRDefault="00930825" w:rsidP="00930825"/>
    <w:p w:rsidR="00EF1A12" w:rsidRPr="0053386F" w:rsidRDefault="00EF1A12" w:rsidP="00EF1A12">
      <w:r w:rsidRPr="00EF1A12">
        <w:t>Joyce Tokar is continued as Rapporteur.</w:t>
      </w:r>
    </w:p>
    <w:p w:rsidR="00EF1A12" w:rsidRPr="0053386F" w:rsidRDefault="00EF1A12" w:rsidP="00930825"/>
    <w:p w:rsidR="00930825" w:rsidRPr="0053386F" w:rsidRDefault="00930825" w:rsidP="00930825">
      <w:r w:rsidRPr="0053386F">
        <w:t xml:space="preserve">The membership of the HRG is designated to be: </w:t>
      </w:r>
      <w:bookmarkStart w:id="51" w:name="OLE_LINK1"/>
      <w:r>
        <w:t>Steve Baird, John Barnes, Ben Brosgol, Alan Burns, Rod Chapman, Gary Dismukes, Bob Duff</w:t>
      </w:r>
      <w:r w:rsidRPr="0053386F">
        <w:t>,</w:t>
      </w:r>
      <w:r>
        <w:t xml:space="preserve"> Michael Gonzalez Harbour, Stephen Michell, Brad Moore, Miguel Pinho</w:t>
      </w:r>
      <w:r w:rsidRPr="0053386F">
        <w:t>,</w:t>
      </w:r>
      <w:r>
        <w:t xml:space="preserve"> Erhard Ploedereder</w:t>
      </w:r>
      <w:r w:rsidRPr="0053386F">
        <w:t>, Juan A</w:t>
      </w:r>
      <w:r>
        <w:t>ntonio de la Puente, George Romanski</w:t>
      </w:r>
      <w:r w:rsidRPr="0053386F">
        <w:t>, J</w:t>
      </w:r>
      <w:r>
        <w:t>ean-Pierre Rosen, S. Tucker Taft, Joyce Tokar, and Tullio Vardanega</w:t>
      </w:r>
      <w:r w:rsidRPr="0053386F">
        <w:t>.</w:t>
      </w:r>
    </w:p>
    <w:bookmarkEnd w:id="51"/>
    <w:p w:rsidR="00930825" w:rsidRPr="0053386F" w:rsidRDefault="00930825" w:rsidP="00930825"/>
    <w:p w:rsidR="00930825" w:rsidRPr="0053386F" w:rsidRDefault="00930825" w:rsidP="00930825">
      <w:r w:rsidRPr="0053386F">
        <w:t>The Convenor of WG 9 is authorized to act for WG 9 between meetings in appointing additional me</w:t>
      </w:r>
      <w:r>
        <w:t xml:space="preserve">mbers of the HRG. In doing so, </w:t>
      </w:r>
      <w:r w:rsidRPr="0053386F">
        <w:t>he shall consult with the Rapporteur and the National Body or Liaison Organization nominating the member.</w:t>
      </w:r>
    </w:p>
    <w:p w:rsidR="00930825" w:rsidRPr="0053386F" w:rsidRDefault="00930825" w:rsidP="00930825"/>
    <w:p w:rsidR="00930825" w:rsidRDefault="00930825" w:rsidP="00930825">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930825" w:rsidRDefault="00930825" w:rsidP="00930825"/>
    <w:p w:rsidR="00930825" w:rsidRDefault="00D12316" w:rsidP="00930825">
      <w:r>
        <w:rPr>
          <w:rFonts w:cs="Arial"/>
          <w:b/>
          <w:sz w:val="22"/>
          <w:szCs w:val="26"/>
        </w:rPr>
        <w:t>Resolution 73-7</w:t>
      </w:r>
      <w:r w:rsidR="00930825" w:rsidRPr="0056196E">
        <w:rPr>
          <w:rFonts w:cs="Arial"/>
          <w:b/>
          <w:sz w:val="22"/>
          <w:szCs w:val="26"/>
        </w:rPr>
        <w:t>:</w:t>
      </w:r>
    </w:p>
    <w:p w:rsidR="00930825" w:rsidRDefault="00930825" w:rsidP="00930825"/>
    <w:p w:rsidR="00930825" w:rsidRPr="003011DA" w:rsidRDefault="00930825" w:rsidP="00930825">
      <w:r w:rsidRPr="003011DA">
        <w:t>ISO/IEC JTC 1/SC 22/WG 9 continues its Ada Issues Rapporteur Group (ARG) until the next plenary meeting and expresses its grateful appreciation to the Rapporteur and the members for their continuing service.</w:t>
      </w:r>
    </w:p>
    <w:p w:rsidR="00930825" w:rsidRPr="0053386F" w:rsidRDefault="00930825" w:rsidP="00930825"/>
    <w:p w:rsidR="00930825" w:rsidRPr="0053386F" w:rsidRDefault="00930825" w:rsidP="00930825">
      <w:r w:rsidRPr="00C1747D">
        <w:t>Jeff Cousins is continued as Rapporteur.</w:t>
      </w:r>
    </w:p>
    <w:p w:rsidR="00930825" w:rsidRPr="0053386F" w:rsidRDefault="00930825" w:rsidP="00930825"/>
    <w:p w:rsidR="00930825" w:rsidRPr="0053386F" w:rsidRDefault="00930825" w:rsidP="00930825">
      <w:r w:rsidRPr="0053386F">
        <w:t xml:space="preserve">The membership of the </w:t>
      </w:r>
      <w:smartTag w:uri="urn:schemas-microsoft-com:office:smarttags" w:element="stockticker">
        <w:r w:rsidRPr="0053386F">
          <w:t>ARG</w:t>
        </w:r>
      </w:smartTag>
      <w:r w:rsidRPr="0053386F">
        <w:t xml:space="preserve"> is designated to be: </w:t>
      </w:r>
      <w:r>
        <w:t xml:space="preserve">Raphaël Amiard, </w:t>
      </w:r>
      <w:r w:rsidRPr="0053386F">
        <w:t>Steve</w:t>
      </w:r>
      <w:r>
        <w:t xml:space="preserve"> Baird, John Barnes, Randy Brukardt, Alan Burns, Jeff Cousins, Gary Dismukes, Robert Duff, Pascal Leroy, Brad Moore</w:t>
      </w:r>
      <w:r w:rsidRPr="0053386F">
        <w:t>,</w:t>
      </w:r>
      <w:r>
        <w:t xml:space="preserve"> Erhard Ploedereder</w:t>
      </w:r>
      <w:r w:rsidRPr="0053386F">
        <w:t xml:space="preserve">, Jean-Pierre </w:t>
      </w:r>
      <w:r>
        <w:t>Rosen, Florian Schanda, Ed Schonberg, Tucker Taft, and Tullio Vardanega</w:t>
      </w:r>
      <w:r w:rsidRPr="0053386F">
        <w:t>.</w:t>
      </w:r>
    </w:p>
    <w:p w:rsidR="00930825" w:rsidRPr="0053386F" w:rsidRDefault="00930825" w:rsidP="00930825"/>
    <w:p w:rsidR="00930825" w:rsidRPr="0053386F" w:rsidRDefault="00930825" w:rsidP="00930825">
      <w:r w:rsidRPr="0053386F">
        <w:lastRenderedPageBreak/>
        <w:t xml:space="preserve">The Convenor of WG 9 is authorized to act for WG 9 between meetings in appointing additional members of the </w:t>
      </w:r>
      <w:smartTag w:uri="urn:schemas-microsoft-com:office:smarttags" w:element="stockticker">
        <w:r w:rsidRPr="0053386F">
          <w:t>ARG</w:t>
        </w:r>
      </w:smartTag>
      <w:r w:rsidRPr="0053386F">
        <w:t>. In doing</w:t>
      </w:r>
      <w:r>
        <w:t xml:space="preserve"> so, </w:t>
      </w:r>
      <w:r w:rsidRPr="0053386F">
        <w:t>he shall consult with the Rapporteur and the National Body or Liaison Organization nominating the member.</w:t>
      </w:r>
    </w:p>
    <w:p w:rsidR="00930825" w:rsidRPr="0053386F" w:rsidRDefault="00930825" w:rsidP="00930825"/>
    <w:p w:rsidR="00930825" w:rsidRDefault="00930825" w:rsidP="00930825">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930825" w:rsidRDefault="00930825" w:rsidP="00930825"/>
    <w:p w:rsidR="00930825" w:rsidRDefault="00D12316" w:rsidP="00930825">
      <w:r>
        <w:rPr>
          <w:rFonts w:cs="Arial"/>
          <w:b/>
          <w:sz w:val="22"/>
          <w:szCs w:val="26"/>
        </w:rPr>
        <w:t>Resolution 73-8</w:t>
      </w:r>
      <w:r w:rsidR="00930825" w:rsidRPr="0056196E">
        <w:rPr>
          <w:rFonts w:cs="Arial"/>
          <w:b/>
          <w:sz w:val="22"/>
          <w:szCs w:val="26"/>
        </w:rPr>
        <w:t>:</w:t>
      </w:r>
      <w:r w:rsidR="004E7365">
        <w:rPr>
          <w:rFonts w:cs="Arial"/>
          <w:b/>
          <w:sz w:val="22"/>
          <w:szCs w:val="26"/>
        </w:rPr>
        <w:t xml:space="preserve"> </w:t>
      </w:r>
      <w:r w:rsidR="00930825" w:rsidRPr="009D3ABB">
        <w:t xml:space="preserve">ISO/IEC JTC 1/SC 22/W 9 expresses its grateful appreciation to </w:t>
      </w:r>
      <w:r w:rsidR="00930825" w:rsidRPr="002979ED">
        <w:rPr>
          <w:szCs w:val="20"/>
        </w:rPr>
        <w:t>Brad Moore</w:t>
      </w:r>
      <w:r w:rsidR="00930825">
        <w:rPr>
          <w:rFonts w:eastAsiaTheme="minorHAnsi"/>
          <w:sz w:val="22"/>
          <w:szCs w:val="22"/>
        </w:rPr>
        <w:t xml:space="preserve"> </w:t>
      </w:r>
      <w:r w:rsidR="00930825" w:rsidRPr="009D3ABB">
        <w:t>for act</w:t>
      </w:r>
      <w:r w:rsidR="00357818">
        <w:t>ing as secretary for Meeting #7</w:t>
      </w:r>
      <w:r w:rsidR="00930825">
        <w:t>3</w:t>
      </w:r>
      <w:r w:rsidR="00930825" w:rsidRPr="009D3ABB">
        <w:t>.</w:t>
      </w:r>
    </w:p>
    <w:p w:rsidR="00CC4271" w:rsidRDefault="00CC4271" w:rsidP="00930825"/>
    <w:p w:rsidR="00CD4917" w:rsidRDefault="00CD4917" w:rsidP="00CD4917">
      <w:r w:rsidRPr="0056196E">
        <w:rPr>
          <w:rFonts w:cs="Arial"/>
          <w:b/>
          <w:sz w:val="22"/>
          <w:szCs w:val="26"/>
        </w:rPr>
        <w:t xml:space="preserve">Resolution </w:t>
      </w:r>
      <w:r w:rsidR="00D12316">
        <w:rPr>
          <w:rFonts w:cs="Arial"/>
          <w:b/>
          <w:sz w:val="22"/>
          <w:szCs w:val="26"/>
        </w:rPr>
        <w:t>73-9</w:t>
      </w:r>
      <w:r w:rsidRPr="0056196E">
        <w:rPr>
          <w:rFonts w:cs="Arial"/>
          <w:b/>
          <w:sz w:val="22"/>
          <w:szCs w:val="26"/>
        </w:rPr>
        <w:t>:</w:t>
      </w:r>
      <w:r>
        <w:rPr>
          <w:b/>
          <w:sz w:val="26"/>
          <w:szCs w:val="26"/>
        </w:rPr>
        <w:t xml:space="preserve"> </w:t>
      </w:r>
      <w:r w:rsidRPr="009D3ABB">
        <w:t>ISO/IEC JTC 1/SC 22/W 9 expresses its grateful appreciation</w:t>
      </w:r>
      <w:r>
        <w:t xml:space="preserve"> to</w:t>
      </w:r>
      <w:r w:rsidRPr="00CD4917">
        <w:t xml:space="preserve"> AdaCore</w:t>
      </w:r>
      <w:r>
        <w:t xml:space="preserve"> for hosting meeting #73.</w:t>
      </w:r>
    </w:p>
    <w:p w:rsidR="00CD4917" w:rsidRDefault="00CD4917" w:rsidP="00CD4917">
      <w:pPr>
        <w:rPr>
          <w:b/>
          <w:sz w:val="26"/>
          <w:szCs w:val="26"/>
        </w:rPr>
      </w:pPr>
    </w:p>
    <w:p w:rsidR="00CD4917" w:rsidRDefault="00CD4917" w:rsidP="00CD4917">
      <w:r w:rsidRPr="0056196E">
        <w:rPr>
          <w:rFonts w:cs="Arial"/>
          <w:b/>
          <w:sz w:val="22"/>
          <w:szCs w:val="26"/>
        </w:rPr>
        <w:t>Resolution 73-1</w:t>
      </w:r>
      <w:r w:rsidR="00D12316">
        <w:rPr>
          <w:rFonts w:cs="Arial"/>
          <w:b/>
          <w:sz w:val="22"/>
          <w:szCs w:val="26"/>
        </w:rPr>
        <w:t>0</w:t>
      </w:r>
      <w:r w:rsidRPr="0056196E">
        <w:rPr>
          <w:rFonts w:cs="Arial"/>
          <w:b/>
          <w:sz w:val="22"/>
          <w:szCs w:val="26"/>
        </w:rPr>
        <w:t>:</w:t>
      </w:r>
      <w:r>
        <w:rPr>
          <w:b/>
          <w:sz w:val="26"/>
          <w:szCs w:val="26"/>
        </w:rPr>
        <w:t xml:space="preserve"> </w:t>
      </w:r>
      <w:r w:rsidRPr="009D3ABB">
        <w:t xml:space="preserve">ISO/IEC JTC 1/SC 22/W 9 expresses its grateful appreciation </w:t>
      </w:r>
      <w:r>
        <w:t xml:space="preserve">to </w:t>
      </w:r>
      <w:r w:rsidRPr="00CD4917">
        <w:t>Clyde</w:t>
      </w:r>
      <w:r>
        <w:t xml:space="preserve"> Roby for maintaining the document list page.</w:t>
      </w:r>
    </w:p>
    <w:p w:rsidR="00CD4917" w:rsidRDefault="00CD4917" w:rsidP="00CD4917">
      <w:pPr>
        <w:rPr>
          <w:b/>
          <w:sz w:val="26"/>
          <w:szCs w:val="26"/>
        </w:rPr>
      </w:pPr>
    </w:p>
    <w:p w:rsidR="00CD4917" w:rsidRDefault="00D12316" w:rsidP="00CD4917">
      <w:pPr>
        <w:rPr>
          <w:b/>
          <w:sz w:val="26"/>
          <w:szCs w:val="26"/>
        </w:rPr>
      </w:pPr>
      <w:r>
        <w:rPr>
          <w:rFonts w:cs="Arial"/>
          <w:b/>
          <w:sz w:val="22"/>
          <w:szCs w:val="26"/>
        </w:rPr>
        <w:t>Resolution 73-11</w:t>
      </w:r>
      <w:r w:rsidR="00CD4917" w:rsidRPr="0056196E">
        <w:rPr>
          <w:rFonts w:cs="Arial"/>
          <w:b/>
          <w:sz w:val="22"/>
          <w:szCs w:val="26"/>
        </w:rPr>
        <w:t>:</w:t>
      </w:r>
      <w:r w:rsidR="00CD4917">
        <w:rPr>
          <w:b/>
          <w:sz w:val="26"/>
          <w:szCs w:val="26"/>
        </w:rPr>
        <w:t xml:space="preserve"> </w:t>
      </w:r>
      <w:r w:rsidR="00CD4917" w:rsidRPr="009D3ABB">
        <w:t>ISO/IEC JTC 1/SC 22/W 9 expresses its grateful appreciation</w:t>
      </w:r>
      <w:r w:rsidR="00CD4917" w:rsidRPr="00CD4917">
        <w:t xml:space="preserve"> to </w:t>
      </w:r>
      <w:r w:rsidR="00CD4917">
        <w:t xml:space="preserve">the </w:t>
      </w:r>
      <w:r w:rsidR="00CD4917" w:rsidRPr="00CD4917">
        <w:t>Convener</w:t>
      </w:r>
      <w:r w:rsidR="00CD4917">
        <w:t>, Pat Rogers.</w:t>
      </w:r>
    </w:p>
    <w:p w:rsidR="00CD4917" w:rsidRDefault="00CD4917" w:rsidP="00930825"/>
    <w:p w:rsidR="00930825" w:rsidRDefault="00930825" w:rsidP="00930825"/>
    <w:p w:rsidR="004F4626" w:rsidRDefault="004E2F1A" w:rsidP="00930825">
      <w:hyperlink w:anchor="Agenda" w:history="1">
        <w:r w:rsidR="004F4626" w:rsidRPr="004F4626">
          <w:rPr>
            <w:rStyle w:val="Hyperlink"/>
          </w:rPr>
          <w:t>AGENDA</w:t>
        </w:r>
      </w:hyperlink>
    </w:p>
    <w:p w:rsidR="004F4626" w:rsidRDefault="004E2F1A"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9"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rsidR="004F4626" w:rsidRPr="004F4626" w:rsidRDefault="004E2F1A" w:rsidP="004F4626">
      <w:hyperlink w:anchor="Agenda" w:history="1">
        <w:r w:rsidR="004F4626" w:rsidRPr="004F4626">
          <w:rPr>
            <w:rStyle w:val="Hyperlink"/>
          </w:rPr>
          <w:t>AGENDA</w:t>
        </w:r>
      </w:hyperlink>
    </w:p>
    <w:p w:rsidR="004F4626" w:rsidRDefault="004E2F1A" w:rsidP="004F4626">
      <w:r>
        <w:pict>
          <v:rect id="_x0000_i1040" style="width:6in;height:1.5pt" o:hrstd="t" o:hr="t" fillcolor="#aca899" stroked="f"/>
        </w:pict>
      </w:r>
    </w:p>
    <w:p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rsidR="00FB0AC1" w:rsidRDefault="00FB0AC1" w:rsidP="00FB0AC1">
      <w:r>
        <w:t xml:space="preserve">See </w:t>
      </w:r>
      <w:hyperlink r:id="rId13"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F1A" w:rsidRDefault="004E2F1A" w:rsidP="00B03322">
      <w:r>
        <w:separator/>
      </w:r>
    </w:p>
  </w:endnote>
  <w:endnote w:type="continuationSeparator" w:id="0">
    <w:p w:rsidR="004E2F1A" w:rsidRDefault="004E2F1A"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F1A" w:rsidRDefault="004E2F1A" w:rsidP="00B03322">
      <w:r>
        <w:separator/>
      </w:r>
    </w:p>
  </w:footnote>
  <w:footnote w:type="continuationSeparator" w:id="0">
    <w:p w:rsidR="004E2F1A" w:rsidRDefault="004E2F1A" w:rsidP="00B03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1"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0"/>
  </w:num>
  <w:num w:numId="12">
    <w:abstractNumId w:val="12"/>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2E09"/>
    <w:rsid w:val="00007673"/>
    <w:rsid w:val="000130C5"/>
    <w:rsid w:val="000614CB"/>
    <w:rsid w:val="000858C5"/>
    <w:rsid w:val="000A0780"/>
    <w:rsid w:val="000A400A"/>
    <w:rsid w:val="000A5C3A"/>
    <w:rsid w:val="000B0A66"/>
    <w:rsid w:val="000E6968"/>
    <w:rsid w:val="00122FB1"/>
    <w:rsid w:val="00134534"/>
    <w:rsid w:val="00134CAA"/>
    <w:rsid w:val="0013693E"/>
    <w:rsid w:val="001722DA"/>
    <w:rsid w:val="001738D9"/>
    <w:rsid w:val="00180EF4"/>
    <w:rsid w:val="001821C7"/>
    <w:rsid w:val="001862A8"/>
    <w:rsid w:val="00190936"/>
    <w:rsid w:val="0019713E"/>
    <w:rsid w:val="00197759"/>
    <w:rsid w:val="001A4284"/>
    <w:rsid w:val="001B0290"/>
    <w:rsid w:val="001C3469"/>
    <w:rsid w:val="001C413D"/>
    <w:rsid w:val="001D3740"/>
    <w:rsid w:val="00217F2D"/>
    <w:rsid w:val="002271AA"/>
    <w:rsid w:val="00227F7B"/>
    <w:rsid w:val="002434B8"/>
    <w:rsid w:val="002544B3"/>
    <w:rsid w:val="00260248"/>
    <w:rsid w:val="002979ED"/>
    <w:rsid w:val="002C7A47"/>
    <w:rsid w:val="002D2B68"/>
    <w:rsid w:val="002D34FB"/>
    <w:rsid w:val="003214B0"/>
    <w:rsid w:val="00332DE6"/>
    <w:rsid w:val="00341509"/>
    <w:rsid w:val="00357818"/>
    <w:rsid w:val="00364419"/>
    <w:rsid w:val="00390987"/>
    <w:rsid w:val="003A4339"/>
    <w:rsid w:val="003B7EE7"/>
    <w:rsid w:val="003F15AD"/>
    <w:rsid w:val="003F7610"/>
    <w:rsid w:val="00424FFD"/>
    <w:rsid w:val="00460FC2"/>
    <w:rsid w:val="00470125"/>
    <w:rsid w:val="00472193"/>
    <w:rsid w:val="004772B2"/>
    <w:rsid w:val="00480C2C"/>
    <w:rsid w:val="00494BB7"/>
    <w:rsid w:val="00495199"/>
    <w:rsid w:val="00495A93"/>
    <w:rsid w:val="004B0604"/>
    <w:rsid w:val="004B7D4C"/>
    <w:rsid w:val="004D67EE"/>
    <w:rsid w:val="004D6DF1"/>
    <w:rsid w:val="004E2F1A"/>
    <w:rsid w:val="004E7365"/>
    <w:rsid w:val="004F4626"/>
    <w:rsid w:val="00501974"/>
    <w:rsid w:val="00547759"/>
    <w:rsid w:val="0056196E"/>
    <w:rsid w:val="00564617"/>
    <w:rsid w:val="005829B8"/>
    <w:rsid w:val="00586688"/>
    <w:rsid w:val="0059097B"/>
    <w:rsid w:val="005B071A"/>
    <w:rsid w:val="005C48D0"/>
    <w:rsid w:val="005D563F"/>
    <w:rsid w:val="005F0180"/>
    <w:rsid w:val="00615BEC"/>
    <w:rsid w:val="00625E18"/>
    <w:rsid w:val="00633233"/>
    <w:rsid w:val="00671BDF"/>
    <w:rsid w:val="00675474"/>
    <w:rsid w:val="006B1E25"/>
    <w:rsid w:val="006B7572"/>
    <w:rsid w:val="006C077C"/>
    <w:rsid w:val="006E72F3"/>
    <w:rsid w:val="006E7443"/>
    <w:rsid w:val="007106CC"/>
    <w:rsid w:val="00732C1E"/>
    <w:rsid w:val="00794DE6"/>
    <w:rsid w:val="007A227D"/>
    <w:rsid w:val="007B1777"/>
    <w:rsid w:val="007B475B"/>
    <w:rsid w:val="007D5DC1"/>
    <w:rsid w:val="007F20A7"/>
    <w:rsid w:val="008177EA"/>
    <w:rsid w:val="0083662F"/>
    <w:rsid w:val="0089232D"/>
    <w:rsid w:val="008A332A"/>
    <w:rsid w:val="008A7306"/>
    <w:rsid w:val="008D31F8"/>
    <w:rsid w:val="008E5128"/>
    <w:rsid w:val="008E528E"/>
    <w:rsid w:val="008F0B8B"/>
    <w:rsid w:val="0092302A"/>
    <w:rsid w:val="00930825"/>
    <w:rsid w:val="0093782E"/>
    <w:rsid w:val="0096291C"/>
    <w:rsid w:val="009A70B8"/>
    <w:rsid w:val="009B0804"/>
    <w:rsid w:val="009B3784"/>
    <w:rsid w:val="009C71DD"/>
    <w:rsid w:val="009F504D"/>
    <w:rsid w:val="009F75C3"/>
    <w:rsid w:val="00A045AE"/>
    <w:rsid w:val="00A16D1F"/>
    <w:rsid w:val="00A24CA3"/>
    <w:rsid w:val="00A41056"/>
    <w:rsid w:val="00A42CE0"/>
    <w:rsid w:val="00A43F8A"/>
    <w:rsid w:val="00A60FF4"/>
    <w:rsid w:val="00A62BB5"/>
    <w:rsid w:val="00A85D30"/>
    <w:rsid w:val="00A96AD0"/>
    <w:rsid w:val="00AA3985"/>
    <w:rsid w:val="00AC6670"/>
    <w:rsid w:val="00AE5EC3"/>
    <w:rsid w:val="00B03322"/>
    <w:rsid w:val="00B04E35"/>
    <w:rsid w:val="00B05CD1"/>
    <w:rsid w:val="00B07803"/>
    <w:rsid w:val="00B11436"/>
    <w:rsid w:val="00B25DD4"/>
    <w:rsid w:val="00B86F97"/>
    <w:rsid w:val="00BD15CE"/>
    <w:rsid w:val="00BD4682"/>
    <w:rsid w:val="00BE2F99"/>
    <w:rsid w:val="00C1747D"/>
    <w:rsid w:val="00C17FBA"/>
    <w:rsid w:val="00C2118E"/>
    <w:rsid w:val="00C33DD4"/>
    <w:rsid w:val="00C359DF"/>
    <w:rsid w:val="00C44F75"/>
    <w:rsid w:val="00C466C4"/>
    <w:rsid w:val="00C9052D"/>
    <w:rsid w:val="00C92E09"/>
    <w:rsid w:val="00C94ECD"/>
    <w:rsid w:val="00C96E83"/>
    <w:rsid w:val="00CB17F5"/>
    <w:rsid w:val="00CB60B6"/>
    <w:rsid w:val="00CC4271"/>
    <w:rsid w:val="00CD4917"/>
    <w:rsid w:val="00CD7500"/>
    <w:rsid w:val="00CF39DC"/>
    <w:rsid w:val="00D00A9E"/>
    <w:rsid w:val="00D03300"/>
    <w:rsid w:val="00D04FB8"/>
    <w:rsid w:val="00D12316"/>
    <w:rsid w:val="00D42B07"/>
    <w:rsid w:val="00D45B75"/>
    <w:rsid w:val="00D52C5F"/>
    <w:rsid w:val="00D708A9"/>
    <w:rsid w:val="00DA79EF"/>
    <w:rsid w:val="00DB4227"/>
    <w:rsid w:val="00DC5192"/>
    <w:rsid w:val="00DC6805"/>
    <w:rsid w:val="00E124A2"/>
    <w:rsid w:val="00E35F0A"/>
    <w:rsid w:val="00E37F8D"/>
    <w:rsid w:val="00E9410C"/>
    <w:rsid w:val="00EA24B1"/>
    <w:rsid w:val="00EB753B"/>
    <w:rsid w:val="00EF1A12"/>
    <w:rsid w:val="00F13F1E"/>
    <w:rsid w:val="00F806F8"/>
    <w:rsid w:val="00F97AB2"/>
    <w:rsid w:val="00FA0ACC"/>
    <w:rsid w:val="00FA6ECF"/>
    <w:rsid w:val="00FB0AC1"/>
    <w:rsid w:val="00FC0518"/>
    <w:rsid w:val="00FC1F49"/>
    <w:rsid w:val="00FC31E5"/>
    <w:rsid w:val="00FC466E"/>
    <w:rsid w:val="00FE7CAF"/>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572"/>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semiHidden/>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PlainText">
    <w:name w:val="Plain Text"/>
    <w:basedOn w:val="Normal"/>
    <w:link w:val="PlainTextChar"/>
    <w:uiPriority w:val="99"/>
    <w:semiHidden/>
    <w:unhideWhenUsed/>
    <w:rsid w:val="00BD15CE"/>
    <w:pPr>
      <w:spacing w:after="120"/>
    </w:pPr>
    <w:rPr>
      <w:rFonts w:ascii="Courier New" w:hAnsi="Courier New"/>
      <w:szCs w:val="20"/>
      <w:lang w:val="en-GB"/>
    </w:rPr>
  </w:style>
  <w:style w:type="character" w:customStyle="1" w:styleId="PlainTextChar">
    <w:name w:val="Plain Text Char"/>
    <w:basedOn w:val="DefaultParagraphFont"/>
    <w:link w:val="PlainText"/>
    <w:uiPriority w:val="99"/>
    <w:semiHidden/>
    <w:rsid w:val="00BD15CE"/>
    <w:rPr>
      <w:rFonts w:ascii="Courier New" w:hAnsi="Courier New"/>
      <w:lang w:val="en-GB"/>
    </w:rPr>
  </w:style>
  <w:style w:type="paragraph" w:styleId="BalloonText">
    <w:name w:val="Balloon Text"/>
    <w:basedOn w:val="Normal"/>
    <w:link w:val="BalloonTextChar"/>
    <w:uiPriority w:val="99"/>
    <w:semiHidden/>
    <w:unhideWhenUsed/>
    <w:rsid w:val="00C96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E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323973504">
      <w:bodyDiv w:val="1"/>
      <w:marLeft w:val="0"/>
      <w:marRight w:val="0"/>
      <w:marTop w:val="0"/>
      <w:marBottom w:val="0"/>
      <w:divBdr>
        <w:top w:val="none" w:sz="0" w:space="0" w:color="auto"/>
        <w:left w:val="none" w:sz="0" w:space="0" w:color="auto"/>
        <w:bottom w:val="none" w:sz="0" w:space="0" w:color="auto"/>
        <w:right w:val="none" w:sz="0" w:space="0" w:color="auto"/>
      </w:divBdr>
    </w:div>
    <w:div w:id="443498356">
      <w:bodyDiv w:val="1"/>
      <w:marLeft w:val="0"/>
      <w:marRight w:val="0"/>
      <w:marTop w:val="0"/>
      <w:marBottom w:val="0"/>
      <w:divBdr>
        <w:top w:val="none" w:sz="0" w:space="0" w:color="auto"/>
        <w:left w:val="none" w:sz="0" w:space="0" w:color="auto"/>
        <w:bottom w:val="none" w:sz="0" w:space="0" w:color="auto"/>
        <w:right w:val="none" w:sz="0" w:space="0" w:color="auto"/>
      </w:divBdr>
    </w:div>
    <w:div w:id="687373824">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42003534">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753161699">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21391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td.org/jtc1/sc22/wg9/n582.docx" TargetMode="External"/><Relationship Id="rId13" Type="http://schemas.openxmlformats.org/officeDocument/2006/relationships/hyperlink" Target="http://www.open-std.org/jtc1/sc22/wg9/document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e2018.di.fc.ul.pt/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std.org/jtc1/sc22/wg9/n576.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a-auth.org/ais.html" TargetMode="External"/><Relationship Id="rId4" Type="http://schemas.openxmlformats.org/officeDocument/2006/relationships/settings" Target="settings.xml"/><Relationship Id="rId9" Type="http://schemas.openxmlformats.org/officeDocument/2006/relationships/hyperlink" Target="http://www.open-std.org/jtc1/sc22/wg9/n576.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E3C51-25AB-48AB-B821-FE143006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9</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17858</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rogers</cp:lastModifiedBy>
  <cp:revision>81</cp:revision>
  <cp:lastPrinted>2017-10-16T14:09:00Z</cp:lastPrinted>
  <dcterms:created xsi:type="dcterms:W3CDTF">2016-09-09T20:36:00Z</dcterms:created>
  <dcterms:modified xsi:type="dcterms:W3CDTF">2017-12-06T22:05:00Z</dcterms:modified>
</cp:coreProperties>
</file>