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F677A7">
      <w:pPr>
        <w:pStyle w:val="Heading1"/>
        <w:rPr>
          <w:lang w:val="pt-BR"/>
        </w:rPr>
      </w:pPr>
      <w:r>
        <w:rPr>
          <w:lang w:val="pt-BR"/>
        </w:rPr>
        <w:t>ISO/IEC JTC1/SC22/WG9 N</w:t>
      </w:r>
      <w:r w:rsidR="000A5C3A">
        <w:rPr>
          <w:lang w:val="pt-BR"/>
        </w:rPr>
        <w:t>5</w:t>
      </w:r>
      <w:r w:rsidR="00115C4D">
        <w:rPr>
          <w:lang w:val="pt-BR"/>
        </w:rPr>
        <w:t>4</w:t>
      </w:r>
      <w:r w:rsidR="00C54ABE">
        <w:rPr>
          <w:lang w:val="pt-BR"/>
        </w:rPr>
        <w:t>7</w:t>
      </w:r>
    </w:p>
    <w:p w:rsidR="00F97AB2" w:rsidRDefault="00F97AB2">
      <w:pPr>
        <w:pStyle w:val="HTMLPreformatted"/>
        <w:rPr>
          <w:lang w:val="pt-BR"/>
        </w:rPr>
      </w:pPr>
    </w:p>
    <w:p w:rsidR="00F97AB2" w:rsidRDefault="008338BC">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F97AB2">
        <w:t xml:space="preserve"> Agenda</w:t>
      </w:r>
    </w:p>
    <w:p w:rsidR="00F14ECA" w:rsidRPr="00F14ECA" w:rsidRDefault="00F14ECA" w:rsidP="00F14ECA">
      <w:pPr>
        <w:rPr>
          <w:i/>
        </w:rPr>
      </w:pPr>
      <w:r w:rsidRPr="00F14ECA">
        <w:rPr>
          <w:i/>
        </w:rPr>
        <w:t xml:space="preserve">Revision </w:t>
      </w:r>
      <w:r w:rsidR="00C54ABE">
        <w:rPr>
          <w:i/>
        </w:rPr>
        <w:t>1 14 October</w:t>
      </w:r>
      <w:r w:rsidRPr="00F14ECA">
        <w:rPr>
          <w:i/>
        </w:rPr>
        <w:t xml:space="preserve"> 2014</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C54ABE">
        <w:t>7</w:t>
      </w:r>
      <w:r w:rsidR="00F97AB2">
        <w:t xml:space="preserve"> of ISO/IEC JTC1/SC22/WG9</w:t>
      </w:r>
    </w:p>
    <w:p w:rsidR="00F97AB2" w:rsidRPr="000A5C3A" w:rsidRDefault="00C54ABE">
      <w:pPr>
        <w:pStyle w:val="HTMLPreformatted"/>
        <w:rPr>
          <w:rFonts w:ascii="Arial" w:hAnsi="Arial" w:cs="Arial"/>
          <w:b/>
          <w:sz w:val="26"/>
          <w:szCs w:val="26"/>
        </w:rPr>
      </w:pPr>
      <w:r>
        <w:rPr>
          <w:rFonts w:ascii="Arial" w:hAnsi="Arial" w:cs="Arial"/>
          <w:b/>
          <w:sz w:val="26"/>
          <w:szCs w:val="26"/>
        </w:rPr>
        <w:t>Mon</w:t>
      </w:r>
      <w:r w:rsidR="000A5C3A" w:rsidRPr="000A5C3A">
        <w:rPr>
          <w:rFonts w:ascii="Arial" w:hAnsi="Arial" w:cs="Arial"/>
          <w:b/>
          <w:sz w:val="26"/>
          <w:szCs w:val="26"/>
        </w:rPr>
        <w:t xml:space="preserve">day </w:t>
      </w:r>
      <w:r w:rsidR="00F677A7">
        <w:rPr>
          <w:rFonts w:ascii="Arial" w:hAnsi="Arial" w:cs="Arial"/>
          <w:b/>
          <w:sz w:val="26"/>
          <w:szCs w:val="26"/>
        </w:rPr>
        <w:t>2</w:t>
      </w:r>
      <w:r>
        <w:rPr>
          <w:rFonts w:ascii="Arial" w:hAnsi="Arial" w:cs="Arial"/>
          <w:b/>
          <w:sz w:val="26"/>
          <w:szCs w:val="26"/>
        </w:rPr>
        <w:t>0</w:t>
      </w:r>
      <w:r w:rsidR="00F23649">
        <w:rPr>
          <w:rFonts w:ascii="Arial" w:hAnsi="Arial" w:cs="Arial"/>
          <w:b/>
          <w:sz w:val="26"/>
          <w:szCs w:val="26"/>
        </w:rPr>
        <w:t xml:space="preserve"> October</w:t>
      </w:r>
      <w:bookmarkStart w:id="0" w:name="_GoBack"/>
      <w:bookmarkEnd w:id="0"/>
      <w:r w:rsidR="00F677A7">
        <w:rPr>
          <w:rFonts w:ascii="Arial" w:hAnsi="Arial" w:cs="Arial"/>
          <w:b/>
          <w:sz w:val="26"/>
          <w:szCs w:val="26"/>
        </w:rPr>
        <w:t xml:space="preserve"> </w:t>
      </w:r>
      <w:r w:rsidR="00F677A7" w:rsidRPr="000A5C3A">
        <w:rPr>
          <w:rFonts w:ascii="Arial" w:hAnsi="Arial" w:cs="Arial"/>
          <w:b/>
          <w:sz w:val="26"/>
          <w:szCs w:val="26"/>
        </w:rPr>
        <w:t>201</w:t>
      </w:r>
      <w:r w:rsidR="00F677A7">
        <w:rPr>
          <w:rFonts w:ascii="Arial" w:hAnsi="Arial" w:cs="Arial"/>
          <w:b/>
          <w:sz w:val="26"/>
          <w:szCs w:val="26"/>
        </w:rPr>
        <w:t xml:space="preserve">4 </w:t>
      </w:r>
    </w:p>
    <w:p w:rsidR="000A5C3A" w:rsidRDefault="000A5C3A" w:rsidP="000A5C3A"/>
    <w:p w:rsidR="00C54ABE" w:rsidRPr="00C54ABE" w:rsidRDefault="00C54ABE" w:rsidP="00C54ABE">
      <w:pPr>
        <w:rPr>
          <w:rFonts w:ascii="Arial" w:hAnsi="Arial" w:cs="Arial"/>
          <w:sz w:val="20"/>
          <w:szCs w:val="20"/>
        </w:rPr>
      </w:pPr>
      <w:r w:rsidRPr="00C54ABE">
        <w:rPr>
          <w:rFonts w:ascii="Arial" w:hAnsi="Arial" w:cs="Arial"/>
          <w:sz w:val="20"/>
          <w:szCs w:val="20"/>
        </w:rPr>
        <w:t xml:space="preserve">In accordance with Resolution 66-4, the next meeting, meeting #67, will be held in conjunction with </w:t>
      </w:r>
      <w:hyperlink r:id="rId6" w:history="1">
        <w:r w:rsidRPr="00C54ABE">
          <w:rPr>
            <w:rStyle w:val="Hyperlink"/>
            <w:rFonts w:ascii="Arial" w:hAnsi="Arial"/>
            <w:sz w:val="20"/>
          </w:rPr>
          <w:t>High Integrity Language Technology 2014 (HILT 2014)</w:t>
        </w:r>
      </w:hyperlink>
      <w:r w:rsidRPr="00C54ABE">
        <w:rPr>
          <w:rFonts w:ascii="Arial" w:hAnsi="Arial" w:cs="Arial"/>
          <w:sz w:val="20"/>
          <w:szCs w:val="20"/>
        </w:rPr>
        <w:t>, on the morning of 20 Oct 2014 (07:00-12:00 PDT) in Portland OR, USA.  The meeting will be held in the Laurelhurst room.  We will break from 09:00-10:30 for meeting attendees to join the HILT 2014 Keynote session.</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46" w:history="1">
        <w:r w:rsidR="00C54ABE" w:rsidRPr="00BC0CE2">
          <w:rPr>
            <w:rStyle w:val="Hyperlink"/>
            <w:rFonts w:ascii="Arial" w:hAnsi="Arial" w:cs="Arial"/>
            <w:sz w:val="20"/>
            <w:szCs w:val="20"/>
          </w:rPr>
          <w:t>N546</w:t>
        </w:r>
      </w:hyperlink>
      <w:r>
        <w:rPr>
          <w:rFonts w:ascii="Arial" w:hAnsi="Arial" w:cs="Arial"/>
          <w:sz w:val="20"/>
          <w:szCs w:val="20"/>
        </w:rPr>
        <w:t>.</w:t>
      </w:r>
    </w:p>
    <w:p w:rsidR="00144408" w:rsidRDefault="00F23649" w:rsidP="00144408">
      <w:pPr>
        <w:pStyle w:val="Heading3"/>
      </w:pPr>
      <w:r>
        <w:pict>
          <v:rect id="_x0000_i1025" style="width:6in;height:1.5pt" o:hrstd="t" o:hr="t" fillcolor="#aca899" stroked="f"/>
        </w:pict>
      </w:r>
    </w:p>
    <w:p w:rsidR="00144408" w:rsidRDefault="00144408" w:rsidP="00144408">
      <w:pPr>
        <w:pStyle w:val="Heading3"/>
      </w:pPr>
      <w:bookmarkStart w:id="1" w:name="_AGENDA"/>
      <w:bookmarkStart w:id="2" w:name="Agenda"/>
      <w:bookmarkEnd w:id="1"/>
      <w:bookmarkEnd w:id="2"/>
      <w:r>
        <w:t>AGENDA</w:t>
      </w:r>
    </w:p>
    <w:p w:rsidR="00144408" w:rsidRDefault="00F23649"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3" w:name="A1"/>
    <w:bookmarkEnd w:id="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Introductions</w:t>
      </w:r>
      <w:r>
        <w:fldChar w:fldCharType="end"/>
      </w:r>
      <w:r w:rsidR="00144408">
        <w:t xml:space="preserve"> </w:t>
      </w:r>
    </w:p>
    <w:bookmarkStart w:id="4" w:name="A2"/>
    <w:bookmarkEnd w:id="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Ada Europe: Dirk Craeynest</w:t>
      </w:r>
    </w:p>
    <w:p w:rsidR="00144408" w:rsidRDefault="00144408" w:rsidP="00144408">
      <w:pPr>
        <w:pStyle w:val="StyleNormalWebLatinArialComplexArial10pt"/>
        <w:numPr>
          <w:ilvl w:val="0"/>
          <w:numId w:val="10"/>
        </w:numPr>
      </w:pPr>
      <w:r>
        <w:t>SIGAda: Rick Sward</w:t>
      </w:r>
    </w:p>
    <w:p w:rsidR="00144408" w:rsidRDefault="00144408" w:rsidP="00144408">
      <w:pPr>
        <w:pStyle w:val="StyleNormalWebLatinArialComplexArial10pt"/>
        <w:numPr>
          <w:ilvl w:val="0"/>
          <w:numId w:val="10"/>
        </w:numPr>
      </w:pPr>
      <w:r>
        <w:t>SC 23/OWGV: Erhard Ploedereder</w:t>
      </w:r>
    </w:p>
    <w:p w:rsidR="003B06C5" w:rsidRDefault="003B06C5" w:rsidP="00144408">
      <w:pPr>
        <w:pStyle w:val="StyleNormalWebLatinArialComplexArial10pt"/>
        <w:numPr>
          <w:ilvl w:val="0"/>
          <w:numId w:val="10"/>
        </w:numPr>
      </w:pPr>
      <w:r>
        <w:t xml:space="preserve">Fortran, INCITS/PL22.3: Van Snyder </w:t>
      </w:r>
    </w:p>
    <w:bookmarkStart w:id="5" w:name="A3"/>
    <w:bookmarkEnd w:id="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r w:rsidR="00144408" w:rsidRPr="005F0180">
        <w:rPr>
          <w:rStyle w:val="Hyperlink"/>
        </w:rPr>
        <w:t>Convener's Report</w:t>
      </w:r>
      <w:r>
        <w:fldChar w:fldCharType="end"/>
      </w:r>
      <w:r w:rsidR="00144408">
        <w:t xml:space="preserve"> </w:t>
      </w:r>
    </w:p>
    <w:bookmarkStart w:id="6" w:name="A4"/>
    <w:bookmarkStart w:id="7" w:name="A6"/>
    <w:bookmarkEnd w:id="6"/>
    <w:bookmarkEnd w:id="7"/>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8" w:name="A7"/>
    <w:bookmarkStart w:id="9" w:name="A5"/>
    <w:bookmarkEnd w:id="8"/>
    <w:bookmarkEnd w:id="9"/>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bookmarkStart w:id="10" w:name="A8"/>
    <w:bookmarkEnd w:id="10"/>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"OpenAIs" </w:instrText>
      </w:r>
      <w:r>
        <w:fldChar w:fldCharType="separate"/>
      </w:r>
      <w:r w:rsidR="00144408" w:rsidRPr="00B03322">
        <w:rPr>
          <w:rStyle w:val="Hyperlink"/>
        </w:rPr>
        <w:t xml:space="preserve">Review of </w:t>
      </w:r>
      <w:r w:rsidR="00144408">
        <w:rPr>
          <w:rStyle w:val="Hyperlink"/>
        </w:rPr>
        <w:t xml:space="preserve">Open </w:t>
      </w:r>
      <w:r w:rsidR="00144408" w:rsidRPr="00B03322">
        <w:rPr>
          <w:rStyle w:val="Hyperlink"/>
        </w:rPr>
        <w:t>Action Items and Unimplemented Resolutions</w:t>
      </w:r>
      <w:r>
        <w:fldChar w:fldCharType="end"/>
      </w:r>
    </w:p>
    <w:bookmarkStart w:id="11" w:name="A9"/>
    <w:bookmarkEnd w:id="11"/>
    <w:p w:rsidR="00891649"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bookmarkStart w:id="12" w:name="AA"/>
    <w:bookmarkEnd w:id="12"/>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3" w:name="AB"/>
    <w:bookmarkEnd w:id="1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4" w:name="AC"/>
    <w:bookmarkEnd w:id="1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144408" w:rsidRDefault="00F23649"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F23649"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5" w:name="AD"/>
    <w:bookmarkEnd w:id="1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F23649"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6" w:name="AE"/>
    <w:bookmarkEnd w:id="16"/>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F23649" w:rsidP="00144408">
      <w:pPr>
        <w:pStyle w:val="Heading3"/>
      </w:pPr>
      <w:r>
        <w:pict>
          <v:rect id="_x0000_i1026" style="width:6in;height:1.5pt" o:hrstd="t" o:hr="t" fillcolor="#aca899" stroked="f"/>
        </w:pict>
      </w:r>
    </w:p>
    <w:p w:rsidR="00144408" w:rsidRDefault="00144408" w:rsidP="00144408">
      <w:pPr>
        <w:pStyle w:val="Heading3"/>
      </w:pPr>
      <w:bookmarkStart w:id="17" w:name="_Opening_Orders,_Joyce"/>
      <w:bookmarkStart w:id="18" w:name="Opening"/>
      <w:bookmarkEnd w:id="17"/>
      <w:bookmarkEnd w:id="18"/>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C54ABE" w:rsidRDefault="00144408" w:rsidP="00144408">
      <w:pPr>
        <w:pStyle w:val="StyleNormalWebLatinArialComplexArial10pt"/>
        <w:numPr>
          <w:ilvl w:val="0"/>
          <w:numId w:val="1"/>
        </w:numPr>
      </w:pPr>
      <w:r>
        <w:t>Appointment of Meeting Secretary</w:t>
      </w:r>
    </w:p>
    <w:p w:rsidR="00C54ABE" w:rsidRPr="00644F4A" w:rsidRDefault="00C54ABE" w:rsidP="00144408">
      <w:pPr>
        <w:pStyle w:val="StyleNormalWebLatinArialComplexArial10pt"/>
        <w:numPr>
          <w:ilvl w:val="0"/>
          <w:numId w:val="1"/>
        </w:numPr>
      </w:pPr>
      <w:r w:rsidRPr="00644F4A">
        <w:t>Change of Meeting Protocol</w:t>
      </w:r>
    </w:p>
    <w:p w:rsidR="00144408" w:rsidRDefault="00C54ABE" w:rsidP="00644F4A">
      <w:pPr>
        <w:pStyle w:val="PlainText"/>
        <w:ind w:left="720"/>
        <w:rPr>
          <w:rFonts w:ascii="Arial" w:hAnsi="Arial" w:cs="Arial"/>
          <w:sz w:val="20"/>
          <w:szCs w:val="20"/>
        </w:rPr>
      </w:pPr>
      <w:r w:rsidRPr="00644F4A">
        <w:rPr>
          <w:rFonts w:ascii="Arial" w:hAnsi="Arial" w:cs="Arial"/>
          <w:sz w:val="20"/>
          <w:szCs w:val="20"/>
        </w:rPr>
        <w:t>At our last meeting, we briefly discussed the new direction from ISO regarding the membership and organization of Working Groups.  According to ISO anyone participating in an official WG meeting should be designated by an O- or P-member of SC 22, a liaison, or a 1/2/few-time guest</w:t>
      </w:r>
      <w:r w:rsidR="00644F4A" w:rsidRPr="00644F4A">
        <w:rPr>
          <w:rFonts w:ascii="Arial" w:hAnsi="Arial" w:cs="Arial"/>
          <w:sz w:val="20"/>
          <w:szCs w:val="20"/>
        </w:rPr>
        <w:t>s</w:t>
      </w:r>
      <w:r w:rsidRPr="00644F4A">
        <w:rPr>
          <w:rFonts w:ascii="Arial" w:hAnsi="Arial" w:cs="Arial"/>
          <w:sz w:val="20"/>
          <w:szCs w:val="20"/>
        </w:rPr>
        <w:t xml:space="preserve"> of the convener. </w:t>
      </w:r>
      <w:r w:rsidR="00644F4A" w:rsidRPr="00644F4A">
        <w:rPr>
          <w:rFonts w:ascii="Arial" w:hAnsi="Arial" w:cs="Arial"/>
          <w:sz w:val="20"/>
          <w:szCs w:val="20"/>
        </w:rPr>
        <w:t xml:space="preserve">  As such, WG 9 will conduct our business as a group of experts who have been designated by a National Body or Liaison Organization.  National Body comments and concerns regarding the business of WG 9 may be raised by a designated expert during the Introductions and put on the agenda to be discussed during the Committee as a Whole session.</w:t>
      </w:r>
    </w:p>
    <w:p w:rsidR="00B24401" w:rsidRDefault="00B24401" w:rsidP="00644F4A">
      <w:pPr>
        <w:pStyle w:val="PlainText"/>
        <w:ind w:left="720"/>
        <w:rPr>
          <w:rFonts w:ascii="Arial" w:hAnsi="Arial" w:cs="Arial"/>
          <w:sz w:val="20"/>
          <w:szCs w:val="20"/>
        </w:rPr>
      </w:pPr>
    </w:p>
    <w:p w:rsidR="00B24401" w:rsidRDefault="000D2EFB" w:rsidP="00644F4A">
      <w:pPr>
        <w:pStyle w:val="PlainText"/>
        <w:ind w:left="720"/>
        <w:rPr>
          <w:rFonts w:ascii="Arial" w:hAnsi="Arial" w:cs="Arial"/>
          <w:sz w:val="20"/>
          <w:szCs w:val="20"/>
        </w:rPr>
      </w:pPr>
      <w:r>
        <w:rPr>
          <w:rFonts w:ascii="Arial" w:hAnsi="Arial" w:cs="Arial"/>
          <w:sz w:val="20"/>
          <w:szCs w:val="20"/>
        </w:rPr>
        <w:t xml:space="preserve">Also, </w:t>
      </w:r>
      <w:r>
        <w:rPr>
          <w:rFonts w:ascii="Tahoma" w:hAnsi="Tahoma" w:cs="Tahoma"/>
          <w:sz w:val="20"/>
          <w:szCs w:val="20"/>
        </w:rPr>
        <w:t xml:space="preserve">under the new JTC 1 rules for WG participation effective 1 January 2014: </w:t>
      </w:r>
      <w:r>
        <w:rPr>
          <w:rFonts w:ascii="Tahoma" w:hAnsi="Tahoma" w:cs="Tahoma"/>
          <w:sz w:val="20"/>
          <w:szCs w:val="20"/>
        </w:rPr>
        <w:br/>
      </w:r>
      <w:r>
        <w:rPr>
          <w:rFonts w:ascii="Tahoma" w:hAnsi="Tahoma" w:cs="Tahoma"/>
          <w:sz w:val="20"/>
          <w:szCs w:val="20"/>
        </w:rPr>
        <w:br/>
        <w:t xml:space="preserve">"Working Groups are comprised of INDIVIDUAL EXPERTS appointed by National Bodies and Liaison Organizations. These experts MUST be entered into Global Directory to be considered a member of the WG and to receive documents. National Bodies are responsible for ensuring that their expert appointments are up to date; Liaison Organizations work via ITTF to maintain their expert members. If the expert is NOT in Global Directory, he/she will not receive documents and will NOT be considered a member of the WG." </w:t>
      </w:r>
      <w:r>
        <w:rPr>
          <w:rFonts w:ascii="Tahoma" w:hAnsi="Tahoma" w:cs="Tahoma"/>
          <w:sz w:val="20"/>
          <w:szCs w:val="20"/>
        </w:rPr>
        <w:br/>
      </w:r>
      <w:r>
        <w:rPr>
          <w:rFonts w:ascii="Tahoma" w:hAnsi="Tahoma" w:cs="Tahoma"/>
          <w:sz w:val="20"/>
          <w:szCs w:val="20"/>
        </w:rPr>
        <w:br/>
        <w:t xml:space="preserve">Please ensure that this is done ASAP or your experts will not be </w:t>
      </w:r>
      <w:proofErr w:type="spellStart"/>
      <w:r>
        <w:rPr>
          <w:rFonts w:ascii="Tahoma" w:hAnsi="Tahoma" w:cs="Tahoma"/>
          <w:sz w:val="20"/>
          <w:szCs w:val="20"/>
        </w:rPr>
        <w:t>be</w:t>
      </w:r>
      <w:proofErr w:type="spellEnd"/>
      <w:r>
        <w:rPr>
          <w:rFonts w:ascii="Tahoma" w:hAnsi="Tahoma" w:cs="Tahoma"/>
          <w:sz w:val="20"/>
          <w:szCs w:val="20"/>
        </w:rPr>
        <w:t xml:space="preserve"> allowed to attend if they are not registered experts.</w:t>
      </w:r>
    </w:p>
    <w:p w:rsidR="00FE410E" w:rsidRDefault="00FE410E" w:rsidP="00FE410E">
      <w:pPr>
        <w:pStyle w:val="StyleNormalWebLatinArialComplexArial10pt"/>
        <w:spacing w:before="0" w:beforeAutospacing="0" w:after="0" w:afterAutospacing="0"/>
        <w:ind w:left="360"/>
      </w:pPr>
    </w:p>
    <w:p w:rsidR="00644F4A" w:rsidRDefault="00644F4A" w:rsidP="00C54ABE">
      <w:pPr>
        <w:pStyle w:val="StyleNormalWebLatinArialComplexArial10pt"/>
        <w:numPr>
          <w:ilvl w:val="0"/>
          <w:numId w:val="1"/>
        </w:numPr>
        <w:spacing w:before="0" w:beforeAutospacing="0" w:after="0" w:afterAutospacing="0"/>
      </w:pPr>
      <w:r>
        <w:t>Welcome and Administrative Arrangements</w:t>
      </w:r>
    </w:p>
    <w:p w:rsidR="00644F4A" w:rsidRDefault="00644F4A" w:rsidP="00C54ABE">
      <w:pPr>
        <w:pStyle w:val="StyleNormalWebLatinArialComplexArial10pt"/>
        <w:numPr>
          <w:ilvl w:val="0"/>
          <w:numId w:val="1"/>
        </w:numPr>
        <w:spacing w:before="0" w:beforeAutospacing="0" w:after="0" w:afterAutospacing="0"/>
      </w:pPr>
      <w:r>
        <w:t xml:space="preserve">Approval of the </w:t>
      </w:r>
      <w:hyperlink w:anchor="Agenda" w:history="1">
        <w:r w:rsidRPr="00644F4A">
          <w:rPr>
            <w:rStyle w:val="Hyperlink"/>
          </w:rPr>
          <w:t>Agenda</w:t>
        </w:r>
      </w:hyperlink>
    </w:p>
    <w:p w:rsidR="00FE410E" w:rsidRDefault="00FE410E" w:rsidP="00FE410E">
      <w:pPr>
        <w:pStyle w:val="StyleNormalWebLatinArialComplexArial10pt"/>
        <w:numPr>
          <w:ilvl w:val="0"/>
          <w:numId w:val="1"/>
        </w:numPr>
        <w:spacing w:before="0" w:beforeAutospacing="0" w:after="0" w:afterAutospacing="0"/>
      </w:pPr>
      <w:r>
        <w:t xml:space="preserve">Approval of </w:t>
      </w:r>
      <w:hyperlink w:anchor="N544" w:history="1">
        <w:r w:rsidRPr="00BC0CE2">
          <w:rPr>
            <w:rStyle w:val="Hyperlink"/>
          </w:rPr>
          <w:t>N544</w:t>
        </w:r>
      </w:hyperlink>
      <w:r w:rsidRPr="004354EE">
        <w:t>: Meeting #6</w:t>
      </w:r>
      <w:r>
        <w:t>6</w:t>
      </w:r>
      <w:r w:rsidRPr="004354EE">
        <w:t xml:space="preserve"> Minutes</w:t>
      </w:r>
      <w:r w:rsidR="00BC0CE2">
        <w:t xml:space="preserve">.  Resolution </w:t>
      </w:r>
      <w:hyperlink w:anchor="r1" w:history="1">
        <w:r w:rsidR="00BC0CE2" w:rsidRPr="00BC0CE2">
          <w:rPr>
            <w:rStyle w:val="Hyperlink"/>
          </w:rPr>
          <w:t>67-1</w:t>
        </w:r>
      </w:hyperlink>
      <w:r w:rsidR="00BC0CE2">
        <w:t>.</w:t>
      </w:r>
    </w:p>
    <w:p w:rsidR="00FE410E" w:rsidRDefault="00FE410E" w:rsidP="00C54ABE">
      <w:pPr>
        <w:pStyle w:val="StyleNormalWebLatinArialComplexArial10pt"/>
        <w:numPr>
          <w:ilvl w:val="0"/>
          <w:numId w:val="1"/>
        </w:numPr>
        <w:spacing w:before="0" w:beforeAutospacing="0" w:after="0" w:afterAutospacing="0"/>
      </w:pPr>
    </w:p>
    <w:p w:rsidR="00144408" w:rsidRDefault="00F23649"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D2C2F" w:rsidRDefault="00F23649" w:rsidP="001D2C2F">
      <w:pPr>
        <w:pStyle w:val="StyleNormalWebLatinArialComplexArial10pt"/>
      </w:pPr>
      <w:r>
        <w:lastRenderedPageBreak/>
        <w:pict>
          <v:rect id="_x0000_i1027" style="width:6in;height:1.5pt" o:hrstd="t" o:hr="t" fillcolor="#aca899" stroked="f"/>
        </w:pict>
      </w:r>
      <w:bookmarkStart w:id="19" w:name="NBRs"/>
      <w:bookmarkStart w:id="20" w:name="_National_Body_Reports"/>
      <w:bookmarkStart w:id="21" w:name="Belgium"/>
      <w:bookmarkStart w:id="22" w:name="Canada"/>
      <w:bookmarkStart w:id="23" w:name="_Canada"/>
      <w:bookmarkStart w:id="24" w:name="LiasonReports"/>
      <w:bookmarkEnd w:id="19"/>
      <w:bookmarkEnd w:id="20"/>
      <w:bookmarkEnd w:id="21"/>
      <w:bookmarkEnd w:id="22"/>
      <w:bookmarkEnd w:id="23"/>
      <w:bookmarkEnd w:id="24"/>
      <w:r w:rsidR="001D2C2F" w:rsidRPr="006A228F">
        <w:rPr>
          <w:b/>
          <w:sz w:val="24"/>
          <w:szCs w:val="24"/>
        </w:rPr>
        <w:t>Introductions</w:t>
      </w:r>
      <w:r>
        <w:pict>
          <v:rect id="_x0000_i1028" style="width:6in;height:1.5pt" o:hrstd="t" o:hr="t" fillcolor="#aca899" stroked="f"/>
        </w:pict>
      </w:r>
    </w:p>
    <w:p w:rsidR="00EA375C" w:rsidRDefault="00EA375C" w:rsidP="00EA375C">
      <w:pPr>
        <w:pStyle w:val="Heading3"/>
        <w:rPr>
          <w:sz w:val="22"/>
          <w:szCs w:val="22"/>
        </w:rPr>
      </w:pPr>
      <w:r>
        <w:rPr>
          <w:sz w:val="22"/>
          <w:szCs w:val="22"/>
        </w:rPr>
        <w:t>Canada</w:t>
      </w:r>
    </w:p>
    <w:p w:rsidR="00EA375C" w:rsidRDefault="004D226A" w:rsidP="001D2C2F">
      <w:pPr>
        <w:pStyle w:val="StyleNormalWebLatinArialComplexArial10pt"/>
      </w:pPr>
      <w:r>
        <w:t>Brad Moore</w:t>
      </w:r>
    </w:p>
    <w:p w:rsidR="004D226A" w:rsidRPr="004D226A" w:rsidRDefault="004D226A" w:rsidP="004D226A">
      <w:pPr>
        <w:pStyle w:val="Heading3"/>
        <w:rPr>
          <w:sz w:val="22"/>
          <w:szCs w:val="22"/>
        </w:rPr>
      </w:pPr>
      <w:r w:rsidRPr="004D226A">
        <w:rPr>
          <w:sz w:val="22"/>
          <w:szCs w:val="22"/>
        </w:rPr>
        <w:t>Italy</w:t>
      </w:r>
    </w:p>
    <w:p w:rsidR="004D226A" w:rsidRDefault="004D226A" w:rsidP="001D2C2F">
      <w:pPr>
        <w:pStyle w:val="StyleNormalWebLatinArialComplexArial10pt"/>
      </w:pPr>
      <w:r>
        <w:t xml:space="preserve">Tullio </w:t>
      </w:r>
      <w:proofErr w:type="spellStart"/>
      <w:r>
        <w:t>Vardenaga</w:t>
      </w:r>
      <w:proofErr w:type="spellEnd"/>
      <w:r>
        <w:t xml:space="preserve"> may join by telecom.</w:t>
      </w:r>
    </w:p>
    <w:p w:rsidR="006A228F" w:rsidRPr="006A228F" w:rsidRDefault="006A228F" w:rsidP="001D2C2F">
      <w:pPr>
        <w:pStyle w:val="StyleNormalWebLatinArialComplexArial10pt"/>
        <w:rPr>
          <w:b/>
          <w:sz w:val="22"/>
          <w:szCs w:val="22"/>
        </w:rPr>
      </w:pPr>
      <w:r w:rsidRPr="006A228F">
        <w:rPr>
          <w:b/>
          <w:sz w:val="22"/>
          <w:szCs w:val="22"/>
        </w:rPr>
        <w:t>Portugal</w:t>
      </w:r>
    </w:p>
    <w:p w:rsidR="006A228F" w:rsidRPr="006A228F" w:rsidRDefault="006A228F" w:rsidP="001D2C2F">
      <w:pPr>
        <w:pStyle w:val="StyleNormalWebLatinArialComplexArial10pt"/>
        <w:rPr>
          <w:b/>
          <w:sz w:val="22"/>
          <w:szCs w:val="22"/>
        </w:rPr>
      </w:pPr>
      <w:r w:rsidRPr="006A228F">
        <w:rPr>
          <w:b/>
          <w:sz w:val="22"/>
          <w:szCs w:val="22"/>
        </w:rPr>
        <w:t>Spain</w:t>
      </w:r>
    </w:p>
    <w:p w:rsidR="00B24401" w:rsidRDefault="00B24401" w:rsidP="00B24401">
      <w:pPr>
        <w:pStyle w:val="Heading3"/>
        <w:rPr>
          <w:sz w:val="22"/>
          <w:szCs w:val="22"/>
        </w:rPr>
      </w:pPr>
      <w:r>
        <w:rPr>
          <w:sz w:val="22"/>
          <w:szCs w:val="22"/>
        </w:rPr>
        <w:t>UK</w:t>
      </w:r>
    </w:p>
    <w:p w:rsidR="00B24401" w:rsidRPr="00B24401" w:rsidRDefault="00B24401" w:rsidP="00B24401">
      <w:pPr>
        <w:widowControl w:val="0"/>
        <w:autoSpaceDE w:val="0"/>
        <w:autoSpaceDN w:val="0"/>
        <w:adjustRightInd w:val="0"/>
        <w:spacing w:before="119" w:after="119"/>
        <w:rPr>
          <w:rFonts w:ascii="Arial" w:eastAsiaTheme="minorHAnsi" w:hAnsi="Arial" w:cs="Arial"/>
          <w:sz w:val="20"/>
          <w:szCs w:val="20"/>
        </w:rPr>
      </w:pPr>
      <w:r w:rsidRPr="00B24401">
        <w:rPr>
          <w:rFonts w:ascii="Arial" w:eastAsiaTheme="minorHAnsi" w:hAnsi="Arial" w:cs="Arial"/>
          <w:sz w:val="20"/>
          <w:szCs w:val="20"/>
        </w:rPr>
        <w:t>The UK panel now conducts its business by e-mail.</w:t>
      </w:r>
    </w:p>
    <w:p w:rsidR="00B24401" w:rsidRPr="00B24401" w:rsidRDefault="00B24401" w:rsidP="00B24401">
      <w:pPr>
        <w:widowControl w:val="0"/>
        <w:autoSpaceDE w:val="0"/>
        <w:autoSpaceDN w:val="0"/>
        <w:adjustRightInd w:val="0"/>
        <w:spacing w:before="119" w:after="119"/>
        <w:rPr>
          <w:rFonts w:ascii="Arial" w:eastAsiaTheme="minorHAnsi" w:hAnsi="Arial" w:cs="Arial"/>
          <w:sz w:val="20"/>
          <w:szCs w:val="20"/>
        </w:rPr>
      </w:pPr>
      <w:r w:rsidRPr="00B24401">
        <w:rPr>
          <w:rFonts w:ascii="Arial" w:eastAsiaTheme="minorHAnsi" w:hAnsi="Arial" w:cs="Arial"/>
          <w:sz w:val="20"/>
          <w:szCs w:val="20"/>
        </w:rPr>
        <w:t xml:space="preserve">The UK delegation is Jeff Cousins (HOD) and John </w:t>
      </w:r>
      <w:r>
        <w:rPr>
          <w:rFonts w:ascii="Arial" w:eastAsiaTheme="minorHAnsi" w:hAnsi="Arial" w:cs="Arial"/>
          <w:sz w:val="20"/>
          <w:szCs w:val="20"/>
        </w:rPr>
        <w:t>Barnes for this meeting of WG.</w:t>
      </w:r>
    </w:p>
    <w:p w:rsidR="00B24401" w:rsidRDefault="00B24401" w:rsidP="00B24401">
      <w:pPr>
        <w:rPr>
          <w:rFonts w:ascii="Arial" w:eastAsiaTheme="minorHAnsi" w:hAnsi="Arial" w:cs="Arial"/>
          <w:sz w:val="20"/>
          <w:szCs w:val="20"/>
        </w:rPr>
      </w:pPr>
      <w:r w:rsidRPr="00B24401">
        <w:rPr>
          <w:rFonts w:ascii="Arial" w:eastAsiaTheme="minorHAnsi" w:hAnsi="Arial" w:cs="Arial"/>
          <w:sz w:val="20"/>
          <w:szCs w:val="20"/>
        </w:rPr>
        <w:t>John Barnes’ Programming in Ada 2012 has been published.</w:t>
      </w:r>
    </w:p>
    <w:p w:rsidR="00B24401" w:rsidRDefault="00B24401" w:rsidP="00B24401">
      <w:pPr>
        <w:rPr>
          <w:rFonts w:ascii="Arial" w:eastAsiaTheme="minorHAnsi" w:hAnsi="Arial" w:cs="Arial"/>
          <w:sz w:val="20"/>
          <w:szCs w:val="20"/>
        </w:rPr>
      </w:pPr>
    </w:p>
    <w:p w:rsidR="00B24401" w:rsidRDefault="00B24401" w:rsidP="00B24401">
      <w:pPr>
        <w:rPr>
          <w:rFonts w:ascii="Arial" w:eastAsiaTheme="minorHAnsi" w:hAnsi="Arial" w:cs="Arial"/>
          <w:b/>
          <w:sz w:val="22"/>
          <w:szCs w:val="22"/>
        </w:rPr>
      </w:pPr>
      <w:r w:rsidRPr="00B24401">
        <w:rPr>
          <w:rFonts w:ascii="Arial" w:eastAsiaTheme="minorHAnsi" w:hAnsi="Arial" w:cs="Arial"/>
          <w:b/>
          <w:sz w:val="22"/>
          <w:szCs w:val="22"/>
        </w:rPr>
        <w:t>USA</w:t>
      </w:r>
    </w:p>
    <w:p w:rsidR="006A228F" w:rsidRDefault="006A228F" w:rsidP="00B24401">
      <w:pPr>
        <w:rPr>
          <w:rFonts w:ascii="Arial" w:eastAsiaTheme="minorHAnsi" w:hAnsi="Arial" w:cs="Arial"/>
          <w:b/>
          <w:sz w:val="22"/>
          <w:szCs w:val="22"/>
        </w:rPr>
      </w:pPr>
    </w:p>
    <w:p w:rsidR="006A228F" w:rsidRDefault="006A228F" w:rsidP="00B24401">
      <w:pPr>
        <w:rPr>
          <w:rFonts w:ascii="Arial" w:eastAsiaTheme="minorHAnsi" w:hAnsi="Arial" w:cs="Arial"/>
          <w:b/>
          <w:sz w:val="22"/>
          <w:szCs w:val="22"/>
        </w:rPr>
      </w:pPr>
      <w:r>
        <w:rPr>
          <w:rFonts w:ascii="Arial" w:eastAsiaTheme="minorHAnsi" w:hAnsi="Arial" w:cs="Arial"/>
          <w:b/>
          <w:sz w:val="22"/>
          <w:szCs w:val="22"/>
        </w:rPr>
        <w:t>Liaisons</w:t>
      </w:r>
    </w:p>
    <w:p w:rsidR="006A228F" w:rsidRDefault="006A228F" w:rsidP="00B24401">
      <w:pPr>
        <w:rPr>
          <w:rFonts w:ascii="Arial" w:eastAsiaTheme="minorHAnsi" w:hAnsi="Arial" w:cs="Arial"/>
          <w:b/>
          <w:sz w:val="22"/>
          <w:szCs w:val="22"/>
        </w:rPr>
      </w:pPr>
    </w:p>
    <w:p w:rsidR="006A228F" w:rsidRPr="006A228F" w:rsidRDefault="006A228F" w:rsidP="00B24401">
      <w:pPr>
        <w:rPr>
          <w:rFonts w:ascii="Arial" w:eastAsiaTheme="minorHAnsi" w:hAnsi="Arial" w:cs="Arial"/>
          <w:b/>
          <w:sz w:val="22"/>
          <w:szCs w:val="22"/>
        </w:rPr>
      </w:pPr>
      <w:r>
        <w:rPr>
          <w:rFonts w:ascii="Arial" w:eastAsiaTheme="minorHAnsi" w:hAnsi="Arial" w:cs="Arial"/>
          <w:b/>
          <w:sz w:val="22"/>
          <w:szCs w:val="22"/>
        </w:rPr>
        <w:t>Guests</w:t>
      </w:r>
    </w:p>
    <w:p w:rsidR="00B24401" w:rsidRPr="00B24401" w:rsidRDefault="00B24401" w:rsidP="00B24401">
      <w:pPr>
        <w:rPr>
          <w:rFonts w:ascii="Arial" w:eastAsiaTheme="minorHAnsi" w:hAnsi="Arial" w:cs="Arial"/>
          <w:b/>
          <w:sz w:val="20"/>
          <w:szCs w:val="20"/>
        </w:rPr>
      </w:pPr>
    </w:p>
    <w:p w:rsidR="00FE410E" w:rsidRPr="00EA375C" w:rsidRDefault="00F23649" w:rsidP="001D2C2F">
      <w:pPr>
        <w:pStyle w:val="StyleNormalWebLatinArialComplexArial10pt"/>
      </w:pPr>
      <w:r>
        <w:rPr>
          <w:b/>
        </w:rPr>
        <w:pict>
          <v:rect id="_x0000_i1029" style="width:6in;height:1.5pt" o:hrstd="t" o:hr="t" fillcolor="#aca899" stroked="f"/>
        </w:pict>
      </w:r>
      <w:r w:rsidR="00FE410E" w:rsidRPr="006A228F">
        <w:rPr>
          <w:b/>
          <w:sz w:val="24"/>
          <w:szCs w:val="24"/>
        </w:rPr>
        <w:t>Liaison Reports</w:t>
      </w:r>
      <w:r>
        <w:rPr>
          <w:b/>
        </w:rPr>
        <w:pict>
          <v:rect id="_x0000_i1030" style="width:6in;height:1.5pt" o:hrstd="t" o:hr="t" fillcolor="#aca899" stroked="f"/>
        </w:pict>
      </w:r>
    </w:p>
    <w:p w:rsidR="00FE410E" w:rsidRPr="00FE410E" w:rsidRDefault="00FE410E" w:rsidP="00FE410E"/>
    <w:p w:rsidR="00144408" w:rsidRPr="006A228F" w:rsidRDefault="00144408" w:rsidP="00144408">
      <w:pPr>
        <w:rPr>
          <w:rFonts w:ascii="Arial" w:hAnsi="Arial" w:cs="Arial"/>
          <w:b/>
          <w:bCs/>
          <w:sz w:val="22"/>
          <w:szCs w:val="22"/>
          <w:lang w:val="fr-FR"/>
        </w:rPr>
      </w:pPr>
      <w:bookmarkStart w:id="25" w:name="AdaEurope"/>
      <w:r w:rsidRPr="006A228F">
        <w:rPr>
          <w:rFonts w:ascii="Arial" w:hAnsi="Arial" w:cs="Arial"/>
          <w:b/>
          <w:bCs/>
          <w:sz w:val="22"/>
          <w:szCs w:val="22"/>
          <w:lang w:val="fr-FR"/>
        </w:rPr>
        <w:t>Ada-Europe Liaison Report:</w:t>
      </w:r>
      <w:bookmarkEnd w:id="25"/>
    </w:p>
    <w:p w:rsidR="00144408" w:rsidRPr="006A228F" w:rsidRDefault="00144408" w:rsidP="00144408">
      <w:pPr>
        <w:rPr>
          <w:rFonts w:ascii="Arial" w:hAnsi="Arial" w:cs="Arial"/>
          <w:b/>
          <w:bCs/>
          <w:sz w:val="22"/>
          <w:szCs w:val="22"/>
          <w:lang w:val="fr-FR"/>
        </w:rPr>
      </w:pPr>
      <w:r w:rsidRPr="006A228F">
        <w:rPr>
          <w:rFonts w:ascii="Arial" w:hAnsi="Arial" w:cs="Arial"/>
          <w:b/>
          <w:bCs/>
          <w:sz w:val="22"/>
          <w:szCs w:val="22"/>
          <w:lang w:val="fr-FR"/>
        </w:rPr>
        <w:t xml:space="preserve">Ada-Europe Liaison </w:t>
      </w:r>
      <w:r w:rsidR="003B06C5" w:rsidRPr="006A228F">
        <w:rPr>
          <w:rFonts w:ascii="Arial" w:hAnsi="Arial" w:cs="Arial"/>
          <w:b/>
          <w:bCs/>
          <w:sz w:val="22"/>
          <w:szCs w:val="22"/>
        </w:rPr>
        <w:t>Representative</w:t>
      </w:r>
      <w:r w:rsidRPr="006A228F">
        <w:rPr>
          <w:rFonts w:ascii="Arial" w:hAnsi="Arial" w:cs="Arial"/>
          <w:b/>
          <w:bCs/>
          <w:sz w:val="22"/>
          <w:szCs w:val="22"/>
          <w:lang w:val="fr-FR"/>
        </w:rPr>
        <w:t>, Dirk Craeynest</w:t>
      </w:r>
    </w:p>
    <w:p w:rsidR="00144408" w:rsidRPr="006A228F" w:rsidRDefault="00144408" w:rsidP="00144408">
      <w:pPr>
        <w:spacing w:before="240" w:after="60"/>
        <w:rPr>
          <w:rFonts w:ascii="Arial" w:hAnsi="Arial" w:cs="Arial"/>
          <w:b/>
          <w:sz w:val="22"/>
          <w:szCs w:val="22"/>
        </w:rPr>
      </w:pPr>
      <w:r w:rsidRPr="006A228F">
        <w:rPr>
          <w:rFonts w:ascii="Arial" w:hAnsi="Arial" w:cs="Arial"/>
          <w:b/>
          <w:sz w:val="22"/>
          <w:szCs w:val="22"/>
        </w:rPr>
        <w:t xml:space="preserve">SIGAda </w:t>
      </w:r>
      <w:r w:rsidR="003B06C5" w:rsidRPr="006A228F">
        <w:rPr>
          <w:rFonts w:ascii="Arial" w:hAnsi="Arial" w:cs="Arial"/>
          <w:b/>
          <w:sz w:val="22"/>
          <w:szCs w:val="22"/>
        </w:rPr>
        <w:t>Liaison</w:t>
      </w:r>
      <w:r w:rsidRPr="006A228F">
        <w:rPr>
          <w:rFonts w:ascii="Arial" w:hAnsi="Arial" w:cs="Arial"/>
          <w:b/>
          <w:sz w:val="22"/>
          <w:szCs w:val="22"/>
        </w:rPr>
        <w:t xml:space="preserve"> Report:</w:t>
      </w:r>
      <w:bookmarkStart w:id="26" w:name="WG23"/>
      <w:bookmarkEnd w:id="26"/>
    </w:p>
    <w:p w:rsidR="00144408" w:rsidRPr="006A228F" w:rsidRDefault="00144408" w:rsidP="00144408">
      <w:pPr>
        <w:rPr>
          <w:rFonts w:ascii="Arial" w:hAnsi="Arial" w:cs="Arial"/>
          <w:b/>
          <w:bCs/>
          <w:sz w:val="22"/>
          <w:szCs w:val="22"/>
        </w:rPr>
      </w:pPr>
      <w:r w:rsidRPr="006A228F">
        <w:rPr>
          <w:rFonts w:ascii="Arial" w:hAnsi="Arial" w:cs="Arial"/>
          <w:b/>
          <w:bCs/>
          <w:sz w:val="22"/>
          <w:szCs w:val="22"/>
        </w:rPr>
        <w:t xml:space="preserve">SIGAda Liaison Representative, </w:t>
      </w:r>
      <w:r w:rsidR="00710FE0" w:rsidRPr="006A228F">
        <w:rPr>
          <w:rFonts w:ascii="Arial" w:hAnsi="Arial" w:cs="Arial"/>
          <w:b/>
          <w:bCs/>
          <w:sz w:val="22"/>
          <w:szCs w:val="22"/>
        </w:rPr>
        <w:t>David Cook</w:t>
      </w:r>
      <w:r w:rsidRPr="006A228F">
        <w:rPr>
          <w:rFonts w:ascii="Arial" w:hAnsi="Arial" w:cs="Arial"/>
          <w:b/>
          <w:bCs/>
          <w:sz w:val="22"/>
          <w:szCs w:val="22"/>
        </w:rPr>
        <w:t xml:space="preserve"> </w:t>
      </w:r>
    </w:p>
    <w:p w:rsidR="00144408" w:rsidRPr="006A228F" w:rsidRDefault="00144408" w:rsidP="00144408">
      <w:pPr>
        <w:rPr>
          <w:rFonts w:ascii="Arial" w:hAnsi="Arial" w:cs="Arial"/>
          <w:b/>
          <w:bCs/>
          <w:sz w:val="22"/>
          <w:szCs w:val="22"/>
        </w:rPr>
      </w:pPr>
    </w:p>
    <w:p w:rsidR="00144408" w:rsidRPr="006A228F" w:rsidRDefault="00144408" w:rsidP="00144408">
      <w:pPr>
        <w:rPr>
          <w:rFonts w:ascii="Arial" w:hAnsi="Arial" w:cs="Arial"/>
          <w:b/>
          <w:bCs/>
          <w:sz w:val="22"/>
          <w:szCs w:val="22"/>
        </w:rPr>
      </w:pPr>
      <w:r w:rsidRPr="006A228F">
        <w:rPr>
          <w:rFonts w:ascii="Arial" w:hAnsi="Arial" w:cs="Arial"/>
          <w:b/>
          <w:bCs/>
          <w:sz w:val="22"/>
          <w:szCs w:val="22"/>
        </w:rPr>
        <w:t>WG 23 Liaison Report</w:t>
      </w:r>
      <w:proofErr w:type="gramStart"/>
      <w:r w:rsidRPr="006A228F">
        <w:rPr>
          <w:rFonts w:ascii="Arial" w:hAnsi="Arial" w:cs="Arial"/>
          <w:b/>
          <w:bCs/>
          <w:sz w:val="22"/>
          <w:szCs w:val="22"/>
        </w:rPr>
        <w:t>:</w:t>
      </w:r>
      <w:proofErr w:type="gramEnd"/>
      <w:r w:rsidRPr="006A228F">
        <w:rPr>
          <w:rFonts w:ascii="Arial" w:hAnsi="Arial" w:cs="Arial"/>
          <w:b/>
          <w:bCs/>
          <w:sz w:val="22"/>
          <w:szCs w:val="22"/>
        </w:rPr>
        <w:br/>
        <w:t>WG 23 Liaison Representative, Erhard Ploedereder</w:t>
      </w:r>
    </w:p>
    <w:p w:rsidR="003B06C5" w:rsidRPr="006A228F" w:rsidRDefault="003B06C5" w:rsidP="00144408">
      <w:pPr>
        <w:rPr>
          <w:rFonts w:ascii="Arial" w:hAnsi="Arial" w:cs="Arial"/>
          <w:b/>
          <w:bCs/>
          <w:sz w:val="22"/>
          <w:szCs w:val="22"/>
        </w:rPr>
      </w:pPr>
    </w:p>
    <w:p w:rsidR="00144408" w:rsidRPr="006A228F" w:rsidRDefault="003B06C5" w:rsidP="00144408">
      <w:pPr>
        <w:rPr>
          <w:rFonts w:ascii="Arial" w:hAnsi="Arial" w:cs="Arial"/>
          <w:b/>
          <w:bCs/>
          <w:sz w:val="22"/>
          <w:szCs w:val="22"/>
        </w:rPr>
      </w:pPr>
      <w:r w:rsidRPr="006A228F">
        <w:rPr>
          <w:rFonts w:ascii="Arial" w:hAnsi="Arial" w:cs="Arial"/>
          <w:b/>
          <w:sz w:val="22"/>
          <w:szCs w:val="22"/>
        </w:rPr>
        <w:t>F</w:t>
      </w:r>
      <w:r w:rsidR="002405F6" w:rsidRPr="006A228F">
        <w:rPr>
          <w:rFonts w:ascii="Arial" w:hAnsi="Arial" w:cs="Arial"/>
          <w:b/>
          <w:sz w:val="22"/>
          <w:szCs w:val="22"/>
        </w:rPr>
        <w:t>ORTRAN</w:t>
      </w:r>
      <w:r w:rsidRPr="006A228F">
        <w:rPr>
          <w:rFonts w:ascii="Arial" w:hAnsi="Arial" w:cs="Arial"/>
          <w:b/>
          <w:sz w:val="22"/>
          <w:szCs w:val="22"/>
        </w:rPr>
        <w:t xml:space="preserve">, INCITS/PL22.3 </w:t>
      </w:r>
      <w:r w:rsidR="002405F6" w:rsidRPr="006A228F">
        <w:rPr>
          <w:rFonts w:ascii="Arial" w:hAnsi="Arial" w:cs="Arial"/>
          <w:b/>
          <w:bCs/>
          <w:sz w:val="22"/>
          <w:szCs w:val="22"/>
        </w:rPr>
        <w:t>Liaison Report:</w:t>
      </w:r>
    </w:p>
    <w:p w:rsidR="002405F6" w:rsidRPr="006A228F" w:rsidRDefault="002405F6" w:rsidP="00144408">
      <w:pPr>
        <w:rPr>
          <w:rFonts w:ascii="Arial" w:hAnsi="Arial" w:cs="Arial"/>
          <w:b/>
          <w:bCs/>
          <w:sz w:val="22"/>
          <w:szCs w:val="22"/>
        </w:rPr>
      </w:pPr>
      <w:r w:rsidRPr="006A228F">
        <w:rPr>
          <w:rFonts w:ascii="Arial" w:hAnsi="Arial" w:cs="Arial"/>
          <w:b/>
          <w:sz w:val="22"/>
          <w:szCs w:val="22"/>
        </w:rPr>
        <w:t xml:space="preserve">FORTRAN, INCITS/PL22.3 </w:t>
      </w:r>
      <w:r w:rsidRPr="006A228F">
        <w:rPr>
          <w:rFonts w:ascii="Arial" w:hAnsi="Arial" w:cs="Arial"/>
          <w:b/>
          <w:bCs/>
          <w:sz w:val="22"/>
          <w:szCs w:val="22"/>
        </w:rPr>
        <w:t>Liaison Representative, Van Snyder</w:t>
      </w:r>
    </w:p>
    <w:p w:rsidR="002405F6" w:rsidRPr="002405F6" w:rsidRDefault="002405F6" w:rsidP="00144408">
      <w:pPr>
        <w:rPr>
          <w:rFonts w:ascii="Arial" w:hAnsi="Arial" w:cs="Arial"/>
          <w:b/>
          <w:bCs/>
          <w:sz w:val="20"/>
          <w:szCs w:val="20"/>
        </w:rPr>
      </w:pPr>
    </w:p>
    <w:p w:rsidR="00144408" w:rsidRPr="002405F6" w:rsidRDefault="00F23649"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F23649" w:rsidP="00144408">
      <w:pPr>
        <w:pStyle w:val="Heading3"/>
      </w:pPr>
      <w:r>
        <w:lastRenderedPageBreak/>
        <w:pict>
          <v:rect id="_x0000_i1031" style="width:6in;height:1.5pt" o:hrstd="t" o:hr="t" fillcolor="#aca899" stroked="f"/>
        </w:pict>
      </w:r>
    </w:p>
    <w:p w:rsidR="00144408" w:rsidRDefault="00144408" w:rsidP="00144408">
      <w:pPr>
        <w:pStyle w:val="Heading3"/>
      </w:pPr>
      <w:bookmarkStart w:id="27" w:name="Convener"/>
      <w:bookmarkEnd w:id="27"/>
      <w:r>
        <w:t>Convener's Report</w:t>
      </w:r>
      <w:r w:rsidRPr="00916CF0">
        <w:t xml:space="preserve"> </w:t>
      </w:r>
      <w:r w:rsidR="00F23649">
        <w:pict>
          <v:rect id="_x0000_i1032"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A06FC3" w:rsidRDefault="00A06FC3" w:rsidP="006A110D">
      <w:pPr>
        <w:rPr>
          <w:rFonts w:ascii="Arial" w:hAnsi="Arial" w:cs="Arial"/>
          <w:sz w:val="20"/>
          <w:szCs w:val="20"/>
        </w:rPr>
      </w:pPr>
      <w:r w:rsidRPr="00F46B12">
        <w:rPr>
          <w:rFonts w:ascii="Arial" w:hAnsi="Arial" w:cs="Arial"/>
          <w:sz w:val="20"/>
          <w:szCs w:val="20"/>
        </w:rPr>
        <w:t xml:space="preserve">Resolution 30A of last year’s JTC1 meeting changes the participants in WGs from NB-endorsed to individual participation. </w:t>
      </w:r>
      <w:r w:rsidR="009F0917">
        <w:rPr>
          <w:rFonts w:ascii="Arial" w:hAnsi="Arial" w:cs="Arial"/>
          <w:sz w:val="20"/>
          <w:szCs w:val="20"/>
        </w:rPr>
        <w:t>The format and conduct of this meeting is an attempt to conform to this resolution.  As mentioned earlier, all participants also need to ensure that you are registered in ISO’s Global Directory as that is the mechanism that we are being encouraged to use for document distribution.</w:t>
      </w:r>
    </w:p>
    <w:p w:rsidR="009F0917" w:rsidRPr="00F46B12" w:rsidRDefault="009F0917" w:rsidP="006A110D">
      <w:pPr>
        <w:rPr>
          <w:rFonts w:ascii="Arial" w:hAnsi="Arial" w:cs="Arial"/>
          <w:sz w:val="20"/>
          <w:szCs w:val="20"/>
        </w:rPr>
      </w:pPr>
    </w:p>
    <w:p w:rsidR="009F0917" w:rsidRDefault="00A06FC3" w:rsidP="009F0917">
      <w:pPr>
        <w:rPr>
          <w:rFonts w:ascii="Arial" w:hAnsi="Arial" w:cs="Arial"/>
          <w:sz w:val="20"/>
          <w:szCs w:val="20"/>
        </w:rPr>
      </w:pPr>
      <w:r w:rsidRPr="00F46B12">
        <w:rPr>
          <w:rFonts w:ascii="Arial" w:hAnsi="Arial" w:cs="Arial"/>
          <w:sz w:val="20"/>
          <w:szCs w:val="20"/>
        </w:rPr>
        <w:t xml:space="preserve">In 2012, the ISO Technical Management Board (TMB) </w:t>
      </w:r>
      <w:r w:rsidR="004D226A">
        <w:rPr>
          <w:rFonts w:ascii="Arial" w:hAnsi="Arial" w:cs="Arial"/>
          <w:sz w:val="20"/>
          <w:szCs w:val="20"/>
        </w:rPr>
        <w:t>a</w:t>
      </w:r>
      <w:r w:rsidRPr="00F46B12">
        <w:rPr>
          <w:rFonts w:ascii="Arial" w:hAnsi="Arial" w:cs="Arial"/>
          <w:sz w:val="20"/>
          <w:szCs w:val="20"/>
        </w:rPr>
        <w:t xml:space="preserve">dopted TMB Resolution 64/2012 which made the use of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mandatory for engaging in ISO technical work. </w:t>
      </w:r>
      <w:r w:rsidR="00CF3B64" w:rsidRPr="00F46B12">
        <w:rPr>
          <w:rFonts w:ascii="Arial" w:hAnsi="Arial" w:cs="Arial"/>
          <w:sz w:val="20"/>
          <w:szCs w:val="20"/>
        </w:rPr>
        <w:t xml:space="preserve">By default in JTC 1, the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xml:space="preserve"> documents of a WG will be visible to the world.  Documents will only be protected if the WG specifically chooses a particular document to protect.  For example, even after moving to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WG 9 and WG 23 will be able to see each other's documents, and outsiders will be able to see those documents as well.</w:t>
      </w:r>
      <w:r w:rsidR="009F0917">
        <w:rPr>
          <w:rFonts w:ascii="Arial" w:hAnsi="Arial" w:cs="Arial"/>
          <w:sz w:val="20"/>
          <w:szCs w:val="20"/>
        </w:rPr>
        <w:t xml:space="preserve">  I will be working on uploading current documents over the next few months. </w:t>
      </w:r>
    </w:p>
    <w:p w:rsidR="009F0917" w:rsidRDefault="009F0917" w:rsidP="009F0917">
      <w:pPr>
        <w:rPr>
          <w:rFonts w:ascii="Arial" w:hAnsi="Arial" w:cs="Arial"/>
          <w:sz w:val="20"/>
          <w:szCs w:val="20"/>
        </w:rPr>
      </w:pPr>
    </w:p>
    <w:p w:rsidR="00144408" w:rsidRPr="002405F6" w:rsidRDefault="009F0917" w:rsidP="004D226A">
      <w:pPr>
        <w:rPr>
          <w:sz w:val="22"/>
          <w:szCs w:val="22"/>
        </w:rPr>
      </w:pPr>
      <w:r>
        <w:rPr>
          <w:rFonts w:ascii="Arial" w:hAnsi="Arial" w:cs="Arial"/>
          <w:sz w:val="20"/>
          <w:szCs w:val="20"/>
        </w:rPr>
        <w:t xml:space="preserve">WG 9’s concern about the dissolution of WG 23 was shared by members of SC 22.  As a result of the strong position by most of the National Bodies attending the SC 22 meeting, WG 23 will continue its work on Software Vulnerabilities.  The US is relinquishing its role as </w:t>
      </w:r>
      <w:proofErr w:type="spellStart"/>
      <w:r>
        <w:rPr>
          <w:rFonts w:ascii="Arial" w:hAnsi="Arial" w:cs="Arial"/>
          <w:sz w:val="20"/>
          <w:szCs w:val="20"/>
        </w:rPr>
        <w:t>convenor</w:t>
      </w:r>
      <w:proofErr w:type="spellEnd"/>
      <w:r>
        <w:rPr>
          <w:rFonts w:ascii="Arial" w:hAnsi="Arial" w:cs="Arial"/>
          <w:sz w:val="20"/>
          <w:szCs w:val="20"/>
        </w:rPr>
        <w:t xml:space="preserve"> of WG 23. Mr. Step</w:t>
      </w:r>
      <w:r w:rsidR="004D226A">
        <w:rPr>
          <w:rFonts w:ascii="Arial" w:hAnsi="Arial" w:cs="Arial"/>
          <w:sz w:val="20"/>
          <w:szCs w:val="20"/>
        </w:rPr>
        <w:t>h</w:t>
      </w:r>
      <w:r>
        <w:rPr>
          <w:rFonts w:ascii="Arial" w:hAnsi="Arial" w:cs="Arial"/>
          <w:sz w:val="20"/>
          <w:szCs w:val="20"/>
        </w:rPr>
        <w:t>en Michell</w:t>
      </w:r>
      <w:r w:rsidR="004D226A">
        <w:rPr>
          <w:rFonts w:ascii="Arial" w:hAnsi="Arial" w:cs="Arial"/>
          <w:sz w:val="20"/>
          <w:szCs w:val="20"/>
        </w:rPr>
        <w:t xml:space="preserve"> (Canada) is the acting </w:t>
      </w:r>
      <w:proofErr w:type="spellStart"/>
      <w:r w:rsidR="004D226A">
        <w:rPr>
          <w:rFonts w:ascii="Arial" w:hAnsi="Arial" w:cs="Arial"/>
          <w:sz w:val="20"/>
          <w:szCs w:val="20"/>
        </w:rPr>
        <w:t>convenor</w:t>
      </w:r>
      <w:proofErr w:type="spellEnd"/>
      <w:r w:rsidR="004D226A">
        <w:rPr>
          <w:rFonts w:ascii="Arial" w:hAnsi="Arial" w:cs="Arial"/>
          <w:sz w:val="20"/>
          <w:szCs w:val="20"/>
        </w:rPr>
        <w:t>.</w:t>
      </w:r>
      <w:r w:rsidR="00CF3B64" w:rsidRPr="00F46B12">
        <w:rPr>
          <w:rFonts w:ascii="Arial" w:hAnsi="Arial" w:cs="Arial"/>
          <w:sz w:val="20"/>
          <w:szCs w:val="20"/>
        </w:rPr>
        <w:br/>
      </w:r>
      <w:r w:rsidR="00CF3B64" w:rsidRPr="00F46B12">
        <w:rPr>
          <w:rFonts w:ascii="Arial" w:hAnsi="Arial" w:cs="Arial"/>
          <w:sz w:val="20"/>
          <w:szCs w:val="20"/>
        </w:rPr>
        <w:br/>
      </w:r>
      <w:r w:rsidR="00144408" w:rsidRPr="004D226A">
        <w:rPr>
          <w:rStyle w:val="Heading3Char"/>
        </w:rPr>
        <w:t>Goals for this Meeting</w:t>
      </w:r>
    </w:p>
    <w:p w:rsidR="00144408" w:rsidRPr="002405F6" w:rsidRDefault="00144408" w:rsidP="00144408">
      <w:pPr>
        <w:rPr>
          <w:rFonts w:ascii="Arial" w:hAnsi="Arial" w:cs="Arial"/>
          <w:sz w:val="20"/>
          <w:szCs w:val="20"/>
        </w:rPr>
      </w:pPr>
      <w:r w:rsidRPr="002405F6">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C36CBF" w:rsidRDefault="004D226A" w:rsidP="00144408">
      <w:pPr>
        <w:numPr>
          <w:ilvl w:val="0"/>
          <w:numId w:val="14"/>
        </w:numPr>
        <w:rPr>
          <w:rFonts w:ascii="Arial" w:hAnsi="Arial" w:cs="Arial"/>
          <w:sz w:val="20"/>
          <w:szCs w:val="20"/>
        </w:rPr>
      </w:pPr>
      <w:r>
        <w:rPr>
          <w:rFonts w:ascii="Arial" w:hAnsi="Arial" w:cs="Arial"/>
          <w:sz w:val="20"/>
          <w:szCs w:val="20"/>
        </w:rPr>
        <w:t>Ada Issues</w:t>
      </w:r>
    </w:p>
    <w:p w:rsid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Update to the Ada and SPARK Annexes to the WG 23 Technical Report on Vulnerabilities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Pr>
          <w:rFonts w:ascii="Arial" w:hAnsi="Arial" w:cs="Arial"/>
          <w:sz w:val="20"/>
          <w:szCs w:val="20"/>
        </w:rPr>
        <w:t>Approach to developing Ada 202x</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Develop Technical Reports or Standards improving the Ada libraries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Consider proposa</w:t>
      </w:r>
      <w:r>
        <w:rPr>
          <w:rFonts w:ascii="Arial" w:hAnsi="Arial" w:cs="Arial"/>
          <w:sz w:val="20"/>
          <w:szCs w:val="20"/>
        </w:rPr>
        <w:t>ls for extending the language</w:t>
      </w:r>
    </w:p>
    <w:p w:rsidR="004D226A" w:rsidRDefault="004D226A" w:rsidP="004D226A">
      <w:pPr>
        <w:rPr>
          <w:rFonts w:cs="Arial"/>
        </w:rPr>
      </w:pPr>
    </w:p>
    <w:p w:rsidR="00144408" w:rsidRPr="00D04E3D" w:rsidRDefault="00F23649" w:rsidP="004D226A">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F23649" w:rsidP="00144408">
      <w:pPr>
        <w:pStyle w:val="StyleNormalWebLatinArialComplexArial10pt"/>
      </w:pPr>
      <w:r>
        <w:pict>
          <v:rect id="_x0000_i1033" style="width:6in;height:1.5pt" o:hrstd="t" o:hr="t" fillcolor="#aca899" stroked="f"/>
        </w:pict>
      </w:r>
    </w:p>
    <w:p w:rsidR="00144408" w:rsidRDefault="00144408" w:rsidP="00144408">
      <w:pPr>
        <w:pStyle w:val="Heading3"/>
      </w:pPr>
      <w:bookmarkStart w:id="28" w:name="PrjEd"/>
      <w:bookmarkEnd w:id="28"/>
      <w:r>
        <w:lastRenderedPageBreak/>
        <w:t>Project Editor Reports</w:t>
      </w:r>
      <w:bookmarkStart w:id="29" w:name="ASIS_15291"/>
      <w:bookmarkEnd w:id="29"/>
      <w:r w:rsidR="00F23649">
        <w:pict>
          <v:rect id="_x0000_i1034"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Pr="002405F6" w:rsidRDefault="00144408" w:rsidP="00144408">
      <w:pPr>
        <w:pStyle w:val="Heading3"/>
        <w:rPr>
          <w:color w:val="FF0000"/>
          <w:sz w:val="20"/>
          <w:szCs w:val="20"/>
        </w:rPr>
      </w:pPr>
      <w:r w:rsidRPr="002405F6">
        <w:rPr>
          <w:sz w:val="20"/>
          <w:szCs w:val="20"/>
        </w:rPr>
        <w:t>ISO/IEC 18009 (Conformity Assessment of an Ada Language Processor)</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Ravenscar Profile in High Integrity Systems) </w:t>
      </w:r>
    </w:p>
    <w:p w:rsidR="00144408" w:rsidRDefault="00144408" w:rsidP="00144408"/>
    <w:p w:rsidR="00144408" w:rsidRPr="00D04E3D" w:rsidRDefault="00F23649"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F23649" w:rsidP="00144408">
      <w:pPr>
        <w:pStyle w:val="Heading3"/>
      </w:pPr>
      <w:r>
        <w:pict>
          <v:rect id="_x0000_i1035" style="width:6in;height:1.5pt" o:hrstd="t" o:hr="t" fillcolor="#aca899" stroked="f"/>
        </w:pict>
      </w:r>
    </w:p>
    <w:p w:rsidR="00144408" w:rsidRPr="0079123A" w:rsidRDefault="00144408" w:rsidP="00144408">
      <w:pPr>
        <w:pStyle w:val="Heading3"/>
      </w:pPr>
      <w:bookmarkStart w:id="30" w:name="RapRpt"/>
      <w:bookmarkEnd w:id="30"/>
      <w:r w:rsidRPr="0079123A">
        <w:t>Rapporteur Reports</w:t>
      </w:r>
    </w:p>
    <w:p w:rsidR="00144408" w:rsidRPr="0079123A" w:rsidRDefault="00F23649" w:rsidP="00144408">
      <w:r>
        <w:pict>
          <v:rect id="_x0000_i1036"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31"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31"/>
      <w:r w:rsidRPr="002405F6">
        <w:rPr>
          <w:rFonts w:ascii="Arial" w:hAnsi="Arial" w:cs="Arial"/>
          <w:b/>
          <w:bCs/>
          <w:sz w:val="20"/>
          <w:szCs w:val="20"/>
        </w:rPr>
        <w:t>:</w:t>
      </w:r>
    </w:p>
    <w:p w:rsidR="004D226A" w:rsidRDefault="004D226A" w:rsidP="004D226A">
      <w:pPr>
        <w:rPr>
          <w:rFonts w:ascii="Arial" w:hAnsi="Arial" w:cs="Arial"/>
          <w:b/>
          <w:bCs/>
          <w:sz w:val="20"/>
          <w:szCs w:val="20"/>
        </w:rPr>
      </w:pPr>
      <w:r w:rsidRPr="002405F6">
        <w:rPr>
          <w:rFonts w:ascii="Arial" w:hAnsi="Arial" w:cs="Arial"/>
          <w:b/>
          <w:bCs/>
          <w:sz w:val="20"/>
          <w:szCs w:val="20"/>
        </w:rPr>
        <w:t>Rapporteur</w:t>
      </w:r>
      <w:r>
        <w:rPr>
          <w:rFonts w:ascii="Arial" w:hAnsi="Arial" w:cs="Arial"/>
          <w:b/>
          <w:bCs/>
          <w:sz w:val="20"/>
          <w:szCs w:val="20"/>
        </w:rPr>
        <w:t xml:space="preserve"> </w:t>
      </w:r>
      <w:r w:rsidRPr="002405F6">
        <w:rPr>
          <w:rFonts w:ascii="Arial" w:hAnsi="Arial" w:cs="Arial"/>
          <w:b/>
          <w:bCs/>
          <w:sz w:val="20"/>
          <w:szCs w:val="20"/>
        </w:rPr>
        <w:t>Report</w:t>
      </w:r>
      <w:r>
        <w:rPr>
          <w:rFonts w:ascii="Arial" w:hAnsi="Arial" w:cs="Arial"/>
          <w:b/>
          <w:bCs/>
          <w:sz w:val="20"/>
          <w:szCs w:val="20"/>
        </w:rPr>
        <w:t xml:space="preserve"> </w:t>
      </w:r>
      <w:r w:rsidRPr="002405F6">
        <w:rPr>
          <w:rFonts w:ascii="Arial" w:hAnsi="Arial" w:cs="Arial"/>
          <w:b/>
          <w:bCs/>
          <w:sz w:val="20"/>
          <w:szCs w:val="20"/>
        </w:rPr>
        <w:t>ARG:</w:t>
      </w:r>
    </w:p>
    <w:p w:rsidR="004D226A" w:rsidRPr="00191251" w:rsidRDefault="004D226A" w:rsidP="004D226A">
      <w:pPr>
        <w:pStyle w:val="PlainText"/>
        <w:rPr>
          <w:rFonts w:ascii="Arial" w:hAnsi="Arial" w:cs="Arial"/>
        </w:rPr>
      </w:pPr>
      <w:r w:rsidRPr="00500A51">
        <w:rPr>
          <w:rFonts w:ascii="Arial" w:hAnsi="Arial" w:cs="Arial"/>
        </w:rPr>
        <w:t>The</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2012</w:t>
      </w:r>
      <w:r>
        <w:rPr>
          <w:rFonts w:ascii="Arial" w:hAnsi="Arial" w:cs="Arial"/>
        </w:rPr>
        <w:t xml:space="preserve"> </w:t>
      </w:r>
      <w:r w:rsidRPr="00500A51">
        <w:rPr>
          <w:rFonts w:ascii="Arial" w:hAnsi="Arial" w:cs="Arial"/>
        </w:rPr>
        <w:t>standard</w:t>
      </w:r>
      <w:r>
        <w:rPr>
          <w:rFonts w:ascii="Arial" w:hAnsi="Arial" w:cs="Arial"/>
        </w:rPr>
        <w:t xml:space="preserve"> </w:t>
      </w:r>
      <w:r w:rsidRPr="00500A51">
        <w:rPr>
          <w:rFonts w:ascii="Arial" w:hAnsi="Arial" w:cs="Arial"/>
        </w:rPr>
        <w:t>has</w:t>
      </w:r>
      <w:r>
        <w:rPr>
          <w:rFonts w:ascii="Arial" w:hAnsi="Arial" w:cs="Arial"/>
        </w:rPr>
        <w:t xml:space="preserve"> </w:t>
      </w:r>
      <w:r w:rsidRPr="00500A51">
        <w:rPr>
          <w:rFonts w:ascii="Arial" w:hAnsi="Arial" w:cs="Arial"/>
        </w:rPr>
        <w:t>already</w:t>
      </w:r>
      <w:r>
        <w:rPr>
          <w:rFonts w:ascii="Arial" w:hAnsi="Arial" w:cs="Arial"/>
        </w:rPr>
        <w:t xml:space="preserve"> </w:t>
      </w:r>
      <w:r w:rsidRPr="00500A51">
        <w:rPr>
          <w:rFonts w:ascii="Arial" w:hAnsi="Arial" w:cs="Arial"/>
        </w:rPr>
        <w:t>generated</w:t>
      </w:r>
      <w:r>
        <w:rPr>
          <w:rFonts w:ascii="Arial" w:hAnsi="Arial" w:cs="Arial"/>
        </w:rPr>
        <w:t xml:space="preserve"> 128 </w:t>
      </w:r>
      <w:r w:rsidRPr="00500A51">
        <w:rPr>
          <w:rFonts w:ascii="Arial" w:hAnsi="Arial" w:cs="Arial"/>
        </w:rPr>
        <w:t>Ada</w:t>
      </w:r>
      <w:r>
        <w:rPr>
          <w:rFonts w:ascii="Arial" w:hAnsi="Arial" w:cs="Arial"/>
        </w:rPr>
        <w:t xml:space="preserve"> I</w:t>
      </w:r>
      <w:r w:rsidRPr="00500A51">
        <w:rPr>
          <w:rFonts w:ascii="Arial" w:hAnsi="Arial" w:cs="Arial"/>
        </w:rPr>
        <w:t>ssues</w:t>
      </w:r>
      <w:r>
        <w:rPr>
          <w:rFonts w:ascii="Arial" w:hAnsi="Arial" w:cs="Arial"/>
        </w:rPr>
        <w:t xml:space="preserve"> (AIs).  The ARG meeting in Paris during June 2014 </w:t>
      </w:r>
      <w:r w:rsidRPr="00E7043F">
        <w:rPr>
          <w:rFonts w:ascii="Arial" w:hAnsi="Arial" w:cs="Arial"/>
        </w:rPr>
        <w:t xml:space="preserve">discussed all </w:t>
      </w:r>
      <w:r>
        <w:rPr>
          <w:rFonts w:ascii="Arial" w:hAnsi="Arial" w:cs="Arial"/>
        </w:rPr>
        <w:t>but the two lowest priority</w:t>
      </w:r>
      <w:r w:rsidRPr="00E7043F">
        <w:rPr>
          <w:rFonts w:ascii="Arial" w:hAnsi="Arial" w:cs="Arial"/>
        </w:rPr>
        <w:t xml:space="preserve"> </w:t>
      </w:r>
      <w:r w:rsidRPr="00191251">
        <w:rPr>
          <w:rFonts w:ascii="Arial" w:hAnsi="Arial" w:cs="Arial"/>
        </w:rPr>
        <w:t xml:space="preserve">“regular” (i.e. on the current standard, not the potential Ada 2020 amendment) </w:t>
      </w:r>
      <w:r>
        <w:rPr>
          <w:rFonts w:ascii="Arial" w:hAnsi="Arial" w:cs="Arial"/>
        </w:rPr>
        <w:t>AIs on the agenda</w:t>
      </w:r>
      <w:r w:rsidRPr="00191251">
        <w:rPr>
          <w:rFonts w:ascii="Arial" w:hAnsi="Arial" w:cs="Arial"/>
        </w:rPr>
        <w:t>.  (The agenda excluded a few AIs still awaiting input).</w:t>
      </w:r>
    </w:p>
    <w:p w:rsidR="004D226A" w:rsidRPr="00191251" w:rsidRDefault="004D226A" w:rsidP="004D226A">
      <w:pPr>
        <w:pStyle w:val="PlainText"/>
        <w:rPr>
          <w:rFonts w:ascii="Arial" w:hAnsi="Arial" w:cs="Arial"/>
        </w:rPr>
      </w:pPr>
      <w:r>
        <w:rPr>
          <w:rFonts w:ascii="Arial" w:hAnsi="Arial" w:cs="Arial"/>
        </w:rPr>
        <w:t>Six</w:t>
      </w:r>
      <w:r w:rsidRPr="00191251">
        <w:rPr>
          <w:rFonts w:ascii="Arial" w:hAnsi="Arial" w:cs="Arial"/>
        </w:rPr>
        <w:t xml:space="preserve"> amendment AIs were also discussed.</w:t>
      </w:r>
    </w:p>
    <w:p w:rsidR="004D226A" w:rsidRPr="00191251" w:rsidRDefault="004D226A" w:rsidP="004D226A">
      <w:pPr>
        <w:pStyle w:val="PlainText"/>
        <w:rPr>
          <w:rFonts w:ascii="Arial" w:hAnsi="Arial" w:cs="Arial"/>
        </w:rPr>
      </w:pPr>
      <w:r w:rsidRPr="00191251">
        <w:rPr>
          <w:rFonts w:ascii="Arial" w:hAnsi="Arial" w:cs="Arial"/>
        </w:rPr>
        <w:t xml:space="preserve">Most AIs achieved some form or other of interim </w:t>
      </w:r>
      <w:r>
        <w:rPr>
          <w:rFonts w:ascii="Arial" w:hAnsi="Arial" w:cs="Arial"/>
        </w:rPr>
        <w:t>approval; a few were designated “keep alive” for further investigation and reporting back</w:t>
      </w:r>
      <w:r w:rsidRPr="00191251">
        <w:rPr>
          <w:rFonts w:ascii="Arial" w:hAnsi="Arial" w:cs="Arial"/>
        </w:rPr>
        <w:t>.</w:t>
      </w:r>
    </w:p>
    <w:p w:rsidR="004D226A" w:rsidRPr="00191251" w:rsidRDefault="004D226A" w:rsidP="004D226A">
      <w:pPr>
        <w:pStyle w:val="PlainText"/>
        <w:rPr>
          <w:rFonts w:ascii="Arial" w:hAnsi="Arial" w:cs="Arial"/>
        </w:rPr>
      </w:pPr>
    </w:p>
    <w:p w:rsidR="004D226A" w:rsidRPr="00F76B73" w:rsidRDefault="004D226A" w:rsidP="004D226A">
      <w:pPr>
        <w:rPr>
          <w:rFonts w:ascii="Arial" w:hAnsi="Arial" w:cs="Arial"/>
          <w:sz w:val="20"/>
          <w:szCs w:val="20"/>
        </w:rPr>
      </w:pPr>
      <w:r>
        <w:rPr>
          <w:rFonts w:ascii="Arial" w:hAnsi="Arial" w:cs="Arial"/>
          <w:sz w:val="20"/>
          <w:szCs w:val="20"/>
        </w:rPr>
        <w:t xml:space="preserve">It is intended to produce a Corrigendum in 2015.  As of 01 October 2014, 44 AIs have been approved by WG 9, 20 by the ARG but not yet by WG 9, and 45 are work items for discussion at the ARG.  Of the 45, 14 are binding interpretations and thus candidates for the Corrigendum 2015 (1 previously ARG approved but re-opened, 1 new and to be discussed for the first time), and 31 are </w:t>
      </w:r>
      <w:r w:rsidRPr="00500A51">
        <w:rPr>
          <w:rFonts w:ascii="Arial" w:hAnsi="Arial" w:cs="Arial"/>
          <w:sz w:val="20"/>
          <w:szCs w:val="20"/>
        </w:rPr>
        <w:t>candidate</w:t>
      </w:r>
      <w:r>
        <w:rPr>
          <w:rFonts w:ascii="Arial" w:hAnsi="Arial" w:cs="Arial"/>
          <w:sz w:val="20"/>
          <w:szCs w:val="20"/>
        </w:rPr>
        <w:t>s for</w:t>
      </w:r>
      <w:r w:rsidRPr="00F76B73">
        <w:rPr>
          <w:rFonts w:ascii="Arial" w:hAnsi="Arial" w:cs="Arial"/>
          <w:sz w:val="20"/>
          <w:szCs w:val="20"/>
        </w:rPr>
        <w:t xml:space="preserve"> the potential Ada 2020 amendment (6 </w:t>
      </w:r>
      <w:r>
        <w:rPr>
          <w:rFonts w:ascii="Arial" w:hAnsi="Arial" w:cs="Arial"/>
          <w:sz w:val="20"/>
          <w:szCs w:val="20"/>
        </w:rPr>
        <w:t>new and to be discussed for the first time</w:t>
      </w:r>
      <w:r w:rsidRPr="00F76B73">
        <w:rPr>
          <w:rFonts w:ascii="Arial" w:hAnsi="Arial" w:cs="Arial"/>
          <w:sz w:val="20"/>
          <w:szCs w:val="20"/>
        </w:rPr>
        <w:t>).</w:t>
      </w:r>
    </w:p>
    <w:p w:rsidR="004D226A" w:rsidRPr="00500A51" w:rsidRDefault="004D226A" w:rsidP="004D226A">
      <w:pPr>
        <w:rPr>
          <w:rFonts w:ascii="Arial" w:hAnsi="Arial" w:cs="Arial"/>
          <w:sz w:val="20"/>
          <w:szCs w:val="20"/>
        </w:rPr>
      </w:pPr>
    </w:p>
    <w:p w:rsidR="004D226A" w:rsidRDefault="004D226A" w:rsidP="004D226A">
      <w:pPr>
        <w:rPr>
          <w:rFonts w:ascii="Arial" w:hAnsi="Arial" w:cs="Arial"/>
          <w:sz w:val="20"/>
          <w:szCs w:val="20"/>
        </w:rPr>
      </w:pPr>
      <w:r>
        <w:rPr>
          <w:rFonts w:ascii="Arial" w:hAnsi="Arial" w:cs="Arial"/>
          <w:sz w:val="20"/>
          <w:szCs w:val="20"/>
        </w:rPr>
        <w:t>A number of AI's have completed editorial review and are ready for approval by WG 9</w:t>
      </w:r>
      <w:r w:rsidRPr="00C46EBC">
        <w:rPr>
          <w:rFonts w:ascii="Arial" w:hAnsi="Arial" w:cs="Arial"/>
          <w:sz w:val="20"/>
          <w:szCs w:val="20"/>
        </w:rPr>
        <w:t>.</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list</w:t>
      </w:r>
      <w:r>
        <w:rPr>
          <w:rFonts w:ascii="Arial" w:hAnsi="Arial" w:cs="Arial"/>
          <w:sz w:val="20"/>
          <w:szCs w:val="20"/>
        </w:rPr>
        <w:t xml:space="preserve"> </w:t>
      </w:r>
      <w:r w:rsidRPr="00C46EBC">
        <w:rPr>
          <w:rFonts w:ascii="Arial" w:hAnsi="Arial" w:cs="Arial"/>
          <w:sz w:val="20"/>
          <w:szCs w:val="20"/>
        </w:rPr>
        <w:t>follows.</w:t>
      </w:r>
      <w:r>
        <w:rPr>
          <w:rFonts w:ascii="Arial" w:hAnsi="Arial" w:cs="Arial"/>
          <w:sz w:val="20"/>
          <w:szCs w:val="20"/>
        </w:rPr>
        <w:t xml:space="preserve">  </w:t>
      </w:r>
      <w:r w:rsidRPr="00C46EBC">
        <w:rPr>
          <w:rFonts w:ascii="Arial" w:hAnsi="Arial" w:cs="Arial"/>
          <w:sz w:val="20"/>
          <w:szCs w:val="20"/>
        </w:rPr>
        <w:t>As</w:t>
      </w:r>
      <w:r>
        <w:rPr>
          <w:rFonts w:ascii="Arial" w:hAnsi="Arial" w:cs="Arial"/>
          <w:sz w:val="20"/>
          <w:szCs w:val="20"/>
        </w:rPr>
        <w:t xml:space="preserve"> </w:t>
      </w:r>
      <w:r w:rsidRPr="00C46EBC">
        <w:rPr>
          <w:rFonts w:ascii="Arial" w:hAnsi="Arial" w:cs="Arial"/>
          <w:sz w:val="20"/>
          <w:szCs w:val="20"/>
        </w:rPr>
        <w:t>usual,</w:t>
      </w:r>
      <w:r>
        <w:rPr>
          <w:rFonts w:ascii="Arial" w:hAnsi="Arial" w:cs="Arial"/>
          <w:sz w:val="20"/>
          <w:szCs w:val="20"/>
        </w:rPr>
        <w:t xml:space="preserve"> the </w:t>
      </w:r>
      <w:r w:rsidRPr="00C46EBC">
        <w:rPr>
          <w:rFonts w:ascii="Arial" w:hAnsi="Arial" w:cs="Arial"/>
          <w:sz w:val="20"/>
          <w:szCs w:val="20"/>
        </w:rPr>
        <w:t>full</w:t>
      </w:r>
      <w:r>
        <w:rPr>
          <w:rFonts w:ascii="Arial" w:hAnsi="Arial" w:cs="Arial"/>
          <w:sz w:val="20"/>
          <w:szCs w:val="20"/>
        </w:rPr>
        <w:t xml:space="preserve"> </w:t>
      </w:r>
      <w:r w:rsidRPr="00C46EBC">
        <w:rPr>
          <w:rFonts w:ascii="Arial" w:hAnsi="Arial" w:cs="Arial"/>
          <w:sz w:val="20"/>
          <w:szCs w:val="20"/>
        </w:rPr>
        <w:t>text</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7" w:history="1">
        <w:r w:rsidRPr="00C46EBC">
          <w:rPr>
            <w:rStyle w:val="Hyperlink"/>
            <w:rFonts w:ascii="Arial" w:hAnsi="Arial" w:cs="Arial"/>
            <w:sz w:val="20"/>
            <w:szCs w:val="20"/>
          </w:rPr>
          <w:t>www.ada-auth.org/ais.html</w:t>
        </w:r>
      </w:hyperlink>
      <w:r>
        <w:rPr>
          <w:rStyle w:val="Hyperlink"/>
          <w:rFonts w:ascii="Arial" w:hAnsi="Arial" w:cs="Arial"/>
          <w:sz w:val="20"/>
          <w:szCs w:val="20"/>
        </w:rPr>
        <w:t xml:space="preserve">. </w:t>
      </w:r>
      <w:r>
        <w:rPr>
          <w:rFonts w:ascii="Arial" w:hAnsi="Arial" w:cs="Arial"/>
          <w:sz w:val="20"/>
          <w:szCs w:val="20"/>
        </w:rPr>
        <w:t xml:space="preserve"> (This list was distributed to the ARG on 30 July 2014 and to WG 9 on 2 Sept 2014.  Note that the versions of most AIs have incremented since then as a result of the </w:t>
      </w:r>
      <w:r w:rsidRPr="00C46EBC">
        <w:rPr>
          <w:rFonts w:ascii="Arial" w:hAnsi="Arial" w:cs="Arial"/>
          <w:sz w:val="20"/>
          <w:szCs w:val="20"/>
        </w:rPr>
        <w:t>editorial</w:t>
      </w:r>
      <w:r>
        <w:rPr>
          <w:rFonts w:ascii="Arial" w:hAnsi="Arial" w:cs="Arial"/>
          <w:sz w:val="20"/>
          <w:szCs w:val="20"/>
        </w:rPr>
        <w:t xml:space="preserve"> </w:t>
      </w:r>
      <w:r w:rsidRPr="00C46EBC">
        <w:rPr>
          <w:rFonts w:ascii="Arial" w:hAnsi="Arial" w:cs="Arial"/>
          <w:sz w:val="20"/>
          <w:szCs w:val="20"/>
        </w:rPr>
        <w:t>review</w:t>
      </w:r>
      <w:r>
        <w:rPr>
          <w:rFonts w:ascii="Arial" w:hAnsi="Arial" w:cs="Arial"/>
          <w:sz w:val="20"/>
          <w:szCs w:val="20"/>
        </w:rPr>
        <w:t>):</w:t>
      </w:r>
    </w:p>
    <w:p w:rsidR="004D226A" w:rsidRDefault="004D226A" w:rsidP="004D226A">
      <w:pPr>
        <w:rPr>
          <w:rFonts w:ascii="Arial" w:hAnsi="Arial" w:cs="Arial"/>
          <w:sz w:val="20"/>
          <w:szCs w:val="20"/>
        </w:rPr>
      </w:pP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AI12-0042-1/11   2014-09-29 </w:t>
      </w:r>
      <w:proofErr w:type="gramStart"/>
      <w:r w:rsidRPr="006E7ECE">
        <w:rPr>
          <w:rFonts w:ascii="Arial" w:hAnsi="Arial" w:cs="Arial"/>
          <w:sz w:val="20"/>
          <w:szCs w:val="20"/>
          <w:lang w:val="en-GB"/>
        </w:rPr>
        <w:t>--  Type</w:t>
      </w:r>
      <w:proofErr w:type="gramEnd"/>
      <w:r w:rsidRPr="006E7ECE">
        <w:rPr>
          <w:rFonts w:ascii="Arial" w:hAnsi="Arial" w:cs="Arial"/>
          <w:sz w:val="20"/>
          <w:szCs w:val="20"/>
          <w:lang w:val="en-GB"/>
        </w:rPr>
        <w:t xml:space="preserve"> invariant checking rules</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AI12-0055-1/06   2014-09-29 </w:t>
      </w:r>
      <w:proofErr w:type="gramStart"/>
      <w:r w:rsidRPr="006E7ECE">
        <w:rPr>
          <w:rFonts w:ascii="Arial" w:hAnsi="Arial" w:cs="Arial"/>
          <w:sz w:val="20"/>
          <w:szCs w:val="20"/>
          <w:lang w:val="en-GB"/>
        </w:rPr>
        <w:t>--  All</w:t>
      </w:r>
      <w:proofErr w:type="gramEnd"/>
      <w:r w:rsidRPr="006E7ECE">
        <w:rPr>
          <w:rFonts w:ascii="Arial" w:hAnsi="Arial" w:cs="Arial"/>
          <w:sz w:val="20"/>
          <w:szCs w:val="20"/>
          <w:lang w:val="en-GB"/>
        </w:rPr>
        <w:t xml:space="preserve"> pr</w:t>
      </w:r>
      <w:r>
        <w:rPr>
          <w:rFonts w:ascii="Arial" w:hAnsi="Arial" w:cs="Arial"/>
          <w:sz w:val="20"/>
          <w:szCs w:val="20"/>
          <w:lang w:val="en-GB"/>
        </w:rPr>
        <w:t xml:space="preserve">operties of a usage profile are </w:t>
      </w:r>
      <w:r w:rsidRPr="006E7ECE">
        <w:rPr>
          <w:rFonts w:ascii="Arial" w:hAnsi="Arial" w:cs="Arial"/>
          <w:sz w:val="20"/>
          <w:szCs w:val="20"/>
          <w:lang w:val="en-GB"/>
        </w:rPr>
        <w:t>defined by pragmas</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AI12-0068-1/02   2014-07-22 </w:t>
      </w:r>
      <w:proofErr w:type="gramStart"/>
      <w:r w:rsidRPr="006E7ECE">
        <w:rPr>
          <w:rFonts w:ascii="Arial" w:hAnsi="Arial" w:cs="Arial"/>
          <w:sz w:val="20"/>
          <w:szCs w:val="20"/>
          <w:lang w:val="en-GB"/>
        </w:rPr>
        <w:t>--  Predicates</w:t>
      </w:r>
      <w:proofErr w:type="gramEnd"/>
      <w:r w:rsidRPr="006E7ECE">
        <w:rPr>
          <w:rFonts w:ascii="Arial" w:hAnsi="Arial" w:cs="Arial"/>
          <w:sz w:val="20"/>
          <w:szCs w:val="20"/>
          <w:lang w:val="en-GB"/>
        </w:rPr>
        <w:t xml:space="preserve"> and the current instance of a</w:t>
      </w:r>
      <w:r>
        <w:rPr>
          <w:rFonts w:ascii="Arial" w:hAnsi="Arial" w:cs="Arial"/>
          <w:sz w:val="20"/>
          <w:szCs w:val="20"/>
          <w:lang w:val="en-GB"/>
        </w:rPr>
        <w:t xml:space="preserve"> </w:t>
      </w:r>
      <w:r w:rsidRPr="006E7ECE">
        <w:rPr>
          <w:rFonts w:ascii="Arial" w:hAnsi="Arial" w:cs="Arial"/>
          <w:sz w:val="20"/>
          <w:szCs w:val="20"/>
          <w:lang w:val="en-GB"/>
        </w:rPr>
        <w:t>subtype</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AI12-0074-1/06   2014-09-29 </w:t>
      </w:r>
      <w:proofErr w:type="gramStart"/>
      <w:r w:rsidRPr="006E7ECE">
        <w:rPr>
          <w:rFonts w:ascii="Arial" w:hAnsi="Arial" w:cs="Arial"/>
          <w:sz w:val="20"/>
          <w:szCs w:val="20"/>
          <w:lang w:val="en-GB"/>
        </w:rPr>
        <w:t>--  View</w:t>
      </w:r>
      <w:proofErr w:type="gramEnd"/>
      <w:r w:rsidRPr="006E7ECE">
        <w:rPr>
          <w:rFonts w:ascii="Arial" w:hAnsi="Arial" w:cs="Arial"/>
          <w:sz w:val="20"/>
          <w:szCs w:val="20"/>
          <w:lang w:val="en-GB"/>
        </w:rPr>
        <w:t xml:space="preserve"> conver</w:t>
      </w:r>
      <w:r>
        <w:rPr>
          <w:rFonts w:ascii="Arial" w:hAnsi="Arial" w:cs="Arial"/>
          <w:sz w:val="20"/>
          <w:szCs w:val="20"/>
          <w:lang w:val="en-GB"/>
        </w:rPr>
        <w:t xml:space="preserve">sions and out parameters passed </w:t>
      </w:r>
      <w:r w:rsidRPr="006E7ECE">
        <w:rPr>
          <w:rFonts w:ascii="Arial" w:hAnsi="Arial" w:cs="Arial"/>
          <w:sz w:val="20"/>
          <w:szCs w:val="20"/>
          <w:lang w:val="en-GB"/>
        </w:rPr>
        <w:t>by copy</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AI12-0080-1/08   2014-09-29 </w:t>
      </w:r>
      <w:proofErr w:type="gramStart"/>
      <w:r w:rsidRPr="006E7ECE">
        <w:rPr>
          <w:rFonts w:ascii="Arial" w:hAnsi="Arial" w:cs="Arial"/>
          <w:sz w:val="20"/>
          <w:szCs w:val="20"/>
          <w:lang w:val="en-GB"/>
        </w:rPr>
        <w:t>--  More</w:t>
      </w:r>
      <w:proofErr w:type="gramEnd"/>
      <w:r w:rsidRPr="006E7ECE">
        <w:rPr>
          <w:rFonts w:ascii="Arial" w:hAnsi="Arial" w:cs="Arial"/>
          <w:sz w:val="20"/>
          <w:szCs w:val="20"/>
          <w:lang w:val="en-GB"/>
        </w:rPr>
        <w:t xml:space="preserve"> presentation errors in Ada 2012</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AI12-0095-1/03   2014-09-29 </w:t>
      </w:r>
      <w:proofErr w:type="gramStart"/>
      <w:r w:rsidRPr="006E7ECE">
        <w:rPr>
          <w:rFonts w:ascii="Arial" w:hAnsi="Arial" w:cs="Arial"/>
          <w:sz w:val="20"/>
          <w:szCs w:val="20"/>
          <w:lang w:val="en-GB"/>
        </w:rPr>
        <w:t>--  Generic</w:t>
      </w:r>
      <w:proofErr w:type="gramEnd"/>
      <w:r w:rsidRPr="006E7ECE">
        <w:rPr>
          <w:rFonts w:ascii="Arial" w:hAnsi="Arial" w:cs="Arial"/>
          <w:sz w:val="20"/>
          <w:szCs w:val="20"/>
          <w:lang w:val="en-GB"/>
        </w:rPr>
        <w:t xml:space="preserve"> forma</w:t>
      </w:r>
      <w:r>
        <w:rPr>
          <w:rFonts w:ascii="Arial" w:hAnsi="Arial" w:cs="Arial"/>
          <w:sz w:val="20"/>
          <w:szCs w:val="20"/>
          <w:lang w:val="en-GB"/>
        </w:rPr>
        <w:t xml:space="preserve">l types and constrained partial </w:t>
      </w:r>
      <w:r w:rsidRPr="006E7ECE">
        <w:rPr>
          <w:rFonts w:ascii="Arial" w:hAnsi="Arial" w:cs="Arial"/>
          <w:sz w:val="20"/>
          <w:szCs w:val="20"/>
          <w:lang w:val="en-GB"/>
        </w:rPr>
        <w:t>views</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AI12-0096-1/02   2014-09-29 </w:t>
      </w:r>
      <w:proofErr w:type="gramStart"/>
      <w:r w:rsidRPr="006E7ECE">
        <w:rPr>
          <w:rFonts w:ascii="Arial" w:hAnsi="Arial" w:cs="Arial"/>
          <w:sz w:val="20"/>
          <w:szCs w:val="20"/>
          <w:lang w:val="en-GB"/>
        </w:rPr>
        <w:t>--  The</w:t>
      </w:r>
      <w:proofErr w:type="gramEnd"/>
      <w:r w:rsidRPr="006E7ECE">
        <w:rPr>
          <w:rFonts w:ascii="Arial" w:hAnsi="Arial" w:cs="Arial"/>
          <w:sz w:val="20"/>
          <w:szCs w:val="20"/>
          <w:lang w:val="en-GB"/>
        </w:rPr>
        <w:t xml:space="preserve"> exception raised when a subtype</w:t>
      </w:r>
      <w:r>
        <w:rPr>
          <w:rFonts w:ascii="Arial" w:hAnsi="Arial" w:cs="Arial"/>
          <w:sz w:val="20"/>
          <w:szCs w:val="20"/>
          <w:lang w:val="en-GB"/>
        </w:rPr>
        <w:t xml:space="preserve"> </w:t>
      </w:r>
      <w:r w:rsidRPr="006E7ECE">
        <w:rPr>
          <w:rFonts w:ascii="Arial" w:hAnsi="Arial" w:cs="Arial"/>
          <w:sz w:val="20"/>
          <w:szCs w:val="20"/>
          <w:lang w:val="en-GB"/>
        </w:rPr>
        <w:t>conversion fails a predicate check</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AI12-0097-1/02   2014-07-15 </w:t>
      </w:r>
      <w:proofErr w:type="gramStart"/>
      <w:r w:rsidRPr="006E7ECE">
        <w:rPr>
          <w:rFonts w:ascii="Arial" w:hAnsi="Arial" w:cs="Arial"/>
          <w:sz w:val="20"/>
          <w:szCs w:val="20"/>
          <w:lang w:val="en-GB"/>
        </w:rPr>
        <w:t>--  Tag</w:t>
      </w:r>
      <w:proofErr w:type="gramEnd"/>
      <w:r w:rsidRPr="006E7ECE">
        <w:rPr>
          <w:rFonts w:ascii="Arial" w:hAnsi="Arial" w:cs="Arial"/>
          <w:sz w:val="20"/>
          <w:szCs w:val="20"/>
          <w:lang w:val="en-GB"/>
        </w:rPr>
        <w:t xml:space="preserve"> of the r</w:t>
      </w:r>
      <w:r>
        <w:rPr>
          <w:rFonts w:ascii="Arial" w:hAnsi="Arial" w:cs="Arial"/>
          <w:sz w:val="20"/>
          <w:szCs w:val="20"/>
          <w:lang w:val="en-GB"/>
        </w:rPr>
        <w:t xml:space="preserve">eturn object of a simple return </w:t>
      </w:r>
      <w:r w:rsidRPr="006E7ECE">
        <w:rPr>
          <w:rFonts w:ascii="Arial" w:hAnsi="Arial" w:cs="Arial"/>
          <w:sz w:val="20"/>
          <w:szCs w:val="20"/>
          <w:lang w:val="en-GB"/>
        </w:rPr>
        <w:t>expression</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AI12-0098-1/02   2014-09-29 </w:t>
      </w:r>
      <w:proofErr w:type="gramStart"/>
      <w:r w:rsidRPr="006E7ECE">
        <w:rPr>
          <w:rFonts w:ascii="Arial" w:hAnsi="Arial" w:cs="Arial"/>
          <w:sz w:val="20"/>
          <w:szCs w:val="20"/>
          <w:lang w:val="en-GB"/>
        </w:rPr>
        <w:t>--  Problematic</w:t>
      </w:r>
      <w:proofErr w:type="gramEnd"/>
      <w:r w:rsidRPr="006E7ECE">
        <w:rPr>
          <w:rFonts w:ascii="Arial" w:hAnsi="Arial" w:cs="Arial"/>
          <w:sz w:val="20"/>
          <w:szCs w:val="20"/>
          <w:lang w:val="en-GB"/>
        </w:rPr>
        <w:t xml:space="preserve"> examples for ATC</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lastRenderedPageBreak/>
        <w:t xml:space="preserve">AI12-0099-1/03   2014-09-29 </w:t>
      </w:r>
      <w:proofErr w:type="gramStart"/>
      <w:r w:rsidRPr="006E7ECE">
        <w:rPr>
          <w:rFonts w:ascii="Arial" w:hAnsi="Arial" w:cs="Arial"/>
          <w:sz w:val="20"/>
          <w:szCs w:val="20"/>
          <w:lang w:val="en-GB"/>
        </w:rPr>
        <w:t>--  Wording</w:t>
      </w:r>
      <w:proofErr w:type="gramEnd"/>
      <w:r w:rsidRPr="006E7ECE">
        <w:rPr>
          <w:rFonts w:ascii="Arial" w:hAnsi="Arial" w:cs="Arial"/>
          <w:sz w:val="20"/>
          <w:szCs w:val="20"/>
          <w:lang w:val="en-GB"/>
        </w:rPr>
        <w:t xml:space="preserve"> problems with predicates</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AI12-0100-1/02   2014-07-14 </w:t>
      </w:r>
      <w:proofErr w:type="gramStart"/>
      <w:r w:rsidRPr="006E7ECE">
        <w:rPr>
          <w:rFonts w:ascii="Arial" w:hAnsi="Arial" w:cs="Arial"/>
          <w:sz w:val="20"/>
          <w:szCs w:val="20"/>
          <w:lang w:val="en-GB"/>
        </w:rPr>
        <w:t>--  A</w:t>
      </w:r>
      <w:proofErr w:type="gramEnd"/>
      <w:r w:rsidRPr="006E7ECE">
        <w:rPr>
          <w:rFonts w:ascii="Arial" w:hAnsi="Arial" w:cs="Arial"/>
          <w:sz w:val="20"/>
          <w:szCs w:val="20"/>
          <w:lang w:val="en-GB"/>
        </w:rPr>
        <w:t xml:space="preserve"> qualifi</w:t>
      </w:r>
      <w:r>
        <w:rPr>
          <w:rFonts w:ascii="Arial" w:hAnsi="Arial" w:cs="Arial"/>
          <w:sz w:val="20"/>
          <w:szCs w:val="20"/>
          <w:lang w:val="en-GB"/>
        </w:rPr>
        <w:t xml:space="preserve">ed expression makes a predicate </w:t>
      </w:r>
      <w:r w:rsidRPr="006E7ECE">
        <w:rPr>
          <w:rFonts w:ascii="Arial" w:hAnsi="Arial" w:cs="Arial"/>
          <w:sz w:val="20"/>
          <w:szCs w:val="20"/>
          <w:lang w:val="en-GB"/>
        </w:rPr>
        <w:t>check</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AI12-0101-1/03   2014-09-29 </w:t>
      </w:r>
      <w:proofErr w:type="gramStart"/>
      <w:r w:rsidRPr="006E7ECE">
        <w:rPr>
          <w:rFonts w:ascii="Arial" w:hAnsi="Arial" w:cs="Arial"/>
          <w:sz w:val="20"/>
          <w:szCs w:val="20"/>
          <w:lang w:val="en-GB"/>
        </w:rPr>
        <w:t>--  Incompatibility</w:t>
      </w:r>
      <w:proofErr w:type="gramEnd"/>
      <w:r w:rsidRPr="006E7ECE">
        <w:rPr>
          <w:rFonts w:ascii="Arial" w:hAnsi="Arial" w:cs="Arial"/>
          <w:sz w:val="20"/>
          <w:szCs w:val="20"/>
          <w:lang w:val="en-GB"/>
        </w:rPr>
        <w:t xml:space="preserve"> of hidden untagged record</w:t>
      </w:r>
      <w:r>
        <w:rPr>
          <w:rFonts w:ascii="Arial" w:hAnsi="Arial" w:cs="Arial"/>
          <w:sz w:val="20"/>
          <w:szCs w:val="20"/>
          <w:lang w:val="en-GB"/>
        </w:rPr>
        <w:t xml:space="preserve"> </w:t>
      </w:r>
      <w:r w:rsidRPr="006E7ECE">
        <w:rPr>
          <w:rFonts w:ascii="Arial" w:hAnsi="Arial" w:cs="Arial"/>
          <w:sz w:val="20"/>
          <w:szCs w:val="20"/>
          <w:lang w:val="en-GB"/>
        </w:rPr>
        <w:t>equality</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AI12-0102-1/02   2014-10-02 </w:t>
      </w:r>
      <w:proofErr w:type="gramStart"/>
      <w:r w:rsidRPr="006E7ECE">
        <w:rPr>
          <w:rFonts w:ascii="Arial" w:hAnsi="Arial" w:cs="Arial"/>
          <w:sz w:val="20"/>
          <w:szCs w:val="20"/>
          <w:lang w:val="en-GB"/>
        </w:rPr>
        <w:t xml:space="preserve">--  </w:t>
      </w:r>
      <w:proofErr w:type="spellStart"/>
      <w:r w:rsidRPr="006E7ECE">
        <w:rPr>
          <w:rFonts w:ascii="Arial" w:hAnsi="Arial" w:cs="Arial"/>
          <w:sz w:val="20"/>
          <w:szCs w:val="20"/>
          <w:lang w:val="en-GB"/>
        </w:rPr>
        <w:t>Stream</w:t>
      </w:r>
      <w:proofErr w:type="gramEnd"/>
      <w:r w:rsidRPr="006E7ECE">
        <w:rPr>
          <w:rFonts w:ascii="Arial" w:hAnsi="Arial" w:cs="Arial"/>
          <w:sz w:val="20"/>
          <w:szCs w:val="20"/>
          <w:lang w:val="en-GB"/>
        </w:rPr>
        <w:t>_IO.File_Type</w:t>
      </w:r>
      <w:proofErr w:type="spellEnd"/>
      <w:r w:rsidRPr="006E7ECE">
        <w:rPr>
          <w:rFonts w:ascii="Arial" w:hAnsi="Arial" w:cs="Arial"/>
          <w:sz w:val="20"/>
          <w:szCs w:val="20"/>
          <w:lang w:val="en-GB"/>
        </w:rPr>
        <w:t xml:space="preserve"> has</w:t>
      </w:r>
      <w:r>
        <w:rPr>
          <w:rFonts w:ascii="Arial" w:hAnsi="Arial" w:cs="Arial"/>
          <w:sz w:val="20"/>
          <w:szCs w:val="20"/>
          <w:lang w:val="en-GB"/>
        </w:rPr>
        <w:t xml:space="preserve"> </w:t>
      </w:r>
      <w:proofErr w:type="spellStart"/>
      <w:r w:rsidRPr="006E7ECE">
        <w:rPr>
          <w:rFonts w:ascii="Arial" w:hAnsi="Arial" w:cs="Arial"/>
          <w:sz w:val="20"/>
          <w:szCs w:val="20"/>
          <w:lang w:val="en-GB"/>
        </w:rPr>
        <w:t>Preelaborable_Initialization</w:t>
      </w:r>
      <w:proofErr w:type="spellEnd"/>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AI12-0104-1/02   2014-10-02 </w:t>
      </w:r>
      <w:proofErr w:type="gramStart"/>
      <w:r w:rsidRPr="006E7ECE">
        <w:rPr>
          <w:rFonts w:ascii="Arial" w:hAnsi="Arial" w:cs="Arial"/>
          <w:sz w:val="20"/>
          <w:szCs w:val="20"/>
          <w:lang w:val="en-GB"/>
        </w:rPr>
        <w:t>--  Overriding</w:t>
      </w:r>
      <w:proofErr w:type="gramEnd"/>
      <w:r w:rsidRPr="006E7ECE">
        <w:rPr>
          <w:rFonts w:ascii="Arial" w:hAnsi="Arial" w:cs="Arial"/>
          <w:sz w:val="20"/>
          <w:szCs w:val="20"/>
          <w:lang w:val="en-GB"/>
        </w:rPr>
        <w:t xml:space="preserve"> an aspect is undefined</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AI12-0105-1/03   2014-10-02 </w:t>
      </w:r>
      <w:proofErr w:type="gramStart"/>
      <w:r w:rsidRPr="006E7ECE">
        <w:rPr>
          <w:rFonts w:ascii="Arial" w:hAnsi="Arial" w:cs="Arial"/>
          <w:sz w:val="20"/>
          <w:szCs w:val="20"/>
          <w:lang w:val="en-GB"/>
        </w:rPr>
        <w:t>--  Pre</w:t>
      </w:r>
      <w:proofErr w:type="gramEnd"/>
      <w:r w:rsidRPr="006E7ECE">
        <w:rPr>
          <w:rFonts w:ascii="Arial" w:hAnsi="Arial" w:cs="Arial"/>
          <w:sz w:val="20"/>
          <w:szCs w:val="20"/>
          <w:lang w:val="en-GB"/>
        </w:rPr>
        <w:t xml:space="preserve"> </w:t>
      </w:r>
      <w:r>
        <w:rPr>
          <w:rFonts w:ascii="Arial" w:hAnsi="Arial" w:cs="Arial"/>
          <w:sz w:val="20"/>
          <w:szCs w:val="20"/>
          <w:lang w:val="en-GB"/>
        </w:rPr>
        <w:t xml:space="preserve">and Post are not allowed on any </w:t>
      </w:r>
      <w:r w:rsidRPr="006E7ECE">
        <w:rPr>
          <w:rFonts w:ascii="Arial" w:hAnsi="Arial" w:cs="Arial"/>
          <w:sz w:val="20"/>
          <w:szCs w:val="20"/>
          <w:lang w:val="en-GB"/>
        </w:rPr>
        <w:t>subprogram completion</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AI12-0107-1/03   2014-10-02 </w:t>
      </w:r>
      <w:proofErr w:type="gramStart"/>
      <w:r w:rsidRPr="006E7ECE">
        <w:rPr>
          <w:rFonts w:ascii="Arial" w:hAnsi="Arial" w:cs="Arial"/>
          <w:sz w:val="20"/>
          <w:szCs w:val="20"/>
          <w:lang w:val="en-GB"/>
        </w:rPr>
        <w:t>--  A</w:t>
      </w:r>
      <w:proofErr w:type="gramEnd"/>
      <w:r w:rsidRPr="006E7ECE">
        <w:rPr>
          <w:rFonts w:ascii="Arial" w:hAnsi="Arial" w:cs="Arial"/>
          <w:sz w:val="20"/>
          <w:szCs w:val="20"/>
          <w:lang w:val="en-GB"/>
        </w:rPr>
        <w:t xml:space="preserve"> prefixed view of a </w:t>
      </w:r>
      <w:proofErr w:type="spellStart"/>
      <w:r w:rsidRPr="006E7ECE">
        <w:rPr>
          <w:rFonts w:ascii="Arial" w:hAnsi="Arial" w:cs="Arial"/>
          <w:sz w:val="20"/>
          <w:szCs w:val="20"/>
          <w:lang w:val="en-GB"/>
        </w:rPr>
        <w:t>By_Protected_Procedure</w:t>
      </w:r>
      <w:proofErr w:type="spellEnd"/>
      <w:r>
        <w:rPr>
          <w:rFonts w:ascii="Arial" w:hAnsi="Arial" w:cs="Arial"/>
          <w:sz w:val="20"/>
          <w:szCs w:val="20"/>
          <w:lang w:val="en-GB"/>
        </w:rPr>
        <w:t xml:space="preserve"> </w:t>
      </w:r>
      <w:r w:rsidRPr="006E7ECE">
        <w:rPr>
          <w:rFonts w:ascii="Arial" w:hAnsi="Arial" w:cs="Arial"/>
          <w:sz w:val="20"/>
          <w:szCs w:val="20"/>
          <w:lang w:val="en-GB"/>
        </w:rPr>
        <w:t>interface has convention protected</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AI12-0110-1/02   2014-07-23 </w:t>
      </w:r>
      <w:proofErr w:type="gramStart"/>
      <w:r w:rsidRPr="006E7ECE">
        <w:rPr>
          <w:rFonts w:ascii="Arial" w:hAnsi="Arial" w:cs="Arial"/>
          <w:sz w:val="20"/>
          <w:szCs w:val="20"/>
          <w:lang w:val="en-GB"/>
        </w:rPr>
        <w:t>--  Tampering</w:t>
      </w:r>
      <w:proofErr w:type="gramEnd"/>
      <w:r w:rsidRPr="006E7ECE">
        <w:rPr>
          <w:rFonts w:ascii="Arial" w:hAnsi="Arial" w:cs="Arial"/>
          <w:sz w:val="20"/>
          <w:szCs w:val="20"/>
          <w:lang w:val="en-GB"/>
        </w:rPr>
        <w:t xml:space="preserve"> checks are performed first</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AI12-0114-1/03   2014-10-02 </w:t>
      </w:r>
      <w:proofErr w:type="gramStart"/>
      <w:r w:rsidRPr="006E7ECE">
        <w:rPr>
          <w:rFonts w:ascii="Arial" w:hAnsi="Arial" w:cs="Arial"/>
          <w:sz w:val="20"/>
          <w:szCs w:val="20"/>
          <w:lang w:val="en-GB"/>
        </w:rPr>
        <w:t>--  Overlappi</w:t>
      </w:r>
      <w:r>
        <w:rPr>
          <w:rFonts w:ascii="Arial" w:hAnsi="Arial" w:cs="Arial"/>
          <w:sz w:val="20"/>
          <w:szCs w:val="20"/>
          <w:lang w:val="en-GB"/>
        </w:rPr>
        <w:t>ng</w:t>
      </w:r>
      <w:proofErr w:type="gramEnd"/>
      <w:r>
        <w:rPr>
          <w:rFonts w:ascii="Arial" w:hAnsi="Arial" w:cs="Arial"/>
          <w:sz w:val="20"/>
          <w:szCs w:val="20"/>
          <w:lang w:val="en-GB"/>
        </w:rPr>
        <w:t xml:space="preserve"> objects designated by access </w:t>
      </w:r>
      <w:r w:rsidRPr="006E7ECE">
        <w:rPr>
          <w:rFonts w:ascii="Arial" w:hAnsi="Arial" w:cs="Arial"/>
          <w:sz w:val="20"/>
          <w:szCs w:val="20"/>
          <w:lang w:val="en-GB"/>
        </w:rPr>
        <w:t>parameters are not thread-safe</w:t>
      </w:r>
    </w:p>
    <w:p w:rsidR="004D226A" w:rsidRPr="006E7ECE" w:rsidRDefault="004D226A" w:rsidP="004D226A">
      <w:pPr>
        <w:rPr>
          <w:rFonts w:ascii="Arial" w:hAnsi="Arial" w:cs="Arial"/>
          <w:sz w:val="20"/>
          <w:szCs w:val="20"/>
          <w:lang w:val="en-GB"/>
        </w:rPr>
      </w:pPr>
      <w:r w:rsidRPr="006E7ECE">
        <w:rPr>
          <w:rFonts w:ascii="Arial" w:hAnsi="Arial" w:cs="Arial"/>
          <w:sz w:val="20"/>
          <w:szCs w:val="20"/>
          <w:lang w:val="en-GB"/>
        </w:rPr>
        <w:t xml:space="preserve">AI12-0116-1/03   2014-10-02 </w:t>
      </w:r>
      <w:proofErr w:type="gramStart"/>
      <w:r w:rsidRPr="006E7ECE">
        <w:rPr>
          <w:rFonts w:ascii="Arial" w:hAnsi="Arial" w:cs="Arial"/>
          <w:sz w:val="20"/>
          <w:szCs w:val="20"/>
          <w:lang w:val="en-GB"/>
        </w:rPr>
        <w:t>--  Private</w:t>
      </w:r>
      <w:proofErr w:type="gramEnd"/>
      <w:r w:rsidRPr="006E7ECE">
        <w:rPr>
          <w:rFonts w:ascii="Arial" w:hAnsi="Arial" w:cs="Arial"/>
          <w:sz w:val="20"/>
          <w:szCs w:val="20"/>
          <w:lang w:val="en-GB"/>
        </w:rPr>
        <w:t xml:space="preserve"> types and predicates</w:t>
      </w:r>
    </w:p>
    <w:p w:rsidR="004D226A" w:rsidRDefault="004D226A" w:rsidP="004D226A">
      <w:pPr>
        <w:rPr>
          <w:rFonts w:ascii="Arial" w:hAnsi="Arial" w:cs="Arial"/>
          <w:sz w:val="20"/>
          <w:szCs w:val="20"/>
          <w:lang w:val="en-GB"/>
        </w:rPr>
      </w:pPr>
      <w:r w:rsidRPr="006E7ECE">
        <w:rPr>
          <w:rFonts w:ascii="Arial" w:hAnsi="Arial" w:cs="Arial"/>
          <w:sz w:val="20"/>
          <w:szCs w:val="20"/>
          <w:lang w:val="en-GB"/>
        </w:rPr>
        <w:t xml:space="preserve">AI12-0120-1/04   2014-10-02 </w:t>
      </w:r>
      <w:proofErr w:type="gramStart"/>
      <w:r w:rsidRPr="006E7ECE">
        <w:rPr>
          <w:rFonts w:ascii="Arial" w:hAnsi="Arial" w:cs="Arial"/>
          <w:sz w:val="20"/>
          <w:szCs w:val="20"/>
          <w:lang w:val="en-GB"/>
        </w:rPr>
        <w:t>--  Legality</w:t>
      </w:r>
      <w:proofErr w:type="gramEnd"/>
      <w:r w:rsidRPr="006E7ECE">
        <w:rPr>
          <w:rFonts w:ascii="Arial" w:hAnsi="Arial" w:cs="Arial"/>
          <w:sz w:val="20"/>
          <w:szCs w:val="20"/>
          <w:lang w:val="en-GB"/>
        </w:rPr>
        <w:t xml:space="preserve"> and exceptions of generalized loop</w:t>
      </w:r>
      <w:r>
        <w:rPr>
          <w:rFonts w:ascii="Arial" w:hAnsi="Arial" w:cs="Arial"/>
          <w:sz w:val="20"/>
          <w:szCs w:val="20"/>
          <w:lang w:val="en-GB"/>
        </w:rPr>
        <w:t xml:space="preserve"> </w:t>
      </w:r>
      <w:r w:rsidRPr="006E7ECE">
        <w:rPr>
          <w:rFonts w:ascii="Arial" w:hAnsi="Arial" w:cs="Arial"/>
          <w:sz w:val="20"/>
          <w:szCs w:val="20"/>
          <w:lang w:val="en-GB"/>
        </w:rPr>
        <w:t>Iteration</w:t>
      </w:r>
    </w:p>
    <w:p w:rsidR="004D226A" w:rsidRPr="00500A51" w:rsidRDefault="004D226A" w:rsidP="004D226A">
      <w:pPr>
        <w:rPr>
          <w:rFonts w:ascii="Arial" w:hAnsi="Arial" w:cs="Arial"/>
          <w:sz w:val="20"/>
          <w:szCs w:val="20"/>
        </w:rPr>
      </w:pPr>
    </w:p>
    <w:p w:rsidR="004D226A" w:rsidRDefault="004D226A" w:rsidP="004D226A">
      <w:pPr>
        <w:rPr>
          <w:rFonts w:ascii="Arial" w:hAnsi="Arial" w:cs="Arial"/>
          <w:sz w:val="20"/>
          <w:szCs w:val="20"/>
        </w:rPr>
      </w:pPr>
      <w:r>
        <w:rPr>
          <w:rFonts w:ascii="Arial" w:hAnsi="Arial" w:cs="Arial"/>
          <w:sz w:val="20"/>
          <w:szCs w:val="20"/>
        </w:rPr>
        <w:t xml:space="preserve">Work on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remains paused.</w:t>
      </w:r>
    </w:p>
    <w:p w:rsidR="004D226A" w:rsidRDefault="004D226A" w:rsidP="004D226A">
      <w:pPr>
        <w:rPr>
          <w:rFonts w:ascii="Arial" w:hAnsi="Arial" w:cs="Arial"/>
          <w:sz w:val="20"/>
          <w:szCs w:val="20"/>
        </w:rPr>
      </w:pPr>
    </w:p>
    <w:p w:rsidR="004D226A" w:rsidRPr="00B96628" w:rsidRDefault="004D226A" w:rsidP="004D226A">
      <w:pPr>
        <w:rPr>
          <w:rFonts w:ascii="Arial" w:hAnsi="Arial" w:cs="Arial"/>
          <w:sz w:val="20"/>
          <w:szCs w:val="20"/>
        </w:rPr>
      </w:pPr>
      <w:r>
        <w:rPr>
          <w:rFonts w:ascii="Arial" w:hAnsi="Arial" w:cs="Arial"/>
          <w:sz w:val="20"/>
          <w:szCs w:val="20"/>
        </w:rPr>
        <w:t xml:space="preserve">Future meetings </w:t>
      </w:r>
      <w:r w:rsidRPr="00B96628">
        <w:rPr>
          <w:rFonts w:ascii="Arial" w:hAnsi="Arial" w:cs="Arial"/>
          <w:snapToGrid w:val="0"/>
          <w:sz w:val="20"/>
          <w:szCs w:val="20"/>
        </w:rPr>
        <w:t xml:space="preserve">are scheduled for </w:t>
      </w:r>
      <w:r>
        <w:rPr>
          <w:rFonts w:ascii="Arial" w:hAnsi="Arial" w:cs="Arial"/>
          <w:snapToGrid w:val="0"/>
          <w:sz w:val="20"/>
          <w:szCs w:val="20"/>
        </w:rPr>
        <w:t>18-19 October 2014</w:t>
      </w:r>
      <w:r w:rsidRPr="00B96628">
        <w:rPr>
          <w:rFonts w:ascii="Arial" w:hAnsi="Arial" w:cs="Arial"/>
          <w:snapToGrid w:val="0"/>
          <w:sz w:val="20"/>
          <w:szCs w:val="20"/>
        </w:rPr>
        <w:t xml:space="preserve"> in </w:t>
      </w:r>
      <w:r>
        <w:rPr>
          <w:rFonts w:ascii="Arial" w:hAnsi="Arial" w:cs="Arial"/>
          <w:snapToGrid w:val="0"/>
          <w:sz w:val="20"/>
          <w:szCs w:val="20"/>
        </w:rPr>
        <w:t>Portland</w:t>
      </w:r>
      <w:r w:rsidRPr="00B96628">
        <w:rPr>
          <w:rFonts w:ascii="Arial" w:hAnsi="Arial" w:cs="Arial"/>
          <w:snapToGrid w:val="0"/>
          <w:sz w:val="20"/>
          <w:szCs w:val="20"/>
        </w:rPr>
        <w:t xml:space="preserve">, </w:t>
      </w:r>
      <w:r>
        <w:rPr>
          <w:rFonts w:ascii="Arial" w:hAnsi="Arial" w:cs="Arial"/>
          <w:snapToGrid w:val="0"/>
          <w:sz w:val="20"/>
          <w:szCs w:val="20"/>
        </w:rPr>
        <w:t>Oregon</w:t>
      </w:r>
      <w:r w:rsidRPr="00B96628">
        <w:rPr>
          <w:rFonts w:ascii="Arial" w:hAnsi="Arial" w:cs="Arial"/>
          <w:snapToGrid w:val="0"/>
          <w:sz w:val="20"/>
          <w:szCs w:val="20"/>
        </w:rPr>
        <w:t>, U.S.A., in conjunction with the HILT (</w:t>
      </w:r>
      <w:r w:rsidRPr="00B96628">
        <w:rPr>
          <w:rFonts w:ascii="Arial" w:hAnsi="Arial" w:cs="Arial"/>
          <w:sz w:val="20"/>
          <w:szCs w:val="20"/>
        </w:rPr>
        <w:t xml:space="preserve">formerly </w:t>
      </w:r>
      <w:proofErr w:type="spellStart"/>
      <w:r w:rsidRPr="00B96628">
        <w:rPr>
          <w:rFonts w:ascii="Arial" w:hAnsi="Arial" w:cs="Arial"/>
          <w:sz w:val="20"/>
          <w:szCs w:val="20"/>
        </w:rPr>
        <w:t>SIGAda</w:t>
      </w:r>
      <w:proofErr w:type="spellEnd"/>
      <w:r>
        <w:rPr>
          <w:rFonts w:ascii="Arial" w:hAnsi="Arial" w:cs="Arial"/>
          <w:snapToGrid w:val="0"/>
          <w:sz w:val="20"/>
          <w:szCs w:val="20"/>
        </w:rPr>
        <w:t>) 2014</w:t>
      </w:r>
      <w:r w:rsidRPr="00B96628">
        <w:rPr>
          <w:rFonts w:ascii="Arial" w:hAnsi="Arial" w:cs="Arial"/>
          <w:snapToGrid w:val="0"/>
          <w:sz w:val="20"/>
          <w:szCs w:val="20"/>
        </w:rPr>
        <w:t xml:space="preserve"> conference</w:t>
      </w:r>
      <w:r>
        <w:rPr>
          <w:rFonts w:ascii="Arial" w:hAnsi="Arial" w:cs="Arial"/>
          <w:snapToGrid w:val="0"/>
          <w:sz w:val="20"/>
          <w:szCs w:val="20"/>
        </w:rPr>
        <w:t>, and provisionally for late June 2014 in Madrid, Spain, in conjunction with the Ada-Europe 2015 conference.</w:t>
      </w:r>
    </w:p>
    <w:p w:rsidR="004D226A" w:rsidRDefault="004D226A" w:rsidP="004D226A"/>
    <w:p w:rsidR="0053386F" w:rsidRDefault="0053386F" w:rsidP="0053386F">
      <w:pPr>
        <w:rPr>
          <w:rFonts w:ascii="Arial" w:hAnsi="Arial" w:cs="Arial"/>
          <w:sz w:val="20"/>
          <w:szCs w:val="20"/>
        </w:rPr>
      </w:pPr>
    </w:p>
    <w:p w:rsidR="00144408"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ARG: Resolution</w:t>
      </w:r>
      <w:r w:rsidR="00F72AB1">
        <w:rPr>
          <w:rFonts w:ascii="Arial" w:hAnsi="Arial" w:cs="Arial"/>
          <w:sz w:val="20"/>
          <w:szCs w:val="20"/>
        </w:rPr>
        <w:t xml:space="preserve"> </w:t>
      </w:r>
      <w:hyperlink w:anchor="r2" w:history="1">
        <w:r w:rsidR="00F72AB1" w:rsidRPr="00F72AB1">
          <w:rPr>
            <w:rStyle w:val="Hyperlink"/>
            <w:rFonts w:ascii="Arial" w:hAnsi="Arial" w:cs="Arial"/>
            <w:sz w:val="20"/>
            <w:szCs w:val="20"/>
          </w:rPr>
          <w:t>67-2</w:t>
        </w:r>
      </w:hyperlink>
      <w:r w:rsidR="004D226A">
        <w:rPr>
          <w:rFonts w:ascii="Arial" w:hAnsi="Arial" w:cs="Arial"/>
          <w:sz w:val="20"/>
          <w:szCs w:val="20"/>
        </w:rPr>
        <w:t xml:space="preserve">. </w:t>
      </w:r>
      <w:r>
        <w:rPr>
          <w:rFonts w:ascii="Arial" w:hAnsi="Arial" w:cs="Arial"/>
          <w:sz w:val="20"/>
          <w:szCs w:val="20"/>
        </w:rPr>
        <w:t xml:space="preserve"> </w:t>
      </w:r>
    </w:p>
    <w:p w:rsidR="004D226A" w:rsidRDefault="004D226A" w:rsidP="00144408">
      <w:pPr>
        <w:rPr>
          <w:rFonts w:ascii="Arial" w:hAnsi="Arial" w:cs="Arial"/>
          <w:sz w:val="20"/>
          <w:szCs w:val="20"/>
        </w:rPr>
      </w:pPr>
    </w:p>
    <w:p w:rsidR="004D226A" w:rsidRDefault="004D226A" w:rsidP="00144408">
      <w:pPr>
        <w:rPr>
          <w:rFonts w:ascii="Arial" w:hAnsi="Arial" w:cs="Arial"/>
          <w:sz w:val="20"/>
          <w:szCs w:val="20"/>
        </w:rPr>
      </w:pPr>
      <w:r>
        <w:rPr>
          <w:rFonts w:ascii="Arial" w:hAnsi="Arial" w:cs="Arial"/>
          <w:sz w:val="20"/>
          <w:szCs w:val="20"/>
        </w:rPr>
        <w:t>Approval of AIs: Resolution</w:t>
      </w:r>
      <w:r w:rsidR="00F72AB1">
        <w:rPr>
          <w:rFonts w:ascii="Arial" w:hAnsi="Arial" w:cs="Arial"/>
          <w:sz w:val="20"/>
          <w:szCs w:val="20"/>
        </w:rPr>
        <w:t xml:space="preserve"> </w:t>
      </w:r>
      <w:r w:rsidR="00F72AB1" w:rsidRPr="00F72AB1">
        <w:rPr>
          <w:rFonts w:ascii="Arial" w:hAnsi="Arial" w:cs="Arial"/>
          <w:sz w:val="20"/>
          <w:szCs w:val="20"/>
        </w:rPr>
        <w:t>67-5</w:t>
      </w:r>
      <w:r>
        <w:rPr>
          <w:rFonts w:ascii="Arial" w:hAnsi="Arial" w:cs="Arial"/>
          <w:sz w:val="20"/>
          <w:szCs w:val="20"/>
        </w:rPr>
        <w:t>.</w:t>
      </w:r>
    </w:p>
    <w:p w:rsidR="00873ACB" w:rsidRPr="002405F6" w:rsidRDefault="00873ACB" w:rsidP="00144408">
      <w:pPr>
        <w:rPr>
          <w:rFonts w:ascii="Arial" w:hAnsi="Arial" w:cs="Arial"/>
          <w:sz w:val="20"/>
          <w:szCs w:val="20"/>
        </w:rPr>
      </w:pPr>
    </w:p>
    <w:p w:rsidR="00144408" w:rsidRDefault="00144408" w:rsidP="00144408">
      <w:pPr>
        <w:tabs>
          <w:tab w:val="left" w:pos="3850"/>
        </w:tabs>
        <w:rPr>
          <w:rFonts w:ascii="Arial" w:hAnsi="Arial" w:cs="Arial"/>
          <w:b/>
          <w:bCs/>
          <w:sz w:val="20"/>
          <w:szCs w:val="20"/>
        </w:rPr>
      </w:pPr>
      <w:bookmarkStart w:id="32" w:name="HRG"/>
      <w:r w:rsidRPr="002405F6">
        <w:rPr>
          <w:rFonts w:ascii="Arial" w:hAnsi="Arial" w:cs="Arial"/>
          <w:b/>
          <w:bCs/>
          <w:sz w:val="20"/>
          <w:szCs w:val="20"/>
        </w:rPr>
        <w:t xml:space="preserve">Rapporteur Report </w:t>
      </w:r>
      <w:bookmarkEnd w:id="32"/>
      <w:r w:rsidRPr="002405F6">
        <w:rPr>
          <w:rFonts w:ascii="Arial" w:hAnsi="Arial" w:cs="Arial"/>
          <w:b/>
          <w:bCs/>
          <w:sz w:val="20"/>
          <w:szCs w:val="20"/>
        </w:rPr>
        <w:t>HRG:</w:t>
      </w:r>
    </w:p>
    <w:p w:rsidR="00EA375C" w:rsidRDefault="00EA375C" w:rsidP="00EA375C">
      <w:pPr>
        <w:pStyle w:val="PlainText"/>
      </w:pPr>
      <w:r>
        <w:t>The HRG has restarted its work on the Ada and Spark annexes for the Vulnerabilities report. Currently the Ada Annex is being updated to respond to the changes to Ada and to the new vulnerabilities that have been introduced in the latest version of the report.</w:t>
      </w:r>
    </w:p>
    <w:p w:rsidR="00EA375C" w:rsidRPr="002405F6" w:rsidRDefault="00EA375C" w:rsidP="00144408">
      <w:pPr>
        <w:tabs>
          <w:tab w:val="left" w:pos="3850"/>
        </w:tabs>
        <w:rPr>
          <w:rFonts w:ascii="Arial" w:hAnsi="Arial" w:cs="Arial"/>
          <w:b/>
          <w:bCs/>
          <w:sz w:val="20"/>
          <w:szCs w:val="20"/>
        </w:rPr>
      </w:pPr>
    </w:p>
    <w:p w:rsidR="00873ACB" w:rsidRDefault="00873ACB" w:rsidP="00144408">
      <w:pPr>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HRG: Resolution</w:t>
      </w:r>
      <w:r w:rsidR="00F72AB1">
        <w:rPr>
          <w:rFonts w:ascii="Arial" w:hAnsi="Arial" w:cs="Arial"/>
          <w:sz w:val="20"/>
          <w:szCs w:val="20"/>
        </w:rPr>
        <w:t xml:space="preserve"> </w:t>
      </w:r>
      <w:hyperlink w:anchor="r3" w:history="1">
        <w:r w:rsidR="00F72AB1" w:rsidRPr="00F72AB1">
          <w:rPr>
            <w:rStyle w:val="Hyperlink"/>
            <w:rFonts w:ascii="Arial" w:hAnsi="Arial" w:cs="Arial"/>
            <w:sz w:val="20"/>
            <w:szCs w:val="20"/>
          </w:rPr>
          <w:t>67-3</w:t>
        </w:r>
      </w:hyperlink>
      <w:r w:rsidR="004D226A">
        <w:rPr>
          <w:rFonts w:ascii="Arial" w:hAnsi="Arial" w:cs="Arial"/>
          <w:sz w:val="20"/>
          <w:szCs w:val="20"/>
        </w:rPr>
        <w:t>.</w:t>
      </w:r>
    </w:p>
    <w:p w:rsidR="00873ACB" w:rsidRDefault="00873ACB" w:rsidP="00144408">
      <w:pPr>
        <w:rPr>
          <w:rFonts w:ascii="Arial" w:hAnsi="Arial" w:cs="Arial"/>
          <w:b/>
          <w:bCs/>
          <w:sz w:val="20"/>
          <w:szCs w:val="20"/>
        </w:rPr>
      </w:pPr>
    </w:p>
    <w:p w:rsidR="00D04E3D" w:rsidRDefault="00D04E3D" w:rsidP="00D04E3D">
      <w:pPr>
        <w:rPr>
          <w:rFonts w:ascii="Arial" w:hAnsi="Arial" w:cs="Arial"/>
          <w:sz w:val="20"/>
          <w:szCs w:val="20"/>
        </w:rPr>
      </w:pPr>
    </w:p>
    <w:p w:rsidR="00D04E3D" w:rsidRPr="00D04E3D" w:rsidRDefault="00F23649"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F23649" w:rsidP="00144408">
      <w:r>
        <w:pict>
          <v:rect id="_x0000_i1037" style="width:6in;height:1.5pt" o:hrstd="t" o:hr="t" fillcolor="#aca899" stroked="f"/>
        </w:pict>
      </w:r>
    </w:p>
    <w:p w:rsidR="00144408" w:rsidRDefault="00144408" w:rsidP="00144408">
      <w:pPr>
        <w:pStyle w:val="Heading3"/>
      </w:pPr>
      <w:bookmarkStart w:id="33" w:name="OpenAIs"/>
      <w:bookmarkEnd w:id="33"/>
      <w:r>
        <w:t>Open Action Items and Unimplemented Resolutions</w:t>
      </w:r>
      <w:r w:rsidR="00F23649">
        <w:pict>
          <v:rect id="_x0000_i1038" style="width:6in;height:1.5pt" o:hrstd="t" o:hr="t" fillcolor="#aca899" stroked="f"/>
        </w:pict>
      </w:r>
    </w:p>
    <w:p w:rsidR="006B1094" w:rsidRPr="002405F6" w:rsidRDefault="006B1094" w:rsidP="006B1094">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6B1094" w:rsidRPr="002405F6" w:rsidRDefault="006B1094" w:rsidP="006B1094">
      <w:pPr>
        <w:pStyle w:val="Heading4"/>
        <w:tabs>
          <w:tab w:val="left" w:pos="7215"/>
        </w:tabs>
        <w:spacing w:before="0"/>
        <w:rPr>
          <w:rFonts w:cs="Arial"/>
          <w:sz w:val="20"/>
          <w:szCs w:val="20"/>
        </w:rPr>
      </w:pPr>
      <w:r w:rsidRPr="005D5160">
        <w:rPr>
          <w:rFonts w:cs="Arial"/>
          <w:bCs w:val="0"/>
          <w:sz w:val="20"/>
          <w:szCs w:val="20"/>
        </w:rPr>
        <w:t>Action Item 50-1</w:t>
      </w:r>
      <w:r>
        <w:rPr>
          <w:rFonts w:cs="Arial"/>
          <w:bCs w:val="0"/>
          <w:sz w:val="20"/>
          <w:szCs w:val="20"/>
        </w:rPr>
        <w:t>:</w:t>
      </w:r>
      <w:r w:rsidRPr="002405F6">
        <w:rPr>
          <w:rFonts w:cs="Arial"/>
          <w:sz w:val="20"/>
          <w:szCs w:val="20"/>
        </w:rPr>
        <w:tab/>
      </w:r>
    </w:p>
    <w:p w:rsidR="006B1094" w:rsidRPr="002405F6" w:rsidRDefault="006B1094" w:rsidP="006B1094">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6B1094" w:rsidRPr="002405F6" w:rsidRDefault="006B1094" w:rsidP="006B1094">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6B1094" w:rsidRPr="002405F6" w:rsidRDefault="006B1094" w:rsidP="006B1094">
      <w:pPr>
        <w:pStyle w:val="NormalWeb"/>
        <w:spacing w:before="0" w:beforeAutospacing="0"/>
        <w:rPr>
          <w:rFonts w:ascii="Arial" w:hAnsi="Arial" w:cs="Arial"/>
          <w:iCs/>
          <w:sz w:val="20"/>
          <w:szCs w:val="20"/>
        </w:rPr>
      </w:pPr>
      <w:r w:rsidRPr="002405F6">
        <w:rPr>
          <w:rFonts w:ascii="Arial" w:hAnsi="Arial" w:cs="Arial"/>
          <w:iCs/>
          <w:sz w:val="20"/>
          <w:szCs w:val="20"/>
        </w:rPr>
        <w:lastRenderedPageBreak/>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6B1094" w:rsidRPr="002405F6" w:rsidRDefault="006B1094" w:rsidP="006B1094">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6B1094" w:rsidRDefault="006B1094" w:rsidP="006B1094">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6B1094" w:rsidRDefault="006B1094" w:rsidP="006B1094">
      <w:pPr>
        <w:rPr>
          <w:rFonts w:ascii="Arial" w:hAnsi="Arial" w:cs="Arial"/>
          <w:b/>
          <w:sz w:val="22"/>
          <w:szCs w:val="22"/>
        </w:rPr>
      </w:pPr>
      <w:r>
        <w:rPr>
          <w:rFonts w:ascii="Arial" w:hAnsi="Arial" w:cs="Arial"/>
          <w:iCs/>
          <w:sz w:val="20"/>
          <w:szCs w:val="20"/>
        </w:rPr>
        <w:t>Stephen Michell will investigate further and report back at meeting #67.</w:t>
      </w:r>
      <w:r w:rsidRPr="00483062">
        <w:rPr>
          <w:rFonts w:ascii="Arial" w:hAnsi="Arial" w:cs="Arial"/>
          <w:b/>
          <w:sz w:val="22"/>
          <w:szCs w:val="22"/>
        </w:rPr>
        <w:t xml:space="preserve"> </w:t>
      </w:r>
    </w:p>
    <w:p w:rsidR="006B1094" w:rsidRDefault="006B1094" w:rsidP="006B1094">
      <w:pPr>
        <w:rPr>
          <w:rFonts w:ascii="Arial" w:hAnsi="Arial" w:cs="Arial"/>
          <w:b/>
          <w:sz w:val="22"/>
          <w:szCs w:val="22"/>
        </w:rPr>
      </w:pPr>
    </w:p>
    <w:p w:rsidR="006B1094" w:rsidRPr="00A15244" w:rsidRDefault="006B1094" w:rsidP="006B1094">
      <w:pPr>
        <w:rPr>
          <w:rFonts w:ascii="Arial" w:hAnsi="Arial" w:cs="Arial"/>
          <w:b/>
          <w:sz w:val="20"/>
          <w:szCs w:val="20"/>
        </w:rPr>
      </w:pPr>
      <w:r w:rsidRPr="00A15244">
        <w:rPr>
          <w:rFonts w:ascii="Arial" w:hAnsi="Arial" w:cs="Arial"/>
          <w:b/>
          <w:sz w:val="20"/>
          <w:szCs w:val="20"/>
        </w:rPr>
        <w:t>Action 63-3</w:t>
      </w:r>
    </w:p>
    <w:p w:rsidR="006B1094" w:rsidRPr="00A15244" w:rsidRDefault="006B1094" w:rsidP="006B1094">
      <w:pPr>
        <w:rPr>
          <w:rFonts w:ascii="Arial" w:hAnsi="Arial" w:cs="Arial"/>
          <w:b/>
          <w:sz w:val="20"/>
          <w:szCs w:val="20"/>
        </w:rPr>
      </w:pPr>
    </w:p>
    <w:p w:rsidR="006B1094" w:rsidRDefault="006B1094" w:rsidP="006B1094">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6B1094" w:rsidRDefault="006B1094" w:rsidP="006B1094">
      <w:pPr>
        <w:rPr>
          <w:rFonts w:ascii="Arial" w:hAnsi="Arial" w:cs="Arial"/>
          <w:sz w:val="20"/>
          <w:szCs w:val="20"/>
        </w:rPr>
      </w:pPr>
    </w:p>
    <w:p w:rsidR="006B1094" w:rsidRDefault="006B1094" w:rsidP="006B1094">
      <w:pPr>
        <w:rPr>
          <w:rFonts w:ascii="Arial" w:hAnsi="Arial" w:cs="Arial"/>
          <w:i/>
          <w:sz w:val="20"/>
          <w:szCs w:val="20"/>
        </w:rPr>
      </w:pPr>
      <w:r>
        <w:rPr>
          <w:rFonts w:ascii="Arial" w:hAnsi="Arial" w:cs="Arial"/>
          <w:i/>
          <w:sz w:val="20"/>
          <w:szCs w:val="20"/>
        </w:rPr>
        <w:t>Status:  Open</w:t>
      </w:r>
    </w:p>
    <w:p w:rsidR="006B1094" w:rsidRDefault="006B1094" w:rsidP="006B1094">
      <w:pPr>
        <w:rPr>
          <w:rFonts w:ascii="Arial" w:hAnsi="Arial" w:cs="Arial"/>
          <w:i/>
          <w:sz w:val="20"/>
          <w:szCs w:val="20"/>
        </w:rPr>
      </w:pPr>
    </w:p>
    <w:p w:rsidR="006B1094" w:rsidRDefault="006B1094" w:rsidP="006B1094">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6B1094" w:rsidRDefault="006B1094" w:rsidP="006B1094">
      <w:pPr>
        <w:rPr>
          <w:rFonts w:ascii="Arial" w:hAnsi="Arial" w:cs="Arial"/>
          <w:b/>
          <w:sz w:val="20"/>
          <w:szCs w:val="20"/>
        </w:rPr>
      </w:pPr>
    </w:p>
    <w:p w:rsidR="00D04E3D" w:rsidRDefault="00D04E3D" w:rsidP="00144408">
      <w:pPr>
        <w:rPr>
          <w:rFonts w:ascii="Arial" w:hAnsi="Arial" w:cs="Arial"/>
          <w:b/>
          <w:sz w:val="20"/>
          <w:szCs w:val="20"/>
        </w:rPr>
      </w:pPr>
    </w:p>
    <w:p w:rsidR="00144408" w:rsidRPr="00D04E3D" w:rsidRDefault="00F23649"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F23649" w:rsidP="00144408">
      <w:r>
        <w:pict>
          <v:rect id="_x0000_i1039" style="width:6in;height:1.5pt" o:hrstd="t" o:hr="t" fillcolor="#aca899" stroked="f"/>
        </w:pict>
      </w:r>
    </w:p>
    <w:p w:rsidR="00D04E3D" w:rsidRDefault="00144408" w:rsidP="00144408">
      <w:pPr>
        <w:pStyle w:val="Heading3"/>
        <w:spacing w:after="120"/>
      </w:pPr>
      <w:bookmarkStart w:id="34" w:name="CAAW"/>
      <w:bookmarkEnd w:id="34"/>
      <w:r>
        <w:t>Committee as a Whole</w:t>
      </w:r>
    </w:p>
    <w:p w:rsidR="00743F69" w:rsidRDefault="00A762F1" w:rsidP="004D226A">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Country Designations on Rapporteur Group Membership </w:t>
      </w:r>
      <w:r w:rsidR="00743F69">
        <w:t>(Tokar)</w:t>
      </w:r>
    </w:p>
    <w:p w:rsidR="00A762F1" w:rsidRDefault="00A762F1" w:rsidP="00A762F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We conducted an email ballot after the last meeting of WG 9 </w:t>
      </w:r>
      <w:r w:rsidR="006B1094">
        <w:t>to determine if we should continue including the country designation on the members of the Rapporteur Groups (RGs).  The few responses received were split.  However, given the need to include participants in the RGs that are not necessarily experts designated by a country, it is my recommendation that we do not continue to include the country designation on the RG members.</w:t>
      </w:r>
    </w:p>
    <w:p w:rsidR="00A762F1" w:rsidRDefault="00A762F1" w:rsidP="00A762F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4408" w:rsidRDefault="00F23649" w:rsidP="00144408">
      <w:pPr>
        <w:pStyle w:val="Heading3"/>
        <w:spacing w:after="120"/>
      </w:pPr>
      <w:r>
        <w:pict>
          <v:rect id="_x0000_i1040" style="width:6in;height:1.5pt" o:hrstd="t" o:hr="t" fillcolor="#aca899" stroked="f"/>
        </w:pict>
      </w:r>
    </w:p>
    <w:p w:rsidR="00144408" w:rsidRDefault="00F23649" w:rsidP="00144408">
      <w:pPr>
        <w:pStyle w:val="StyleNormalWebLatinArialComplexArial10pt"/>
      </w:pPr>
      <w:r>
        <w:pict>
          <v:rect id="_x0000_i1041" style="width:6in;height:1.5pt" o:hrstd="t" o:hr="t" fillcolor="#aca899" stroked="f"/>
        </w:pict>
      </w:r>
      <w:bookmarkStart w:id="35" w:name="UBiz"/>
      <w:bookmarkEnd w:id="35"/>
      <w:r w:rsidR="00144408" w:rsidRPr="00C60BF4">
        <w:rPr>
          <w:rStyle w:val="Heading3Char"/>
          <w:rFonts w:ascii="Arial" w:hAnsi="Arial" w:cs="Arial"/>
          <w:color w:val="auto"/>
        </w:rPr>
        <w:t>Unfinished Business</w:t>
      </w:r>
      <w:r w:rsidR="00144408">
        <w:t xml:space="preserve"> </w:t>
      </w:r>
      <w:r>
        <w:pict>
          <v:rect id="_x0000_i1042" style="width:6in;height:1.5pt" o:hrstd="t" o:hr="t" fillcolor="#aca899" stroked="f"/>
        </w:pict>
      </w:r>
    </w:p>
    <w:p w:rsidR="00144408" w:rsidRPr="00DD3F64" w:rsidRDefault="00F23649" w:rsidP="00144408">
      <w:pPr>
        <w:pStyle w:val="StyleNormalWebLatinArialComplexArial10pt"/>
      </w:pPr>
      <w:r>
        <w:pict>
          <v:rect id="_x0000_i1043" style="width:6in;height:1.5pt" o:hrstd="t" o:hr="t" fillcolor="#aca899" stroked="f"/>
        </w:pict>
      </w:r>
      <w:bookmarkStart w:id="36" w:name="NBiz"/>
      <w:bookmarkEnd w:id="36"/>
      <w:r w:rsidR="00144408" w:rsidRPr="00DD3F64">
        <w:rPr>
          <w:b/>
          <w:sz w:val="24"/>
          <w:szCs w:val="24"/>
        </w:rPr>
        <w:t>New Business</w:t>
      </w:r>
      <w:r>
        <w:pict>
          <v:rect id="_x0000_i1044" style="width:6in;height:1.5pt" o:hrstd="t" o:hr="t" fillcolor="#aca899" stroked="f"/>
        </w:pict>
      </w:r>
    </w:p>
    <w:p w:rsidR="00144408" w:rsidRDefault="00F23649" w:rsidP="00144408">
      <w:pPr>
        <w:pStyle w:val="StyleNormalWebLatinArialComplexArial10pt"/>
      </w:pPr>
      <w:r>
        <w:pict>
          <v:rect id="_x0000_i1045" style="width:6in;height:1.5pt" o:hrstd="t" o:hr="t" fillcolor="#aca899" stroked="f"/>
        </w:pict>
      </w:r>
      <w:bookmarkStart w:id="37" w:name="NextMeet"/>
      <w:bookmarkEnd w:id="37"/>
      <w:r w:rsidR="00144408" w:rsidRPr="00C60BF4">
        <w:rPr>
          <w:rStyle w:val="Heading3Char"/>
          <w:rFonts w:ascii="Arial" w:hAnsi="Arial" w:cs="Arial"/>
          <w:color w:val="auto"/>
        </w:rPr>
        <w:t>Scheduling of Future Meetings</w:t>
      </w:r>
      <w:r>
        <w:pict>
          <v:rect id="_x0000_i1046" style="width:6in;height:1.5pt" o:hrstd="t" o:hr="t" fillcolor="#aca899" stroked="f"/>
        </w:pict>
      </w:r>
    </w:p>
    <w:p w:rsidR="00D04E3D" w:rsidRDefault="00743F69" w:rsidP="00D04E3D">
      <w:pPr>
        <w:rPr>
          <w:rFonts w:ascii="Arial" w:hAnsi="Arial" w:cs="Arial"/>
          <w:sz w:val="20"/>
          <w:szCs w:val="20"/>
        </w:rPr>
      </w:pPr>
      <w:r>
        <w:rPr>
          <w:rFonts w:ascii="Arial" w:hAnsi="Arial" w:cs="Arial"/>
          <w:sz w:val="20"/>
          <w:szCs w:val="20"/>
        </w:rPr>
        <w:lastRenderedPageBreak/>
        <w:t>The next meeting of WG</w:t>
      </w:r>
      <w:r w:rsidR="00D04E3D" w:rsidRPr="00D04E3D">
        <w:rPr>
          <w:rFonts w:ascii="Arial" w:hAnsi="Arial" w:cs="Arial"/>
          <w:sz w:val="20"/>
          <w:szCs w:val="20"/>
        </w:rPr>
        <w:t xml:space="preserve">9 will be held in conjunction with the </w:t>
      </w:r>
      <w:hyperlink r:id="rId8" w:history="1">
        <w:r>
          <w:rPr>
            <w:rStyle w:val="Hyperlink"/>
            <w:rFonts w:ascii="Arial" w:hAnsi="Arial" w:cs="Arial"/>
            <w:sz w:val="20"/>
            <w:szCs w:val="20"/>
          </w:rPr>
          <w:t>20</w:t>
        </w:r>
        <w:r w:rsidR="00D04E3D" w:rsidRPr="00D04E3D">
          <w:rPr>
            <w:rStyle w:val="Hyperlink"/>
            <w:rFonts w:ascii="Arial" w:hAnsi="Arial" w:cs="Arial"/>
            <w:sz w:val="20"/>
            <w:szCs w:val="20"/>
            <w:vertAlign w:val="superscript"/>
          </w:rPr>
          <w:t>th</w:t>
        </w:r>
        <w:r w:rsidR="00D04E3D" w:rsidRPr="00D04E3D">
          <w:rPr>
            <w:rStyle w:val="Hyperlink"/>
            <w:rFonts w:ascii="Arial" w:hAnsi="Arial" w:cs="Arial"/>
            <w:sz w:val="20"/>
            <w:szCs w:val="20"/>
          </w:rPr>
          <w:t xml:space="preserve"> International Conference on Reliable Software Technologies Ada-Europe 20</w:t>
        </w:r>
        <w:r>
          <w:rPr>
            <w:rStyle w:val="Hyperlink"/>
            <w:rFonts w:ascii="Arial" w:hAnsi="Arial" w:cs="Arial"/>
            <w:sz w:val="20"/>
            <w:szCs w:val="20"/>
          </w:rPr>
          <w:t>15</w:t>
        </w:r>
      </w:hyperlink>
      <w:r w:rsidR="00D04E3D" w:rsidRPr="00D04E3D">
        <w:rPr>
          <w:rFonts w:ascii="Arial" w:hAnsi="Arial" w:cs="Arial"/>
          <w:sz w:val="20"/>
          <w:szCs w:val="20"/>
        </w:rPr>
        <w:t xml:space="preserve">, </w:t>
      </w:r>
      <w:r w:rsidR="006B1094">
        <w:rPr>
          <w:rFonts w:ascii="Arial" w:hAnsi="Arial" w:cs="Arial"/>
          <w:sz w:val="20"/>
          <w:szCs w:val="20"/>
        </w:rPr>
        <w:t xml:space="preserve">in the morning of </w:t>
      </w:r>
      <w:r w:rsidR="00D04E3D" w:rsidRPr="00D04E3D">
        <w:rPr>
          <w:rFonts w:ascii="Arial" w:hAnsi="Arial" w:cs="Arial"/>
          <w:sz w:val="20"/>
          <w:szCs w:val="20"/>
        </w:rPr>
        <w:t xml:space="preserve">Friday </w:t>
      </w:r>
      <w:r w:rsidR="006B1094">
        <w:rPr>
          <w:rFonts w:ascii="Arial" w:hAnsi="Arial" w:cs="Arial"/>
          <w:sz w:val="20"/>
          <w:szCs w:val="20"/>
        </w:rPr>
        <w:t>26 Jun3 2015 in Madrid, Spain</w:t>
      </w:r>
      <w:r w:rsidR="00DB0AC8">
        <w:rPr>
          <w:rFonts w:ascii="Arial" w:hAnsi="Arial" w:cs="Arial"/>
          <w:sz w:val="20"/>
          <w:szCs w:val="20"/>
        </w:rPr>
        <w:t>.</w:t>
      </w:r>
    </w:p>
    <w:p w:rsidR="00B24401" w:rsidRDefault="00B24401" w:rsidP="00D04E3D">
      <w:pPr>
        <w:rPr>
          <w:rFonts w:ascii="Arial" w:hAnsi="Arial" w:cs="Arial"/>
          <w:sz w:val="20"/>
          <w:szCs w:val="20"/>
        </w:rPr>
      </w:pPr>
    </w:p>
    <w:p w:rsidR="006B1094" w:rsidRPr="00D04E3D" w:rsidRDefault="006B1094" w:rsidP="006B1094">
      <w:pPr>
        <w:rPr>
          <w:rFonts w:ascii="Arial" w:hAnsi="Arial" w:cs="Arial"/>
          <w:sz w:val="20"/>
          <w:szCs w:val="20"/>
        </w:rPr>
      </w:pPr>
      <w:r w:rsidRPr="00D04E3D">
        <w:rPr>
          <w:rFonts w:ascii="Arial" w:hAnsi="Arial" w:cs="Arial"/>
          <w:sz w:val="20"/>
          <w:szCs w:val="20"/>
        </w:rPr>
        <w:t>The</w:t>
      </w:r>
      <w:r>
        <w:rPr>
          <w:rFonts w:ascii="Arial" w:hAnsi="Arial" w:cs="Arial"/>
          <w:sz w:val="20"/>
          <w:szCs w:val="20"/>
        </w:rPr>
        <w:t xml:space="preserve"> next</w:t>
      </w:r>
      <w:r w:rsidRPr="00D04E3D">
        <w:rPr>
          <w:rFonts w:ascii="Arial" w:hAnsi="Arial" w:cs="Arial"/>
          <w:sz w:val="20"/>
          <w:szCs w:val="20"/>
        </w:rPr>
        <w:t xml:space="preserve"> meeting </w:t>
      </w:r>
      <w:r>
        <w:rPr>
          <w:rFonts w:ascii="Arial" w:hAnsi="Arial" w:cs="Arial"/>
          <w:sz w:val="20"/>
          <w:szCs w:val="20"/>
        </w:rPr>
        <w:t xml:space="preserve">of WG9 </w:t>
      </w:r>
      <w:r w:rsidRPr="00D04E3D">
        <w:rPr>
          <w:rFonts w:ascii="Arial" w:hAnsi="Arial" w:cs="Arial"/>
          <w:sz w:val="20"/>
          <w:szCs w:val="20"/>
        </w:rPr>
        <w:t xml:space="preserve">will be held in conjunction with </w:t>
      </w:r>
      <w:hyperlink r:id="rId9" w:history="1">
        <w:r w:rsidRPr="00D04E3D">
          <w:rPr>
            <w:rStyle w:val="Hyperlink"/>
            <w:rFonts w:ascii="Arial" w:hAnsi="Arial" w:cs="Arial"/>
            <w:sz w:val="20"/>
            <w:szCs w:val="20"/>
          </w:rPr>
          <w:t>High Integrity Language Technology 201</w:t>
        </w:r>
        <w:r>
          <w:rPr>
            <w:rStyle w:val="Hyperlink"/>
            <w:rFonts w:ascii="Arial" w:hAnsi="Arial" w:cs="Arial"/>
            <w:sz w:val="20"/>
            <w:szCs w:val="20"/>
          </w:rPr>
          <w:t>5</w:t>
        </w:r>
        <w:r w:rsidRPr="00D04E3D">
          <w:rPr>
            <w:rStyle w:val="Hyperlink"/>
            <w:rFonts w:ascii="Arial" w:hAnsi="Arial" w:cs="Arial"/>
            <w:sz w:val="20"/>
            <w:szCs w:val="20"/>
          </w:rPr>
          <w:t xml:space="preserve"> (HILT 201</w:t>
        </w:r>
        <w:r>
          <w:rPr>
            <w:rStyle w:val="Hyperlink"/>
            <w:rFonts w:ascii="Arial" w:hAnsi="Arial" w:cs="Arial"/>
            <w:sz w:val="20"/>
            <w:szCs w:val="20"/>
          </w:rPr>
          <w:t>5</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 xml:space="preserve">&lt;TBD&gt; </w:t>
      </w:r>
      <w:r w:rsidRPr="00D04E3D">
        <w:rPr>
          <w:rFonts w:ascii="Arial" w:hAnsi="Arial" w:cs="Arial"/>
          <w:sz w:val="20"/>
          <w:szCs w:val="20"/>
        </w:rPr>
        <w:t xml:space="preserve">in </w:t>
      </w:r>
      <w:r>
        <w:rPr>
          <w:rFonts w:ascii="Arial" w:hAnsi="Arial" w:cs="Arial"/>
          <w:sz w:val="20"/>
          <w:szCs w:val="20"/>
        </w:rPr>
        <w:t>&lt;TBD&gt;.</w:t>
      </w:r>
    </w:p>
    <w:p w:rsidR="006B1094" w:rsidRDefault="006B1094" w:rsidP="00D04E3D">
      <w:pPr>
        <w:rPr>
          <w:rFonts w:ascii="Arial" w:hAnsi="Arial" w:cs="Arial"/>
          <w:sz w:val="20"/>
          <w:szCs w:val="20"/>
        </w:rPr>
      </w:pPr>
    </w:p>
    <w:p w:rsidR="00144408" w:rsidRPr="001D18BF" w:rsidRDefault="00144408" w:rsidP="00144408">
      <w:pPr>
        <w:rPr>
          <w:rFonts w:ascii="Arial" w:hAnsi="Arial" w:cs="Arial"/>
          <w:sz w:val="20"/>
          <w:szCs w:val="20"/>
        </w:rPr>
      </w:pPr>
    </w:p>
    <w:p w:rsidR="00144408" w:rsidRPr="001D18BF" w:rsidRDefault="006B1094" w:rsidP="00144408">
      <w:pPr>
        <w:rPr>
          <w:rFonts w:ascii="Arial" w:hAnsi="Arial" w:cs="Arial"/>
          <w:bCs/>
          <w:sz w:val="20"/>
          <w:szCs w:val="20"/>
        </w:rPr>
      </w:pPr>
      <w:r>
        <w:rPr>
          <w:rFonts w:ascii="Arial" w:hAnsi="Arial" w:cs="Arial"/>
          <w:bCs/>
          <w:sz w:val="20"/>
          <w:szCs w:val="20"/>
        </w:rPr>
        <w:t>Resolution.</w:t>
      </w:r>
    </w:p>
    <w:p w:rsidR="00144408" w:rsidRPr="001D18BF" w:rsidRDefault="00144408" w:rsidP="00144408">
      <w:pPr>
        <w:rPr>
          <w:rFonts w:ascii="Arial" w:hAnsi="Arial" w:cs="Arial"/>
          <w:sz w:val="20"/>
          <w:szCs w:val="20"/>
        </w:rPr>
      </w:pPr>
    </w:p>
    <w:p w:rsidR="00144408" w:rsidRPr="001D18BF" w:rsidRDefault="00F23649"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F23649" w:rsidP="00144408">
      <w:r>
        <w:pict>
          <v:rect id="_x0000_i1047" style="width:6in;height:1.5pt" o:hrstd="t" o:hr="t" fillcolor="#aca899" stroked="f"/>
        </w:pict>
      </w:r>
      <w:bookmarkStart w:id="38" w:name="Admin"/>
      <w:bookmarkEnd w:id="38"/>
      <w:r w:rsidR="00144408" w:rsidRPr="001D18BF">
        <w:rPr>
          <w:rFonts w:ascii="Arial" w:hAnsi="Arial" w:cs="Arial"/>
          <w:b/>
          <w:sz w:val="26"/>
          <w:szCs w:val="26"/>
        </w:rPr>
        <w:t>Administrative Actions</w:t>
      </w:r>
      <w:r w:rsidR="00144408" w:rsidRPr="00AA54C1">
        <w:t xml:space="preserve"> </w:t>
      </w:r>
      <w:r>
        <w:pict>
          <v:rect id="_x0000_i1048" style="width:6in;height:1.5pt" o:hrstd="t" o:hr="t" fillcolor="#aca899" stroked="f"/>
        </w:pict>
      </w:r>
    </w:p>
    <w:p w:rsidR="00144408" w:rsidRPr="001D18BF" w:rsidRDefault="00144408" w:rsidP="00144408">
      <w:pPr>
        <w:pStyle w:val="Heading4"/>
        <w:rPr>
          <w:rFonts w:cs="Arial"/>
          <w:sz w:val="22"/>
          <w:szCs w:val="22"/>
        </w:rPr>
      </w:pPr>
      <w:bookmarkStart w:id="39" w:name="r1"/>
      <w:bookmarkEnd w:id="39"/>
      <w:r w:rsidRPr="001D18BF">
        <w:rPr>
          <w:rFonts w:cs="Arial"/>
          <w:sz w:val="22"/>
          <w:szCs w:val="22"/>
        </w:rPr>
        <w:t>Resolution 6</w:t>
      </w:r>
      <w:r w:rsidR="00E0516F">
        <w:rPr>
          <w:rFonts w:cs="Arial"/>
          <w:sz w:val="22"/>
          <w:szCs w:val="22"/>
        </w:rPr>
        <w:t>7</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E0516F">
        <w:rPr>
          <w:rFonts w:ascii="Arial" w:hAnsi="Arial" w:cs="Arial"/>
          <w:sz w:val="20"/>
          <w:szCs w:val="20"/>
        </w:rPr>
        <w:t xml:space="preserve">6 </w:t>
      </w:r>
      <w:r w:rsidRPr="001D18BF">
        <w:rPr>
          <w:rFonts w:ascii="Arial" w:hAnsi="Arial" w:cs="Arial"/>
          <w:sz w:val="20"/>
          <w:szCs w:val="20"/>
        </w:rPr>
        <w:t xml:space="preserve">contained in document </w:t>
      </w:r>
      <w:hyperlink w:anchor="N544" w:history="1">
        <w:r w:rsidRPr="00BC0CE2">
          <w:rPr>
            <w:rStyle w:val="Hyperlink"/>
            <w:rFonts w:ascii="Arial" w:hAnsi="Arial" w:cs="Arial"/>
            <w:sz w:val="20"/>
            <w:szCs w:val="20"/>
          </w:rPr>
          <w:t>N5</w:t>
        </w:r>
        <w:r w:rsidR="00BC0CE2" w:rsidRPr="00BC0CE2">
          <w:rPr>
            <w:rStyle w:val="Hyperlink"/>
            <w:rFonts w:ascii="Arial" w:hAnsi="Arial" w:cs="Arial"/>
            <w:sz w:val="20"/>
            <w:szCs w:val="20"/>
          </w:rPr>
          <w:t>44</w:t>
        </w:r>
      </w:hyperlink>
      <w:r w:rsidRPr="001D18BF">
        <w:rPr>
          <w:rFonts w:ascii="Arial" w:hAnsi="Arial" w:cs="Arial"/>
          <w:sz w:val="20"/>
          <w:szCs w:val="20"/>
        </w:rPr>
        <w:t xml:space="preserve"> are approved.</w:t>
      </w:r>
    </w:p>
    <w:p w:rsidR="00144408" w:rsidRPr="0053386F" w:rsidRDefault="00144408" w:rsidP="00144408">
      <w:pPr>
        <w:pStyle w:val="Heading5"/>
        <w:spacing w:after="60" w:afterAutospacing="0"/>
        <w:rPr>
          <w:rFonts w:ascii="Arial" w:hAnsi="Arial" w:cs="Arial"/>
          <w:sz w:val="22"/>
          <w:szCs w:val="22"/>
        </w:rPr>
      </w:pPr>
      <w:bookmarkStart w:id="40" w:name="r2"/>
      <w:bookmarkEnd w:id="40"/>
      <w:r w:rsidRPr="0053386F">
        <w:rPr>
          <w:rFonts w:ascii="Arial" w:hAnsi="Arial" w:cs="Arial"/>
          <w:sz w:val="22"/>
          <w:szCs w:val="22"/>
        </w:rPr>
        <w:t>Resolution 6</w:t>
      </w:r>
      <w:r w:rsidR="006A228F">
        <w:rPr>
          <w:rFonts w:ascii="Arial" w:hAnsi="Arial" w:cs="Arial"/>
          <w:sz w:val="22"/>
          <w:szCs w:val="22"/>
        </w:rPr>
        <w:t>7</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proofErr w:type="gramStart"/>
      <w:r w:rsidRPr="0053386F">
        <w:rPr>
          <w:rFonts w:ascii="Arial" w:hAnsi="Arial" w:cs="Arial"/>
          <w:sz w:val="20"/>
          <w:szCs w:val="20"/>
        </w:rPr>
        <w:t>its</w:t>
      </w:r>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Jeff Cousins</w:t>
      </w:r>
      <w:r w:rsidR="0053386F" w:rsidRPr="0053386F">
        <w:rPr>
          <w:rFonts w:ascii="Arial" w:hAnsi="Arial" w:cs="Arial"/>
          <w:sz w:val="20"/>
          <w:szCs w:val="20"/>
        </w:rPr>
        <w:t xml:space="preserve"> </w:t>
      </w:r>
      <w:r w:rsidR="00144408" w:rsidRPr="0053386F">
        <w:rPr>
          <w:rFonts w:ascii="Arial" w:hAnsi="Arial" w:cs="Arial"/>
          <w:sz w:val="20"/>
          <w:szCs w:val="20"/>
        </w:rPr>
        <w:t xml:space="preserve">is </w:t>
      </w:r>
      <w:r w:rsidR="0053386F"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w:t>
      </w:r>
      <w:r w:rsidR="006A228F">
        <w:rPr>
          <w:rFonts w:ascii="Arial" w:hAnsi="Arial" w:cs="Arial"/>
          <w:sz w:val="20"/>
          <w:szCs w:val="20"/>
        </w:rPr>
        <w:t xml:space="preserve"> Baird, John Barnes, Geert Bosch, Randy Brukardt, Alan Burns, Jeff Cousins, Robert Dewar, Gary </w:t>
      </w:r>
      <w:proofErr w:type="spellStart"/>
      <w:r w:rsidR="006A228F">
        <w:rPr>
          <w:rFonts w:ascii="Arial" w:hAnsi="Arial" w:cs="Arial"/>
          <w:sz w:val="20"/>
          <w:szCs w:val="20"/>
        </w:rPr>
        <w:t>Dismukes</w:t>
      </w:r>
      <w:proofErr w:type="spellEnd"/>
      <w:r w:rsidR="006A228F">
        <w:rPr>
          <w:rFonts w:ascii="Arial" w:hAnsi="Arial" w:cs="Arial"/>
          <w:sz w:val="20"/>
          <w:szCs w:val="20"/>
        </w:rPr>
        <w:t>, Robert Duff, Pascal Leroy, Brad Moore</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xml:space="preserve">, Jean-Pierre </w:t>
      </w:r>
      <w:r w:rsidR="006A228F">
        <w:rPr>
          <w:rFonts w:ascii="Arial" w:hAnsi="Arial" w:cs="Arial"/>
          <w:sz w:val="20"/>
          <w:szCs w:val="20"/>
        </w:rPr>
        <w:t>Rosen, Ed Schonberg, Tucker Taft, and Tullio Vardanega</w:t>
      </w:r>
      <w:r w:rsidRPr="0053386F">
        <w:rPr>
          <w:rFonts w:ascii="Arial" w:hAnsi="Arial" w:cs="Arial"/>
          <w:sz w:val="20"/>
          <w:szCs w:val="20"/>
        </w:rPr>
        <w:t>.</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1" w:name="r3"/>
      <w:bookmarkEnd w:id="41"/>
      <w:r w:rsidRPr="0053386F">
        <w:rPr>
          <w:rFonts w:ascii="Arial" w:hAnsi="Arial" w:cs="Arial"/>
          <w:sz w:val="22"/>
          <w:szCs w:val="22"/>
        </w:rPr>
        <w:t>Resolution 6</w:t>
      </w:r>
      <w:r w:rsidR="006A228F">
        <w:rPr>
          <w:rFonts w:ascii="Arial" w:hAnsi="Arial" w:cs="Arial"/>
          <w:sz w:val="22"/>
          <w:szCs w:val="22"/>
        </w:rPr>
        <w:t>7</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Alan Burns</w:t>
      </w:r>
      <w:r w:rsidR="00144408" w:rsidRPr="0053386F">
        <w:rPr>
          <w:rFonts w:ascii="Arial" w:hAnsi="Arial" w:cs="Arial"/>
          <w:sz w:val="20"/>
          <w:szCs w:val="20"/>
        </w:rPr>
        <w:t xml:space="preserve">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42" w:name="OLE_LINK1"/>
      <w:r w:rsidR="006A228F">
        <w:rPr>
          <w:rFonts w:ascii="Arial" w:hAnsi="Arial" w:cs="Arial"/>
          <w:sz w:val="20"/>
          <w:szCs w:val="20"/>
        </w:rPr>
        <w:t xml:space="preserve">Steve Baird, John Barnes, Patrick de </w:t>
      </w:r>
      <w:proofErr w:type="spellStart"/>
      <w:r w:rsidR="006A228F">
        <w:rPr>
          <w:rFonts w:ascii="Arial" w:hAnsi="Arial" w:cs="Arial"/>
          <w:sz w:val="20"/>
          <w:szCs w:val="20"/>
        </w:rPr>
        <w:t>Bondeli</w:t>
      </w:r>
      <w:proofErr w:type="spellEnd"/>
      <w:r w:rsidR="006A228F">
        <w:rPr>
          <w:rFonts w:ascii="Arial" w:hAnsi="Arial" w:cs="Arial"/>
          <w:sz w:val="20"/>
          <w:szCs w:val="20"/>
        </w:rPr>
        <w:t>, Alan Burns, Rod Chapman</w:t>
      </w:r>
      <w:r w:rsidRPr="0053386F">
        <w:rPr>
          <w:rFonts w:ascii="Arial" w:hAnsi="Arial" w:cs="Arial"/>
          <w:sz w:val="20"/>
          <w:szCs w:val="20"/>
        </w:rPr>
        <w:t>, Robe</w:t>
      </w:r>
      <w:r w:rsidR="006A228F">
        <w:rPr>
          <w:rFonts w:ascii="Arial" w:hAnsi="Arial" w:cs="Arial"/>
          <w:sz w:val="20"/>
          <w:szCs w:val="20"/>
        </w:rPr>
        <w:t xml:space="preserve">rt Dewar, Gary </w:t>
      </w:r>
      <w:proofErr w:type="spellStart"/>
      <w:r w:rsidR="006A228F">
        <w:rPr>
          <w:rFonts w:ascii="Arial" w:hAnsi="Arial" w:cs="Arial"/>
          <w:sz w:val="20"/>
          <w:szCs w:val="20"/>
        </w:rPr>
        <w:t>Dismukes</w:t>
      </w:r>
      <w:proofErr w:type="spellEnd"/>
      <w:r w:rsidR="006A228F">
        <w:rPr>
          <w:rFonts w:ascii="Arial" w:hAnsi="Arial" w:cs="Arial"/>
          <w:sz w:val="20"/>
          <w:szCs w:val="20"/>
        </w:rPr>
        <w:t>, Bob Duff</w:t>
      </w:r>
      <w:r w:rsidRPr="0053386F">
        <w:rPr>
          <w:rFonts w:ascii="Arial" w:hAnsi="Arial" w:cs="Arial"/>
          <w:sz w:val="20"/>
          <w:szCs w:val="20"/>
        </w:rPr>
        <w:t>,</w:t>
      </w:r>
      <w:r w:rsidR="006A228F">
        <w:rPr>
          <w:rFonts w:ascii="Arial" w:hAnsi="Arial" w:cs="Arial"/>
          <w:sz w:val="20"/>
          <w:szCs w:val="20"/>
        </w:rPr>
        <w:t xml:space="preserve"> Michael Gonzalez </w:t>
      </w:r>
      <w:proofErr w:type="spellStart"/>
      <w:r w:rsidR="006A228F">
        <w:rPr>
          <w:rFonts w:ascii="Arial" w:hAnsi="Arial" w:cs="Arial"/>
          <w:sz w:val="20"/>
          <w:szCs w:val="20"/>
        </w:rPr>
        <w:t>Harbour</w:t>
      </w:r>
      <w:proofErr w:type="spellEnd"/>
      <w:r w:rsidR="006A228F">
        <w:rPr>
          <w:rFonts w:ascii="Arial" w:hAnsi="Arial" w:cs="Arial"/>
          <w:sz w:val="20"/>
          <w:szCs w:val="20"/>
        </w:rPr>
        <w:t>, Stephen Michell, Brad Moore, Miguel Pinho</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Juan A</w:t>
      </w:r>
      <w:r w:rsidR="006A228F">
        <w:rPr>
          <w:rFonts w:ascii="Arial" w:hAnsi="Arial" w:cs="Arial"/>
          <w:sz w:val="20"/>
          <w:szCs w:val="20"/>
        </w:rPr>
        <w:t xml:space="preserve">ntonio de la Puente, George </w:t>
      </w:r>
      <w:proofErr w:type="spellStart"/>
      <w:r w:rsidR="006A228F">
        <w:rPr>
          <w:rFonts w:ascii="Arial" w:hAnsi="Arial" w:cs="Arial"/>
          <w:sz w:val="20"/>
          <w:szCs w:val="20"/>
        </w:rPr>
        <w:t>Romanski</w:t>
      </w:r>
      <w:proofErr w:type="spellEnd"/>
      <w:r w:rsidRPr="0053386F">
        <w:rPr>
          <w:rFonts w:ascii="Arial" w:hAnsi="Arial" w:cs="Arial"/>
          <w:sz w:val="20"/>
          <w:szCs w:val="20"/>
        </w:rPr>
        <w:t>, J</w:t>
      </w:r>
      <w:r w:rsidR="006A228F">
        <w:rPr>
          <w:rFonts w:ascii="Arial" w:hAnsi="Arial" w:cs="Arial"/>
          <w:sz w:val="20"/>
          <w:szCs w:val="20"/>
        </w:rPr>
        <w:t xml:space="preserve">ean-Pierre Rosen, S. Tucker Taft, Tullio Vardanega, and Brian </w:t>
      </w:r>
      <w:proofErr w:type="spellStart"/>
      <w:r w:rsidR="006A228F">
        <w:rPr>
          <w:rFonts w:ascii="Arial" w:hAnsi="Arial" w:cs="Arial"/>
          <w:sz w:val="20"/>
          <w:szCs w:val="20"/>
        </w:rPr>
        <w:t>Wichmann</w:t>
      </w:r>
      <w:proofErr w:type="spellEnd"/>
      <w:r w:rsidRPr="0053386F">
        <w:rPr>
          <w:rFonts w:ascii="Arial" w:hAnsi="Arial" w:cs="Arial"/>
          <w:sz w:val="20"/>
          <w:szCs w:val="20"/>
        </w:rPr>
        <w:t>.</w:t>
      </w:r>
    </w:p>
    <w:bookmarkEnd w:id="42"/>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lastRenderedPageBreak/>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1D18BF" w:rsidRDefault="00144408" w:rsidP="00144408">
      <w:pPr>
        <w:pStyle w:val="Heading5"/>
        <w:spacing w:after="60" w:afterAutospacing="0"/>
        <w:rPr>
          <w:rFonts w:ascii="Arial" w:hAnsi="Arial" w:cs="Arial"/>
          <w:sz w:val="22"/>
          <w:szCs w:val="22"/>
        </w:rPr>
      </w:pPr>
      <w:bookmarkStart w:id="43" w:name="_Resolution_53-4:"/>
      <w:bookmarkStart w:id="44" w:name="r4"/>
      <w:bookmarkEnd w:id="43"/>
      <w:bookmarkEnd w:id="44"/>
      <w:r w:rsidRPr="0053386F">
        <w:rPr>
          <w:rFonts w:ascii="Arial" w:hAnsi="Arial" w:cs="Arial"/>
          <w:sz w:val="22"/>
          <w:szCs w:val="22"/>
        </w:rPr>
        <w:t>Resolution 6</w:t>
      </w:r>
      <w:r w:rsidR="006A228F">
        <w:rPr>
          <w:rFonts w:ascii="Arial" w:hAnsi="Arial" w:cs="Arial"/>
          <w:sz w:val="22"/>
          <w:szCs w:val="22"/>
        </w:rPr>
        <w:t>7</w:t>
      </w:r>
      <w:r w:rsidRPr="0053386F">
        <w:rPr>
          <w:rFonts w:ascii="Arial" w:hAnsi="Arial" w:cs="Arial"/>
          <w:sz w:val="22"/>
          <w:szCs w:val="22"/>
        </w:rPr>
        <w:t>-4:</w:t>
      </w:r>
      <w:bookmarkStart w:id="45" w:name="r5"/>
      <w:bookmarkEnd w:id="45"/>
    </w:p>
    <w:p w:rsidR="00144408"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F46B12" w:rsidRPr="001D18BF" w:rsidRDefault="00F46B12" w:rsidP="00144408">
      <w:pPr>
        <w:rPr>
          <w:rFonts w:ascii="Arial" w:hAnsi="Arial" w:cs="Arial"/>
          <w:sz w:val="20"/>
          <w:szCs w:val="20"/>
        </w:rPr>
      </w:pPr>
    </w:p>
    <w:p w:rsidR="001D18BF" w:rsidRDefault="006A228F" w:rsidP="001D18BF">
      <w:pPr>
        <w:spacing w:before="120" w:after="120"/>
        <w:ind w:left="720"/>
        <w:rPr>
          <w:rFonts w:ascii="Arial" w:hAnsi="Arial" w:cs="Arial"/>
          <w:sz w:val="20"/>
          <w:szCs w:val="20"/>
        </w:rPr>
      </w:pPr>
      <w:r>
        <w:rPr>
          <w:rFonts w:ascii="Arial" w:hAnsi="Arial" w:cs="Arial"/>
          <w:sz w:val="20"/>
          <w:szCs w:val="20"/>
        </w:rPr>
        <w:t>M</w:t>
      </w:r>
      <w:r w:rsidR="00F46B12">
        <w:rPr>
          <w:rFonts w:ascii="Arial" w:hAnsi="Arial" w:cs="Arial"/>
          <w:sz w:val="20"/>
          <w:szCs w:val="20"/>
        </w:rPr>
        <w:t>eeting #68</w:t>
      </w:r>
      <w:r>
        <w:rPr>
          <w:rFonts w:ascii="Arial" w:hAnsi="Arial" w:cs="Arial"/>
          <w:sz w:val="20"/>
          <w:szCs w:val="20"/>
        </w:rPr>
        <w:t>,</w:t>
      </w:r>
      <w:r w:rsidR="001D18BF" w:rsidRPr="001D18BF">
        <w:rPr>
          <w:rFonts w:ascii="Arial" w:hAnsi="Arial" w:cs="Arial"/>
          <w:sz w:val="20"/>
          <w:szCs w:val="20"/>
        </w:rPr>
        <w:t xml:space="preserve"> in conjunction with the </w:t>
      </w:r>
      <w:hyperlink r:id="rId10" w:history="1">
        <w:r w:rsidR="00F46B12">
          <w:rPr>
            <w:rStyle w:val="Hyperlink"/>
            <w:rFonts w:ascii="Arial" w:hAnsi="Arial" w:cs="Arial"/>
            <w:sz w:val="20"/>
            <w:szCs w:val="20"/>
          </w:rPr>
          <w:t>20</w:t>
        </w:r>
        <w:r w:rsidR="001D18BF" w:rsidRPr="001D18BF">
          <w:rPr>
            <w:rStyle w:val="Hyperlink"/>
            <w:rFonts w:ascii="Arial" w:hAnsi="Arial" w:cs="Arial"/>
            <w:sz w:val="20"/>
            <w:szCs w:val="20"/>
            <w:vertAlign w:val="superscript"/>
          </w:rPr>
          <w:t>th</w:t>
        </w:r>
        <w:r w:rsidR="001D18BF" w:rsidRPr="001D18BF">
          <w:rPr>
            <w:rStyle w:val="Hyperlink"/>
            <w:rFonts w:ascii="Arial" w:hAnsi="Arial" w:cs="Arial"/>
            <w:sz w:val="20"/>
            <w:szCs w:val="20"/>
          </w:rPr>
          <w:t xml:space="preserve"> International Conference on Reliable Software Technologies Ada-Europe 201</w:t>
        </w:r>
        <w:r w:rsidR="00F46B12">
          <w:rPr>
            <w:rStyle w:val="Hyperlink"/>
            <w:rFonts w:ascii="Arial" w:hAnsi="Arial" w:cs="Arial"/>
            <w:sz w:val="20"/>
            <w:szCs w:val="20"/>
          </w:rPr>
          <w:t>5</w:t>
        </w:r>
      </w:hyperlink>
      <w:r w:rsidR="001D18BF" w:rsidRPr="001D18BF">
        <w:rPr>
          <w:rFonts w:ascii="Arial" w:hAnsi="Arial" w:cs="Arial"/>
          <w:sz w:val="20"/>
          <w:szCs w:val="20"/>
        </w:rPr>
        <w:t xml:space="preserve">, Friday morning </w:t>
      </w:r>
      <w:r>
        <w:rPr>
          <w:rFonts w:ascii="Arial" w:hAnsi="Arial" w:cs="Arial"/>
          <w:sz w:val="20"/>
          <w:szCs w:val="20"/>
        </w:rPr>
        <w:t>26 June 2015 in Madrid Spain.</w:t>
      </w:r>
    </w:p>
    <w:p w:rsidR="00144408" w:rsidRPr="001D18BF" w:rsidRDefault="006A228F" w:rsidP="006A228F">
      <w:pPr>
        <w:spacing w:before="120" w:after="120"/>
        <w:ind w:left="720"/>
        <w:rPr>
          <w:rFonts w:ascii="Arial" w:hAnsi="Arial" w:cs="Arial"/>
          <w:sz w:val="20"/>
          <w:szCs w:val="20"/>
        </w:rPr>
      </w:pPr>
      <w:r>
        <w:rPr>
          <w:rFonts w:ascii="Arial" w:hAnsi="Arial" w:cs="Arial"/>
          <w:sz w:val="20"/>
          <w:szCs w:val="20"/>
        </w:rPr>
        <w:t xml:space="preserve">Meeting #69, in conjunction with </w:t>
      </w:r>
      <w:hyperlink r:id="rId11" w:history="1">
        <w:r w:rsidRPr="00D04E3D">
          <w:rPr>
            <w:rStyle w:val="Hyperlink"/>
            <w:rFonts w:ascii="Arial" w:hAnsi="Arial" w:cs="Arial"/>
            <w:sz w:val="20"/>
            <w:szCs w:val="20"/>
          </w:rPr>
          <w:t>High Integrity Language Technology 201</w:t>
        </w:r>
        <w:r>
          <w:rPr>
            <w:rStyle w:val="Hyperlink"/>
            <w:rFonts w:ascii="Arial" w:hAnsi="Arial" w:cs="Arial"/>
            <w:sz w:val="20"/>
            <w:szCs w:val="20"/>
          </w:rPr>
          <w:t>5</w:t>
        </w:r>
        <w:r w:rsidRPr="00D04E3D">
          <w:rPr>
            <w:rStyle w:val="Hyperlink"/>
            <w:rFonts w:ascii="Arial" w:hAnsi="Arial" w:cs="Arial"/>
            <w:sz w:val="20"/>
            <w:szCs w:val="20"/>
          </w:rPr>
          <w:t xml:space="preserve"> (HILT 201</w:t>
        </w:r>
        <w:r>
          <w:rPr>
            <w:rStyle w:val="Hyperlink"/>
            <w:rFonts w:ascii="Arial" w:hAnsi="Arial" w:cs="Arial"/>
            <w:sz w:val="20"/>
            <w:szCs w:val="20"/>
          </w:rPr>
          <w:t>5</w:t>
        </w:r>
        <w:r w:rsidRPr="00D04E3D">
          <w:rPr>
            <w:rStyle w:val="Hyperlink"/>
            <w:rFonts w:ascii="Arial" w:hAnsi="Arial" w:cs="Arial"/>
            <w:sz w:val="20"/>
            <w:szCs w:val="20"/>
          </w:rPr>
          <w:t>)</w:t>
        </w:r>
      </w:hyperlink>
      <w:r w:rsidRPr="00D04E3D">
        <w:rPr>
          <w:rFonts w:ascii="Arial" w:hAnsi="Arial" w:cs="Arial"/>
          <w:sz w:val="20"/>
          <w:szCs w:val="20"/>
        </w:rPr>
        <w:t xml:space="preserve">, </w:t>
      </w:r>
      <w:r w:rsidRPr="00F72AB1">
        <w:rPr>
          <w:rFonts w:ascii="Arial" w:hAnsi="Arial" w:cs="Arial"/>
          <w:sz w:val="20"/>
          <w:szCs w:val="20"/>
          <w:highlight w:val="yellow"/>
        </w:rPr>
        <w:t>&lt;TBD&gt;</w:t>
      </w:r>
      <w:r>
        <w:rPr>
          <w:rFonts w:ascii="Arial" w:hAnsi="Arial" w:cs="Arial"/>
          <w:sz w:val="20"/>
          <w:szCs w:val="20"/>
        </w:rPr>
        <w:t xml:space="preserve"> </w:t>
      </w:r>
      <w:r w:rsidRPr="00D04E3D">
        <w:rPr>
          <w:rFonts w:ascii="Arial" w:hAnsi="Arial" w:cs="Arial"/>
          <w:sz w:val="20"/>
          <w:szCs w:val="20"/>
        </w:rPr>
        <w:t xml:space="preserve">in </w:t>
      </w:r>
      <w:r w:rsidRPr="00F72AB1">
        <w:rPr>
          <w:rFonts w:ascii="Arial" w:hAnsi="Arial" w:cs="Arial"/>
          <w:sz w:val="20"/>
          <w:szCs w:val="20"/>
          <w:highlight w:val="yellow"/>
        </w:rPr>
        <w:t>&lt;TBD&gt;</w:t>
      </w:r>
      <w:r>
        <w:rPr>
          <w:rFonts w:ascii="Arial" w:hAnsi="Arial" w:cs="Arial"/>
          <w:sz w:val="20"/>
          <w:szCs w:val="20"/>
        </w:rPr>
        <w:t>.</w:t>
      </w:r>
    </w:p>
    <w:p w:rsidR="00144408" w:rsidRPr="001D18BF" w:rsidRDefault="00F23649" w:rsidP="00144408">
      <w:pPr>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F23649" w:rsidP="00144408">
      <w:pPr>
        <w:pStyle w:val="Heading4"/>
        <w:rPr>
          <w:rFonts w:cs="Arial"/>
          <w:sz w:val="22"/>
          <w:szCs w:val="22"/>
        </w:rPr>
      </w:pPr>
      <w:bookmarkStart w:id="46" w:name="NewWork"/>
      <w:bookmarkStart w:id="47" w:name="r52_6"/>
      <w:bookmarkStart w:id="48" w:name="NewActions"/>
      <w:bookmarkEnd w:id="46"/>
      <w:bookmarkEnd w:id="47"/>
      <w:bookmarkEnd w:id="48"/>
      <w:r>
        <w:rPr>
          <w:rFonts w:cs="Arial"/>
        </w:rPr>
        <w:pict>
          <v:rect id="_x0000_i1049" style="width:6in;height:1.5pt" o:hrstd="t" o:hr="t" fillcolor="#aca899" stroked="f"/>
        </w:pict>
      </w:r>
      <w:r w:rsidR="00144408" w:rsidRPr="001D18BF">
        <w:rPr>
          <w:rFonts w:cs="Arial"/>
          <w:sz w:val="22"/>
          <w:szCs w:val="22"/>
        </w:rPr>
        <w:t>Review of New Action Items</w:t>
      </w:r>
    </w:p>
    <w:p w:rsidR="00144408" w:rsidRPr="001D18BF" w:rsidRDefault="00F23649" w:rsidP="00144408">
      <w:pPr>
        <w:rPr>
          <w:rFonts w:ascii="Arial" w:hAnsi="Arial" w:cs="Arial"/>
        </w:rPr>
      </w:pPr>
      <w:r>
        <w:rPr>
          <w:rFonts w:ascii="Arial" w:hAnsi="Arial" w:cs="Arial"/>
        </w:rPr>
        <w:pict>
          <v:rect id="_x0000_i1050" style="width:6in;height:1.5pt" o:hrstd="t" o:hr="t" fillcolor="#aca899" stroked="f"/>
        </w:pict>
      </w:r>
    </w:p>
    <w:p w:rsidR="00144408" w:rsidRPr="00873ACB" w:rsidRDefault="00F23649"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F23649" w:rsidP="00144408">
      <w:pPr>
        <w:pStyle w:val="Heading3"/>
      </w:pPr>
      <w:r>
        <w:pict>
          <v:rect id="_x0000_i1051" style="width:6in;height:1.5pt" o:hrstd="t" o:hr="t" fillcolor="#aca899" stroked="f"/>
        </w:pict>
      </w:r>
      <w:r w:rsidR="00144408" w:rsidRPr="001D18BF">
        <w:t>Review of New Resolutions</w:t>
      </w:r>
      <w:r>
        <w:pict>
          <v:rect id="_x0000_i1052" style="width:6in;height:1.5pt" o:hrstd="t" o:hr="t" fillcolor="#aca899" stroked="f"/>
        </w:pict>
      </w:r>
    </w:p>
    <w:p w:rsidR="00144408" w:rsidRDefault="00144408" w:rsidP="00144408">
      <w:pPr>
        <w:spacing w:before="100" w:beforeAutospacing="1" w:after="60"/>
        <w:rPr>
          <w:rFonts w:ascii="Arial" w:hAnsi="Arial" w:cs="Arial"/>
          <w:b/>
          <w:bCs/>
          <w:sz w:val="22"/>
          <w:szCs w:val="22"/>
        </w:rPr>
      </w:pPr>
      <w:bookmarkStart w:id="49" w:name="r6"/>
      <w:bookmarkEnd w:id="49"/>
      <w:r w:rsidRPr="0053386F">
        <w:rPr>
          <w:rFonts w:ascii="Arial" w:hAnsi="Arial" w:cs="Arial"/>
          <w:b/>
          <w:bCs/>
          <w:sz w:val="22"/>
          <w:szCs w:val="22"/>
        </w:rPr>
        <w:t>Resolution 6</w:t>
      </w:r>
      <w:r w:rsidR="00F72AB1">
        <w:rPr>
          <w:rFonts w:ascii="Arial" w:hAnsi="Arial" w:cs="Arial"/>
          <w:b/>
          <w:bCs/>
          <w:sz w:val="22"/>
          <w:szCs w:val="22"/>
        </w:rPr>
        <w:t>7</w:t>
      </w:r>
      <w:r w:rsidR="0053386F" w:rsidRPr="0053386F">
        <w:rPr>
          <w:rFonts w:ascii="Arial" w:hAnsi="Arial" w:cs="Arial"/>
          <w:b/>
          <w:bCs/>
          <w:sz w:val="22"/>
          <w:szCs w:val="22"/>
        </w:rPr>
        <w:t>-</w:t>
      </w:r>
      <w:r w:rsidR="00F72AB1">
        <w:rPr>
          <w:rFonts w:ascii="Arial" w:hAnsi="Arial" w:cs="Arial"/>
          <w:b/>
          <w:bCs/>
          <w:sz w:val="22"/>
          <w:szCs w:val="22"/>
        </w:rPr>
        <w:t>5</w:t>
      </w:r>
      <w:r w:rsidRPr="0053386F">
        <w:rPr>
          <w:rFonts w:ascii="Arial" w:hAnsi="Arial" w:cs="Arial"/>
          <w:b/>
          <w:bCs/>
          <w:sz w:val="22"/>
          <w:szCs w:val="22"/>
        </w:rPr>
        <w:t>:</w:t>
      </w:r>
    </w:p>
    <w:p w:rsidR="00F72AB1" w:rsidRDefault="00F72AB1" w:rsidP="00F72AB1">
      <w:pPr>
        <w:rPr>
          <w:rFonts w:ascii="Arial" w:hAnsi="Arial" w:cs="Arial"/>
          <w:sz w:val="20"/>
          <w:szCs w:val="20"/>
        </w:rPr>
      </w:pP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AI12-0042-1/11   2014-09-29 </w:t>
      </w:r>
      <w:proofErr w:type="gramStart"/>
      <w:r w:rsidRPr="006E7ECE">
        <w:rPr>
          <w:rFonts w:ascii="Arial" w:hAnsi="Arial" w:cs="Arial"/>
          <w:sz w:val="20"/>
          <w:szCs w:val="20"/>
          <w:lang w:val="en-GB"/>
        </w:rPr>
        <w:t>--  Type</w:t>
      </w:r>
      <w:proofErr w:type="gramEnd"/>
      <w:r w:rsidRPr="006E7ECE">
        <w:rPr>
          <w:rFonts w:ascii="Arial" w:hAnsi="Arial" w:cs="Arial"/>
          <w:sz w:val="20"/>
          <w:szCs w:val="20"/>
          <w:lang w:val="en-GB"/>
        </w:rPr>
        <w:t xml:space="preserve"> invariant checking rules</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AI12-0055-1/06   2014-09-29 </w:t>
      </w:r>
      <w:proofErr w:type="gramStart"/>
      <w:r w:rsidRPr="006E7ECE">
        <w:rPr>
          <w:rFonts w:ascii="Arial" w:hAnsi="Arial" w:cs="Arial"/>
          <w:sz w:val="20"/>
          <w:szCs w:val="20"/>
          <w:lang w:val="en-GB"/>
        </w:rPr>
        <w:t>--  All</w:t>
      </w:r>
      <w:proofErr w:type="gramEnd"/>
      <w:r w:rsidRPr="006E7ECE">
        <w:rPr>
          <w:rFonts w:ascii="Arial" w:hAnsi="Arial" w:cs="Arial"/>
          <w:sz w:val="20"/>
          <w:szCs w:val="20"/>
          <w:lang w:val="en-GB"/>
        </w:rPr>
        <w:t xml:space="preserve"> pr</w:t>
      </w:r>
      <w:r>
        <w:rPr>
          <w:rFonts w:ascii="Arial" w:hAnsi="Arial" w:cs="Arial"/>
          <w:sz w:val="20"/>
          <w:szCs w:val="20"/>
          <w:lang w:val="en-GB"/>
        </w:rPr>
        <w:t xml:space="preserve">operties of a usage profile are </w:t>
      </w:r>
      <w:r w:rsidRPr="006E7ECE">
        <w:rPr>
          <w:rFonts w:ascii="Arial" w:hAnsi="Arial" w:cs="Arial"/>
          <w:sz w:val="20"/>
          <w:szCs w:val="20"/>
          <w:lang w:val="en-GB"/>
        </w:rPr>
        <w:t>defined by pragmas</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AI12-0068-1/02   2014-07-22 </w:t>
      </w:r>
      <w:proofErr w:type="gramStart"/>
      <w:r w:rsidRPr="006E7ECE">
        <w:rPr>
          <w:rFonts w:ascii="Arial" w:hAnsi="Arial" w:cs="Arial"/>
          <w:sz w:val="20"/>
          <w:szCs w:val="20"/>
          <w:lang w:val="en-GB"/>
        </w:rPr>
        <w:t>--  Predicates</w:t>
      </w:r>
      <w:proofErr w:type="gramEnd"/>
      <w:r w:rsidRPr="006E7ECE">
        <w:rPr>
          <w:rFonts w:ascii="Arial" w:hAnsi="Arial" w:cs="Arial"/>
          <w:sz w:val="20"/>
          <w:szCs w:val="20"/>
          <w:lang w:val="en-GB"/>
        </w:rPr>
        <w:t xml:space="preserve"> and the current instance of a</w:t>
      </w:r>
      <w:r>
        <w:rPr>
          <w:rFonts w:ascii="Arial" w:hAnsi="Arial" w:cs="Arial"/>
          <w:sz w:val="20"/>
          <w:szCs w:val="20"/>
          <w:lang w:val="en-GB"/>
        </w:rPr>
        <w:t xml:space="preserve"> </w:t>
      </w:r>
      <w:r w:rsidRPr="006E7ECE">
        <w:rPr>
          <w:rFonts w:ascii="Arial" w:hAnsi="Arial" w:cs="Arial"/>
          <w:sz w:val="20"/>
          <w:szCs w:val="20"/>
          <w:lang w:val="en-GB"/>
        </w:rPr>
        <w:t>subtype</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AI12-0074-1/06   2014-09-29 </w:t>
      </w:r>
      <w:proofErr w:type="gramStart"/>
      <w:r w:rsidRPr="006E7ECE">
        <w:rPr>
          <w:rFonts w:ascii="Arial" w:hAnsi="Arial" w:cs="Arial"/>
          <w:sz w:val="20"/>
          <w:szCs w:val="20"/>
          <w:lang w:val="en-GB"/>
        </w:rPr>
        <w:t>--  View</w:t>
      </w:r>
      <w:proofErr w:type="gramEnd"/>
      <w:r w:rsidRPr="006E7ECE">
        <w:rPr>
          <w:rFonts w:ascii="Arial" w:hAnsi="Arial" w:cs="Arial"/>
          <w:sz w:val="20"/>
          <w:szCs w:val="20"/>
          <w:lang w:val="en-GB"/>
        </w:rPr>
        <w:t xml:space="preserve"> conver</w:t>
      </w:r>
      <w:r>
        <w:rPr>
          <w:rFonts w:ascii="Arial" w:hAnsi="Arial" w:cs="Arial"/>
          <w:sz w:val="20"/>
          <w:szCs w:val="20"/>
          <w:lang w:val="en-GB"/>
        </w:rPr>
        <w:t xml:space="preserve">sions and out parameters passed </w:t>
      </w:r>
      <w:r w:rsidRPr="006E7ECE">
        <w:rPr>
          <w:rFonts w:ascii="Arial" w:hAnsi="Arial" w:cs="Arial"/>
          <w:sz w:val="20"/>
          <w:szCs w:val="20"/>
          <w:lang w:val="en-GB"/>
        </w:rPr>
        <w:t>by copy</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AI12-0080-1/08   2014-09-29 </w:t>
      </w:r>
      <w:proofErr w:type="gramStart"/>
      <w:r w:rsidRPr="006E7ECE">
        <w:rPr>
          <w:rFonts w:ascii="Arial" w:hAnsi="Arial" w:cs="Arial"/>
          <w:sz w:val="20"/>
          <w:szCs w:val="20"/>
          <w:lang w:val="en-GB"/>
        </w:rPr>
        <w:t>--  More</w:t>
      </w:r>
      <w:proofErr w:type="gramEnd"/>
      <w:r w:rsidRPr="006E7ECE">
        <w:rPr>
          <w:rFonts w:ascii="Arial" w:hAnsi="Arial" w:cs="Arial"/>
          <w:sz w:val="20"/>
          <w:szCs w:val="20"/>
          <w:lang w:val="en-GB"/>
        </w:rPr>
        <w:t xml:space="preserve"> presentation errors in Ada 2012</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AI12-0095-1/03   2014-09-29 </w:t>
      </w:r>
      <w:proofErr w:type="gramStart"/>
      <w:r w:rsidRPr="006E7ECE">
        <w:rPr>
          <w:rFonts w:ascii="Arial" w:hAnsi="Arial" w:cs="Arial"/>
          <w:sz w:val="20"/>
          <w:szCs w:val="20"/>
          <w:lang w:val="en-GB"/>
        </w:rPr>
        <w:t>--  Generic</w:t>
      </w:r>
      <w:proofErr w:type="gramEnd"/>
      <w:r w:rsidRPr="006E7ECE">
        <w:rPr>
          <w:rFonts w:ascii="Arial" w:hAnsi="Arial" w:cs="Arial"/>
          <w:sz w:val="20"/>
          <w:szCs w:val="20"/>
          <w:lang w:val="en-GB"/>
        </w:rPr>
        <w:t xml:space="preserve"> forma</w:t>
      </w:r>
      <w:r>
        <w:rPr>
          <w:rFonts w:ascii="Arial" w:hAnsi="Arial" w:cs="Arial"/>
          <w:sz w:val="20"/>
          <w:szCs w:val="20"/>
          <w:lang w:val="en-GB"/>
        </w:rPr>
        <w:t xml:space="preserve">l types and constrained partial </w:t>
      </w:r>
      <w:r w:rsidRPr="006E7ECE">
        <w:rPr>
          <w:rFonts w:ascii="Arial" w:hAnsi="Arial" w:cs="Arial"/>
          <w:sz w:val="20"/>
          <w:szCs w:val="20"/>
          <w:lang w:val="en-GB"/>
        </w:rPr>
        <w:t>views</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AI12-0096-1/02   2014-09-29 </w:t>
      </w:r>
      <w:proofErr w:type="gramStart"/>
      <w:r w:rsidRPr="006E7ECE">
        <w:rPr>
          <w:rFonts w:ascii="Arial" w:hAnsi="Arial" w:cs="Arial"/>
          <w:sz w:val="20"/>
          <w:szCs w:val="20"/>
          <w:lang w:val="en-GB"/>
        </w:rPr>
        <w:t>--  The</w:t>
      </w:r>
      <w:proofErr w:type="gramEnd"/>
      <w:r w:rsidRPr="006E7ECE">
        <w:rPr>
          <w:rFonts w:ascii="Arial" w:hAnsi="Arial" w:cs="Arial"/>
          <w:sz w:val="20"/>
          <w:szCs w:val="20"/>
          <w:lang w:val="en-GB"/>
        </w:rPr>
        <w:t xml:space="preserve"> exception raised when a subtype</w:t>
      </w:r>
      <w:r>
        <w:rPr>
          <w:rFonts w:ascii="Arial" w:hAnsi="Arial" w:cs="Arial"/>
          <w:sz w:val="20"/>
          <w:szCs w:val="20"/>
          <w:lang w:val="en-GB"/>
        </w:rPr>
        <w:t xml:space="preserve"> </w:t>
      </w:r>
      <w:r w:rsidRPr="006E7ECE">
        <w:rPr>
          <w:rFonts w:ascii="Arial" w:hAnsi="Arial" w:cs="Arial"/>
          <w:sz w:val="20"/>
          <w:szCs w:val="20"/>
          <w:lang w:val="en-GB"/>
        </w:rPr>
        <w:t>conversion fails a predicate check</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AI12-0097-1/02   2014-07-15 </w:t>
      </w:r>
      <w:proofErr w:type="gramStart"/>
      <w:r w:rsidRPr="006E7ECE">
        <w:rPr>
          <w:rFonts w:ascii="Arial" w:hAnsi="Arial" w:cs="Arial"/>
          <w:sz w:val="20"/>
          <w:szCs w:val="20"/>
          <w:lang w:val="en-GB"/>
        </w:rPr>
        <w:t>--  Tag</w:t>
      </w:r>
      <w:proofErr w:type="gramEnd"/>
      <w:r w:rsidRPr="006E7ECE">
        <w:rPr>
          <w:rFonts w:ascii="Arial" w:hAnsi="Arial" w:cs="Arial"/>
          <w:sz w:val="20"/>
          <w:szCs w:val="20"/>
          <w:lang w:val="en-GB"/>
        </w:rPr>
        <w:t xml:space="preserve"> of the r</w:t>
      </w:r>
      <w:r>
        <w:rPr>
          <w:rFonts w:ascii="Arial" w:hAnsi="Arial" w:cs="Arial"/>
          <w:sz w:val="20"/>
          <w:szCs w:val="20"/>
          <w:lang w:val="en-GB"/>
        </w:rPr>
        <w:t xml:space="preserve">eturn object of a simple return </w:t>
      </w:r>
      <w:r w:rsidRPr="006E7ECE">
        <w:rPr>
          <w:rFonts w:ascii="Arial" w:hAnsi="Arial" w:cs="Arial"/>
          <w:sz w:val="20"/>
          <w:szCs w:val="20"/>
          <w:lang w:val="en-GB"/>
        </w:rPr>
        <w:t>expression</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AI12-0098-1/02   2014-09-29 </w:t>
      </w:r>
      <w:proofErr w:type="gramStart"/>
      <w:r w:rsidRPr="006E7ECE">
        <w:rPr>
          <w:rFonts w:ascii="Arial" w:hAnsi="Arial" w:cs="Arial"/>
          <w:sz w:val="20"/>
          <w:szCs w:val="20"/>
          <w:lang w:val="en-GB"/>
        </w:rPr>
        <w:t>--  Problematic</w:t>
      </w:r>
      <w:proofErr w:type="gramEnd"/>
      <w:r w:rsidRPr="006E7ECE">
        <w:rPr>
          <w:rFonts w:ascii="Arial" w:hAnsi="Arial" w:cs="Arial"/>
          <w:sz w:val="20"/>
          <w:szCs w:val="20"/>
          <w:lang w:val="en-GB"/>
        </w:rPr>
        <w:t xml:space="preserve"> examples for ATC</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AI12-0099-1/03   2014-09-29 </w:t>
      </w:r>
      <w:proofErr w:type="gramStart"/>
      <w:r w:rsidRPr="006E7ECE">
        <w:rPr>
          <w:rFonts w:ascii="Arial" w:hAnsi="Arial" w:cs="Arial"/>
          <w:sz w:val="20"/>
          <w:szCs w:val="20"/>
          <w:lang w:val="en-GB"/>
        </w:rPr>
        <w:t>--  Wording</w:t>
      </w:r>
      <w:proofErr w:type="gramEnd"/>
      <w:r w:rsidRPr="006E7ECE">
        <w:rPr>
          <w:rFonts w:ascii="Arial" w:hAnsi="Arial" w:cs="Arial"/>
          <w:sz w:val="20"/>
          <w:szCs w:val="20"/>
          <w:lang w:val="en-GB"/>
        </w:rPr>
        <w:t xml:space="preserve"> problems with predicates</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AI12-0100-1/02   2014-07-14 </w:t>
      </w:r>
      <w:proofErr w:type="gramStart"/>
      <w:r w:rsidRPr="006E7ECE">
        <w:rPr>
          <w:rFonts w:ascii="Arial" w:hAnsi="Arial" w:cs="Arial"/>
          <w:sz w:val="20"/>
          <w:szCs w:val="20"/>
          <w:lang w:val="en-GB"/>
        </w:rPr>
        <w:t>--  A</w:t>
      </w:r>
      <w:proofErr w:type="gramEnd"/>
      <w:r w:rsidRPr="006E7ECE">
        <w:rPr>
          <w:rFonts w:ascii="Arial" w:hAnsi="Arial" w:cs="Arial"/>
          <w:sz w:val="20"/>
          <w:szCs w:val="20"/>
          <w:lang w:val="en-GB"/>
        </w:rPr>
        <w:t xml:space="preserve"> qualifi</w:t>
      </w:r>
      <w:r>
        <w:rPr>
          <w:rFonts w:ascii="Arial" w:hAnsi="Arial" w:cs="Arial"/>
          <w:sz w:val="20"/>
          <w:szCs w:val="20"/>
          <w:lang w:val="en-GB"/>
        </w:rPr>
        <w:t xml:space="preserve">ed expression makes a predicate </w:t>
      </w:r>
      <w:r w:rsidRPr="006E7ECE">
        <w:rPr>
          <w:rFonts w:ascii="Arial" w:hAnsi="Arial" w:cs="Arial"/>
          <w:sz w:val="20"/>
          <w:szCs w:val="20"/>
          <w:lang w:val="en-GB"/>
        </w:rPr>
        <w:t>check</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AI12-0101-1/03   2014-09-29 </w:t>
      </w:r>
      <w:proofErr w:type="gramStart"/>
      <w:r w:rsidRPr="006E7ECE">
        <w:rPr>
          <w:rFonts w:ascii="Arial" w:hAnsi="Arial" w:cs="Arial"/>
          <w:sz w:val="20"/>
          <w:szCs w:val="20"/>
          <w:lang w:val="en-GB"/>
        </w:rPr>
        <w:t>--  Incompatibility</w:t>
      </w:r>
      <w:proofErr w:type="gramEnd"/>
      <w:r w:rsidRPr="006E7ECE">
        <w:rPr>
          <w:rFonts w:ascii="Arial" w:hAnsi="Arial" w:cs="Arial"/>
          <w:sz w:val="20"/>
          <w:szCs w:val="20"/>
          <w:lang w:val="en-GB"/>
        </w:rPr>
        <w:t xml:space="preserve"> of hidden untagged record</w:t>
      </w:r>
      <w:r>
        <w:rPr>
          <w:rFonts w:ascii="Arial" w:hAnsi="Arial" w:cs="Arial"/>
          <w:sz w:val="20"/>
          <w:szCs w:val="20"/>
          <w:lang w:val="en-GB"/>
        </w:rPr>
        <w:t xml:space="preserve"> </w:t>
      </w:r>
      <w:r w:rsidRPr="006E7ECE">
        <w:rPr>
          <w:rFonts w:ascii="Arial" w:hAnsi="Arial" w:cs="Arial"/>
          <w:sz w:val="20"/>
          <w:szCs w:val="20"/>
          <w:lang w:val="en-GB"/>
        </w:rPr>
        <w:t>equality</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AI12-0102-1/02   2014-10-02 </w:t>
      </w:r>
      <w:proofErr w:type="gramStart"/>
      <w:r w:rsidRPr="006E7ECE">
        <w:rPr>
          <w:rFonts w:ascii="Arial" w:hAnsi="Arial" w:cs="Arial"/>
          <w:sz w:val="20"/>
          <w:szCs w:val="20"/>
          <w:lang w:val="en-GB"/>
        </w:rPr>
        <w:t xml:space="preserve">--  </w:t>
      </w:r>
      <w:proofErr w:type="spellStart"/>
      <w:r w:rsidRPr="006E7ECE">
        <w:rPr>
          <w:rFonts w:ascii="Arial" w:hAnsi="Arial" w:cs="Arial"/>
          <w:sz w:val="20"/>
          <w:szCs w:val="20"/>
          <w:lang w:val="en-GB"/>
        </w:rPr>
        <w:t>Stream</w:t>
      </w:r>
      <w:proofErr w:type="gramEnd"/>
      <w:r w:rsidRPr="006E7ECE">
        <w:rPr>
          <w:rFonts w:ascii="Arial" w:hAnsi="Arial" w:cs="Arial"/>
          <w:sz w:val="20"/>
          <w:szCs w:val="20"/>
          <w:lang w:val="en-GB"/>
        </w:rPr>
        <w:t>_IO.File_Type</w:t>
      </w:r>
      <w:proofErr w:type="spellEnd"/>
      <w:r w:rsidRPr="006E7ECE">
        <w:rPr>
          <w:rFonts w:ascii="Arial" w:hAnsi="Arial" w:cs="Arial"/>
          <w:sz w:val="20"/>
          <w:szCs w:val="20"/>
          <w:lang w:val="en-GB"/>
        </w:rPr>
        <w:t xml:space="preserve"> has</w:t>
      </w:r>
      <w:r>
        <w:rPr>
          <w:rFonts w:ascii="Arial" w:hAnsi="Arial" w:cs="Arial"/>
          <w:sz w:val="20"/>
          <w:szCs w:val="20"/>
          <w:lang w:val="en-GB"/>
        </w:rPr>
        <w:t xml:space="preserve"> </w:t>
      </w:r>
      <w:proofErr w:type="spellStart"/>
      <w:r w:rsidRPr="006E7ECE">
        <w:rPr>
          <w:rFonts w:ascii="Arial" w:hAnsi="Arial" w:cs="Arial"/>
          <w:sz w:val="20"/>
          <w:szCs w:val="20"/>
          <w:lang w:val="en-GB"/>
        </w:rPr>
        <w:t>Preelaborable_Initialization</w:t>
      </w:r>
      <w:proofErr w:type="spellEnd"/>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AI12-0104-1/02   2014-10-02 </w:t>
      </w:r>
      <w:proofErr w:type="gramStart"/>
      <w:r w:rsidRPr="006E7ECE">
        <w:rPr>
          <w:rFonts w:ascii="Arial" w:hAnsi="Arial" w:cs="Arial"/>
          <w:sz w:val="20"/>
          <w:szCs w:val="20"/>
          <w:lang w:val="en-GB"/>
        </w:rPr>
        <w:t>--  Overriding</w:t>
      </w:r>
      <w:proofErr w:type="gramEnd"/>
      <w:r w:rsidRPr="006E7ECE">
        <w:rPr>
          <w:rFonts w:ascii="Arial" w:hAnsi="Arial" w:cs="Arial"/>
          <w:sz w:val="20"/>
          <w:szCs w:val="20"/>
          <w:lang w:val="en-GB"/>
        </w:rPr>
        <w:t xml:space="preserve"> an aspect is undefined</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AI12-0105-1/03   2014-10-02 </w:t>
      </w:r>
      <w:proofErr w:type="gramStart"/>
      <w:r w:rsidRPr="006E7ECE">
        <w:rPr>
          <w:rFonts w:ascii="Arial" w:hAnsi="Arial" w:cs="Arial"/>
          <w:sz w:val="20"/>
          <w:szCs w:val="20"/>
          <w:lang w:val="en-GB"/>
        </w:rPr>
        <w:t>--  Pre</w:t>
      </w:r>
      <w:proofErr w:type="gramEnd"/>
      <w:r w:rsidRPr="006E7ECE">
        <w:rPr>
          <w:rFonts w:ascii="Arial" w:hAnsi="Arial" w:cs="Arial"/>
          <w:sz w:val="20"/>
          <w:szCs w:val="20"/>
          <w:lang w:val="en-GB"/>
        </w:rPr>
        <w:t xml:space="preserve"> </w:t>
      </w:r>
      <w:r>
        <w:rPr>
          <w:rFonts w:ascii="Arial" w:hAnsi="Arial" w:cs="Arial"/>
          <w:sz w:val="20"/>
          <w:szCs w:val="20"/>
          <w:lang w:val="en-GB"/>
        </w:rPr>
        <w:t xml:space="preserve">and Post are not allowed on any </w:t>
      </w:r>
      <w:r w:rsidRPr="006E7ECE">
        <w:rPr>
          <w:rFonts w:ascii="Arial" w:hAnsi="Arial" w:cs="Arial"/>
          <w:sz w:val="20"/>
          <w:szCs w:val="20"/>
          <w:lang w:val="en-GB"/>
        </w:rPr>
        <w:t>subprogram completion</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AI12-0107-1/03   2014-10-02 </w:t>
      </w:r>
      <w:proofErr w:type="gramStart"/>
      <w:r w:rsidRPr="006E7ECE">
        <w:rPr>
          <w:rFonts w:ascii="Arial" w:hAnsi="Arial" w:cs="Arial"/>
          <w:sz w:val="20"/>
          <w:szCs w:val="20"/>
          <w:lang w:val="en-GB"/>
        </w:rPr>
        <w:t>--  A</w:t>
      </w:r>
      <w:proofErr w:type="gramEnd"/>
      <w:r w:rsidRPr="006E7ECE">
        <w:rPr>
          <w:rFonts w:ascii="Arial" w:hAnsi="Arial" w:cs="Arial"/>
          <w:sz w:val="20"/>
          <w:szCs w:val="20"/>
          <w:lang w:val="en-GB"/>
        </w:rPr>
        <w:t xml:space="preserve"> prefixed view of a </w:t>
      </w:r>
      <w:proofErr w:type="spellStart"/>
      <w:r w:rsidRPr="006E7ECE">
        <w:rPr>
          <w:rFonts w:ascii="Arial" w:hAnsi="Arial" w:cs="Arial"/>
          <w:sz w:val="20"/>
          <w:szCs w:val="20"/>
          <w:lang w:val="en-GB"/>
        </w:rPr>
        <w:t>By_Protected_Procedure</w:t>
      </w:r>
      <w:proofErr w:type="spellEnd"/>
      <w:r>
        <w:rPr>
          <w:rFonts w:ascii="Arial" w:hAnsi="Arial" w:cs="Arial"/>
          <w:sz w:val="20"/>
          <w:szCs w:val="20"/>
          <w:lang w:val="en-GB"/>
        </w:rPr>
        <w:t xml:space="preserve"> </w:t>
      </w:r>
      <w:r w:rsidRPr="006E7ECE">
        <w:rPr>
          <w:rFonts w:ascii="Arial" w:hAnsi="Arial" w:cs="Arial"/>
          <w:sz w:val="20"/>
          <w:szCs w:val="20"/>
          <w:lang w:val="en-GB"/>
        </w:rPr>
        <w:t>interface has convention protected</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AI12-0110-1/02   2014-07-23 </w:t>
      </w:r>
      <w:proofErr w:type="gramStart"/>
      <w:r w:rsidRPr="006E7ECE">
        <w:rPr>
          <w:rFonts w:ascii="Arial" w:hAnsi="Arial" w:cs="Arial"/>
          <w:sz w:val="20"/>
          <w:szCs w:val="20"/>
          <w:lang w:val="en-GB"/>
        </w:rPr>
        <w:t>--  Tampering</w:t>
      </w:r>
      <w:proofErr w:type="gramEnd"/>
      <w:r w:rsidRPr="006E7ECE">
        <w:rPr>
          <w:rFonts w:ascii="Arial" w:hAnsi="Arial" w:cs="Arial"/>
          <w:sz w:val="20"/>
          <w:szCs w:val="20"/>
          <w:lang w:val="en-GB"/>
        </w:rPr>
        <w:t xml:space="preserve"> checks are performed first</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AI12-0114-1/03   2014-10-02 </w:t>
      </w:r>
      <w:proofErr w:type="gramStart"/>
      <w:r w:rsidRPr="006E7ECE">
        <w:rPr>
          <w:rFonts w:ascii="Arial" w:hAnsi="Arial" w:cs="Arial"/>
          <w:sz w:val="20"/>
          <w:szCs w:val="20"/>
          <w:lang w:val="en-GB"/>
        </w:rPr>
        <w:t>--  Overlappi</w:t>
      </w:r>
      <w:r>
        <w:rPr>
          <w:rFonts w:ascii="Arial" w:hAnsi="Arial" w:cs="Arial"/>
          <w:sz w:val="20"/>
          <w:szCs w:val="20"/>
          <w:lang w:val="en-GB"/>
        </w:rPr>
        <w:t>ng</w:t>
      </w:r>
      <w:proofErr w:type="gramEnd"/>
      <w:r>
        <w:rPr>
          <w:rFonts w:ascii="Arial" w:hAnsi="Arial" w:cs="Arial"/>
          <w:sz w:val="20"/>
          <w:szCs w:val="20"/>
          <w:lang w:val="en-GB"/>
        </w:rPr>
        <w:t xml:space="preserve"> objects designated by access </w:t>
      </w:r>
      <w:r w:rsidRPr="006E7ECE">
        <w:rPr>
          <w:rFonts w:ascii="Arial" w:hAnsi="Arial" w:cs="Arial"/>
          <w:sz w:val="20"/>
          <w:szCs w:val="20"/>
          <w:lang w:val="en-GB"/>
        </w:rPr>
        <w:t>parameters are not thread-safe</w:t>
      </w:r>
    </w:p>
    <w:p w:rsidR="00F72AB1" w:rsidRPr="006E7ECE" w:rsidRDefault="00F72AB1" w:rsidP="00F72AB1">
      <w:pPr>
        <w:rPr>
          <w:rFonts w:ascii="Arial" w:hAnsi="Arial" w:cs="Arial"/>
          <w:sz w:val="20"/>
          <w:szCs w:val="20"/>
          <w:lang w:val="en-GB"/>
        </w:rPr>
      </w:pPr>
      <w:r w:rsidRPr="006E7ECE">
        <w:rPr>
          <w:rFonts w:ascii="Arial" w:hAnsi="Arial" w:cs="Arial"/>
          <w:sz w:val="20"/>
          <w:szCs w:val="20"/>
          <w:lang w:val="en-GB"/>
        </w:rPr>
        <w:t xml:space="preserve">AI12-0116-1/03   2014-10-02 </w:t>
      </w:r>
      <w:proofErr w:type="gramStart"/>
      <w:r w:rsidRPr="006E7ECE">
        <w:rPr>
          <w:rFonts w:ascii="Arial" w:hAnsi="Arial" w:cs="Arial"/>
          <w:sz w:val="20"/>
          <w:szCs w:val="20"/>
          <w:lang w:val="en-GB"/>
        </w:rPr>
        <w:t>--  Private</w:t>
      </w:r>
      <w:proofErr w:type="gramEnd"/>
      <w:r w:rsidRPr="006E7ECE">
        <w:rPr>
          <w:rFonts w:ascii="Arial" w:hAnsi="Arial" w:cs="Arial"/>
          <w:sz w:val="20"/>
          <w:szCs w:val="20"/>
          <w:lang w:val="en-GB"/>
        </w:rPr>
        <w:t xml:space="preserve"> types and predicates</w:t>
      </w:r>
    </w:p>
    <w:p w:rsidR="00F72AB1" w:rsidRDefault="00F72AB1" w:rsidP="00F72AB1">
      <w:pPr>
        <w:rPr>
          <w:rFonts w:ascii="Arial" w:hAnsi="Arial" w:cs="Arial"/>
          <w:sz w:val="20"/>
          <w:szCs w:val="20"/>
          <w:lang w:val="en-GB"/>
        </w:rPr>
      </w:pPr>
      <w:r w:rsidRPr="006E7ECE">
        <w:rPr>
          <w:rFonts w:ascii="Arial" w:hAnsi="Arial" w:cs="Arial"/>
          <w:sz w:val="20"/>
          <w:szCs w:val="20"/>
          <w:lang w:val="en-GB"/>
        </w:rPr>
        <w:lastRenderedPageBreak/>
        <w:t xml:space="preserve">AI12-0120-1/04   2014-10-02 </w:t>
      </w:r>
      <w:proofErr w:type="gramStart"/>
      <w:r w:rsidRPr="006E7ECE">
        <w:rPr>
          <w:rFonts w:ascii="Arial" w:hAnsi="Arial" w:cs="Arial"/>
          <w:sz w:val="20"/>
          <w:szCs w:val="20"/>
          <w:lang w:val="en-GB"/>
        </w:rPr>
        <w:t>--  Legality</w:t>
      </w:r>
      <w:proofErr w:type="gramEnd"/>
      <w:r w:rsidRPr="006E7ECE">
        <w:rPr>
          <w:rFonts w:ascii="Arial" w:hAnsi="Arial" w:cs="Arial"/>
          <w:sz w:val="20"/>
          <w:szCs w:val="20"/>
          <w:lang w:val="en-GB"/>
        </w:rPr>
        <w:t xml:space="preserve"> and exceptions of generalized loop</w:t>
      </w:r>
      <w:r>
        <w:rPr>
          <w:rFonts w:ascii="Arial" w:hAnsi="Arial" w:cs="Arial"/>
          <w:sz w:val="20"/>
          <w:szCs w:val="20"/>
          <w:lang w:val="en-GB"/>
        </w:rPr>
        <w:t xml:space="preserve"> </w:t>
      </w:r>
      <w:r w:rsidRPr="006E7ECE">
        <w:rPr>
          <w:rFonts w:ascii="Arial" w:hAnsi="Arial" w:cs="Arial"/>
          <w:sz w:val="20"/>
          <w:szCs w:val="20"/>
          <w:lang w:val="en-GB"/>
        </w:rPr>
        <w:t>Iteration</w:t>
      </w:r>
    </w:p>
    <w:p w:rsidR="00F72AB1" w:rsidRDefault="00F72AB1" w:rsidP="00F72AB1">
      <w:pPr>
        <w:rPr>
          <w:rFonts w:ascii="Arial" w:hAnsi="Arial" w:cs="Arial"/>
          <w:sz w:val="20"/>
          <w:szCs w:val="20"/>
        </w:rPr>
      </w:pPr>
    </w:p>
    <w:p w:rsidR="00F72AB1" w:rsidRPr="001A1D5E" w:rsidRDefault="00F72AB1" w:rsidP="00F72AB1">
      <w:pPr>
        <w:rPr>
          <w:rFonts w:ascii="Arial" w:hAnsi="Arial" w:cs="Arial"/>
          <w:sz w:val="20"/>
          <w:szCs w:val="20"/>
        </w:rPr>
      </w:pPr>
      <w:r>
        <w:rPr>
          <w:rFonts w:ascii="Arial" w:hAnsi="Arial" w:cs="Arial"/>
          <w:sz w:val="20"/>
          <w:szCs w:val="20"/>
        </w:rPr>
        <w:t>These AIs are hereby approved by WG9.</w:t>
      </w:r>
    </w:p>
    <w:p w:rsidR="00F72AB1" w:rsidRPr="0053386F" w:rsidRDefault="00F72AB1" w:rsidP="00144408">
      <w:pPr>
        <w:spacing w:before="100" w:beforeAutospacing="1" w:after="60"/>
        <w:rPr>
          <w:rFonts w:ascii="Arial" w:hAnsi="Arial" w:cs="Arial"/>
          <w:b/>
          <w:bCs/>
          <w:sz w:val="22"/>
          <w:szCs w:val="22"/>
        </w:rPr>
      </w:pPr>
      <w:r>
        <w:rPr>
          <w:rFonts w:ascii="Arial" w:hAnsi="Arial" w:cs="Arial"/>
          <w:b/>
          <w:bCs/>
          <w:sz w:val="22"/>
          <w:szCs w:val="22"/>
        </w:rPr>
        <w:t>Resolution 67-6:</w:t>
      </w:r>
    </w:p>
    <w:p w:rsidR="009D3ABB" w:rsidRPr="009D3ABB" w:rsidRDefault="009D3ABB" w:rsidP="00144408">
      <w:pPr>
        <w:rPr>
          <w:rFonts w:ascii="Arial" w:hAnsi="Arial" w:cs="Arial"/>
          <w:bCs/>
          <w:i/>
          <w:sz w:val="20"/>
          <w:szCs w:val="20"/>
        </w:rPr>
      </w:pPr>
      <w:r w:rsidRPr="009D3ABB">
        <w:rPr>
          <w:rFonts w:ascii="Arial" w:hAnsi="Arial" w:cs="Arial"/>
          <w:bCs/>
          <w:i/>
          <w:sz w:val="20"/>
          <w:szCs w:val="20"/>
          <w:highlight w:val="yellow"/>
        </w:rPr>
        <w:t>TBD</w:t>
      </w:r>
    </w:p>
    <w:p w:rsidR="009D3ABB" w:rsidRPr="009D3ABB" w:rsidRDefault="009D3ABB" w:rsidP="00144408">
      <w:pPr>
        <w:rPr>
          <w:rFonts w:ascii="Arial" w:hAnsi="Arial" w:cs="Arial"/>
          <w:bCs/>
          <w:i/>
        </w:rPr>
      </w:pPr>
    </w:p>
    <w:p w:rsidR="00144408" w:rsidRPr="00873ACB" w:rsidRDefault="00F23649"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F23649" w:rsidP="00144408">
      <w:pPr>
        <w:pStyle w:val="Heading3"/>
      </w:pPr>
      <w:r>
        <w:pict>
          <v:rect id="_x0000_i1053" style="width:6in;height:1.5pt" o:hrstd="t" o:hr="t" fillcolor="#aca899" stroked="f"/>
        </w:pict>
      </w:r>
      <w:r w:rsidR="00144408" w:rsidRPr="001D18BF">
        <w:t>Final Consideration of Resolutions</w:t>
      </w:r>
      <w:r>
        <w:pict>
          <v:rect id="_x0000_i1054" style="width:6in;height:1.5pt" o:hrstd="t" o:hr="t" fillcolor="#aca899" stroked="f"/>
        </w:pict>
      </w:r>
    </w:p>
    <w:p w:rsidR="00144408" w:rsidRPr="001D18BF" w:rsidRDefault="00144408" w:rsidP="00144408">
      <w:pPr>
        <w:pStyle w:val="Heading4"/>
        <w:rPr>
          <w:rFonts w:cs="Arial"/>
          <w:sz w:val="22"/>
          <w:szCs w:val="22"/>
        </w:rPr>
      </w:pPr>
      <w:r w:rsidRPr="001D18BF">
        <w:rPr>
          <w:rFonts w:cs="Arial"/>
          <w:sz w:val="22"/>
          <w:szCs w:val="22"/>
        </w:rPr>
        <w:t>Appreciation</w:t>
      </w:r>
    </w:p>
    <w:p w:rsidR="00144408" w:rsidRPr="009D3ABB" w:rsidRDefault="00144408" w:rsidP="00144408">
      <w:pPr>
        <w:pStyle w:val="NormalWeb"/>
        <w:spacing w:after="60" w:afterAutospacing="0"/>
        <w:rPr>
          <w:rFonts w:ascii="Arial" w:hAnsi="Arial" w:cs="Arial"/>
          <w:b/>
          <w:sz w:val="22"/>
          <w:szCs w:val="22"/>
        </w:rPr>
      </w:pPr>
      <w:bookmarkStart w:id="50" w:name="_Resolution_56-9:"/>
      <w:bookmarkStart w:id="51" w:name="r9"/>
      <w:bookmarkStart w:id="52" w:name="r7"/>
      <w:bookmarkEnd w:id="50"/>
      <w:bookmarkEnd w:id="51"/>
      <w:bookmarkEnd w:id="52"/>
      <w:r w:rsidRPr="009D3ABB">
        <w:rPr>
          <w:rFonts w:ascii="Arial" w:hAnsi="Arial" w:cs="Arial"/>
          <w:b/>
          <w:sz w:val="22"/>
          <w:szCs w:val="22"/>
        </w:rPr>
        <w:t>Resolution 6</w:t>
      </w:r>
      <w:r w:rsidR="00F72AB1">
        <w:rPr>
          <w:rFonts w:ascii="Arial" w:hAnsi="Arial" w:cs="Arial"/>
          <w:b/>
          <w:sz w:val="22"/>
          <w:szCs w:val="22"/>
        </w:rPr>
        <w:t>7</w:t>
      </w:r>
      <w:r w:rsidRPr="009D3ABB">
        <w:rPr>
          <w:rFonts w:ascii="Arial" w:hAnsi="Arial" w:cs="Arial"/>
          <w:b/>
          <w:sz w:val="22"/>
          <w:szCs w:val="22"/>
        </w:rPr>
        <w:t>-8:</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4B56B0">
        <w:rPr>
          <w:rFonts w:ascii="Arial" w:hAnsi="Arial" w:cs="Arial"/>
          <w:sz w:val="20"/>
          <w:szCs w:val="20"/>
        </w:rPr>
        <w:t>HILT</w:t>
      </w:r>
      <w:r w:rsidRPr="009D3ABB">
        <w:rPr>
          <w:rFonts w:ascii="Arial" w:hAnsi="Arial" w:cs="Arial"/>
          <w:sz w:val="20"/>
          <w:szCs w:val="20"/>
        </w:rPr>
        <w:t xml:space="preserve"> for their gracious accommod</w:t>
      </w:r>
      <w:r w:rsidR="009D3ABB">
        <w:rPr>
          <w:rFonts w:ascii="Arial" w:hAnsi="Arial" w:cs="Arial"/>
          <w:sz w:val="20"/>
          <w:szCs w:val="20"/>
        </w:rPr>
        <w:t xml:space="preserve">ations </w:t>
      </w:r>
      <w:r w:rsidR="00743F69">
        <w:rPr>
          <w:rFonts w:ascii="Arial" w:hAnsi="Arial" w:cs="Arial"/>
          <w:sz w:val="20"/>
          <w:szCs w:val="20"/>
        </w:rPr>
        <w:t>for</w:t>
      </w:r>
      <w:r w:rsidR="009D3ABB">
        <w:rPr>
          <w:rFonts w:ascii="Arial" w:hAnsi="Arial" w:cs="Arial"/>
          <w:sz w:val="20"/>
          <w:szCs w:val="20"/>
        </w:rPr>
        <w:t xml:space="preserve"> Meeting #6</w:t>
      </w:r>
      <w:r w:rsidR="004B56B0">
        <w:rPr>
          <w:rFonts w:ascii="Arial" w:hAnsi="Arial" w:cs="Arial"/>
          <w:sz w:val="20"/>
          <w:szCs w:val="20"/>
        </w:rPr>
        <w:t>7</w:t>
      </w:r>
      <w:r w:rsidRPr="009D3ABB">
        <w:rPr>
          <w:rFonts w:ascii="Arial" w:hAnsi="Arial" w:cs="Arial"/>
          <w:sz w:val="20"/>
          <w:szCs w:val="20"/>
        </w:rPr>
        <w:t>.</w:t>
      </w:r>
    </w:p>
    <w:p w:rsidR="00144408" w:rsidRPr="009D3ABB" w:rsidRDefault="00144408" w:rsidP="00144408">
      <w:pPr>
        <w:pStyle w:val="NormalWeb"/>
        <w:spacing w:after="60" w:afterAutospacing="0"/>
        <w:rPr>
          <w:rFonts w:ascii="Arial" w:hAnsi="Arial" w:cs="Arial"/>
          <w:b/>
          <w:sz w:val="22"/>
          <w:szCs w:val="22"/>
        </w:rPr>
      </w:pPr>
      <w:bookmarkStart w:id="53" w:name="rE"/>
      <w:bookmarkStart w:id="54" w:name="rb"/>
      <w:bookmarkEnd w:id="53"/>
      <w:bookmarkEnd w:id="54"/>
      <w:r w:rsidRPr="009D3ABB">
        <w:rPr>
          <w:rFonts w:ascii="Arial" w:hAnsi="Arial" w:cs="Arial"/>
          <w:b/>
          <w:sz w:val="22"/>
          <w:szCs w:val="22"/>
        </w:rPr>
        <w:t>Resolution 6</w:t>
      </w:r>
      <w:r w:rsidR="00F72AB1">
        <w:rPr>
          <w:rFonts w:ascii="Arial" w:hAnsi="Arial" w:cs="Arial"/>
          <w:b/>
          <w:sz w:val="22"/>
          <w:szCs w:val="22"/>
        </w:rPr>
        <w:t>7</w:t>
      </w:r>
      <w:r w:rsidRPr="009D3ABB">
        <w:rPr>
          <w:rFonts w:ascii="Arial" w:hAnsi="Arial" w:cs="Arial"/>
          <w:b/>
          <w:sz w:val="22"/>
          <w:szCs w:val="22"/>
        </w:rPr>
        <w:t>-9:</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144408" w:rsidRPr="009D3ABB" w:rsidRDefault="00144408" w:rsidP="00144408">
      <w:pPr>
        <w:pStyle w:val="Heading5"/>
        <w:spacing w:after="60" w:afterAutospacing="0"/>
        <w:rPr>
          <w:rFonts w:ascii="Arial" w:hAnsi="Arial" w:cs="Arial"/>
          <w:sz w:val="22"/>
          <w:szCs w:val="22"/>
        </w:rPr>
      </w:pPr>
      <w:bookmarkStart w:id="55" w:name="rG"/>
      <w:bookmarkStart w:id="56" w:name="rf"/>
      <w:bookmarkStart w:id="57" w:name="rc"/>
      <w:bookmarkEnd w:id="55"/>
      <w:bookmarkEnd w:id="56"/>
      <w:bookmarkEnd w:id="57"/>
      <w:r w:rsidRPr="009D3ABB">
        <w:rPr>
          <w:rFonts w:ascii="Arial" w:hAnsi="Arial" w:cs="Arial"/>
          <w:sz w:val="22"/>
          <w:szCs w:val="22"/>
        </w:rPr>
        <w:t>Resolution 6</w:t>
      </w:r>
      <w:r w:rsidR="00F72AB1">
        <w:rPr>
          <w:rFonts w:ascii="Arial" w:hAnsi="Arial" w:cs="Arial"/>
          <w:sz w:val="22"/>
          <w:szCs w:val="22"/>
        </w:rPr>
        <w:t>7</w:t>
      </w:r>
      <w:r w:rsidRPr="009D3ABB">
        <w:rPr>
          <w:rFonts w:ascii="Arial" w:hAnsi="Arial" w:cs="Arial"/>
          <w:sz w:val="22"/>
          <w:szCs w:val="22"/>
        </w:rPr>
        <w:t>-10:</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Pr="009D3ABB">
        <w:rPr>
          <w:rFonts w:ascii="Arial" w:hAnsi="Arial" w:cs="Arial"/>
          <w:sz w:val="20"/>
          <w:szCs w:val="20"/>
          <w:highlight w:val="yellow"/>
        </w:rPr>
        <w:t>&lt;TBD</w:t>
      </w:r>
      <w:r w:rsidR="009D3ABB" w:rsidRPr="009D3ABB">
        <w:rPr>
          <w:rFonts w:ascii="Arial" w:hAnsi="Arial" w:cs="Arial"/>
          <w:sz w:val="20"/>
          <w:szCs w:val="20"/>
          <w:highlight w:val="yellow"/>
        </w:rPr>
        <w:t>&gt;</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w:t>
      </w:r>
      <w:r w:rsidR="00F72AB1">
        <w:rPr>
          <w:rFonts w:ascii="Arial" w:hAnsi="Arial" w:cs="Arial"/>
          <w:sz w:val="20"/>
          <w:szCs w:val="20"/>
        </w:rPr>
        <w:t>67</w:t>
      </w:r>
      <w:r w:rsidRPr="009D3ABB">
        <w:rPr>
          <w:rFonts w:ascii="Arial" w:hAnsi="Arial" w:cs="Arial"/>
          <w:sz w:val="20"/>
          <w:szCs w:val="20"/>
        </w:rPr>
        <w:t>.</w:t>
      </w:r>
    </w:p>
    <w:p w:rsidR="00144408" w:rsidRPr="009D3ABB" w:rsidRDefault="00144408" w:rsidP="00144408">
      <w:pPr>
        <w:pStyle w:val="Heading5"/>
        <w:spacing w:after="60" w:afterAutospacing="0"/>
        <w:rPr>
          <w:rFonts w:ascii="Arial" w:hAnsi="Arial" w:cs="Arial"/>
          <w:sz w:val="22"/>
          <w:szCs w:val="22"/>
        </w:rPr>
      </w:pPr>
      <w:bookmarkStart w:id="58" w:name="rD"/>
      <w:bookmarkEnd w:id="58"/>
      <w:r w:rsidRPr="009D3ABB">
        <w:rPr>
          <w:rFonts w:ascii="Arial" w:hAnsi="Arial" w:cs="Arial"/>
          <w:sz w:val="22"/>
          <w:szCs w:val="22"/>
        </w:rPr>
        <w:t>Resolution 6</w:t>
      </w:r>
      <w:r w:rsidR="00F72AB1">
        <w:rPr>
          <w:rFonts w:ascii="Arial" w:hAnsi="Arial" w:cs="Arial"/>
          <w:sz w:val="22"/>
          <w:szCs w:val="22"/>
        </w:rPr>
        <w:t>7</w:t>
      </w:r>
      <w:r w:rsidRPr="009D3ABB">
        <w:rPr>
          <w:rFonts w:ascii="Arial" w:hAnsi="Arial" w:cs="Arial"/>
          <w:sz w:val="22"/>
          <w:szCs w:val="22"/>
        </w:rPr>
        <w:t>-11:</w:t>
      </w:r>
    </w:p>
    <w:p w:rsidR="00144408" w:rsidRPr="009D3ABB"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#6</w:t>
      </w:r>
      <w:r w:rsidR="00F72AB1">
        <w:rPr>
          <w:rFonts w:ascii="Arial" w:hAnsi="Arial" w:cs="Arial"/>
          <w:sz w:val="20"/>
          <w:szCs w:val="20"/>
        </w:rPr>
        <w:t>7</w:t>
      </w:r>
      <w:r w:rsidRPr="009D3ABB">
        <w:rPr>
          <w:rFonts w:ascii="Arial" w:hAnsi="Arial" w:cs="Arial"/>
          <w:sz w:val="20"/>
          <w:szCs w:val="20"/>
        </w:rPr>
        <w:t>.</w:t>
      </w:r>
    </w:p>
    <w:p w:rsidR="00144408" w:rsidRPr="009D3ABB" w:rsidRDefault="00144408" w:rsidP="00144408">
      <w:pPr>
        <w:rPr>
          <w:rFonts w:ascii="Arial" w:hAnsi="Arial" w:cs="Arial"/>
          <w:sz w:val="20"/>
          <w:szCs w:val="20"/>
        </w:rPr>
      </w:pPr>
    </w:p>
    <w:p w:rsidR="00144408" w:rsidRPr="009D3ABB" w:rsidRDefault="00F23649"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F23649" w:rsidP="009D3ABB">
      <w:pPr>
        <w:pStyle w:val="StyleNormalWebLatinArialComplexArial10pt"/>
        <w:rPr>
          <w:rStyle w:val="Heading4Char"/>
          <w:sz w:val="26"/>
          <w:szCs w:val="26"/>
        </w:rPr>
      </w:pPr>
      <w:bookmarkStart w:id="59" w:name="NewAIs"/>
      <w:bookmarkStart w:id="60" w:name="NewResolutions"/>
      <w:bookmarkEnd w:id="59"/>
      <w:bookmarkEnd w:id="60"/>
      <w:r>
        <w:pict>
          <v:rect id="_x0000_i1055" style="width:6in;height:1.5pt" o:hrstd="t" o:hr="t" fillcolor="#aca899" stroked="f"/>
        </w:pict>
      </w:r>
      <w:bookmarkStart w:id="61" w:name="recess"/>
      <w:bookmarkEnd w:id="61"/>
      <w:r w:rsidR="009D3ABB" w:rsidRPr="009D3ABB">
        <w:rPr>
          <w:rStyle w:val="Heading4Char"/>
          <w:sz w:val="26"/>
          <w:szCs w:val="26"/>
        </w:rPr>
        <w:t xml:space="preserve">Recess – </w:t>
      </w:r>
    </w:p>
    <w:p w:rsidR="009D3ABB" w:rsidRPr="001D18BF" w:rsidRDefault="009D3ABB" w:rsidP="009D3ABB">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The Convenor recessed the meeting subject to her call. HODs may anticipate email ballots to be conducted during the months between this meeting and the next one.</w:t>
      </w:r>
    </w:p>
    <w:p w:rsidR="009D3ABB" w:rsidRPr="009D3ABB" w:rsidRDefault="00F23649" w:rsidP="009D3ABB">
      <w:pPr>
        <w:rPr>
          <w:rFonts w:ascii="Arial" w:hAnsi="Arial" w:cs="Arial"/>
          <w:sz w:val="20"/>
          <w:szCs w:val="20"/>
        </w:rPr>
      </w:pPr>
      <w:hyperlink w:anchor="AG" w:history="1">
        <w:r w:rsidR="009D3ABB" w:rsidRPr="009D3ABB">
          <w:rPr>
            <w:rStyle w:val="Hyperlink"/>
            <w:rFonts w:ascii="Arial" w:hAnsi="Arial" w:cs="Arial"/>
            <w:sz w:val="20"/>
            <w:szCs w:val="20"/>
          </w:rPr>
          <w:t>AGENDA</w:t>
        </w:r>
      </w:hyperlink>
    </w:p>
    <w:p w:rsidR="00144408" w:rsidRDefault="00F23649" w:rsidP="009D3ABB">
      <w:pPr>
        <w:pStyle w:val="StyleNormalWebLatinArialComplexArial10pt"/>
      </w:pPr>
      <w:bookmarkStart w:id="62" w:name="ai1"/>
      <w:bookmarkEnd w:id="62"/>
      <w:r>
        <w:pict>
          <v:rect id="_x0000_i1056"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63" w:name="References"/>
      <w:bookmarkEnd w:id="63"/>
    </w:p>
    <w:p w:rsidR="00144408" w:rsidRPr="00794DE6" w:rsidRDefault="00144408" w:rsidP="00144408">
      <w:pPr>
        <w:pStyle w:val="Heading3"/>
      </w:pPr>
      <w:r w:rsidRPr="00794DE6">
        <w:t>Relevant WG9 Documents</w:t>
      </w:r>
    </w:p>
    <w:bookmarkStart w:id="64" w:name="Ada"/>
    <w:bookmarkEnd w:id="64"/>
    <w:p w:rsidR="003516B3" w:rsidRPr="00891649" w:rsidRDefault="00402670" w:rsidP="003516B3">
      <w:pPr>
        <w:rPr>
          <w:rFonts w:ascii="Arial" w:hAnsi="Arial" w:cs="Arial"/>
          <w:sz w:val="20"/>
          <w:szCs w:val="20"/>
        </w:rPr>
      </w:pPr>
      <w:r>
        <w:rPr>
          <w:rFonts w:ascii="Arial" w:hAnsi="Arial" w:cs="Arial"/>
          <w:sz w:val="20"/>
          <w:szCs w:val="20"/>
        </w:rPr>
        <w:fldChar w:fldCharType="begin"/>
      </w:r>
      <w:r w:rsidR="003516B3">
        <w:rPr>
          <w:rFonts w:ascii="Arial" w:hAnsi="Arial" w:cs="Arial"/>
          <w:sz w:val="20"/>
          <w:szCs w:val="20"/>
        </w:rPr>
        <w:instrText xml:space="preserve"> HYPERLINK "http://www.iso.org/iso/home/store/catalogue_ics/catalogue_detail_ics.htm?csnumber=61507" </w:instrText>
      </w:r>
      <w:r>
        <w:rPr>
          <w:rFonts w:ascii="Arial" w:hAnsi="Arial" w:cs="Arial"/>
          <w:sz w:val="20"/>
          <w:szCs w:val="20"/>
        </w:rPr>
        <w:fldChar w:fldCharType="separate"/>
      </w:r>
      <w:r w:rsidR="003516B3" w:rsidRPr="00050320">
        <w:rPr>
          <w:rStyle w:val="Hyperlink"/>
          <w:rFonts w:ascii="Arial" w:hAnsi="Arial" w:cs="Arial"/>
          <w:sz w:val="20"/>
          <w:szCs w:val="20"/>
        </w:rPr>
        <w:t>ISO/IEC 8652:2012</w:t>
      </w:r>
      <w:r>
        <w:rPr>
          <w:rFonts w:ascii="Arial" w:hAnsi="Arial" w:cs="Arial"/>
          <w:sz w:val="20"/>
          <w:szCs w:val="20"/>
        </w:rPr>
        <w:fldChar w:fldCharType="end"/>
      </w:r>
      <w:r w:rsidR="003516B3" w:rsidRPr="00891649">
        <w:rPr>
          <w:rFonts w:ascii="Arial" w:hAnsi="Arial" w:cs="Arial"/>
          <w:sz w:val="20"/>
          <w:szCs w:val="20"/>
        </w:rPr>
        <w:t xml:space="preserve"> Information Technology--Programming Languages—Ada </w:t>
      </w:r>
    </w:p>
    <w:p w:rsidR="00144408" w:rsidRPr="00891649" w:rsidRDefault="00F23649" w:rsidP="00144408">
      <w:pPr>
        <w:rPr>
          <w:rFonts w:ascii="Arial" w:hAnsi="Arial" w:cs="Arial"/>
          <w:sz w:val="20"/>
          <w:szCs w:val="20"/>
        </w:rPr>
      </w:pPr>
      <w:hyperlink r:id="rId12" w:history="1">
        <w:r w:rsidR="00144408" w:rsidRPr="00891649">
          <w:rPr>
            <w:rStyle w:val="Hyperlink"/>
            <w:rFonts w:ascii="Arial" w:hAnsi="Arial" w:cs="Arial"/>
            <w:sz w:val="20"/>
            <w:szCs w:val="20"/>
          </w:rPr>
          <w:t>ISO/IEC 8652:1995</w:t>
        </w:r>
      </w:hyperlink>
      <w:r w:rsidR="00144408" w:rsidRPr="00891649">
        <w:rPr>
          <w:rFonts w:ascii="Arial" w:hAnsi="Arial" w:cs="Arial"/>
          <w:sz w:val="20"/>
          <w:szCs w:val="20"/>
        </w:rPr>
        <w:t xml:space="preserve"> Information Technology--Programming Languages—Ada </w:t>
      </w:r>
    </w:p>
    <w:p w:rsidR="00144408" w:rsidRPr="00891649" w:rsidRDefault="00F23649" w:rsidP="00144408">
      <w:pPr>
        <w:rPr>
          <w:rFonts w:ascii="Arial" w:hAnsi="Arial" w:cs="Arial"/>
          <w:sz w:val="20"/>
          <w:szCs w:val="20"/>
        </w:rPr>
      </w:pPr>
      <w:hyperlink r:id="rId13" w:history="1">
        <w:bookmarkStart w:id="65" w:name="TechCorrig"/>
        <w:r w:rsidR="00144408" w:rsidRPr="00891649">
          <w:rPr>
            <w:rStyle w:val="Hyperlink"/>
            <w:rFonts w:ascii="Arial" w:hAnsi="Arial" w:cs="Arial"/>
            <w:sz w:val="20"/>
            <w:szCs w:val="20"/>
          </w:rPr>
          <w:t>ISO/IEC 8652:1995/COR.1:2001</w:t>
        </w:r>
      </w:hyperlink>
      <w:bookmarkEnd w:id="65"/>
      <w:r w:rsidR="00144408" w:rsidRPr="00891649">
        <w:rPr>
          <w:rFonts w:ascii="Arial" w:hAnsi="Arial" w:cs="Arial"/>
          <w:sz w:val="20"/>
          <w:szCs w:val="20"/>
        </w:rPr>
        <w:t>, Technical Corrigendum to Information Technology--Programming Languages—Ada</w:t>
      </w:r>
    </w:p>
    <w:bookmarkStart w:id="66" w:name="Ammendment"/>
    <w:bookmarkEnd w:id="66"/>
    <w:p w:rsidR="00144408"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w:t>
      </w:r>
      <w:r w:rsidR="000556FD">
        <w:rPr>
          <w:rFonts w:ascii="Arial" w:hAnsi="Arial" w:cs="Arial"/>
          <w:sz w:val="20"/>
          <w:szCs w:val="20"/>
        </w:rPr>
        <w:t>—</w:t>
      </w:r>
      <w:r w:rsidR="00144408" w:rsidRPr="00891649">
        <w:rPr>
          <w:rFonts w:ascii="Arial" w:hAnsi="Arial" w:cs="Arial"/>
          <w:sz w:val="20"/>
          <w:szCs w:val="20"/>
        </w:rPr>
        <w:t>Ada</w:t>
      </w:r>
    </w:p>
    <w:p w:rsidR="00144408" w:rsidRPr="00891649" w:rsidRDefault="00F23649" w:rsidP="00144408">
      <w:pPr>
        <w:rPr>
          <w:rFonts w:ascii="Arial" w:hAnsi="Arial" w:cs="Arial"/>
          <w:sz w:val="20"/>
          <w:szCs w:val="20"/>
        </w:rPr>
      </w:pPr>
      <w:hyperlink r:id="rId14"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67" w:name="N388"/>
      <w:bookmarkEnd w:id="67"/>
      <w:r w:rsidR="00144408" w:rsidRPr="00891649">
        <w:rPr>
          <w:rFonts w:ascii="Arial" w:hAnsi="Arial" w:cs="Arial"/>
          <w:sz w:val="20"/>
          <w:szCs w:val="20"/>
        </w:rPr>
        <w:t>Request for Subdivision of Project ISO/IEC 8652:1995</w:t>
      </w:r>
    </w:p>
    <w:p w:rsidR="00144408" w:rsidRPr="00891649" w:rsidRDefault="00F23649" w:rsidP="00144408">
      <w:pPr>
        <w:rPr>
          <w:rFonts w:ascii="Arial" w:hAnsi="Arial" w:cs="Arial"/>
          <w:sz w:val="20"/>
          <w:szCs w:val="20"/>
        </w:rPr>
      </w:pPr>
      <w:hyperlink r:id="rId15"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68" w:name="N406"/>
      <w:bookmarkEnd w:id="68"/>
      <w:r w:rsidR="00144408" w:rsidRPr="00891649">
        <w:rPr>
          <w:rFonts w:ascii="Arial" w:hAnsi="Arial" w:cs="Arial"/>
          <w:sz w:val="20"/>
          <w:szCs w:val="20"/>
        </w:rPr>
        <w:t>Procedures of the Ada Rapporteur Group</w:t>
      </w:r>
    </w:p>
    <w:p w:rsidR="00144408" w:rsidRPr="00891649" w:rsidRDefault="00F23649" w:rsidP="00144408">
      <w:pPr>
        <w:rPr>
          <w:rFonts w:ascii="Arial" w:hAnsi="Arial" w:cs="Arial"/>
          <w:sz w:val="20"/>
          <w:szCs w:val="20"/>
        </w:rPr>
      </w:pPr>
      <w:hyperlink r:id="rId16"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69" w:name="N412"/>
      <w:bookmarkEnd w:id="69"/>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F23649" w:rsidP="00144408">
      <w:pPr>
        <w:rPr>
          <w:rFonts w:ascii="Arial" w:hAnsi="Arial" w:cs="Arial"/>
          <w:sz w:val="20"/>
          <w:szCs w:val="20"/>
        </w:rPr>
      </w:pPr>
      <w:hyperlink r:id="rId17"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0" w:name="N414"/>
      <w:bookmarkEnd w:id="70"/>
      <w:r w:rsidR="00144408" w:rsidRPr="00891649">
        <w:rPr>
          <w:rFonts w:ascii="Arial" w:hAnsi="Arial" w:cs="Arial"/>
          <w:sz w:val="20"/>
          <w:szCs w:val="20"/>
        </w:rPr>
        <w:t>Notification of Approval of Category C Liaisons between SC22/WG9 and Ada-Europe and SIGAda</w:t>
      </w:r>
    </w:p>
    <w:p w:rsidR="00144408" w:rsidRPr="00891649" w:rsidRDefault="00F23649" w:rsidP="00144408">
      <w:pPr>
        <w:rPr>
          <w:rFonts w:ascii="Arial" w:hAnsi="Arial" w:cs="Arial"/>
          <w:sz w:val="20"/>
          <w:szCs w:val="20"/>
        </w:rPr>
      </w:pPr>
      <w:hyperlink r:id="rId18"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71" w:name="N416"/>
      <w:bookmarkEnd w:id="71"/>
      <w:r w:rsidR="00144408" w:rsidRPr="00891649">
        <w:rPr>
          <w:rFonts w:ascii="Arial" w:hAnsi="Arial" w:cs="Arial"/>
          <w:sz w:val="20"/>
          <w:szCs w:val="20"/>
        </w:rPr>
        <w:t>Charter of the Annex H Rapporteur Group (HRG)</w:t>
      </w:r>
    </w:p>
    <w:p w:rsidR="00144408" w:rsidRPr="00891649" w:rsidRDefault="00F23649" w:rsidP="00144408">
      <w:pPr>
        <w:rPr>
          <w:rFonts w:ascii="Arial" w:hAnsi="Arial" w:cs="Arial"/>
          <w:sz w:val="20"/>
          <w:szCs w:val="20"/>
        </w:rPr>
      </w:pPr>
      <w:hyperlink r:id="rId19"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72" w:name="N417"/>
      <w:bookmarkEnd w:id="72"/>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F23649" w:rsidP="00144408">
      <w:pPr>
        <w:rPr>
          <w:rFonts w:ascii="Arial" w:hAnsi="Arial" w:cs="Arial"/>
          <w:sz w:val="20"/>
          <w:szCs w:val="20"/>
        </w:rPr>
      </w:pPr>
      <w:hyperlink r:id="rId20"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73" w:name="N423"/>
      <w:bookmarkEnd w:id="73"/>
      <w:r w:rsidR="00144408" w:rsidRPr="00891649">
        <w:rPr>
          <w:rFonts w:ascii="Arial" w:hAnsi="Arial" w:cs="Arial"/>
          <w:sz w:val="20"/>
          <w:szCs w:val="20"/>
        </w:rPr>
        <w:t>Convener's Comments on Instructions to the Ada Rapporteur Group from SC22/WG9 for Preparation of the Amendment to ISO/IEC 8652, December 2002</w:t>
      </w:r>
    </w:p>
    <w:p w:rsidR="00144408" w:rsidRPr="00891649" w:rsidRDefault="00F23649" w:rsidP="00144408">
      <w:pPr>
        <w:rPr>
          <w:rFonts w:ascii="Arial" w:hAnsi="Arial" w:cs="Arial"/>
          <w:sz w:val="20"/>
          <w:szCs w:val="20"/>
        </w:rPr>
      </w:pPr>
      <w:hyperlink r:id="rId21"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74" w:name="N437"/>
      <w:bookmarkEnd w:id="74"/>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Rapporteur's Proposal for Defining Scope of Amendment to ISO/IEC 8652:1995, 9 April 2004</w:t>
      </w:r>
    </w:p>
    <w:p w:rsidR="00144408" w:rsidRPr="00891649" w:rsidRDefault="00F23649" w:rsidP="00144408">
      <w:pPr>
        <w:rPr>
          <w:rFonts w:ascii="Arial" w:hAnsi="Arial" w:cs="Arial"/>
          <w:sz w:val="20"/>
          <w:szCs w:val="20"/>
        </w:rPr>
      </w:pPr>
      <w:hyperlink r:id="rId22"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75" w:name="N456"/>
      <w:bookmarkEnd w:id="75"/>
      <w:r w:rsidR="00144408" w:rsidRPr="00891649">
        <w:rPr>
          <w:rFonts w:ascii="Arial" w:hAnsi="Arial" w:cs="Arial"/>
          <w:sz w:val="20"/>
          <w:szCs w:val="20"/>
        </w:rPr>
        <w:t xml:space="preserve">Convener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F23649" w:rsidP="00144408">
      <w:pPr>
        <w:rPr>
          <w:rFonts w:ascii="Arial" w:hAnsi="Arial" w:cs="Arial"/>
          <w:sz w:val="20"/>
          <w:szCs w:val="20"/>
        </w:rPr>
      </w:pPr>
      <w:hyperlink r:id="rId23"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76" w:name="N457"/>
      <w:bookmarkEnd w:id="76"/>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F23649" w:rsidP="00144408">
      <w:pPr>
        <w:rPr>
          <w:rFonts w:ascii="Arial" w:hAnsi="Arial" w:cs="Arial"/>
          <w:sz w:val="20"/>
          <w:szCs w:val="20"/>
        </w:rPr>
      </w:pPr>
      <w:hyperlink r:id="rId24"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77" w:name="N459"/>
      <w:bookmarkEnd w:id="77"/>
      <w:r w:rsidR="00144408" w:rsidRPr="00891649">
        <w:rPr>
          <w:rFonts w:ascii="Arial" w:hAnsi="Arial" w:cs="Arial"/>
          <w:sz w:val="20"/>
          <w:szCs w:val="20"/>
        </w:rPr>
        <w:t>Disposition of Informal Comments Received on Editor's Draft of Amendment, 23 March 2006</w:t>
      </w:r>
    </w:p>
    <w:p w:rsidR="00144408" w:rsidRPr="00891649" w:rsidRDefault="00F23649" w:rsidP="00144408">
      <w:pPr>
        <w:rPr>
          <w:rFonts w:ascii="Arial" w:hAnsi="Arial" w:cs="Arial"/>
          <w:sz w:val="20"/>
          <w:szCs w:val="20"/>
        </w:rPr>
      </w:pPr>
      <w:hyperlink r:id="rId25"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78" w:name="N460"/>
      <w:bookmarkEnd w:id="78"/>
      <w:r w:rsidR="00144408" w:rsidRPr="00891649">
        <w:rPr>
          <w:rFonts w:ascii="Arial" w:hAnsi="Arial" w:cs="Arial"/>
          <w:sz w:val="20"/>
          <w:szCs w:val="20"/>
        </w:rPr>
        <w:t>Editor's Draft, Amendment 1 to ISO/IEC 8652, March 2006</w:t>
      </w:r>
    </w:p>
    <w:p w:rsidR="00144408" w:rsidRPr="00891649" w:rsidRDefault="00F23649" w:rsidP="00144408">
      <w:pPr>
        <w:rPr>
          <w:rFonts w:ascii="Arial" w:hAnsi="Arial" w:cs="Arial"/>
          <w:sz w:val="20"/>
          <w:szCs w:val="20"/>
        </w:rPr>
      </w:pPr>
      <w:hyperlink r:id="rId26"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79" w:name="N462"/>
      <w:bookmarkEnd w:id="79"/>
      <w:r w:rsidR="00144408" w:rsidRPr="00891649">
        <w:rPr>
          <w:rFonts w:ascii="Arial" w:hAnsi="Arial" w:cs="Arial"/>
          <w:sz w:val="20"/>
          <w:szCs w:val="20"/>
        </w:rPr>
        <w:t>JTC1 Directives, 5th edition, Version 2, April 2006 (JTC001-N-8122)</w:t>
      </w:r>
    </w:p>
    <w:p w:rsidR="00144408" w:rsidRPr="00891649" w:rsidRDefault="00F23649" w:rsidP="00144408">
      <w:pPr>
        <w:rPr>
          <w:rFonts w:ascii="Arial" w:hAnsi="Arial" w:cs="Arial"/>
          <w:sz w:val="20"/>
          <w:szCs w:val="20"/>
        </w:rPr>
      </w:pPr>
      <w:hyperlink r:id="rId27"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0" w:name="N463"/>
      <w:bookmarkEnd w:id="80"/>
      <w:r w:rsidR="00144408" w:rsidRPr="00891649">
        <w:rPr>
          <w:rFonts w:ascii="Arial" w:hAnsi="Arial" w:cs="Arial"/>
          <w:sz w:val="20"/>
          <w:szCs w:val="20"/>
        </w:rPr>
        <w:t>ISO/IEC Directives, Part 2, Rules for the structure and drafting of International Standards</w:t>
      </w:r>
    </w:p>
    <w:p w:rsidR="00144408" w:rsidRPr="00891649" w:rsidRDefault="00F23649" w:rsidP="00144408">
      <w:pPr>
        <w:rPr>
          <w:rFonts w:ascii="Arial" w:hAnsi="Arial" w:cs="Arial"/>
          <w:sz w:val="20"/>
          <w:szCs w:val="20"/>
        </w:rPr>
      </w:pPr>
      <w:hyperlink r:id="rId28"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81" w:name="N464"/>
      <w:bookmarkEnd w:id="81"/>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F23649" w:rsidP="00144408">
      <w:pPr>
        <w:rPr>
          <w:rFonts w:ascii="Arial" w:hAnsi="Arial" w:cs="Arial"/>
          <w:sz w:val="20"/>
          <w:szCs w:val="20"/>
        </w:rPr>
      </w:pPr>
      <w:hyperlink r:id="rId29"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82" w:name="N465"/>
      <w:bookmarkEnd w:id="82"/>
      <w:r w:rsidR="00144408" w:rsidRPr="00891649">
        <w:rPr>
          <w:rFonts w:ascii="Arial" w:hAnsi="Arial" w:cs="Arial"/>
          <w:sz w:val="20"/>
          <w:szCs w:val="20"/>
        </w:rPr>
        <w:t>Response of ISO/IEC JTC1/SC22/WG9 to SC22 Resolution 5-15</w:t>
      </w:r>
    </w:p>
    <w:p w:rsidR="00144408" w:rsidRPr="00891649" w:rsidRDefault="00F23649" w:rsidP="00144408">
      <w:pPr>
        <w:rPr>
          <w:rFonts w:ascii="Arial" w:hAnsi="Arial" w:cs="Arial"/>
          <w:sz w:val="20"/>
          <w:szCs w:val="20"/>
        </w:rPr>
      </w:pPr>
      <w:hyperlink r:id="rId30"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83" w:name="N467"/>
      <w:bookmarkEnd w:id="83"/>
      <w:r w:rsidR="00144408" w:rsidRPr="00891649">
        <w:rPr>
          <w:rFonts w:ascii="Arial" w:hAnsi="Arial" w:cs="Arial"/>
          <w:sz w:val="20"/>
          <w:szCs w:val="20"/>
        </w:rPr>
        <w:t>Submission of ISO/IEC 8652:1995/FPDAM 1 to SC22 for FPDAM ballot</w:t>
      </w:r>
    </w:p>
    <w:p w:rsidR="00144408" w:rsidRPr="00891649" w:rsidRDefault="00F23649" w:rsidP="00144408">
      <w:pPr>
        <w:rPr>
          <w:rFonts w:ascii="Arial" w:hAnsi="Arial" w:cs="Arial"/>
          <w:sz w:val="20"/>
          <w:szCs w:val="20"/>
        </w:rPr>
      </w:pPr>
      <w:hyperlink r:id="rId31"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84" w:name="N468"/>
      <w:bookmarkEnd w:id="84"/>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F23649" w:rsidP="00144408">
      <w:pPr>
        <w:rPr>
          <w:rFonts w:ascii="Arial" w:hAnsi="Arial" w:cs="Arial"/>
          <w:sz w:val="20"/>
          <w:szCs w:val="20"/>
        </w:rPr>
      </w:pPr>
      <w:hyperlink r:id="rId32"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85" w:name="N472"/>
      <w:bookmarkEnd w:id="85"/>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F23649" w:rsidP="00144408">
      <w:pPr>
        <w:rPr>
          <w:rFonts w:ascii="Arial" w:hAnsi="Arial" w:cs="Arial"/>
          <w:sz w:val="20"/>
          <w:szCs w:val="20"/>
        </w:rPr>
      </w:pPr>
      <w:hyperlink r:id="rId33"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86" w:name="N478"/>
    <w:bookmarkStart w:id="87" w:name="N479"/>
    <w:bookmarkEnd w:id="86"/>
    <w:bookmarkEnd w:id="8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SIGAda</w:t>
      </w:r>
      <w:proofErr w:type="spellEnd"/>
      <w:r w:rsidR="00144408" w:rsidRPr="00891649">
        <w:rPr>
          <w:rFonts w:ascii="Arial" w:hAnsi="Arial" w:cs="Arial"/>
          <w:sz w:val="20"/>
          <w:szCs w:val="20"/>
        </w:rPr>
        <w:t xml:space="preserve"> contribution, Clyde Roby, Notes of Birds-of-a-Feather session on POSIX-Ada Binding, conducted at SIGAda 2006, November 15, 2006, Albuquerque, NM, USA.</w:t>
      </w:r>
    </w:p>
    <w:p w:rsidR="00144408" w:rsidRPr="00891649" w:rsidRDefault="00F23649" w:rsidP="00144408">
      <w:pPr>
        <w:rPr>
          <w:rFonts w:ascii="Arial" w:hAnsi="Arial" w:cs="Arial"/>
          <w:sz w:val="20"/>
          <w:szCs w:val="20"/>
        </w:rPr>
      </w:pPr>
      <w:hyperlink r:id="rId34"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88" w:name="N490"/>
    <w:bookmarkEnd w:id="8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89" w:name="N491"/>
    <w:bookmarkEnd w:id="8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Convener's Report, 2008, ISO/IEC JTC 1/SC 22/WG 9 (Ada)</w:t>
      </w:r>
    </w:p>
    <w:bookmarkStart w:id="90" w:name="N492"/>
    <w:bookmarkEnd w:id="9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F23649" w:rsidP="00144408">
      <w:pPr>
        <w:rPr>
          <w:rFonts w:ascii="Arial" w:hAnsi="Arial" w:cs="Arial"/>
          <w:sz w:val="20"/>
          <w:szCs w:val="20"/>
        </w:rPr>
      </w:pPr>
      <w:hyperlink r:id="rId35"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F23649" w:rsidP="00144408">
      <w:pPr>
        <w:rPr>
          <w:rFonts w:ascii="Arial" w:hAnsi="Arial" w:cs="Arial"/>
          <w:sz w:val="20"/>
          <w:szCs w:val="20"/>
        </w:rPr>
      </w:pPr>
      <w:hyperlink r:id="rId36"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91" w:name="N495"/>
    <w:bookmarkEnd w:id="9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F23649" w:rsidP="00144408">
      <w:pPr>
        <w:rPr>
          <w:rFonts w:ascii="Arial" w:hAnsi="Arial" w:cs="Arial"/>
          <w:color w:val="000000"/>
          <w:sz w:val="20"/>
          <w:szCs w:val="20"/>
        </w:rPr>
      </w:pPr>
      <w:hyperlink r:id="rId37"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92" w:name="N497"/>
    <w:bookmarkEnd w:id="92"/>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F23649" w:rsidP="00144408">
      <w:pPr>
        <w:rPr>
          <w:rFonts w:ascii="Arial" w:hAnsi="Arial" w:cs="Arial"/>
          <w:sz w:val="20"/>
          <w:szCs w:val="20"/>
        </w:rPr>
      </w:pPr>
      <w:hyperlink r:id="rId38"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93" w:name="N499"/>
    <w:bookmarkEnd w:id="9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F23649" w:rsidP="00144408">
      <w:pPr>
        <w:rPr>
          <w:rFonts w:ascii="Arial" w:hAnsi="Arial" w:cs="Arial"/>
          <w:sz w:val="20"/>
          <w:szCs w:val="20"/>
        </w:rPr>
      </w:pPr>
      <w:hyperlink r:id="rId39" w:history="1">
        <w:r w:rsidR="00144408" w:rsidRPr="00891649">
          <w:rPr>
            <w:rStyle w:val="Hyperlink"/>
            <w:rFonts w:ascii="Arial" w:hAnsi="Arial" w:cs="Arial"/>
            <w:sz w:val="20"/>
            <w:szCs w:val="20"/>
          </w:rPr>
          <w:t>N500</w:t>
        </w:r>
      </w:hyperlink>
      <w:r w:rsidR="00144408" w:rsidRPr="00891649">
        <w:rPr>
          <w:rFonts w:ascii="Arial" w:hAnsi="Arial" w:cs="Arial"/>
          <w:sz w:val="20"/>
          <w:szCs w:val="20"/>
        </w:rPr>
        <w:t>, Convener's Report, 2009, ISO/IEC JTC 1/SC 22/WG 9 (Ada)</w:t>
      </w:r>
    </w:p>
    <w:bookmarkStart w:id="94" w:name="N501"/>
    <w:bookmarkEnd w:id="9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95" w:name="N502"/>
    <w:bookmarkEnd w:id="95"/>
    <w:p w:rsidR="00144408" w:rsidRPr="00891649" w:rsidRDefault="00402670" w:rsidP="00144408">
      <w:pPr>
        <w:rPr>
          <w:rFonts w:ascii="Arial" w:hAnsi="Arial" w:cs="Arial"/>
          <w:sz w:val="20"/>
          <w:szCs w:val="20"/>
        </w:rPr>
      </w:pPr>
      <w:r w:rsidRPr="00891649">
        <w:rPr>
          <w:rFonts w:ascii="Arial" w:hAnsi="Arial" w:cs="Arial"/>
          <w:sz w:val="20"/>
          <w:szCs w:val="20"/>
        </w:rPr>
        <w:lastRenderedPageBreak/>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
    <w:p w:rsidR="00144408" w:rsidRPr="00891649" w:rsidRDefault="00F23649" w:rsidP="00144408">
      <w:pPr>
        <w:rPr>
          <w:rFonts w:ascii="Arial" w:hAnsi="Arial" w:cs="Arial"/>
          <w:sz w:val="20"/>
          <w:szCs w:val="20"/>
        </w:rPr>
      </w:pPr>
      <w:hyperlink r:id="rId40"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F23649" w:rsidP="00144408">
      <w:pPr>
        <w:rPr>
          <w:rFonts w:ascii="Arial" w:hAnsi="Arial" w:cs="Arial"/>
          <w:sz w:val="20"/>
          <w:szCs w:val="20"/>
        </w:rPr>
      </w:pPr>
      <w:hyperlink r:id="rId41"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96" w:name="N505"/>
    <w:bookmarkEnd w:id="96"/>
    <w:p w:rsidR="00144408" w:rsidRPr="00891649" w:rsidRDefault="00402670"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ARG Rapporteur’s Proposal for Defining Scope of Amendment 2 to ISO/IEC 8652:1995, 4 June 2010</w:t>
      </w:r>
    </w:p>
    <w:bookmarkStart w:id="97" w:name="N506"/>
    <w:bookmarkEnd w:id="97"/>
    <w:p w:rsidR="00144408" w:rsidRPr="00891649" w:rsidRDefault="00402670"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F23649" w:rsidP="00144408">
      <w:pPr>
        <w:rPr>
          <w:rFonts w:ascii="Arial" w:hAnsi="Arial" w:cs="Arial"/>
          <w:color w:val="000000"/>
          <w:sz w:val="20"/>
          <w:szCs w:val="20"/>
        </w:rPr>
      </w:pPr>
      <w:hyperlink r:id="rId42"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98" w:name="N508"/>
    <w:bookmarkEnd w:id="98"/>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99" w:name="N509"/>
    <w:bookmarkEnd w:id="99"/>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Convener's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0" w:name="N511"/>
    <w:bookmarkEnd w:id="100"/>
    <w:p w:rsidR="00144408" w:rsidRPr="00891649" w:rsidRDefault="00402670"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01" w:name="N512"/>
    <w:bookmarkEnd w:id="101"/>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02" w:name="N513"/>
    <w:bookmarkEnd w:id="10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03" w:name="N514"/>
    <w:bookmarkEnd w:id="103"/>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04" w:name="N515"/>
    <w:bookmarkEnd w:id="10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05" w:name="N5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05"/>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06" w:name="N5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06"/>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07" w:name="N518"/>
    <w:bookmarkEnd w:id="10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08" w:name="N519"/>
    <w:bookmarkEnd w:id="10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
    <w:bookmarkStart w:id="109" w:name="N520"/>
    <w:bookmarkEnd w:id="10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
    <w:bookmarkStart w:id="110" w:name="N521"/>
    <w:bookmarkEnd w:id="11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11" w:name="N522"/>
    <w:bookmarkEnd w:id="11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
    <w:bookmarkStart w:id="112" w:name="N523"/>
    <w:bookmarkEnd w:id="11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13" w:name="N524"/>
    <w:bookmarkEnd w:id="11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14" w:name="N525"/>
    <w:bookmarkEnd w:id="11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Draft Minutes, Meeting #62 of ISO-IED JTC-1 SC-22 WG-9. Friday 15 June 2012, Stockholm, Sweden.</w:t>
      </w:r>
    </w:p>
    <w:bookmarkStart w:id="115" w:name="N526"/>
    <w:bookmarkEnd w:id="11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16" w:name="N527"/>
    <w:bookmarkEnd w:id="1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17" w:name="N528"/>
    <w:bookmarkEnd w:id="1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18" w:name="N529"/>
    <w:bookmarkEnd w:id="11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
    <w:bookmarkStart w:id="119" w:name="N530"/>
    <w:bookmarkEnd w:id="11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
    <w:bookmarkStart w:id="120" w:name="N531"/>
    <w:bookmarkEnd w:id="120"/>
    <w:p w:rsidR="00F97AB2" w:rsidRPr="00891649" w:rsidRDefault="00402670"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21" w:name="N532"/>
    <w:bookmarkEnd w:id="121"/>
    <w:p w:rsidR="00144408" w:rsidRPr="00891649"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"http://www.open-std.org/jtc1/sc22/wg9/n532.doc"</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22" w:name="N533"/>
    <w:bookmarkEnd w:id="122"/>
    <w:p w:rsidR="00144408"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"http://www.open-std.org/jtc1/sc22/wg9/n533.doc"</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6A52E2">
        <w:rPr>
          <w:rFonts w:ascii="Arial" w:hAnsi="Arial" w:cs="Arial"/>
          <w:sz w:val="20"/>
          <w:szCs w:val="20"/>
        </w:rPr>
        <w:t xml:space="preserve">, Meeting #64 Announcement </w:t>
      </w:r>
      <w:r w:rsidR="00891649" w:rsidRPr="00891649">
        <w:rPr>
          <w:rFonts w:ascii="Arial" w:hAnsi="Arial" w:cs="Arial"/>
          <w:sz w:val="20"/>
          <w:szCs w:val="20"/>
        </w:rPr>
        <w:t>and Draft Agenda</w:t>
      </w:r>
      <w:r w:rsidR="003B06C5">
        <w:rPr>
          <w:rFonts w:ascii="Arial" w:hAnsi="Arial" w:cs="Arial"/>
          <w:sz w:val="20"/>
          <w:szCs w:val="20"/>
        </w:rPr>
        <w:t xml:space="preserve">, Friday 14 June 2013, Berlin, </w:t>
      </w:r>
      <w:r w:rsidR="00F677A7">
        <w:rPr>
          <w:rFonts w:ascii="Arial" w:hAnsi="Arial" w:cs="Arial"/>
          <w:sz w:val="20"/>
          <w:szCs w:val="20"/>
        </w:rPr>
        <w:t>Germany</w:t>
      </w:r>
    </w:p>
    <w:p w:rsidR="00F677A7" w:rsidRPr="00F677A7" w:rsidRDefault="00F23649" w:rsidP="00F677A7">
      <w:pPr>
        <w:rPr>
          <w:rFonts w:ascii="Calibri" w:hAnsi="Calibri" w:cs="Calibri"/>
          <w:color w:val="000000"/>
          <w:sz w:val="22"/>
          <w:szCs w:val="22"/>
        </w:rPr>
      </w:pPr>
      <w:hyperlink r:id="rId43" w:history="1">
        <w:r w:rsidR="00F677A7" w:rsidRPr="00F677A7">
          <w:rPr>
            <w:rStyle w:val="Hyperlink"/>
            <w:rFonts w:ascii="Arial" w:hAnsi="Arial" w:cs="Arial"/>
            <w:sz w:val="20"/>
            <w:szCs w:val="20"/>
          </w:rPr>
          <w:t>N534</w:t>
        </w:r>
      </w:hyperlink>
      <w:r w:rsidR="00F677A7">
        <w:rPr>
          <w:rFonts w:ascii="Arial" w:hAnsi="Arial" w:cs="Arial"/>
          <w:sz w:val="20"/>
          <w:szCs w:val="20"/>
        </w:rPr>
        <w:t xml:space="preserve">, </w:t>
      </w:r>
      <w:r w:rsidR="00F677A7" w:rsidRPr="00F677A7">
        <w:rPr>
          <w:rFonts w:ascii="Arial" w:hAnsi="Arial" w:cs="Arial"/>
          <w:sz w:val="20"/>
          <w:szCs w:val="20"/>
        </w:rPr>
        <w:t>Draft Detailed Agenda, Meeting #64 of ISO/IEC JTC 1/SC 22/WG 9, Friday 14 June 2013 in Berlin, Germany</w:t>
      </w:r>
    </w:p>
    <w:p w:rsidR="00F677A7" w:rsidRDefault="00F23649" w:rsidP="00144408">
      <w:pPr>
        <w:rPr>
          <w:rFonts w:ascii="Arial" w:hAnsi="Arial" w:cs="Arial"/>
          <w:sz w:val="20"/>
          <w:szCs w:val="20"/>
        </w:rPr>
      </w:pPr>
      <w:hyperlink r:id="rId44" w:history="1">
        <w:r w:rsidR="00F677A7" w:rsidRPr="00F677A7">
          <w:rPr>
            <w:rStyle w:val="Hyperlink"/>
            <w:rFonts w:ascii="Arial" w:hAnsi="Arial" w:cs="Arial"/>
            <w:sz w:val="20"/>
            <w:szCs w:val="20"/>
          </w:rPr>
          <w:t>N535</w:t>
        </w:r>
      </w:hyperlink>
      <w:r w:rsidR="00F677A7">
        <w:rPr>
          <w:rFonts w:ascii="Arial" w:hAnsi="Arial" w:cs="Arial"/>
          <w:sz w:val="20"/>
          <w:szCs w:val="20"/>
        </w:rPr>
        <w:t xml:space="preserve">, </w:t>
      </w:r>
      <w:r w:rsidR="006A52E2" w:rsidRPr="006A52E2">
        <w:rPr>
          <w:rFonts w:ascii="Arial" w:hAnsi="Arial" w:cs="Arial"/>
          <w:sz w:val="20"/>
          <w:szCs w:val="20"/>
        </w:rPr>
        <w:t>Draft Meeting Minutes Meeting #64 of ISO/IEC JTC 1/SC 22/WG 9, Friday 14 June 2013 in Berlin, Germany</w:t>
      </w:r>
    </w:p>
    <w:p w:rsidR="00F677A7" w:rsidRDefault="00F23649" w:rsidP="00144408">
      <w:pPr>
        <w:rPr>
          <w:rFonts w:ascii="Arial" w:hAnsi="Arial" w:cs="Arial"/>
          <w:sz w:val="20"/>
          <w:szCs w:val="20"/>
        </w:rPr>
      </w:pPr>
      <w:hyperlink r:id="rId45" w:history="1">
        <w:r w:rsidR="00F677A7" w:rsidRPr="00F677A7">
          <w:rPr>
            <w:rStyle w:val="Hyperlink"/>
            <w:rFonts w:ascii="Arial" w:hAnsi="Arial" w:cs="Arial"/>
            <w:sz w:val="20"/>
            <w:szCs w:val="20"/>
          </w:rPr>
          <w:t>N536</w:t>
        </w:r>
      </w:hyperlink>
      <w:r w:rsidR="00F677A7">
        <w:rPr>
          <w:rFonts w:ascii="Arial" w:hAnsi="Arial" w:cs="Arial"/>
          <w:sz w:val="20"/>
          <w:szCs w:val="20"/>
        </w:rPr>
        <w:t xml:space="preserve">, </w:t>
      </w:r>
      <w:r w:rsidR="006A52E2" w:rsidRPr="006A52E2">
        <w:rPr>
          <w:rFonts w:ascii="Arial" w:hAnsi="Arial" w:cs="Arial"/>
          <w:sz w:val="20"/>
          <w:szCs w:val="20"/>
        </w:rPr>
        <w:t>Convenor's Report, 2012, ISO/IEC JTC 1/SC 22/WG 9 (Ada)</w:t>
      </w:r>
    </w:p>
    <w:p w:rsidR="00F677A7" w:rsidRDefault="00F23649" w:rsidP="00144408">
      <w:pPr>
        <w:rPr>
          <w:rFonts w:ascii="Arial" w:hAnsi="Arial" w:cs="Arial"/>
          <w:sz w:val="20"/>
          <w:szCs w:val="20"/>
        </w:rPr>
      </w:pPr>
      <w:hyperlink r:id="rId46" w:history="1">
        <w:r w:rsidR="00F677A7" w:rsidRPr="006A52E2">
          <w:rPr>
            <w:rStyle w:val="Hyperlink"/>
            <w:rFonts w:ascii="Arial" w:hAnsi="Arial" w:cs="Arial"/>
            <w:sz w:val="20"/>
            <w:szCs w:val="20"/>
          </w:rPr>
          <w:t>N537</w:t>
        </w:r>
      </w:hyperlink>
      <w:r w:rsidR="00F677A7">
        <w:rPr>
          <w:rFonts w:ascii="Arial" w:hAnsi="Arial" w:cs="Arial"/>
          <w:sz w:val="20"/>
          <w:szCs w:val="20"/>
        </w:rPr>
        <w:t xml:space="preserve">, </w:t>
      </w:r>
      <w:r w:rsidR="006A52E2" w:rsidRPr="006A52E2">
        <w:rPr>
          <w:rFonts w:ascii="Arial" w:hAnsi="Arial" w:cs="Arial"/>
          <w:sz w:val="20"/>
          <w:szCs w:val="20"/>
        </w:rPr>
        <w:t>Meeting #65 Announcement and Draft Agenda</w:t>
      </w:r>
    </w:p>
    <w:p w:rsidR="00F677A7" w:rsidRDefault="00F23649" w:rsidP="00144408">
      <w:pPr>
        <w:rPr>
          <w:rFonts w:ascii="Arial" w:hAnsi="Arial" w:cs="Arial"/>
          <w:sz w:val="20"/>
          <w:szCs w:val="20"/>
        </w:rPr>
      </w:pPr>
      <w:hyperlink r:id="rId47" w:history="1">
        <w:r w:rsidR="00F677A7" w:rsidRPr="006A52E2">
          <w:rPr>
            <w:rStyle w:val="Hyperlink"/>
            <w:rFonts w:ascii="Arial" w:hAnsi="Arial" w:cs="Arial"/>
            <w:sz w:val="20"/>
            <w:szCs w:val="20"/>
          </w:rPr>
          <w:t>N538</w:t>
        </w:r>
      </w:hyperlink>
      <w:r w:rsidR="00F677A7">
        <w:rPr>
          <w:rFonts w:ascii="Arial" w:hAnsi="Arial" w:cs="Arial"/>
          <w:sz w:val="20"/>
          <w:szCs w:val="20"/>
        </w:rPr>
        <w:t xml:space="preserve">, </w:t>
      </w:r>
      <w:r w:rsidR="006A52E2" w:rsidRPr="006A52E2">
        <w:rPr>
          <w:rFonts w:ascii="Arial" w:hAnsi="Arial" w:cs="Arial"/>
          <w:sz w:val="20"/>
          <w:szCs w:val="20"/>
        </w:rPr>
        <w:t>Draft Detailed Agenda, Meeting #65 of ISO/IEC JTC1/SC22/WG9, Friday 15 November 2013 in Pittsburgh, PA, USA</w:t>
      </w:r>
    </w:p>
    <w:bookmarkStart w:id="123" w:name="N539"/>
    <w:bookmarkEnd w:id="123"/>
    <w:p w:rsidR="00F677A7" w:rsidRDefault="00402670" w:rsidP="00144408">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00F677A7" w:rsidRPr="006A52E2">
        <w:rPr>
          <w:rStyle w:val="Hyperlink"/>
          <w:rFonts w:ascii="Arial" w:hAnsi="Arial" w:cs="Arial"/>
          <w:sz w:val="20"/>
          <w:szCs w:val="20"/>
        </w:rPr>
        <w:t>N539</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Draft Meeting Minutes Meeting #65 of ISO/IEC JTC 1/SC 22/WG 9, Friday 15 November 2013 in Pittsburgh, PA, USA</w:t>
      </w:r>
    </w:p>
    <w:bookmarkStart w:id="124" w:name="N540"/>
    <w:bookmarkEnd w:id="124"/>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00F677A7" w:rsidRPr="006A52E2">
        <w:rPr>
          <w:rStyle w:val="Hyperlink"/>
          <w:rFonts w:ascii="Arial" w:hAnsi="Arial" w:cs="Arial"/>
          <w:sz w:val="20"/>
          <w:szCs w:val="20"/>
        </w:rPr>
        <w:t>N540</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Announcement and Draft Agenda</w:t>
      </w:r>
    </w:p>
    <w:bookmarkStart w:id="125" w:name="N541"/>
    <w:bookmarkEnd w:id="125"/>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00F677A7" w:rsidRPr="006A52E2">
        <w:rPr>
          <w:rStyle w:val="Hyperlink"/>
          <w:rFonts w:ascii="Arial" w:hAnsi="Arial" w:cs="Arial"/>
          <w:sz w:val="20"/>
          <w:szCs w:val="20"/>
        </w:rPr>
        <w:t>N541</w:t>
      </w:r>
      <w:r>
        <w:rPr>
          <w:rFonts w:ascii="Arial" w:hAnsi="Arial" w:cs="Arial"/>
          <w:sz w:val="20"/>
          <w:szCs w:val="20"/>
        </w:rPr>
        <w:fldChar w:fldCharType="end"/>
      </w:r>
      <w:r w:rsidR="00F677A7">
        <w:rPr>
          <w:rFonts w:ascii="Arial" w:hAnsi="Arial" w:cs="Arial"/>
          <w:sz w:val="20"/>
          <w:szCs w:val="20"/>
        </w:rPr>
        <w:t xml:space="preserve">, </w:t>
      </w:r>
      <w:proofErr w:type="spellStart"/>
      <w:r w:rsidR="006A52E2" w:rsidRPr="006A52E2">
        <w:rPr>
          <w:rFonts w:ascii="Arial" w:hAnsi="Arial" w:cs="Arial"/>
          <w:sz w:val="20"/>
          <w:szCs w:val="20"/>
        </w:rPr>
        <w:t>Convenor's</w:t>
      </w:r>
      <w:proofErr w:type="spellEnd"/>
      <w:r w:rsidR="006A52E2" w:rsidRPr="006A52E2">
        <w:rPr>
          <w:rFonts w:ascii="Arial" w:hAnsi="Arial" w:cs="Arial"/>
          <w:sz w:val="20"/>
          <w:szCs w:val="20"/>
        </w:rPr>
        <w:t xml:space="preserve"> Report to INCITS</w:t>
      </w:r>
    </w:p>
    <w:bookmarkStart w:id="126" w:name="N542"/>
    <w:bookmarkEnd w:id="126"/>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00F677A7" w:rsidRPr="006A52E2">
        <w:rPr>
          <w:rStyle w:val="Hyperlink"/>
          <w:rFonts w:ascii="Arial" w:hAnsi="Arial" w:cs="Arial"/>
          <w:sz w:val="20"/>
          <w:szCs w:val="20"/>
        </w:rPr>
        <w:t>N542</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Change of Venue Announcement</w:t>
      </w:r>
    </w:p>
    <w:p w:rsidR="00F677A7" w:rsidRDefault="00F23649" w:rsidP="00144408">
      <w:pPr>
        <w:rPr>
          <w:rFonts w:ascii="Arial" w:hAnsi="Arial" w:cs="Arial"/>
          <w:sz w:val="20"/>
          <w:szCs w:val="20"/>
        </w:rPr>
      </w:pPr>
      <w:hyperlink r:id="rId48" w:history="1">
        <w:r w:rsidR="00E0516F" w:rsidRPr="00BC0CE2">
          <w:rPr>
            <w:rStyle w:val="Hyperlink"/>
            <w:rFonts w:ascii="Arial" w:hAnsi="Arial" w:cs="Arial"/>
            <w:sz w:val="20"/>
            <w:szCs w:val="20"/>
          </w:rPr>
          <w:t>N543</w:t>
        </w:r>
      </w:hyperlink>
      <w:r w:rsidR="00E0516F">
        <w:rPr>
          <w:rFonts w:ascii="Arial" w:hAnsi="Arial" w:cs="Arial"/>
          <w:sz w:val="20"/>
          <w:szCs w:val="20"/>
        </w:rPr>
        <w:t xml:space="preserve">, </w:t>
      </w:r>
      <w:r w:rsidR="00E0516F" w:rsidRPr="00E0516F">
        <w:rPr>
          <w:rFonts w:ascii="Arial" w:hAnsi="Arial" w:cs="Arial"/>
          <w:sz w:val="20"/>
          <w:szCs w:val="20"/>
        </w:rPr>
        <w:t>Draft Detailed Agenda, Meeting #66 of ISO/IEC JTC1/SC22/WG9, Friday 27 June 2014</w:t>
      </w:r>
    </w:p>
    <w:bookmarkStart w:id="127" w:name="N544"/>
    <w:bookmarkEnd w:id="127"/>
    <w:p w:rsidR="00E0516F" w:rsidRDefault="00BC0CE2" w:rsidP="00144408">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"http://www.open-std.org/jtc1/sc22/wg9/n544.docx"</w:instrText>
      </w:r>
      <w:r>
        <w:rPr>
          <w:rFonts w:ascii="Arial" w:hAnsi="Arial" w:cs="Arial"/>
          <w:sz w:val="20"/>
          <w:szCs w:val="20"/>
        </w:rPr>
        <w:fldChar w:fldCharType="separate"/>
      </w:r>
      <w:r w:rsidR="00E0516F" w:rsidRPr="00BC0CE2">
        <w:rPr>
          <w:rStyle w:val="Hyperlink"/>
          <w:rFonts w:ascii="Arial" w:hAnsi="Arial" w:cs="Arial"/>
          <w:sz w:val="20"/>
          <w:szCs w:val="20"/>
        </w:rPr>
        <w:t>N544</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w:t>
      </w:r>
      <w:r>
        <w:rPr>
          <w:rFonts w:ascii="Arial" w:hAnsi="Arial" w:cs="Arial"/>
          <w:sz w:val="20"/>
          <w:szCs w:val="20"/>
        </w:rPr>
        <w:t>eting Minutes, Meeting #66 of</w:t>
      </w:r>
      <w:r w:rsidR="00E0516F" w:rsidRPr="00E0516F">
        <w:rPr>
          <w:rFonts w:ascii="Arial" w:hAnsi="Arial" w:cs="Arial"/>
          <w:sz w:val="20"/>
          <w:szCs w:val="20"/>
        </w:rPr>
        <w:t xml:space="preserve"> ISO/IEC JTC 1/SC 22/WG 9, Friday 27 June 2014, Virtual</w:t>
      </w:r>
    </w:p>
    <w:p w:rsidR="00E0516F" w:rsidRDefault="00F23649" w:rsidP="00144408">
      <w:pPr>
        <w:rPr>
          <w:rFonts w:ascii="Arial" w:hAnsi="Arial" w:cs="Arial"/>
          <w:sz w:val="20"/>
          <w:szCs w:val="20"/>
        </w:rPr>
      </w:pPr>
      <w:hyperlink r:id="rId49" w:history="1">
        <w:r w:rsidR="00E0516F" w:rsidRPr="00BC0CE2">
          <w:rPr>
            <w:rStyle w:val="Hyperlink"/>
            <w:rFonts w:ascii="Arial" w:hAnsi="Arial" w:cs="Arial"/>
            <w:sz w:val="20"/>
            <w:szCs w:val="20"/>
          </w:rPr>
          <w:t>N545</w:t>
        </w:r>
      </w:hyperlink>
      <w:r w:rsidR="00E0516F">
        <w:rPr>
          <w:rFonts w:ascii="Arial" w:hAnsi="Arial" w:cs="Arial"/>
          <w:sz w:val="20"/>
          <w:szCs w:val="20"/>
        </w:rPr>
        <w:t xml:space="preserve">, </w:t>
      </w:r>
      <w:proofErr w:type="spellStart"/>
      <w:r w:rsidR="00E0516F" w:rsidRPr="00E0516F">
        <w:rPr>
          <w:rFonts w:ascii="Arial" w:hAnsi="Arial" w:cs="Arial"/>
          <w:sz w:val="20"/>
          <w:szCs w:val="20"/>
        </w:rPr>
        <w:t>Convenor's</w:t>
      </w:r>
      <w:proofErr w:type="spellEnd"/>
      <w:r w:rsidR="00E0516F" w:rsidRPr="00E0516F">
        <w:rPr>
          <w:rFonts w:ascii="Arial" w:hAnsi="Arial" w:cs="Arial"/>
          <w:sz w:val="20"/>
          <w:szCs w:val="20"/>
        </w:rPr>
        <w:t xml:space="preserve"> Report, 2013-14, ISO/IEC JTC 1/SC 22/WG 9 (Ada)</w:t>
      </w:r>
    </w:p>
    <w:bookmarkStart w:id="128" w:name="N546"/>
    <w:bookmarkEnd w:id="128"/>
    <w:p w:rsidR="00E0516F" w:rsidRPr="00891649" w:rsidRDefault="00BC0CE2" w:rsidP="00144408">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"http://www.open-std.org/jtc1/sc22/wg9/n546.docx"</w:instrText>
      </w:r>
      <w:r>
        <w:rPr>
          <w:rFonts w:ascii="Arial" w:hAnsi="Arial" w:cs="Arial"/>
          <w:sz w:val="20"/>
          <w:szCs w:val="20"/>
        </w:rPr>
        <w:fldChar w:fldCharType="separate"/>
      </w:r>
      <w:r w:rsidR="00E0516F" w:rsidRPr="00BC0CE2">
        <w:rPr>
          <w:rStyle w:val="Hyperlink"/>
          <w:rFonts w:ascii="Arial" w:hAnsi="Arial" w:cs="Arial"/>
          <w:sz w:val="20"/>
          <w:szCs w:val="20"/>
        </w:rPr>
        <w:t>N546</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Meeting #67 Announcement and Draft Agenda</w:t>
      </w:r>
    </w:p>
    <w:sectPr w:rsidR="00E0516F" w:rsidRPr="00891649" w:rsidSect="00071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B2B"/>
    <w:multiLevelType w:val="hybridMultilevel"/>
    <w:tmpl w:val="8DD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F1385"/>
    <w:multiLevelType w:val="hybridMultilevel"/>
    <w:tmpl w:val="ED6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25889"/>
    <w:multiLevelType w:val="hybridMultilevel"/>
    <w:tmpl w:val="AE4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
    <w:nsid w:val="5BC42B2C"/>
    <w:multiLevelType w:val="hybridMultilevel"/>
    <w:tmpl w:val="D71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3">
    <w:nsid w:val="7B8F64AB"/>
    <w:multiLevelType w:val="hybridMultilevel"/>
    <w:tmpl w:val="863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22"/>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5"/>
  </w:num>
  <w:num w:numId="20">
    <w:abstractNumId w:val="2"/>
  </w:num>
  <w:num w:numId="21">
    <w:abstractNumId w:val="12"/>
  </w:num>
  <w:num w:numId="22">
    <w:abstractNumId w:val="10"/>
  </w:num>
  <w:num w:numId="23">
    <w:abstractNumId w:val="0"/>
  </w:num>
  <w:num w:numId="24">
    <w:abstractNumId w:val="7"/>
  </w:num>
  <w:num w:numId="25">
    <w:abstractNumId w:val="13"/>
  </w:num>
  <w:num w:numId="26">
    <w:abstractNumId w:val="20"/>
  </w:num>
  <w:num w:numId="27">
    <w:abstractNumId w:val="3"/>
  </w:num>
  <w:num w:numId="28">
    <w:abstractNumId w:val="19"/>
  </w:num>
  <w:num w:numId="29">
    <w:abstractNumId w:val="23"/>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340FE"/>
    <w:rsid w:val="00043562"/>
    <w:rsid w:val="00050320"/>
    <w:rsid w:val="000556FD"/>
    <w:rsid w:val="000710EE"/>
    <w:rsid w:val="000A0780"/>
    <w:rsid w:val="000A5C3A"/>
    <w:rsid w:val="000B13F0"/>
    <w:rsid w:val="000D2EFB"/>
    <w:rsid w:val="00115C4D"/>
    <w:rsid w:val="00144408"/>
    <w:rsid w:val="00170286"/>
    <w:rsid w:val="001D18BF"/>
    <w:rsid w:val="001D2C2F"/>
    <w:rsid w:val="00231DBA"/>
    <w:rsid w:val="002405F6"/>
    <w:rsid w:val="0025427A"/>
    <w:rsid w:val="00275FF0"/>
    <w:rsid w:val="002A316E"/>
    <w:rsid w:val="002C14F1"/>
    <w:rsid w:val="00324139"/>
    <w:rsid w:val="003516B3"/>
    <w:rsid w:val="00385997"/>
    <w:rsid w:val="003B06C5"/>
    <w:rsid w:val="00402670"/>
    <w:rsid w:val="004B56B0"/>
    <w:rsid w:val="004D226A"/>
    <w:rsid w:val="00515A66"/>
    <w:rsid w:val="00522736"/>
    <w:rsid w:val="0053386F"/>
    <w:rsid w:val="00553E77"/>
    <w:rsid w:val="005C48D0"/>
    <w:rsid w:val="00644F4A"/>
    <w:rsid w:val="00696AC2"/>
    <w:rsid w:val="006A110D"/>
    <w:rsid w:val="006A228F"/>
    <w:rsid w:val="006A52E2"/>
    <w:rsid w:val="006B1094"/>
    <w:rsid w:val="00710FE0"/>
    <w:rsid w:val="00743F69"/>
    <w:rsid w:val="0081441E"/>
    <w:rsid w:val="0082252F"/>
    <w:rsid w:val="008338BC"/>
    <w:rsid w:val="00873ACB"/>
    <w:rsid w:val="00891649"/>
    <w:rsid w:val="0089232D"/>
    <w:rsid w:val="008C3BF5"/>
    <w:rsid w:val="009D3ABB"/>
    <w:rsid w:val="009D57E9"/>
    <w:rsid w:val="009F0917"/>
    <w:rsid w:val="00A06FC3"/>
    <w:rsid w:val="00A43F8A"/>
    <w:rsid w:val="00A762F1"/>
    <w:rsid w:val="00B16B48"/>
    <w:rsid w:val="00B24401"/>
    <w:rsid w:val="00B41AB0"/>
    <w:rsid w:val="00B57E03"/>
    <w:rsid w:val="00BC0CE2"/>
    <w:rsid w:val="00C33DD4"/>
    <w:rsid w:val="00C36CBF"/>
    <w:rsid w:val="00C54ABE"/>
    <w:rsid w:val="00C715F6"/>
    <w:rsid w:val="00C92E09"/>
    <w:rsid w:val="00CF3B64"/>
    <w:rsid w:val="00D04E3D"/>
    <w:rsid w:val="00D32F3C"/>
    <w:rsid w:val="00DB0AC8"/>
    <w:rsid w:val="00E0516F"/>
    <w:rsid w:val="00EA375C"/>
    <w:rsid w:val="00EC4D76"/>
    <w:rsid w:val="00F02DD4"/>
    <w:rsid w:val="00F14ECA"/>
    <w:rsid w:val="00F23649"/>
    <w:rsid w:val="00F46B12"/>
    <w:rsid w:val="00F677A7"/>
    <w:rsid w:val="00F72AB1"/>
    <w:rsid w:val="00F7662D"/>
    <w:rsid w:val="00F97AB2"/>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9293B164-BEAC-4BB5-B8FE-52131296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4AB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4AB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457921886">
      <w:bodyDiv w:val="1"/>
      <w:marLeft w:val="0"/>
      <w:marRight w:val="0"/>
      <w:marTop w:val="0"/>
      <w:marBottom w:val="0"/>
      <w:divBdr>
        <w:top w:val="none" w:sz="0" w:space="0" w:color="auto"/>
        <w:left w:val="none" w:sz="0" w:space="0" w:color="auto"/>
        <w:bottom w:val="none" w:sz="0" w:space="0" w:color="auto"/>
        <w:right w:val="none" w:sz="0" w:space="0" w:color="auto"/>
      </w:divBdr>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1566379090">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043626823">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iso_catalogue/catalogue_tc/catalogue_detail.htm?csnumber=35451" TargetMode="External"/><Relationship Id="rId18" Type="http://schemas.openxmlformats.org/officeDocument/2006/relationships/hyperlink" Target="http://www.open-std.org/jtc1/sc22/wg9/n416.htm" TargetMode="External"/><Relationship Id="rId26" Type="http://schemas.openxmlformats.org/officeDocument/2006/relationships/hyperlink" Target="http://www.open-std.org/jtc1/sc22/wg9/n462.pdf" TargetMode="External"/><Relationship Id="rId39" Type="http://schemas.openxmlformats.org/officeDocument/2006/relationships/hyperlink" Target="http://www.open-std.org/jtc1/sc22/wg9/n500.doc" TargetMode="External"/><Relationship Id="rId3" Type="http://schemas.openxmlformats.org/officeDocument/2006/relationships/styles" Target="styles.xml"/><Relationship Id="rId21" Type="http://schemas.openxmlformats.org/officeDocument/2006/relationships/hyperlink" Target="http://www.open-std.org/jtc1/sc22/wg9/n437.pdf" TargetMode="External"/><Relationship Id="rId34" Type="http://schemas.openxmlformats.org/officeDocument/2006/relationships/hyperlink" Target="http://www.open-std.org/jtc1/sc22/wg9/n489.ppt" TargetMode="External"/><Relationship Id="rId42" Type="http://schemas.openxmlformats.org/officeDocument/2006/relationships/hyperlink" Target="http://www.open-std.org/jtc1/sc22/wg9/n507.doc" TargetMode="External"/><Relationship Id="rId47" Type="http://schemas.openxmlformats.org/officeDocument/2006/relationships/hyperlink" Target="http://www.open-std.org/jtc1/sc22/wg9/n538.doc" TargetMode="External"/><Relationship Id="rId50" Type="http://schemas.openxmlformats.org/officeDocument/2006/relationships/fontTable" Target="fontTable.xml"/><Relationship Id="rId7" Type="http://schemas.openxmlformats.org/officeDocument/2006/relationships/hyperlink" Target="http://www.ada-auth.org/ais.html" TargetMode="External"/><Relationship Id="rId12" Type="http://schemas.openxmlformats.org/officeDocument/2006/relationships/hyperlink" Target="http://www.iso.org/iso/iso_catalogue/catalogue_tc/catalogue_detail.htm?csnumber=22983" TargetMode="External"/><Relationship Id="rId17" Type="http://schemas.openxmlformats.org/officeDocument/2006/relationships/hyperlink" Target="http://www.open-std.org/jtc1/sc22/wg9/n414.pdf" TargetMode="External"/><Relationship Id="rId25" Type="http://schemas.openxmlformats.org/officeDocument/2006/relationships/hyperlink" Target="http://www.open-std.org/jtc1/sc22/wg9/n460.pdf" TargetMode="External"/><Relationship Id="rId33" Type="http://schemas.openxmlformats.org/officeDocument/2006/relationships/hyperlink" Target="http://www.open-std.org/jtc1/sc22/wg9/n477.pdf" TargetMode="External"/><Relationship Id="rId38" Type="http://schemas.openxmlformats.org/officeDocument/2006/relationships/hyperlink" Target="http://www.open-std.org/jtc1/sc22/wg9/n498.pdf" TargetMode="External"/><Relationship Id="rId46" Type="http://schemas.openxmlformats.org/officeDocument/2006/relationships/hyperlink" Target="http://www.open-std.org/jtc1/sc22/wg9/n537.doc" TargetMode="External"/><Relationship Id="rId2" Type="http://schemas.openxmlformats.org/officeDocument/2006/relationships/numbering" Target="numbering.xml"/><Relationship Id="rId16" Type="http://schemas.openxmlformats.org/officeDocument/2006/relationships/hyperlink" Target="http://www.open-std.org/jtc1/sc22/wg9/n412.pdf" TargetMode="External"/><Relationship Id="rId20" Type="http://schemas.openxmlformats.org/officeDocument/2006/relationships/hyperlink" Target="http://www.open-std.org/jtc1/sc22/wg9/n423.pdf" TargetMode="External"/><Relationship Id="rId29" Type="http://schemas.openxmlformats.org/officeDocument/2006/relationships/hyperlink" Target="http://www.open-std.org/jtc1/sc22/wg9/N465.pdf" TargetMode="External"/><Relationship Id="rId41" Type="http://schemas.openxmlformats.org/officeDocument/2006/relationships/hyperlink" Target="http://www.open-std.org/jtc1/sc22/wg9/n504.doc" TargetMode="External"/><Relationship Id="rId1" Type="http://schemas.openxmlformats.org/officeDocument/2006/relationships/customXml" Target="../customXml/item1.xml"/><Relationship Id="rId6" Type="http://schemas.openxmlformats.org/officeDocument/2006/relationships/hyperlink" Target="http://www.sigada.org/conf/hilt2014" TargetMode="External"/><Relationship Id="rId11" Type="http://schemas.openxmlformats.org/officeDocument/2006/relationships/hyperlink" Target="http://www.sigada.org/conf/hilt2015" TargetMode="External"/><Relationship Id="rId24" Type="http://schemas.openxmlformats.org/officeDocument/2006/relationships/hyperlink" Target="http://www.open-std.org/jtc1/sc22/wg9/n459.txt" TargetMode="External"/><Relationship Id="rId32" Type="http://schemas.openxmlformats.org/officeDocument/2006/relationships/hyperlink" Target="http://www.open-std.org/jtc1/sc22/wg9/n472.pdf" TargetMode="External"/><Relationship Id="rId37" Type="http://schemas.openxmlformats.org/officeDocument/2006/relationships/hyperlink" Target="http://www.open-std.org/jtc1/sc22/wg9/n496.doc" TargetMode="External"/><Relationship Id="rId40" Type="http://schemas.openxmlformats.org/officeDocument/2006/relationships/hyperlink" Target="http://www.open-std.org/jtc1/sc22/wg9/n503.doc" TargetMode="External"/><Relationship Id="rId45" Type="http://schemas.openxmlformats.org/officeDocument/2006/relationships/hyperlink" Target="http://www.open-std.org/jtc1/sc22/wg9/n536.doc" TargetMode="External"/><Relationship Id="rId5" Type="http://schemas.openxmlformats.org/officeDocument/2006/relationships/webSettings" Target="webSettings.xml"/><Relationship Id="rId15" Type="http://schemas.openxmlformats.org/officeDocument/2006/relationships/hyperlink" Target="http://www.open-std.org/jtc1/sc22/wg9/n406.pdf" TargetMode="External"/><Relationship Id="rId23" Type="http://schemas.openxmlformats.org/officeDocument/2006/relationships/hyperlink" Target="http://www.open-std.org/jtc1/sc22/wg9/n457.pdf" TargetMode="External"/><Relationship Id="rId28" Type="http://schemas.openxmlformats.org/officeDocument/2006/relationships/hyperlink" Target="http://www.open-std.org/jtc1/sc22/wg9/n464r.pdf" TargetMode="External"/><Relationship Id="rId36" Type="http://schemas.openxmlformats.org/officeDocument/2006/relationships/hyperlink" Target="http://www.open-std.org/jtc1/sc22/wg9/n494.htm" TargetMode="External"/><Relationship Id="rId49" Type="http://schemas.openxmlformats.org/officeDocument/2006/relationships/hyperlink" Target="http://www.open-std.org/jtc1/sc22/wg9/n545.pdf" TargetMode="External"/><Relationship Id="rId10" Type="http://schemas.openxmlformats.org/officeDocument/2006/relationships/hyperlink" Target="http://www.ada-europe.org/conference2015" TargetMode="External"/><Relationship Id="rId19" Type="http://schemas.openxmlformats.org/officeDocument/2006/relationships/hyperlink" Target="http://www.open-std.org/jtc1/sc22/wg9/n417.htm" TargetMode="External"/><Relationship Id="rId31" Type="http://schemas.openxmlformats.org/officeDocument/2006/relationships/hyperlink" Target="http://www.open-std.org/jtc1/sc22/wg9/n468.pdf" TargetMode="External"/><Relationship Id="rId44" Type="http://schemas.openxmlformats.org/officeDocument/2006/relationships/hyperlink" Target="http://www.open-std.org/jtc1/sc22/wg9/n535.doc" TargetMode="External"/><Relationship Id="rId4" Type="http://schemas.openxmlformats.org/officeDocument/2006/relationships/settings" Target="settings.xml"/><Relationship Id="rId9" Type="http://schemas.openxmlformats.org/officeDocument/2006/relationships/hyperlink" Target="http://www.sigada.org/conf/hilt2015" TargetMode="External"/><Relationship Id="rId14" Type="http://schemas.openxmlformats.org/officeDocument/2006/relationships/hyperlink" Target="http://www.open-std.org/jtc1/sc22/wg9/n388.htm" TargetMode="External"/><Relationship Id="rId22" Type="http://schemas.openxmlformats.org/officeDocument/2006/relationships/hyperlink" Target="http://www.open-std.org/jtc1/sc22/wg9/N456.pdf" TargetMode="External"/><Relationship Id="rId27" Type="http://schemas.openxmlformats.org/officeDocument/2006/relationships/hyperlink" Target="http://www.open-std.org/jtc1/sc22/wg9/n463.pdf" TargetMode="External"/><Relationship Id="rId30" Type="http://schemas.openxmlformats.org/officeDocument/2006/relationships/hyperlink" Target="http://www.open-std.org/jtc1/sc22/wg9/n467.pdf" TargetMode="External"/><Relationship Id="rId35" Type="http://schemas.openxmlformats.org/officeDocument/2006/relationships/hyperlink" Target="http://www.open-std.org/jtc1/sc22/wg9/n493.htm" TargetMode="External"/><Relationship Id="rId43" Type="http://schemas.openxmlformats.org/officeDocument/2006/relationships/hyperlink" Target="http://www.open-std.org/jtc1/sc22/wg9/n534.doc" TargetMode="External"/><Relationship Id="rId48" Type="http://schemas.openxmlformats.org/officeDocument/2006/relationships/hyperlink" Target="http://www.open-std.org/jtc1/sc22/wg9/n543.docx" TargetMode="External"/><Relationship Id="rId8" Type="http://schemas.openxmlformats.org/officeDocument/2006/relationships/hyperlink" Target="http://www.ada-europe.org/conference2015"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B84C5-3DBE-45AA-B351-038C1A29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31080</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2014-10-24T00:03:00Z</dcterms:created>
  <dcterms:modified xsi:type="dcterms:W3CDTF">2014-10-24T00:03:00Z</dcterms:modified>
</cp:coreProperties>
</file>