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A45A0" w14:textId="031F0F9D" w:rsidR="00F97AB2" w:rsidRDefault="00794DE6">
      <w:pPr>
        <w:pStyle w:val="Heading1"/>
        <w:rPr>
          <w:lang w:val="pt-BR"/>
        </w:rPr>
      </w:pPr>
      <w:r>
        <w:rPr>
          <w:lang w:val="pt-BR"/>
        </w:rPr>
        <w:t>I</w:t>
      </w:r>
      <w:r w:rsidR="00190936">
        <w:rPr>
          <w:lang w:val="pt-BR"/>
        </w:rPr>
        <w:t>SO/IEC JTC1/SC22/WG9 N</w:t>
      </w:r>
      <w:r w:rsidR="006466C1">
        <w:rPr>
          <w:lang w:val="pt-BR"/>
        </w:rPr>
        <w:t>604</w:t>
      </w:r>
    </w:p>
    <w:p w14:paraId="3C5DB130" w14:textId="77777777" w:rsidR="00F97AB2" w:rsidRDefault="00F97AB2">
      <w:pPr>
        <w:pStyle w:val="HTMLPreformatted"/>
        <w:rPr>
          <w:lang w:val="pt-BR"/>
        </w:rPr>
      </w:pPr>
    </w:p>
    <w:p w14:paraId="716362C4" w14:textId="77777777" w:rsidR="00F97AB2" w:rsidRDefault="00B67C9D" w:rsidP="00365845">
      <w:pPr>
        <w:pStyle w:val="Heading3"/>
      </w:pPr>
      <w:r>
        <w:t xml:space="preserve">Draft </w:t>
      </w:r>
      <w:r w:rsidR="00365845">
        <w:t>Meeting Minutes</w:t>
      </w:r>
    </w:p>
    <w:p w14:paraId="0CD0E9C0" w14:textId="0F14BA4F" w:rsidR="00F97AB2" w:rsidRDefault="00190936" w:rsidP="00365845">
      <w:pPr>
        <w:pStyle w:val="Heading3"/>
      </w:pPr>
      <w:r>
        <w:t>Meeting #7</w:t>
      </w:r>
      <w:r w:rsidR="00FB3990">
        <w:t>7</w:t>
      </w:r>
      <w:r w:rsidR="00F97AB2">
        <w:t xml:space="preserve"> of ISO/IEC JTC</w:t>
      </w:r>
      <w:r w:rsidR="006B7572">
        <w:t xml:space="preserve"> </w:t>
      </w:r>
      <w:r w:rsidR="00F97AB2">
        <w:t>1/SC</w:t>
      </w:r>
      <w:r w:rsidR="006B7572">
        <w:t xml:space="preserve"> </w:t>
      </w:r>
      <w:r w:rsidR="00F97AB2">
        <w:t>22/WG</w:t>
      </w:r>
      <w:r w:rsidR="006B7572">
        <w:t xml:space="preserve"> 9</w:t>
      </w:r>
    </w:p>
    <w:p w14:paraId="45A417A2" w14:textId="0EAD6253" w:rsidR="00F97AB2" w:rsidRDefault="00FB3990" w:rsidP="00365845">
      <w:pPr>
        <w:pStyle w:val="Heading3"/>
      </w:pPr>
      <w:r>
        <w:t xml:space="preserve">Saturday, 5 October 2019 </w:t>
      </w:r>
      <w:r w:rsidR="00BD39A0" w:rsidRPr="000A5C3A">
        <w:t xml:space="preserve">in </w:t>
      </w:r>
      <w:r>
        <w:t>Lexington</w:t>
      </w:r>
      <w:r w:rsidR="003E4649">
        <w:t xml:space="preserve">, </w:t>
      </w:r>
      <w:r w:rsidR="006466C1">
        <w:t>Massachusetts</w:t>
      </w:r>
    </w:p>
    <w:p w14:paraId="460087E5" w14:textId="77777777" w:rsidR="006466C1" w:rsidRPr="006466C1" w:rsidRDefault="006466C1" w:rsidP="006466C1"/>
    <w:p w14:paraId="7512B408" w14:textId="0B104840" w:rsidR="00AC4398" w:rsidRDefault="00AC4398" w:rsidP="00AC4398">
      <w:r>
        <w:t xml:space="preserve">In accordance with Resolution </w:t>
      </w:r>
      <w:r w:rsidR="00E0177E" w:rsidRPr="00E0177E">
        <w:t>7</w:t>
      </w:r>
      <w:r w:rsidR="008A48C2">
        <w:t>6</w:t>
      </w:r>
      <w:r w:rsidRPr="00E0177E">
        <w:t>-2</w:t>
      </w:r>
      <w:r>
        <w:t xml:space="preserve">, </w:t>
      </w:r>
      <w:r w:rsidRPr="000A5C3A">
        <w:rPr>
          <w:rFonts w:cs="Arial"/>
          <w:szCs w:val="20"/>
        </w:rPr>
        <w:t>meeting #</w:t>
      </w:r>
      <w:r>
        <w:rPr>
          <w:rFonts w:cs="Arial"/>
          <w:szCs w:val="20"/>
        </w:rPr>
        <w:t>7</w:t>
      </w:r>
      <w:r w:rsidR="008A48C2">
        <w:rPr>
          <w:rFonts w:cs="Arial"/>
          <w:szCs w:val="20"/>
        </w:rPr>
        <w:t>7</w:t>
      </w:r>
      <w:r>
        <w:rPr>
          <w:rFonts w:cs="Arial"/>
          <w:szCs w:val="20"/>
        </w:rPr>
        <w:t xml:space="preserve"> was </w:t>
      </w:r>
      <w:r w:rsidRPr="00D04E3D">
        <w:rPr>
          <w:rFonts w:cs="Arial"/>
          <w:szCs w:val="20"/>
        </w:rPr>
        <w:t xml:space="preserve">held </w:t>
      </w:r>
      <w:r>
        <w:rPr>
          <w:rFonts w:cs="Arial"/>
          <w:szCs w:val="20"/>
        </w:rPr>
        <w:t xml:space="preserve">the morning of </w:t>
      </w:r>
      <w:r w:rsidR="008A48C2">
        <w:rPr>
          <w:rFonts w:cs="Arial"/>
          <w:szCs w:val="20"/>
        </w:rPr>
        <w:t>Saturday</w:t>
      </w:r>
      <w:r w:rsidRPr="00B312B5">
        <w:rPr>
          <w:rFonts w:cs="Arial"/>
          <w:szCs w:val="20"/>
        </w:rPr>
        <w:t xml:space="preserve">, </w:t>
      </w:r>
      <w:r w:rsidR="008A48C2">
        <w:rPr>
          <w:rFonts w:cs="Arial"/>
          <w:szCs w:val="20"/>
        </w:rPr>
        <w:t xml:space="preserve">5 </w:t>
      </w:r>
      <w:proofErr w:type="gramStart"/>
      <w:r w:rsidR="008A48C2">
        <w:rPr>
          <w:rFonts w:cs="Arial"/>
          <w:szCs w:val="20"/>
        </w:rPr>
        <w:t>October</w:t>
      </w:r>
      <w:r w:rsidR="003E4649">
        <w:rPr>
          <w:rFonts w:cs="Arial"/>
          <w:szCs w:val="20"/>
        </w:rPr>
        <w:t>,</w:t>
      </w:r>
      <w:proofErr w:type="gramEnd"/>
      <w:r w:rsidR="003E4649">
        <w:rPr>
          <w:rFonts w:cs="Arial"/>
          <w:szCs w:val="20"/>
        </w:rPr>
        <w:t xml:space="preserve"> 2019</w:t>
      </w:r>
      <w:r>
        <w:rPr>
          <w:rFonts w:cs="Arial"/>
          <w:szCs w:val="20"/>
        </w:rPr>
        <w:t xml:space="preserve"> in </w:t>
      </w:r>
      <w:r w:rsidR="008A48C2">
        <w:rPr>
          <w:rFonts w:cs="Arial"/>
          <w:szCs w:val="20"/>
        </w:rPr>
        <w:t xml:space="preserve">Lexington </w:t>
      </w:r>
      <w:proofErr w:type="spellStart"/>
      <w:r w:rsidR="008A48C2">
        <w:rPr>
          <w:rFonts w:cs="Arial"/>
          <w:szCs w:val="20"/>
        </w:rPr>
        <w:t>Massachussetts</w:t>
      </w:r>
      <w:proofErr w:type="spellEnd"/>
      <w:r>
        <w:t xml:space="preserve">. </w:t>
      </w:r>
      <w:r>
        <w:rPr>
          <w:rFonts w:cs="Arial"/>
          <w:szCs w:val="20"/>
        </w:rPr>
        <w:t xml:space="preserve">The meeting started at </w:t>
      </w:r>
      <w:r w:rsidRPr="00CB6EE5">
        <w:t>09:</w:t>
      </w:r>
      <w:r w:rsidR="003E4649">
        <w:t>00</w:t>
      </w:r>
      <w:r w:rsidR="006F57C2">
        <w:t xml:space="preserve"> </w:t>
      </w:r>
      <w:r w:rsidR="003E4649">
        <w:t>local time</w:t>
      </w:r>
      <w:r>
        <w:t>.</w:t>
      </w:r>
    </w:p>
    <w:p w14:paraId="699190E3" w14:textId="77777777" w:rsidR="00AC4398" w:rsidRDefault="00AC4398" w:rsidP="00AC4398"/>
    <w:p w14:paraId="10704995" w14:textId="436A7AE4" w:rsidR="00AC4398" w:rsidRDefault="00AC4398" w:rsidP="00AC4398">
      <w:pPr>
        <w:rPr>
          <w:rFonts w:cs="Arial"/>
          <w:szCs w:val="20"/>
        </w:rPr>
      </w:pPr>
      <w:r>
        <w:rPr>
          <w:rFonts w:cs="Arial"/>
          <w:szCs w:val="20"/>
        </w:rPr>
        <w:t xml:space="preserve">The detailed agenda was distributed as </w:t>
      </w:r>
      <w:hyperlink r:id="rId8" w:history="1">
        <w:r w:rsidR="008A48C2">
          <w:rPr>
            <w:rStyle w:val="Hyperlink"/>
            <w:rFonts w:cs="Arial"/>
            <w:szCs w:val="20"/>
          </w:rPr>
          <w:t>N603</w:t>
        </w:r>
      </w:hyperlink>
      <w:r>
        <w:rPr>
          <w:rFonts w:cs="Arial"/>
          <w:szCs w:val="20"/>
        </w:rPr>
        <w:t>.</w:t>
      </w:r>
    </w:p>
    <w:p w14:paraId="3EC388EF" w14:textId="77777777" w:rsidR="00AC4398" w:rsidRDefault="00AC4398" w:rsidP="00AC4398">
      <w:pPr>
        <w:rPr>
          <w:rFonts w:cs="Arial"/>
          <w:szCs w:val="20"/>
        </w:rPr>
      </w:pPr>
    </w:p>
    <w:p w14:paraId="6E690E51" w14:textId="2138AE8C" w:rsidR="00AC4398" w:rsidRDefault="00AC4398" w:rsidP="00AC4398">
      <w:pPr>
        <w:rPr>
          <w:rFonts w:cs="Arial"/>
        </w:rPr>
      </w:pPr>
      <w:r>
        <w:rPr>
          <w:rFonts w:cs="Arial"/>
        </w:rPr>
        <w:t xml:space="preserve">Remote access to the conference was available via </w:t>
      </w:r>
      <w:r w:rsidR="008E1145">
        <w:rPr>
          <w:rFonts w:cs="Arial"/>
        </w:rPr>
        <w:t>Zoom.</w:t>
      </w:r>
    </w:p>
    <w:p w14:paraId="1E765327" w14:textId="3C60B03F" w:rsidR="008051C6" w:rsidRDefault="008051C6" w:rsidP="00AC4398">
      <w:pPr>
        <w:rPr>
          <w:rFonts w:cs="Arial"/>
        </w:rPr>
      </w:pPr>
    </w:p>
    <w:p w14:paraId="5BFDB8B1" w14:textId="77777777" w:rsidR="00794DE6" w:rsidRDefault="00176D17" w:rsidP="00633233">
      <w:r>
        <w:pict w14:anchorId="5ECDCFFE">
          <v:rect id="_x0000_i1025" style="width:6in;height:1.5pt" o:hrstd="t" o:hr="t" fillcolor="#aca899" stroked="f"/>
        </w:pict>
      </w:r>
    </w:p>
    <w:p w14:paraId="2FA33D29" w14:textId="77777777" w:rsidR="00794DE6" w:rsidRDefault="00794DE6" w:rsidP="00794DE6">
      <w:pPr>
        <w:pStyle w:val="Heading3"/>
      </w:pPr>
      <w:bookmarkStart w:id="0" w:name="_AGENDA"/>
      <w:bookmarkStart w:id="1" w:name="Agenda"/>
      <w:bookmarkEnd w:id="0"/>
      <w:bookmarkEnd w:id="1"/>
      <w:r>
        <w:t>AGENDA</w:t>
      </w:r>
    </w:p>
    <w:p w14:paraId="246E2616" w14:textId="77777777" w:rsidR="001C79CC" w:rsidRDefault="00176D17" w:rsidP="00794DE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O" w:history="1">
        <w:r w:rsidR="00F97AB2" w:rsidRPr="003F7610">
          <w:rPr>
            <w:rStyle w:val="Hyperlink"/>
          </w:rPr>
          <w:t>Opening Orders</w:t>
        </w:r>
      </w:hyperlink>
      <w:r w:rsidR="003F7610">
        <w:t>, Meeting Convenor</w:t>
      </w:r>
    </w:p>
    <w:bookmarkStart w:id="2" w:name="A1"/>
    <w:bookmarkEnd w:id="2"/>
    <w:p w14:paraId="30B7EBD1" w14:textId="77777777" w:rsidR="00F97AB2" w:rsidRDefault="003F761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"RnI" </w:instrText>
      </w:r>
      <w:r>
        <w:fldChar w:fldCharType="separate"/>
      </w:r>
      <w:r w:rsidR="001C79CC">
        <w:rPr>
          <w:rStyle w:val="Hyperlink"/>
        </w:rPr>
        <w:t xml:space="preserve">HOD </w:t>
      </w:r>
      <w:r w:rsidRPr="003F7610">
        <w:rPr>
          <w:rStyle w:val="Hyperlink"/>
        </w:rPr>
        <w:t>Reports</w:t>
      </w:r>
      <w:r>
        <w:fldChar w:fldCharType="end"/>
      </w:r>
    </w:p>
    <w:bookmarkStart w:id="3" w:name="A2"/>
    <w:bookmarkEnd w:id="3"/>
    <w:p w14:paraId="1ADE71E4" w14:textId="77777777" w:rsidR="00F97AB2" w:rsidRDefault="003F761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"Liaisons" </w:instrText>
      </w:r>
      <w:r>
        <w:fldChar w:fldCharType="separate"/>
      </w:r>
      <w:r w:rsidR="00F97AB2" w:rsidRPr="003F7610">
        <w:rPr>
          <w:rStyle w:val="Hyperlink"/>
        </w:rPr>
        <w:t>Liaison Reports and Introductions</w:t>
      </w:r>
      <w:r>
        <w:fldChar w:fldCharType="end"/>
      </w:r>
    </w:p>
    <w:p w14:paraId="62C3FDCF" w14:textId="77777777" w:rsidR="00F97AB2" w:rsidRDefault="00176D17" w:rsidP="00DA360D">
      <w:pPr>
        <w:pStyle w:val="StyleNormalWebLatinArialComplexArial10pt"/>
        <w:numPr>
          <w:ilvl w:val="0"/>
          <w:numId w:val="4"/>
        </w:numPr>
        <w:tabs>
          <w:tab w:val="left" w:pos="1980"/>
        </w:tabs>
      </w:pPr>
      <w:hyperlink w:anchor="AdaEurope" w:history="1">
        <w:r w:rsidR="00F97AB2" w:rsidRPr="003F7610">
          <w:rPr>
            <w:rStyle w:val="Hyperlink"/>
          </w:rPr>
          <w:t>Ada Europe</w:t>
        </w:r>
      </w:hyperlink>
      <w:r w:rsidR="00DA360D">
        <w:t>:</w:t>
      </w:r>
      <w:r w:rsidR="00DA360D">
        <w:tab/>
      </w:r>
      <w:r w:rsidR="00007673">
        <w:t>Dirk Craeynest</w:t>
      </w:r>
    </w:p>
    <w:p w14:paraId="13ECE111" w14:textId="77777777" w:rsidR="00F97AB2" w:rsidRDefault="00176D17" w:rsidP="00DA360D">
      <w:pPr>
        <w:pStyle w:val="StyleNormalWebLatinArialComplexArial10pt"/>
        <w:numPr>
          <w:ilvl w:val="0"/>
          <w:numId w:val="4"/>
        </w:numPr>
        <w:tabs>
          <w:tab w:val="left" w:pos="1980"/>
        </w:tabs>
      </w:pPr>
      <w:hyperlink w:anchor="SIGAda" w:history="1">
        <w:r w:rsidR="00F97AB2" w:rsidRPr="002979ED">
          <w:rPr>
            <w:rStyle w:val="Hyperlink"/>
          </w:rPr>
          <w:t>SIGAda</w:t>
        </w:r>
      </w:hyperlink>
      <w:r w:rsidR="00007673">
        <w:t xml:space="preserve">: </w:t>
      </w:r>
      <w:r w:rsidR="00DA360D">
        <w:tab/>
        <w:t>Drew Hamilton</w:t>
      </w:r>
    </w:p>
    <w:p w14:paraId="01830E1D" w14:textId="77777777" w:rsidR="00F97AB2" w:rsidRDefault="00176D17" w:rsidP="00DA360D">
      <w:pPr>
        <w:pStyle w:val="StyleNormalWebLatinArialComplexArial10pt"/>
        <w:numPr>
          <w:ilvl w:val="0"/>
          <w:numId w:val="4"/>
        </w:numPr>
        <w:tabs>
          <w:tab w:val="left" w:pos="1980"/>
        </w:tabs>
      </w:pPr>
      <w:hyperlink w:anchor="WG23" w:history="1">
        <w:r w:rsidR="002979ED" w:rsidRPr="002979ED">
          <w:rPr>
            <w:rStyle w:val="Hyperlink"/>
          </w:rPr>
          <w:t>WG</w:t>
        </w:r>
        <w:r w:rsidR="00AA3985" w:rsidRPr="002979ED">
          <w:rPr>
            <w:rStyle w:val="Hyperlink"/>
          </w:rPr>
          <w:t xml:space="preserve"> 23</w:t>
        </w:r>
      </w:hyperlink>
      <w:r w:rsidR="00F97AB2">
        <w:t xml:space="preserve">: </w:t>
      </w:r>
      <w:r w:rsidR="00DA360D">
        <w:tab/>
      </w:r>
      <w:r w:rsidR="00F97AB2">
        <w:t>Erhard Ploedereder</w:t>
      </w:r>
    </w:p>
    <w:p w14:paraId="1BC12636" w14:textId="77777777" w:rsidR="00633233" w:rsidRDefault="00176D17" w:rsidP="00DA360D">
      <w:pPr>
        <w:pStyle w:val="StyleNormalWebLatinArialComplexArial10pt"/>
        <w:numPr>
          <w:ilvl w:val="0"/>
          <w:numId w:val="4"/>
        </w:numPr>
        <w:tabs>
          <w:tab w:val="left" w:pos="1980"/>
        </w:tabs>
      </w:pPr>
      <w:hyperlink w:anchor="FORTRAN" w:history="1">
        <w:r w:rsidR="00633233" w:rsidRPr="002979ED">
          <w:rPr>
            <w:rStyle w:val="Hyperlink"/>
          </w:rPr>
          <w:t>Fortran</w:t>
        </w:r>
      </w:hyperlink>
      <w:r w:rsidR="00633233">
        <w:t xml:space="preserve">: </w:t>
      </w:r>
      <w:r w:rsidR="00DA360D">
        <w:tab/>
      </w:r>
      <w:r w:rsidR="00633233">
        <w:t>Van Snyder</w:t>
      </w:r>
    </w:p>
    <w:bookmarkStart w:id="4" w:name="A3"/>
    <w:bookmarkEnd w:id="4"/>
    <w:p w14:paraId="5BE39785" w14:textId="77777777" w:rsidR="00F97AB2" w:rsidRDefault="006B1E2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"Convenor" </w:instrText>
      </w:r>
      <w:r>
        <w:fldChar w:fldCharType="separate"/>
      </w:r>
      <w:r w:rsidR="00F97AB2" w:rsidRPr="006B1E25">
        <w:rPr>
          <w:rStyle w:val="Hyperlink"/>
        </w:rPr>
        <w:t>Conve</w:t>
      </w:r>
      <w:r w:rsidR="00CB17F5" w:rsidRPr="006B1E25">
        <w:rPr>
          <w:rStyle w:val="Hyperlink"/>
        </w:rPr>
        <w:t>no</w:t>
      </w:r>
      <w:r w:rsidR="00F97AB2" w:rsidRPr="006B1E25">
        <w:rPr>
          <w:rStyle w:val="Hyperlink"/>
        </w:rPr>
        <w:t>r's Report</w:t>
      </w:r>
      <w:r>
        <w:fldChar w:fldCharType="end"/>
      </w:r>
    </w:p>
    <w:bookmarkStart w:id="5" w:name="A4"/>
    <w:bookmarkStart w:id="6" w:name="A6"/>
    <w:bookmarkEnd w:id="5"/>
    <w:bookmarkEnd w:id="6"/>
    <w:p w14:paraId="4538AD9C" w14:textId="77777777" w:rsidR="00F97AB2" w:rsidRDefault="00A16D1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"ProjectEd" </w:instrText>
      </w:r>
      <w:r>
        <w:fldChar w:fldCharType="separate"/>
      </w:r>
      <w:r w:rsidR="00F97AB2" w:rsidRPr="00A16D1F">
        <w:rPr>
          <w:rStyle w:val="Hyperlink"/>
        </w:rPr>
        <w:t>Project Editor Reports</w:t>
      </w:r>
      <w:r>
        <w:fldChar w:fldCharType="end"/>
      </w:r>
      <w:r w:rsidR="00F97AB2" w:rsidRPr="00FA6ECF">
        <w:t xml:space="preserve"> (as needed)</w:t>
      </w:r>
    </w:p>
    <w:p w14:paraId="2A690534" w14:textId="77777777" w:rsidR="00F97AB2" w:rsidRDefault="00176D17" w:rsidP="007E603E">
      <w:pPr>
        <w:pStyle w:val="StyleNormalWebLatinArialComplexArial10pt"/>
        <w:numPr>
          <w:ilvl w:val="0"/>
          <w:numId w:val="6"/>
        </w:numPr>
        <w:tabs>
          <w:tab w:val="left" w:pos="1980"/>
        </w:tabs>
      </w:pPr>
      <w:hyperlink w:anchor="IS8652" w:history="1">
        <w:r w:rsidR="00F97AB2" w:rsidRPr="00A16D1F">
          <w:rPr>
            <w:rStyle w:val="Hyperlink"/>
          </w:rPr>
          <w:t>IS 8652</w:t>
        </w:r>
      </w:hyperlink>
      <w:r w:rsidR="00F97AB2">
        <w:t>:</w:t>
      </w:r>
      <w:r w:rsidR="007E603E">
        <w:tab/>
      </w:r>
      <w:r w:rsidR="00AA3985" w:rsidRPr="00116FA5">
        <w:t>Jeff Cousins</w:t>
      </w:r>
      <w:r w:rsidR="00AA3985">
        <w:t xml:space="preserve">, </w:t>
      </w:r>
      <w:r w:rsidR="00F97AB2">
        <w:t>Ed Schonberg</w:t>
      </w:r>
      <w:r w:rsidR="00AA3985">
        <w:t>,</w:t>
      </w:r>
      <w:r w:rsidR="00F97AB2">
        <w:t xml:space="preserve"> and Randy Brukardt </w:t>
      </w:r>
    </w:p>
    <w:p w14:paraId="19F952F7" w14:textId="77777777" w:rsidR="00F97AB2" w:rsidRDefault="00176D17" w:rsidP="007E603E">
      <w:pPr>
        <w:pStyle w:val="StyleNormalWebLatinArialComplexArial10pt"/>
        <w:numPr>
          <w:ilvl w:val="0"/>
          <w:numId w:val="6"/>
        </w:numPr>
        <w:tabs>
          <w:tab w:val="left" w:pos="1980"/>
        </w:tabs>
      </w:pPr>
      <w:hyperlink w:anchor="ISO15291" w:history="1">
        <w:r w:rsidR="00F97AB2" w:rsidRPr="00A16D1F">
          <w:rPr>
            <w:rStyle w:val="Hyperlink"/>
          </w:rPr>
          <w:t>IS 15291</w:t>
        </w:r>
      </w:hyperlink>
      <w:r w:rsidR="007E603E">
        <w:t>:</w:t>
      </w:r>
      <w:r w:rsidR="007E603E">
        <w:tab/>
      </w:r>
      <w:r w:rsidR="00F97AB2">
        <w:t xml:space="preserve">Bill Thomas and Greg Gicca </w:t>
      </w:r>
    </w:p>
    <w:p w14:paraId="0CF0949E" w14:textId="77777777" w:rsidR="00F97AB2" w:rsidRDefault="00176D17" w:rsidP="007E603E">
      <w:pPr>
        <w:pStyle w:val="StyleNormalWebLatinArialComplexArial10pt"/>
        <w:numPr>
          <w:ilvl w:val="0"/>
          <w:numId w:val="6"/>
        </w:numPr>
        <w:tabs>
          <w:tab w:val="left" w:pos="1980"/>
        </w:tabs>
      </w:pPr>
      <w:hyperlink w:anchor="TR15942" w:history="1">
        <w:r w:rsidR="00F97AB2" w:rsidRPr="00A16D1F">
          <w:rPr>
            <w:rStyle w:val="Hyperlink"/>
          </w:rPr>
          <w:t>TR 15942</w:t>
        </w:r>
      </w:hyperlink>
      <w:r w:rsidR="007E603E">
        <w:t>:</w:t>
      </w:r>
      <w:r w:rsidR="007E603E">
        <w:tab/>
      </w:r>
      <w:r w:rsidR="00FA6ECF">
        <w:t>Ben Brosgol</w:t>
      </w:r>
      <w:r w:rsidR="00F97AB2">
        <w:t xml:space="preserve"> </w:t>
      </w:r>
    </w:p>
    <w:p w14:paraId="04821E6F" w14:textId="77777777" w:rsidR="00F97AB2" w:rsidRDefault="00176D17" w:rsidP="007E603E">
      <w:pPr>
        <w:pStyle w:val="StyleNormalWebLatinArialComplexArial10pt"/>
        <w:numPr>
          <w:ilvl w:val="0"/>
          <w:numId w:val="6"/>
        </w:numPr>
        <w:tabs>
          <w:tab w:val="left" w:pos="1980"/>
        </w:tabs>
      </w:pPr>
      <w:hyperlink w:anchor="ISO18009" w:history="1">
        <w:r w:rsidR="00AA3985" w:rsidRPr="00A16D1F">
          <w:rPr>
            <w:rStyle w:val="Hyperlink"/>
          </w:rPr>
          <w:t>IS 18009</w:t>
        </w:r>
      </w:hyperlink>
      <w:r w:rsidR="007E603E">
        <w:t>:</w:t>
      </w:r>
      <w:r w:rsidR="007E603E">
        <w:tab/>
      </w:r>
      <w:r w:rsidR="00F97AB2">
        <w:t>Erhard Ploedereder</w:t>
      </w:r>
    </w:p>
    <w:p w14:paraId="0ED6422C" w14:textId="77777777" w:rsidR="00FA6ECF" w:rsidRDefault="00176D17" w:rsidP="007E603E">
      <w:pPr>
        <w:pStyle w:val="StyleNormalWebLatinArialComplexArial10pt"/>
        <w:numPr>
          <w:ilvl w:val="0"/>
          <w:numId w:val="6"/>
        </w:numPr>
        <w:tabs>
          <w:tab w:val="left" w:pos="1980"/>
        </w:tabs>
      </w:pPr>
      <w:hyperlink w:anchor="TR24772" w:history="1">
        <w:r w:rsidR="00FA6ECF" w:rsidRPr="00A16D1F">
          <w:rPr>
            <w:rStyle w:val="Hyperlink"/>
          </w:rPr>
          <w:t>TR 24772-2</w:t>
        </w:r>
      </w:hyperlink>
      <w:r w:rsidR="007E603E">
        <w:t>:</w:t>
      </w:r>
      <w:r w:rsidR="007E603E">
        <w:tab/>
      </w:r>
      <w:r w:rsidR="00FA6ECF">
        <w:t>Joyce Tokar</w:t>
      </w:r>
    </w:p>
    <w:p w14:paraId="4CB54E27" w14:textId="77777777" w:rsidR="00F663AC" w:rsidRPr="00FA6ECF" w:rsidRDefault="00176D17" w:rsidP="007E603E">
      <w:pPr>
        <w:pStyle w:val="StyleNormalWebLatinArialComplexArial10pt"/>
        <w:numPr>
          <w:ilvl w:val="0"/>
          <w:numId w:val="6"/>
        </w:numPr>
        <w:tabs>
          <w:tab w:val="left" w:pos="1980"/>
        </w:tabs>
      </w:pPr>
      <w:hyperlink w:anchor="TR247726" w:history="1">
        <w:r w:rsidR="00F663AC" w:rsidRPr="00E9214A">
          <w:rPr>
            <w:rStyle w:val="Hyperlink"/>
          </w:rPr>
          <w:t>TR 24772-6:</w:t>
        </w:r>
      </w:hyperlink>
      <w:r w:rsidR="00E9214A">
        <w:tab/>
      </w:r>
      <w:r w:rsidR="00F663AC">
        <w:t xml:space="preserve">Stephen Michell </w:t>
      </w:r>
      <w:bookmarkStart w:id="7" w:name="A7"/>
      <w:bookmarkStart w:id="8" w:name="A5"/>
      <w:bookmarkEnd w:id="7"/>
      <w:bookmarkEnd w:id="8"/>
    </w:p>
    <w:p w14:paraId="62840289" w14:textId="77777777" w:rsidR="00F97AB2" w:rsidRDefault="00176D1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Rapporteurs" w:history="1">
        <w:r w:rsidR="00F97AB2" w:rsidRPr="00A16D1F">
          <w:rPr>
            <w:rStyle w:val="Hyperlink"/>
          </w:rPr>
          <w:t>Rapporteur Group Reports</w:t>
        </w:r>
      </w:hyperlink>
      <w:r w:rsidR="00F97AB2" w:rsidRPr="00FA6ECF">
        <w:t xml:space="preserve"> (as needed)</w:t>
      </w:r>
    </w:p>
    <w:p w14:paraId="7D622FD6" w14:textId="77777777" w:rsidR="00F97AB2" w:rsidRDefault="00176D17">
      <w:pPr>
        <w:pStyle w:val="StyleNormalWebLatinArialComplexArial10pt"/>
        <w:numPr>
          <w:ilvl w:val="0"/>
          <w:numId w:val="8"/>
        </w:numPr>
      </w:pPr>
      <w:hyperlink w:anchor="ARG" w:history="1">
        <w:r w:rsidR="00F97AB2" w:rsidRPr="00A16D1F">
          <w:rPr>
            <w:rStyle w:val="Hyperlink"/>
          </w:rPr>
          <w:t>Report of Ada Rapporteur Group</w:t>
        </w:r>
      </w:hyperlink>
      <w:r w:rsidR="00F97AB2">
        <w:t xml:space="preserve">: </w:t>
      </w:r>
      <w:r w:rsidR="00AC6670">
        <w:t>Steve Baird</w:t>
      </w:r>
      <w:r w:rsidR="00F97AB2">
        <w:t xml:space="preserve">, Chair </w:t>
      </w:r>
    </w:p>
    <w:p w14:paraId="3AD21E6D" w14:textId="77777777" w:rsidR="00B25DD4" w:rsidRDefault="00176D17" w:rsidP="00EB753B">
      <w:pPr>
        <w:pStyle w:val="StyleNormalWebLatinArialComplexArial10pt"/>
        <w:numPr>
          <w:ilvl w:val="0"/>
          <w:numId w:val="8"/>
        </w:numPr>
      </w:pPr>
      <w:hyperlink w:anchor="HRG" w:history="1">
        <w:r w:rsidR="00F97AB2" w:rsidRPr="00A16D1F">
          <w:rPr>
            <w:rStyle w:val="Hyperlink"/>
          </w:rPr>
          <w:t>Report of Annex H Rapporteur Group</w:t>
        </w:r>
      </w:hyperlink>
      <w:r w:rsidR="00F97AB2">
        <w:t xml:space="preserve">: </w:t>
      </w:r>
      <w:r w:rsidR="00AC6670">
        <w:t>Joyce Tokar</w:t>
      </w:r>
      <w:r w:rsidR="00F97AB2">
        <w:t>, Chair</w:t>
      </w:r>
    </w:p>
    <w:bookmarkStart w:id="9" w:name="A8"/>
    <w:bookmarkEnd w:id="9"/>
    <w:p w14:paraId="29E614D7" w14:textId="77777777" w:rsidR="00BE2F99" w:rsidRDefault="004F4626" w:rsidP="00BE2F9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"AIs" </w:instrText>
      </w:r>
      <w:r>
        <w:fldChar w:fldCharType="separate"/>
      </w:r>
      <w:r w:rsidR="00BE2F99" w:rsidRPr="004F4626">
        <w:rPr>
          <w:rStyle w:val="Hyperlink"/>
        </w:rPr>
        <w:t xml:space="preserve">Review of </w:t>
      </w:r>
      <w:r w:rsidR="00B03322" w:rsidRPr="004F4626">
        <w:rPr>
          <w:rStyle w:val="Hyperlink"/>
        </w:rPr>
        <w:t xml:space="preserve">Open </w:t>
      </w:r>
      <w:r w:rsidR="00BE2F99" w:rsidRPr="004F4626">
        <w:rPr>
          <w:rStyle w:val="Hyperlink"/>
        </w:rPr>
        <w:t>Action Items and Unimplemented Resolutions</w:t>
      </w:r>
      <w:r>
        <w:fldChar w:fldCharType="end"/>
      </w:r>
    </w:p>
    <w:bookmarkStart w:id="10" w:name="A9"/>
    <w:bookmarkEnd w:id="10"/>
    <w:p w14:paraId="7ABA3C64"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"COW" </w:instrText>
      </w:r>
      <w:r>
        <w:fldChar w:fldCharType="separate"/>
      </w:r>
      <w:r w:rsidR="00F97AB2" w:rsidRPr="004F4626">
        <w:rPr>
          <w:rStyle w:val="Hyperlink"/>
        </w:rPr>
        <w:t>Committee as a Whole</w:t>
      </w:r>
      <w:r>
        <w:fldChar w:fldCharType="end"/>
      </w:r>
    </w:p>
    <w:bookmarkStart w:id="11" w:name="AA"/>
    <w:bookmarkEnd w:id="11"/>
    <w:p w14:paraId="55ABC2AF"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fldChar w:fldCharType="begin"/>
      </w:r>
      <w:r>
        <w:instrText xml:space="preserve"> HYPERLINK  \l "UnBiz" </w:instrText>
      </w:r>
      <w:r>
        <w:fldChar w:fldCharType="separate"/>
      </w:r>
      <w:r w:rsidR="00F97AB2" w:rsidRPr="004F4626">
        <w:rPr>
          <w:rStyle w:val="Hyperlink"/>
        </w:rPr>
        <w:t>Unfinished Business</w:t>
      </w:r>
      <w:r>
        <w:fldChar w:fldCharType="end"/>
      </w:r>
    </w:p>
    <w:bookmarkStart w:id="12" w:name="AB"/>
    <w:bookmarkEnd w:id="12"/>
    <w:p w14:paraId="3958A53E"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"NewBiz" </w:instrText>
      </w:r>
      <w:r>
        <w:fldChar w:fldCharType="separate"/>
      </w:r>
      <w:r w:rsidR="00F97AB2" w:rsidRPr="004F4626">
        <w:rPr>
          <w:rStyle w:val="Hyperlink"/>
        </w:rPr>
        <w:t>New Business</w:t>
      </w:r>
      <w:r>
        <w:fldChar w:fldCharType="end"/>
      </w:r>
    </w:p>
    <w:bookmarkStart w:id="13" w:name="AC"/>
    <w:bookmarkEnd w:id="13"/>
    <w:p w14:paraId="18C8040F" w14:textId="77777777" w:rsidR="00B03322" w:rsidRDefault="004F4626" w:rsidP="00B0332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"NextMtg" </w:instrText>
      </w:r>
      <w:r>
        <w:fldChar w:fldCharType="separate"/>
      </w:r>
      <w:r w:rsidR="00B03322" w:rsidRPr="004F4626">
        <w:rPr>
          <w:rStyle w:val="Hyperlink"/>
        </w:rPr>
        <w:t>Scheduling of Future Meetings</w:t>
      </w:r>
      <w:r>
        <w:fldChar w:fldCharType="end"/>
      </w:r>
    </w:p>
    <w:p w14:paraId="4C506055" w14:textId="77777777" w:rsidR="00F97AB2" w:rsidRDefault="00176D1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RvwAIs" w:history="1">
        <w:r w:rsidR="00F97AB2" w:rsidRPr="004F4626">
          <w:rPr>
            <w:rStyle w:val="Hyperlink"/>
          </w:rPr>
          <w:t>Review of New Action Items</w:t>
        </w:r>
      </w:hyperlink>
    </w:p>
    <w:bookmarkStart w:id="14" w:name="AD"/>
    <w:bookmarkEnd w:id="14"/>
    <w:p w14:paraId="428C6F26" w14:textId="77777777" w:rsidR="00A51C6A"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"Res" </w:instrText>
      </w:r>
      <w:r>
        <w:fldChar w:fldCharType="separate"/>
      </w:r>
      <w:r w:rsidR="00F97AB2" w:rsidRPr="004F4626">
        <w:rPr>
          <w:rStyle w:val="Hyperlink"/>
        </w:rPr>
        <w:t>Final Consideration of Resolutions</w:t>
      </w:r>
      <w:r>
        <w:fldChar w:fldCharType="end"/>
      </w:r>
    </w:p>
    <w:p w14:paraId="2090EF94" w14:textId="77777777"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5" w:name="AE"/>
      <w:bookmarkStart w:id="16" w:name="Rec"/>
      <w:bookmarkEnd w:id="15"/>
      <w:r>
        <w:t>Recess</w:t>
      </w:r>
      <w:bookmarkEnd w:id="16"/>
    </w:p>
    <w:p w14:paraId="7343D462" w14:textId="77777777" w:rsidR="003F7610" w:rsidRDefault="00176D17" w:rsidP="003F7610">
      <w:pPr>
        <w:pStyle w:val="Heading3"/>
      </w:pPr>
      <w:r>
        <w:pict w14:anchorId="18B13CE3">
          <v:rect id="_x0000_i1026" style="width:6in;height:1.5pt" o:hrstd="t" o:hr="t" fillcolor="#aca899" stroked="f"/>
        </w:pict>
      </w:r>
      <w:bookmarkStart w:id="17" w:name="OO"/>
      <w:bookmarkEnd w:id="17"/>
      <w:r w:rsidR="003F7610" w:rsidRPr="00AA3985">
        <w:t>Opening Orders</w:t>
      </w:r>
      <w:r w:rsidR="003F7610">
        <w:t xml:space="preserve"> </w:t>
      </w:r>
    </w:p>
    <w:p w14:paraId="0C37A8B8" w14:textId="77777777" w:rsidR="003F7610" w:rsidRDefault="003F7610" w:rsidP="003F7610">
      <w:pPr>
        <w:pStyle w:val="StyleNormalWebLatinArialComplexArial10pt"/>
      </w:pPr>
      <w:r>
        <w:t xml:space="preserve">Call to Order </w:t>
      </w:r>
    </w:p>
    <w:p w14:paraId="4E504AB9" w14:textId="0E8CA1EE" w:rsidR="001C79CC" w:rsidRDefault="001C79CC" w:rsidP="001C79CC">
      <w:pPr>
        <w:pStyle w:val="StyleNormalWebLatinArialComplexArial10pt"/>
      </w:pPr>
      <w:r>
        <w:t xml:space="preserve">Appointment of Meeting Secretary </w:t>
      </w:r>
    </w:p>
    <w:p w14:paraId="4B80D686" w14:textId="77777777" w:rsidR="00AE6096" w:rsidRDefault="005461D6" w:rsidP="001C79CC">
      <w:pPr>
        <w:pStyle w:val="StyleNormalWebLatinArialComplexArial10pt"/>
      </w:pPr>
      <w:r w:rsidRPr="00457B8B">
        <w:t>ISO Code of conduct (</w:t>
      </w:r>
      <w:proofErr w:type="spellStart"/>
      <w:r w:rsidRPr="00457B8B">
        <w:t>CoC</w:t>
      </w:r>
      <w:proofErr w:type="spellEnd"/>
      <w:r w:rsidRPr="00457B8B">
        <w:t>)</w:t>
      </w:r>
      <w:r w:rsidR="00F4637C">
        <w:t xml:space="preserve"> Review</w:t>
      </w:r>
      <w:r w:rsidR="00AE6096">
        <w:t xml:space="preserve"> </w:t>
      </w:r>
    </w:p>
    <w:p w14:paraId="442CE833" w14:textId="25FD6E9D" w:rsidR="005461D6" w:rsidRPr="000E7498" w:rsidRDefault="00AE6096" w:rsidP="00AE6096">
      <w:pPr>
        <w:pStyle w:val="StyleNormalWebLatinArialComplexArial10pt"/>
        <w:ind w:firstLine="720"/>
      </w:pPr>
      <w:r w:rsidRPr="000E7498">
        <w:t>URL</w:t>
      </w:r>
      <w:r w:rsidRPr="00190ACE">
        <w:t>:</w:t>
      </w:r>
      <w:r w:rsidR="000E7498" w:rsidRPr="000E7498">
        <w:t xml:space="preserve"> https://www.iso.org/publication/PUB100397.html</w:t>
      </w:r>
    </w:p>
    <w:p w14:paraId="794F77AA" w14:textId="77777777" w:rsidR="003F7610" w:rsidRDefault="003F7610" w:rsidP="003F7610">
      <w:pPr>
        <w:pStyle w:val="StyleNormalWebLatinArialComplexArial10pt"/>
      </w:pPr>
      <w:r>
        <w:t>Welcome and Administrative Arrangements</w:t>
      </w:r>
    </w:p>
    <w:p w14:paraId="78AEBA80" w14:textId="77777777" w:rsidR="003F7610" w:rsidRDefault="003F7610" w:rsidP="003F7610">
      <w:pPr>
        <w:pStyle w:val="StyleNormalWebLatinArialComplexArial10pt"/>
      </w:pPr>
      <w:r>
        <w:t xml:space="preserve">Approval of the </w:t>
      </w:r>
      <w:hyperlink w:anchor="Agenda" w:history="1">
        <w:r w:rsidRPr="003F7610">
          <w:rPr>
            <w:rStyle w:val="Hyperlink"/>
          </w:rPr>
          <w:t>Agenda</w:t>
        </w:r>
      </w:hyperlink>
    </w:p>
    <w:p w14:paraId="6235C98B" w14:textId="6AEDE5CA" w:rsidR="003F7610" w:rsidRDefault="003F7610" w:rsidP="003F7610">
      <w:pPr>
        <w:pStyle w:val="StyleNormalWebLatinArialComplexArial10pt"/>
      </w:pPr>
      <w:r w:rsidRPr="007E22E2">
        <w:t xml:space="preserve">Approval of </w:t>
      </w:r>
      <w:hyperlink r:id="rId9" w:history="1">
        <w:r w:rsidR="00BE60D1" w:rsidRPr="00BE60D1">
          <w:rPr>
            <w:rStyle w:val="Hyperlink"/>
          </w:rPr>
          <w:t>N599</w:t>
        </w:r>
      </w:hyperlink>
      <w:r w:rsidRPr="007E22E2">
        <w:t xml:space="preserve">: </w:t>
      </w:r>
      <w:r w:rsidR="008B0A53" w:rsidRPr="007E22E2">
        <w:t>Meeting #7</w:t>
      </w:r>
      <w:r w:rsidR="00B62D3C">
        <w:t>6</w:t>
      </w:r>
      <w:r w:rsidRPr="007E22E2">
        <w:t xml:space="preserve"> Minutes.</w:t>
      </w:r>
      <w:r>
        <w:t xml:space="preserve">  </w:t>
      </w:r>
    </w:p>
    <w:p w14:paraId="4481BBE1" w14:textId="03A97CDB" w:rsidR="00E27D33" w:rsidRDefault="00E27D33" w:rsidP="003F7610">
      <w:pPr>
        <w:pStyle w:val="StyleNormalWebLatinArialComplexArial10pt"/>
      </w:pPr>
      <w:r>
        <w:t>Welcome Guests (Alok Shrivastava</w:t>
      </w:r>
      <w:r w:rsidR="00957A6C">
        <w:t xml:space="preserve">, Justin </w:t>
      </w:r>
      <w:proofErr w:type="spellStart"/>
      <w:r w:rsidR="00957A6C">
        <w:t>Squirek</w:t>
      </w:r>
      <w:proofErr w:type="spellEnd"/>
      <w:r w:rsidR="005420A7">
        <w:t>, Richard Wai</w:t>
      </w:r>
      <w:r>
        <w:t>)</w:t>
      </w:r>
    </w:p>
    <w:p w14:paraId="40116D2C" w14:textId="77777777" w:rsidR="003F7610" w:rsidRDefault="00176D17" w:rsidP="003F7610">
      <w:pPr>
        <w:pStyle w:val="StyleNormalWebLatinArialComplexArial10pt"/>
      </w:pPr>
      <w:r>
        <w:pict w14:anchorId="62797C5F">
          <v:rect id="_x0000_i1027" style="width:6in;height:1.5pt" o:hrstd="t" o:hr="t" fillcolor="#aca899" stroked="f"/>
        </w:pict>
      </w:r>
    </w:p>
    <w:p w14:paraId="779600EE" w14:textId="77777777" w:rsidR="003F7610" w:rsidRDefault="00A51C6A" w:rsidP="003F7610">
      <w:pPr>
        <w:pStyle w:val="Heading3"/>
      </w:pPr>
      <w:bookmarkStart w:id="18" w:name="RnI"/>
      <w:bookmarkEnd w:id="18"/>
      <w:r>
        <w:t>HOD Reports</w:t>
      </w:r>
    </w:p>
    <w:p w14:paraId="50AEA365" w14:textId="77777777" w:rsidR="003F7610" w:rsidRDefault="003F7610" w:rsidP="003F7610">
      <w:pPr>
        <w:pStyle w:val="Heading3"/>
        <w:rPr>
          <w:sz w:val="20"/>
          <w:szCs w:val="20"/>
        </w:rPr>
      </w:pPr>
      <w:bookmarkStart w:id="19" w:name="Canada"/>
      <w:bookmarkEnd w:id="19"/>
      <w:r w:rsidRPr="002979ED">
        <w:rPr>
          <w:sz w:val="20"/>
          <w:szCs w:val="20"/>
        </w:rPr>
        <w:t>Canada – Brad Moore (HOD)</w:t>
      </w:r>
    </w:p>
    <w:p w14:paraId="56BF3A20" w14:textId="77777777" w:rsidR="003F7610" w:rsidRDefault="003F7610" w:rsidP="003F7610">
      <w:pPr>
        <w:pStyle w:val="Heading3"/>
        <w:rPr>
          <w:sz w:val="20"/>
          <w:szCs w:val="20"/>
        </w:rPr>
      </w:pPr>
      <w:bookmarkStart w:id="20" w:name="Italy"/>
      <w:bookmarkEnd w:id="20"/>
      <w:r w:rsidRPr="002979ED">
        <w:rPr>
          <w:sz w:val="20"/>
          <w:szCs w:val="20"/>
        </w:rPr>
        <w:t xml:space="preserve">Italy – Tullio Vardanega (HOD)  </w:t>
      </w:r>
    </w:p>
    <w:p w14:paraId="0125AEB4" w14:textId="77777777" w:rsidR="00256D05" w:rsidRDefault="00256D05" w:rsidP="00256D05"/>
    <w:p w14:paraId="1C732CB4" w14:textId="77777777" w:rsidR="003F7610" w:rsidRDefault="003F7610" w:rsidP="00ED5A59">
      <w:pPr>
        <w:pStyle w:val="Heading3"/>
        <w:tabs>
          <w:tab w:val="center" w:pos="4320"/>
        </w:tabs>
        <w:spacing w:before="0" w:after="0"/>
        <w:rPr>
          <w:sz w:val="20"/>
          <w:szCs w:val="20"/>
        </w:rPr>
      </w:pPr>
      <w:bookmarkStart w:id="21" w:name="Portugal"/>
      <w:bookmarkEnd w:id="21"/>
      <w:r w:rsidRPr="002979ED">
        <w:rPr>
          <w:sz w:val="20"/>
          <w:szCs w:val="20"/>
        </w:rPr>
        <w:t>Portugal – Luis Miguel Pinho (HOD)</w:t>
      </w:r>
      <w:r w:rsidR="00ED5A59">
        <w:rPr>
          <w:sz w:val="20"/>
          <w:szCs w:val="20"/>
        </w:rPr>
        <w:tab/>
      </w:r>
    </w:p>
    <w:p w14:paraId="0986C5DE" w14:textId="77777777" w:rsidR="00ED5A59" w:rsidRDefault="00ED5A59" w:rsidP="00ED5A59"/>
    <w:p w14:paraId="4D133668" w14:textId="77777777" w:rsidR="003F7610" w:rsidRDefault="003F7610" w:rsidP="003F7610">
      <w:pPr>
        <w:pStyle w:val="Heading3"/>
        <w:spacing w:before="0" w:after="0"/>
        <w:rPr>
          <w:sz w:val="20"/>
          <w:szCs w:val="20"/>
        </w:rPr>
      </w:pPr>
      <w:bookmarkStart w:id="22" w:name="Spain"/>
      <w:bookmarkEnd w:id="22"/>
      <w:r w:rsidRPr="002979ED">
        <w:rPr>
          <w:sz w:val="20"/>
          <w:szCs w:val="20"/>
        </w:rPr>
        <w:t>Spain – Juan Antonio de la Puente (HOD)</w:t>
      </w:r>
    </w:p>
    <w:p w14:paraId="25CDD2BB" w14:textId="77777777" w:rsidR="003F7610" w:rsidRPr="002979ED" w:rsidRDefault="003F7610" w:rsidP="003F7610">
      <w:pPr>
        <w:pStyle w:val="Heading3"/>
        <w:rPr>
          <w:sz w:val="20"/>
          <w:szCs w:val="20"/>
        </w:rPr>
      </w:pPr>
      <w:bookmarkStart w:id="23" w:name="Switzerland"/>
      <w:bookmarkEnd w:id="23"/>
      <w:r w:rsidRPr="002979ED">
        <w:rPr>
          <w:sz w:val="20"/>
          <w:szCs w:val="20"/>
        </w:rPr>
        <w:t>Switzerland – Nicholas Kaethner (HOD)</w:t>
      </w:r>
    </w:p>
    <w:p w14:paraId="641A15B1" w14:textId="5C56AFB3" w:rsidR="003F7610" w:rsidRDefault="003F7610" w:rsidP="003F7610">
      <w:pPr>
        <w:pStyle w:val="Heading3"/>
        <w:rPr>
          <w:sz w:val="20"/>
          <w:szCs w:val="20"/>
        </w:rPr>
      </w:pPr>
      <w:bookmarkStart w:id="24" w:name="UK"/>
      <w:bookmarkEnd w:id="24"/>
      <w:r w:rsidRPr="002979ED">
        <w:rPr>
          <w:sz w:val="20"/>
          <w:szCs w:val="20"/>
        </w:rPr>
        <w:t>UK – Jeff Cousins (HOD)</w:t>
      </w:r>
    </w:p>
    <w:p w14:paraId="7A1B3B6A" w14:textId="77777777" w:rsidR="004F686D" w:rsidRDefault="004F686D" w:rsidP="004F686D">
      <w:pPr>
        <w:widowControl w:val="0"/>
        <w:autoSpaceDE w:val="0"/>
        <w:autoSpaceDN w:val="0"/>
        <w:adjustRightInd w:val="0"/>
        <w:spacing w:before="119" w:after="119"/>
        <w:rPr>
          <w:bCs/>
        </w:rPr>
      </w:pPr>
      <w:r>
        <w:rPr>
          <w:bCs/>
        </w:rPr>
        <w:t xml:space="preserve">Activity of the UK NB’s Ada Panel remains restricted to the </w:t>
      </w:r>
      <w:proofErr w:type="spellStart"/>
      <w:r>
        <w:rPr>
          <w:bCs/>
        </w:rPr>
        <w:t>convenor</w:t>
      </w:r>
      <w:proofErr w:type="spellEnd"/>
      <w:r>
        <w:rPr>
          <w:bCs/>
        </w:rPr>
        <w:t xml:space="preserve"> (myself) distributing a progress report every few months, plus the occasional e-mail.  The convenorships of all the UK Programming Language panels have come up for their three yearly renewals; unless anyone objects by October 11</w:t>
      </w:r>
      <w:r>
        <w:rPr>
          <w:bCs/>
          <w:vertAlign w:val="superscript"/>
        </w:rPr>
        <w:t>th</w:t>
      </w:r>
      <w:r>
        <w:rPr>
          <w:bCs/>
        </w:rPr>
        <w:t xml:space="preserve"> we will all be re-appointed.</w:t>
      </w:r>
    </w:p>
    <w:p w14:paraId="01C35024" w14:textId="77777777" w:rsidR="004F686D" w:rsidRDefault="004F686D" w:rsidP="004F686D">
      <w:pPr>
        <w:rPr>
          <w:snapToGrid w:val="0"/>
        </w:rPr>
      </w:pPr>
      <w:r>
        <w:rPr>
          <w:snapToGrid w:val="0"/>
        </w:rPr>
        <w:lastRenderedPageBreak/>
        <w:t>Jeff Cousins’ article on “ARG Work in Progress III”</w:t>
      </w:r>
      <w:r>
        <w:t xml:space="preserve"> has been submitted to the Ada User Journal.  It is hoped that once Ada 202x is published, the UK can produce the Rationale.</w:t>
      </w:r>
    </w:p>
    <w:p w14:paraId="049F5C31" w14:textId="39F6FA3F" w:rsidR="004F686D" w:rsidRPr="004F686D" w:rsidRDefault="004F686D" w:rsidP="004F686D">
      <w:pPr>
        <w:widowControl w:val="0"/>
        <w:autoSpaceDE w:val="0"/>
        <w:autoSpaceDN w:val="0"/>
        <w:adjustRightInd w:val="0"/>
        <w:spacing w:before="119" w:after="119"/>
        <w:rPr>
          <w:bCs/>
          <w:color w:val="000000"/>
        </w:rPr>
      </w:pPr>
      <w:r>
        <w:rPr>
          <w:bCs/>
        </w:rPr>
        <w:t>The UK delegation is Jeff Cousins (electronically) for this meeting of WG 9.</w:t>
      </w:r>
    </w:p>
    <w:p w14:paraId="7DA0C61F" w14:textId="77777777" w:rsidR="003F7610" w:rsidRDefault="003F7610" w:rsidP="003F7610">
      <w:pPr>
        <w:pStyle w:val="Heading3"/>
        <w:rPr>
          <w:sz w:val="20"/>
          <w:szCs w:val="20"/>
        </w:rPr>
      </w:pPr>
      <w:bookmarkStart w:id="25" w:name="USA"/>
      <w:bookmarkEnd w:id="25"/>
      <w:r w:rsidRPr="002979ED">
        <w:rPr>
          <w:sz w:val="20"/>
          <w:szCs w:val="20"/>
        </w:rPr>
        <w:t xml:space="preserve">USA – </w:t>
      </w:r>
      <w:r w:rsidR="00B6664C">
        <w:rPr>
          <w:sz w:val="20"/>
          <w:szCs w:val="20"/>
        </w:rPr>
        <w:t>Tucker Taft</w:t>
      </w:r>
      <w:r w:rsidRPr="002979ED">
        <w:rPr>
          <w:sz w:val="20"/>
          <w:szCs w:val="20"/>
        </w:rPr>
        <w:t xml:space="preserve"> (HOD)</w:t>
      </w:r>
    </w:p>
    <w:p w14:paraId="5679B30E" w14:textId="77777777" w:rsidR="003F7610" w:rsidRDefault="003F7610" w:rsidP="003F7610">
      <w:pPr>
        <w:pStyle w:val="Heading3"/>
        <w:rPr>
          <w:sz w:val="20"/>
          <w:szCs w:val="20"/>
        </w:rPr>
      </w:pPr>
      <w:r w:rsidRPr="002979ED">
        <w:rPr>
          <w:sz w:val="20"/>
          <w:szCs w:val="20"/>
        </w:rPr>
        <w:t>Guests</w:t>
      </w:r>
      <w:r w:rsidR="00C87A6B">
        <w:rPr>
          <w:sz w:val="20"/>
          <w:szCs w:val="20"/>
        </w:rPr>
        <w:t>, if any</w:t>
      </w:r>
    </w:p>
    <w:p w14:paraId="15D71726" w14:textId="77777777" w:rsidR="004F4626" w:rsidRDefault="004F4626" w:rsidP="004F4626"/>
    <w:p w14:paraId="779FD854" w14:textId="77777777" w:rsidR="004F4626" w:rsidRPr="004F4626" w:rsidRDefault="00176D17" w:rsidP="004F4626">
      <w:hyperlink w:anchor="Agenda" w:history="1">
        <w:r w:rsidR="004F4626" w:rsidRPr="004F4626">
          <w:rPr>
            <w:rStyle w:val="Hyperlink"/>
          </w:rPr>
          <w:t>AGENDA</w:t>
        </w:r>
      </w:hyperlink>
    </w:p>
    <w:p w14:paraId="4A3B1250" w14:textId="77777777" w:rsidR="003F7610" w:rsidRDefault="00176D17" w:rsidP="003F7610">
      <w:pPr>
        <w:pStyle w:val="Heading3"/>
      </w:pPr>
      <w:r>
        <w:pict w14:anchorId="69A53348">
          <v:rect id="_x0000_i1028" style="width:6in;height:1.5pt" o:hrstd="t" o:hr="t" fillcolor="#aca899" stroked="f"/>
        </w:pict>
      </w:r>
      <w:bookmarkStart w:id="26" w:name="Liaisons"/>
      <w:bookmarkEnd w:id="26"/>
      <w:r w:rsidR="003F7610" w:rsidRPr="00AA3985">
        <w:t>Liaison Reports and Introductions</w:t>
      </w:r>
    </w:p>
    <w:p w14:paraId="573A7462" w14:textId="77777777" w:rsidR="003F7610" w:rsidRDefault="003F7610" w:rsidP="003F7610">
      <w:pPr>
        <w:rPr>
          <w:rFonts w:eastAsiaTheme="minorHAnsi"/>
        </w:rPr>
      </w:pPr>
    </w:p>
    <w:p w14:paraId="788FADF6" w14:textId="7F2E0B56" w:rsidR="003F7610" w:rsidRDefault="003F7610" w:rsidP="003F7610">
      <w:pPr>
        <w:rPr>
          <w:bCs/>
          <w:lang w:val="fr-FR"/>
        </w:rPr>
      </w:pPr>
      <w:bookmarkStart w:id="27" w:name="AdaEurope"/>
      <w:bookmarkEnd w:id="27"/>
      <w:r>
        <w:rPr>
          <w:rFonts w:eastAsiaTheme="minorHAnsi"/>
          <w:b/>
        </w:rPr>
        <w:t xml:space="preserve">Ada Europe – </w:t>
      </w:r>
      <w:r w:rsidRPr="00FF62D8">
        <w:rPr>
          <w:rFonts w:eastAsiaTheme="minorHAnsi"/>
        </w:rPr>
        <w:t xml:space="preserve">Dirk </w:t>
      </w:r>
      <w:r w:rsidRPr="00FF62D8">
        <w:rPr>
          <w:bCs/>
          <w:lang w:val="fr-FR"/>
        </w:rPr>
        <w:t>Craeynest</w:t>
      </w:r>
    </w:p>
    <w:p w14:paraId="2475D69C" w14:textId="57B6D598" w:rsidR="007C66B1" w:rsidRDefault="007C66B1" w:rsidP="003F7610">
      <w:pPr>
        <w:rPr>
          <w:bCs/>
          <w:lang w:val="fr-FR"/>
        </w:rPr>
      </w:pPr>
    </w:p>
    <w:p w14:paraId="08C6593F" w14:textId="11598A3B" w:rsidR="007C66B1" w:rsidRPr="007C66B1" w:rsidRDefault="007C66B1" w:rsidP="007C66B1">
      <w:pPr>
        <w:rPr>
          <w:bCs/>
          <w:lang w:val="fr-FR"/>
        </w:rPr>
      </w:pPr>
      <w:r w:rsidRPr="007C66B1">
        <w:rPr>
          <w:bCs/>
          <w:lang w:val="fr-FR"/>
        </w:rPr>
        <w:t xml:space="preserve">Ada-Europe </w:t>
      </w:r>
      <w:proofErr w:type="spellStart"/>
      <w:r w:rsidRPr="007C66B1">
        <w:rPr>
          <w:bCs/>
          <w:lang w:val="fr-FR"/>
        </w:rPr>
        <w:t>would</w:t>
      </w:r>
      <w:proofErr w:type="spellEnd"/>
      <w:r w:rsidRPr="007C66B1">
        <w:rPr>
          <w:bCs/>
          <w:lang w:val="fr-FR"/>
        </w:rPr>
        <w:t xml:space="preserve"> like to </w:t>
      </w:r>
      <w:proofErr w:type="spellStart"/>
      <w:r w:rsidRPr="007C66B1">
        <w:rPr>
          <w:bCs/>
          <w:lang w:val="fr-FR"/>
        </w:rPr>
        <w:t>inform</w:t>
      </w:r>
      <w:proofErr w:type="spellEnd"/>
      <w:r w:rsidRPr="007C66B1">
        <w:rPr>
          <w:bCs/>
          <w:lang w:val="fr-FR"/>
        </w:rPr>
        <w:t xml:space="preserve"> the WG9 </w:t>
      </w:r>
      <w:proofErr w:type="spellStart"/>
      <w:r w:rsidRPr="007C66B1">
        <w:rPr>
          <w:bCs/>
          <w:lang w:val="fr-FR"/>
        </w:rPr>
        <w:t>convener</w:t>
      </w:r>
      <w:proofErr w:type="spellEnd"/>
      <w:r w:rsidRPr="007C66B1">
        <w:rPr>
          <w:bCs/>
          <w:lang w:val="fr-FR"/>
        </w:rPr>
        <w:t xml:space="preserve"> </w:t>
      </w:r>
      <w:proofErr w:type="spellStart"/>
      <w:r w:rsidRPr="007C66B1">
        <w:rPr>
          <w:bCs/>
          <w:lang w:val="fr-FR"/>
        </w:rPr>
        <w:t>that</w:t>
      </w:r>
      <w:proofErr w:type="spellEnd"/>
      <w:r w:rsidRPr="007C66B1">
        <w:rPr>
          <w:bCs/>
          <w:lang w:val="fr-FR"/>
        </w:rPr>
        <w:t xml:space="preserve"> </w:t>
      </w:r>
      <w:proofErr w:type="spellStart"/>
      <w:r w:rsidRPr="007C66B1">
        <w:rPr>
          <w:bCs/>
          <w:lang w:val="fr-FR"/>
        </w:rPr>
        <w:t>it</w:t>
      </w:r>
      <w:proofErr w:type="spellEnd"/>
      <w:r w:rsidRPr="007C66B1">
        <w:rPr>
          <w:bCs/>
          <w:lang w:val="fr-FR"/>
        </w:rPr>
        <w:t xml:space="preserve"> </w:t>
      </w:r>
      <w:proofErr w:type="spellStart"/>
      <w:r w:rsidRPr="007C66B1">
        <w:rPr>
          <w:bCs/>
          <w:lang w:val="fr-FR"/>
        </w:rPr>
        <w:t>is</w:t>
      </w:r>
      <w:proofErr w:type="spellEnd"/>
      <w:r w:rsidRPr="007C66B1">
        <w:rPr>
          <w:bCs/>
          <w:lang w:val="fr-FR"/>
        </w:rPr>
        <w:t xml:space="preserve"> </w:t>
      </w:r>
      <w:proofErr w:type="spellStart"/>
      <w:r w:rsidRPr="007C66B1">
        <w:rPr>
          <w:bCs/>
          <w:lang w:val="fr-FR"/>
        </w:rPr>
        <w:t>unable</w:t>
      </w:r>
      <w:proofErr w:type="spellEnd"/>
      <w:r w:rsidRPr="007C66B1">
        <w:rPr>
          <w:bCs/>
          <w:lang w:val="fr-FR"/>
        </w:rPr>
        <w:t xml:space="preserve"> to</w:t>
      </w:r>
      <w:r>
        <w:rPr>
          <w:bCs/>
          <w:lang w:val="fr-FR"/>
        </w:rPr>
        <w:t xml:space="preserve"> </w:t>
      </w:r>
      <w:proofErr w:type="spellStart"/>
      <w:r w:rsidRPr="007C66B1">
        <w:rPr>
          <w:bCs/>
          <w:lang w:val="fr-FR"/>
        </w:rPr>
        <w:t>send</w:t>
      </w:r>
      <w:proofErr w:type="spellEnd"/>
      <w:r w:rsidRPr="007C66B1">
        <w:rPr>
          <w:bCs/>
          <w:lang w:val="fr-FR"/>
        </w:rPr>
        <w:t xml:space="preserve"> a liaison </w:t>
      </w:r>
      <w:proofErr w:type="spellStart"/>
      <w:r w:rsidRPr="007C66B1">
        <w:rPr>
          <w:bCs/>
          <w:lang w:val="fr-FR"/>
        </w:rPr>
        <w:t>delegation</w:t>
      </w:r>
      <w:proofErr w:type="spellEnd"/>
      <w:r w:rsidRPr="007C66B1">
        <w:rPr>
          <w:bCs/>
          <w:lang w:val="fr-FR"/>
        </w:rPr>
        <w:t xml:space="preserve"> to Meeting #77 in Lexington, Massachusetts,</w:t>
      </w:r>
      <w:r>
        <w:rPr>
          <w:bCs/>
          <w:lang w:val="fr-FR"/>
        </w:rPr>
        <w:t xml:space="preserve"> </w:t>
      </w:r>
      <w:r w:rsidRPr="007C66B1">
        <w:rPr>
          <w:bCs/>
          <w:lang w:val="fr-FR"/>
        </w:rPr>
        <w:t xml:space="preserve">USA, on Saturday 6 </w:t>
      </w:r>
      <w:proofErr w:type="spellStart"/>
      <w:r w:rsidRPr="007C66B1">
        <w:rPr>
          <w:bCs/>
          <w:lang w:val="fr-FR"/>
        </w:rPr>
        <w:t>October</w:t>
      </w:r>
      <w:proofErr w:type="spellEnd"/>
      <w:r w:rsidRPr="007C66B1">
        <w:rPr>
          <w:bCs/>
          <w:lang w:val="fr-FR"/>
        </w:rPr>
        <w:t xml:space="preserve"> 2019.  Erhard Ploedereder </w:t>
      </w:r>
      <w:proofErr w:type="spellStart"/>
      <w:r w:rsidRPr="007C66B1">
        <w:rPr>
          <w:bCs/>
          <w:lang w:val="fr-FR"/>
        </w:rPr>
        <w:t>announced</w:t>
      </w:r>
      <w:proofErr w:type="spellEnd"/>
      <w:r w:rsidRPr="007C66B1">
        <w:rPr>
          <w:bCs/>
          <w:lang w:val="fr-FR"/>
        </w:rPr>
        <w:t xml:space="preserve"> </w:t>
      </w:r>
      <w:proofErr w:type="spellStart"/>
      <w:r w:rsidRPr="007C66B1">
        <w:rPr>
          <w:bCs/>
          <w:lang w:val="fr-FR"/>
        </w:rPr>
        <w:t>he</w:t>
      </w:r>
      <w:proofErr w:type="spellEnd"/>
      <w:r>
        <w:rPr>
          <w:bCs/>
          <w:lang w:val="fr-FR"/>
        </w:rPr>
        <w:t xml:space="preserve"> </w:t>
      </w:r>
      <w:proofErr w:type="spellStart"/>
      <w:r w:rsidRPr="007C66B1">
        <w:rPr>
          <w:bCs/>
          <w:lang w:val="fr-FR"/>
        </w:rPr>
        <w:t>will</w:t>
      </w:r>
      <w:proofErr w:type="spellEnd"/>
      <w:r w:rsidRPr="007C66B1">
        <w:rPr>
          <w:bCs/>
          <w:lang w:val="fr-FR"/>
        </w:rPr>
        <w:t xml:space="preserve"> </w:t>
      </w:r>
      <w:proofErr w:type="spellStart"/>
      <w:r w:rsidRPr="007C66B1">
        <w:rPr>
          <w:bCs/>
          <w:lang w:val="fr-FR"/>
        </w:rPr>
        <w:t>try</w:t>
      </w:r>
      <w:proofErr w:type="spellEnd"/>
      <w:r w:rsidRPr="007C66B1">
        <w:rPr>
          <w:bCs/>
          <w:lang w:val="fr-FR"/>
        </w:rPr>
        <w:t xml:space="preserve"> to </w:t>
      </w:r>
      <w:proofErr w:type="spellStart"/>
      <w:r w:rsidRPr="007C66B1">
        <w:rPr>
          <w:bCs/>
          <w:lang w:val="fr-FR"/>
        </w:rPr>
        <w:t>participate</w:t>
      </w:r>
      <w:proofErr w:type="spellEnd"/>
      <w:r w:rsidRPr="007C66B1">
        <w:rPr>
          <w:bCs/>
          <w:lang w:val="fr-FR"/>
        </w:rPr>
        <w:t xml:space="preserve"> via Zoom.</w:t>
      </w:r>
    </w:p>
    <w:p w14:paraId="3C5A7F0F" w14:textId="77777777" w:rsidR="007C66B1" w:rsidRPr="007C66B1" w:rsidRDefault="007C66B1" w:rsidP="007C66B1">
      <w:pPr>
        <w:rPr>
          <w:bCs/>
          <w:lang w:val="fr-FR"/>
        </w:rPr>
      </w:pPr>
    </w:p>
    <w:p w14:paraId="1B980290" w14:textId="094FC86C" w:rsidR="007C66B1" w:rsidRPr="007C66B1" w:rsidRDefault="007C66B1" w:rsidP="007C66B1">
      <w:pPr>
        <w:rPr>
          <w:bCs/>
          <w:lang w:val="fr-FR"/>
        </w:rPr>
      </w:pPr>
      <w:r w:rsidRPr="007C66B1">
        <w:rPr>
          <w:bCs/>
          <w:lang w:val="fr-FR"/>
        </w:rPr>
        <w:t xml:space="preserve">For </w:t>
      </w:r>
      <w:proofErr w:type="spellStart"/>
      <w:r w:rsidRPr="007C66B1">
        <w:rPr>
          <w:bCs/>
          <w:lang w:val="fr-FR"/>
        </w:rPr>
        <w:t>now</w:t>
      </w:r>
      <w:proofErr w:type="spellEnd"/>
      <w:r w:rsidRPr="007C66B1">
        <w:rPr>
          <w:bCs/>
          <w:lang w:val="fr-FR"/>
        </w:rPr>
        <w:t xml:space="preserve">, </w:t>
      </w:r>
      <w:proofErr w:type="spellStart"/>
      <w:r w:rsidRPr="007C66B1">
        <w:rPr>
          <w:bCs/>
          <w:lang w:val="fr-FR"/>
        </w:rPr>
        <w:t>we</w:t>
      </w:r>
      <w:proofErr w:type="spellEnd"/>
      <w:r w:rsidRPr="007C66B1">
        <w:rPr>
          <w:bCs/>
          <w:lang w:val="fr-FR"/>
        </w:rPr>
        <w:t xml:space="preserve"> </w:t>
      </w:r>
      <w:proofErr w:type="spellStart"/>
      <w:r w:rsidRPr="007C66B1">
        <w:rPr>
          <w:bCs/>
          <w:lang w:val="fr-FR"/>
        </w:rPr>
        <w:t>mainly</w:t>
      </w:r>
      <w:proofErr w:type="spellEnd"/>
      <w:r w:rsidRPr="007C66B1">
        <w:rPr>
          <w:bCs/>
          <w:lang w:val="fr-FR"/>
        </w:rPr>
        <w:t xml:space="preserve"> </w:t>
      </w:r>
      <w:proofErr w:type="spellStart"/>
      <w:r w:rsidRPr="007C66B1">
        <w:rPr>
          <w:bCs/>
          <w:lang w:val="fr-FR"/>
        </w:rPr>
        <w:t>want</w:t>
      </w:r>
      <w:proofErr w:type="spellEnd"/>
      <w:r w:rsidRPr="007C66B1">
        <w:rPr>
          <w:bCs/>
          <w:lang w:val="fr-FR"/>
        </w:rPr>
        <w:t xml:space="preserve"> to </w:t>
      </w:r>
      <w:proofErr w:type="spellStart"/>
      <w:r w:rsidRPr="007C66B1">
        <w:rPr>
          <w:bCs/>
          <w:lang w:val="fr-FR"/>
        </w:rPr>
        <w:t>remind</w:t>
      </w:r>
      <w:proofErr w:type="spellEnd"/>
      <w:r w:rsidRPr="007C66B1">
        <w:rPr>
          <w:bCs/>
          <w:lang w:val="fr-FR"/>
        </w:rPr>
        <w:t xml:space="preserve"> </w:t>
      </w:r>
      <w:proofErr w:type="spellStart"/>
      <w:r w:rsidRPr="007C66B1">
        <w:rPr>
          <w:bCs/>
          <w:lang w:val="fr-FR"/>
        </w:rPr>
        <w:t>everyone</w:t>
      </w:r>
      <w:proofErr w:type="spellEnd"/>
      <w:r w:rsidRPr="007C66B1">
        <w:rPr>
          <w:bCs/>
          <w:lang w:val="fr-FR"/>
        </w:rPr>
        <w:t xml:space="preserve"> </w:t>
      </w:r>
      <w:proofErr w:type="spellStart"/>
      <w:r w:rsidRPr="007C66B1">
        <w:rPr>
          <w:bCs/>
          <w:lang w:val="fr-FR"/>
        </w:rPr>
        <w:t>that</w:t>
      </w:r>
      <w:proofErr w:type="spellEnd"/>
      <w:r w:rsidRPr="007C66B1">
        <w:rPr>
          <w:bCs/>
          <w:lang w:val="fr-FR"/>
        </w:rPr>
        <w:t xml:space="preserve"> the </w:t>
      </w:r>
      <w:proofErr w:type="spellStart"/>
      <w:r w:rsidRPr="007C66B1">
        <w:rPr>
          <w:bCs/>
          <w:lang w:val="fr-FR"/>
        </w:rPr>
        <w:t>next</w:t>
      </w:r>
      <w:proofErr w:type="spellEnd"/>
      <w:r w:rsidRPr="007C66B1">
        <w:rPr>
          <w:bCs/>
          <w:lang w:val="fr-FR"/>
        </w:rPr>
        <w:t xml:space="preserve"> Ada-Europe</w:t>
      </w:r>
      <w:r>
        <w:rPr>
          <w:bCs/>
          <w:lang w:val="fr-FR"/>
        </w:rPr>
        <w:t xml:space="preserve"> </w:t>
      </w:r>
      <w:proofErr w:type="spellStart"/>
      <w:r w:rsidRPr="007C66B1">
        <w:rPr>
          <w:bCs/>
          <w:lang w:val="fr-FR"/>
        </w:rPr>
        <w:t>conference</w:t>
      </w:r>
      <w:proofErr w:type="spellEnd"/>
      <w:r w:rsidRPr="007C66B1">
        <w:rPr>
          <w:bCs/>
          <w:lang w:val="fr-FR"/>
        </w:rPr>
        <w:t xml:space="preserve"> </w:t>
      </w:r>
      <w:proofErr w:type="spellStart"/>
      <w:r w:rsidRPr="007C66B1">
        <w:rPr>
          <w:bCs/>
          <w:lang w:val="fr-FR"/>
        </w:rPr>
        <w:t>will</w:t>
      </w:r>
      <w:proofErr w:type="spellEnd"/>
      <w:r w:rsidRPr="007C66B1">
        <w:rPr>
          <w:bCs/>
          <w:lang w:val="fr-FR"/>
        </w:rPr>
        <w:t xml:space="preserve"> </w:t>
      </w:r>
      <w:proofErr w:type="spellStart"/>
      <w:r w:rsidRPr="007C66B1">
        <w:rPr>
          <w:bCs/>
          <w:lang w:val="fr-FR"/>
        </w:rPr>
        <w:t>be</w:t>
      </w:r>
      <w:proofErr w:type="spellEnd"/>
      <w:r w:rsidRPr="007C66B1">
        <w:rPr>
          <w:bCs/>
          <w:lang w:val="fr-FR"/>
        </w:rPr>
        <w:t xml:space="preserve"> </w:t>
      </w:r>
      <w:proofErr w:type="spellStart"/>
      <w:r w:rsidRPr="007C66B1">
        <w:rPr>
          <w:bCs/>
          <w:lang w:val="fr-FR"/>
        </w:rPr>
        <w:t>held</w:t>
      </w:r>
      <w:proofErr w:type="spellEnd"/>
      <w:r w:rsidRPr="007C66B1">
        <w:rPr>
          <w:bCs/>
          <w:lang w:val="fr-FR"/>
        </w:rPr>
        <w:t xml:space="preserve"> in the </w:t>
      </w:r>
      <w:proofErr w:type="spellStart"/>
      <w:r w:rsidRPr="007C66B1">
        <w:rPr>
          <w:bCs/>
          <w:lang w:val="fr-FR"/>
        </w:rPr>
        <w:t>week</w:t>
      </w:r>
      <w:proofErr w:type="spellEnd"/>
      <w:r w:rsidRPr="007C66B1">
        <w:rPr>
          <w:bCs/>
          <w:lang w:val="fr-FR"/>
        </w:rPr>
        <w:t xml:space="preserve"> of June 8-12, 2019, in Santander,</w:t>
      </w:r>
      <w:r>
        <w:rPr>
          <w:bCs/>
          <w:lang w:val="fr-FR"/>
        </w:rPr>
        <w:t xml:space="preserve"> </w:t>
      </w:r>
      <w:r w:rsidRPr="007C66B1">
        <w:rPr>
          <w:bCs/>
          <w:lang w:val="fr-FR"/>
        </w:rPr>
        <w:t xml:space="preserve">Spain, and </w:t>
      </w:r>
      <w:proofErr w:type="spellStart"/>
      <w:r w:rsidRPr="007C66B1">
        <w:rPr>
          <w:bCs/>
          <w:lang w:val="fr-FR"/>
        </w:rPr>
        <w:t>we</w:t>
      </w:r>
      <w:proofErr w:type="spellEnd"/>
      <w:r w:rsidRPr="007C66B1">
        <w:rPr>
          <w:bCs/>
          <w:lang w:val="fr-FR"/>
        </w:rPr>
        <w:t xml:space="preserve"> </w:t>
      </w:r>
      <w:proofErr w:type="spellStart"/>
      <w:r w:rsidRPr="007C66B1">
        <w:rPr>
          <w:bCs/>
          <w:lang w:val="fr-FR"/>
        </w:rPr>
        <w:t>reconfirm</w:t>
      </w:r>
      <w:proofErr w:type="spellEnd"/>
      <w:r w:rsidRPr="007C66B1">
        <w:rPr>
          <w:bCs/>
          <w:lang w:val="fr-FR"/>
        </w:rPr>
        <w:t xml:space="preserve"> </w:t>
      </w:r>
      <w:proofErr w:type="spellStart"/>
      <w:r w:rsidRPr="007C66B1">
        <w:rPr>
          <w:bCs/>
          <w:lang w:val="fr-FR"/>
        </w:rPr>
        <w:t>our</w:t>
      </w:r>
      <w:proofErr w:type="spellEnd"/>
      <w:r w:rsidRPr="007C66B1">
        <w:rPr>
          <w:bCs/>
          <w:lang w:val="fr-FR"/>
        </w:rPr>
        <w:t xml:space="preserve"> </w:t>
      </w:r>
      <w:proofErr w:type="spellStart"/>
      <w:r w:rsidRPr="007C66B1">
        <w:rPr>
          <w:bCs/>
          <w:lang w:val="fr-FR"/>
        </w:rPr>
        <w:t>usual</w:t>
      </w:r>
      <w:proofErr w:type="spellEnd"/>
      <w:r w:rsidRPr="007C66B1">
        <w:rPr>
          <w:bCs/>
          <w:lang w:val="fr-FR"/>
        </w:rPr>
        <w:t xml:space="preserve"> </w:t>
      </w:r>
      <w:proofErr w:type="spellStart"/>
      <w:r w:rsidRPr="007C66B1">
        <w:rPr>
          <w:bCs/>
          <w:lang w:val="fr-FR"/>
        </w:rPr>
        <w:t>hospitality</w:t>
      </w:r>
      <w:proofErr w:type="spellEnd"/>
      <w:r w:rsidRPr="007C66B1">
        <w:rPr>
          <w:bCs/>
          <w:lang w:val="fr-FR"/>
        </w:rPr>
        <w:t xml:space="preserve"> agreement for WG9,</w:t>
      </w:r>
      <w:r>
        <w:rPr>
          <w:bCs/>
          <w:lang w:val="fr-FR"/>
        </w:rPr>
        <w:t xml:space="preserve"> </w:t>
      </w:r>
      <w:r w:rsidRPr="007C66B1">
        <w:rPr>
          <w:bCs/>
          <w:lang w:val="fr-FR"/>
        </w:rPr>
        <w:t xml:space="preserve">ARG and HRG, as </w:t>
      </w:r>
      <w:proofErr w:type="spellStart"/>
      <w:r w:rsidRPr="007C66B1">
        <w:rPr>
          <w:bCs/>
          <w:lang w:val="fr-FR"/>
        </w:rPr>
        <w:t>well</w:t>
      </w:r>
      <w:proofErr w:type="spellEnd"/>
      <w:r w:rsidRPr="007C66B1">
        <w:rPr>
          <w:bCs/>
          <w:lang w:val="fr-FR"/>
        </w:rPr>
        <w:t xml:space="preserve"> as for WG23.  The Preliminary Call for Papers</w:t>
      </w:r>
      <w:r>
        <w:rPr>
          <w:bCs/>
          <w:lang w:val="fr-FR"/>
        </w:rPr>
        <w:t xml:space="preserve"> </w:t>
      </w:r>
      <w:proofErr w:type="spellStart"/>
      <w:r w:rsidRPr="007C66B1">
        <w:rPr>
          <w:bCs/>
          <w:lang w:val="fr-FR"/>
        </w:rPr>
        <w:t>was</w:t>
      </w:r>
      <w:proofErr w:type="spellEnd"/>
      <w:r w:rsidRPr="007C66B1">
        <w:rPr>
          <w:bCs/>
          <w:lang w:val="fr-FR"/>
        </w:rPr>
        <w:t xml:space="preserve"> </w:t>
      </w:r>
      <w:proofErr w:type="spellStart"/>
      <w:r w:rsidRPr="007C66B1">
        <w:rPr>
          <w:bCs/>
          <w:lang w:val="fr-FR"/>
        </w:rPr>
        <w:t>distributed</w:t>
      </w:r>
      <w:proofErr w:type="spellEnd"/>
      <w:r w:rsidRPr="007C66B1">
        <w:rPr>
          <w:bCs/>
          <w:lang w:val="fr-FR"/>
        </w:rPr>
        <w:t xml:space="preserve"> at the </w:t>
      </w:r>
      <w:proofErr w:type="spellStart"/>
      <w:r w:rsidRPr="007C66B1">
        <w:rPr>
          <w:bCs/>
          <w:lang w:val="fr-FR"/>
        </w:rPr>
        <w:t>Warsaw</w:t>
      </w:r>
      <w:proofErr w:type="spellEnd"/>
      <w:r w:rsidRPr="007C66B1">
        <w:rPr>
          <w:bCs/>
          <w:lang w:val="fr-FR"/>
        </w:rPr>
        <w:t xml:space="preserve"> </w:t>
      </w:r>
      <w:proofErr w:type="spellStart"/>
      <w:r w:rsidRPr="007C66B1">
        <w:rPr>
          <w:bCs/>
          <w:lang w:val="fr-FR"/>
        </w:rPr>
        <w:t>conference</w:t>
      </w:r>
      <w:proofErr w:type="spellEnd"/>
      <w:r w:rsidRPr="007C66B1">
        <w:rPr>
          <w:bCs/>
          <w:lang w:val="fr-FR"/>
        </w:rPr>
        <w:t xml:space="preserve"> in June 2019, </w:t>
      </w:r>
      <w:proofErr w:type="spellStart"/>
      <w:r w:rsidRPr="007C66B1">
        <w:rPr>
          <w:bCs/>
          <w:lang w:val="fr-FR"/>
        </w:rPr>
        <w:t>is</w:t>
      </w:r>
      <w:proofErr w:type="spellEnd"/>
      <w:r w:rsidRPr="007C66B1">
        <w:rPr>
          <w:bCs/>
          <w:lang w:val="fr-FR"/>
        </w:rPr>
        <w:t xml:space="preserve"> </w:t>
      </w:r>
      <w:proofErr w:type="spellStart"/>
      <w:r w:rsidRPr="007C66B1">
        <w:rPr>
          <w:bCs/>
          <w:lang w:val="fr-FR"/>
        </w:rPr>
        <w:t>available</w:t>
      </w:r>
      <w:proofErr w:type="spellEnd"/>
      <w:r>
        <w:rPr>
          <w:bCs/>
          <w:lang w:val="fr-FR"/>
        </w:rPr>
        <w:t xml:space="preserve"> </w:t>
      </w:r>
      <w:r w:rsidRPr="007C66B1">
        <w:rPr>
          <w:bCs/>
          <w:lang w:val="fr-FR"/>
        </w:rPr>
        <w:t xml:space="preserve">on the </w:t>
      </w:r>
      <w:proofErr w:type="spellStart"/>
      <w:r w:rsidRPr="007C66B1">
        <w:rPr>
          <w:bCs/>
          <w:lang w:val="fr-FR"/>
        </w:rPr>
        <w:t>event's</w:t>
      </w:r>
      <w:proofErr w:type="spellEnd"/>
      <w:r w:rsidRPr="007C66B1">
        <w:rPr>
          <w:bCs/>
          <w:lang w:val="fr-FR"/>
        </w:rPr>
        <w:t xml:space="preserve"> web site [1], and the </w:t>
      </w:r>
      <w:proofErr w:type="spellStart"/>
      <w:r w:rsidRPr="007C66B1">
        <w:rPr>
          <w:bCs/>
          <w:lang w:val="fr-FR"/>
        </w:rPr>
        <w:t>updated</w:t>
      </w:r>
      <w:proofErr w:type="spellEnd"/>
      <w:r w:rsidRPr="007C66B1">
        <w:rPr>
          <w:bCs/>
          <w:lang w:val="fr-FR"/>
        </w:rPr>
        <w:t xml:space="preserve"> </w:t>
      </w:r>
      <w:proofErr w:type="spellStart"/>
      <w:r w:rsidRPr="007C66B1">
        <w:rPr>
          <w:bCs/>
          <w:lang w:val="fr-FR"/>
        </w:rPr>
        <w:t>CfP</w:t>
      </w:r>
      <w:proofErr w:type="spellEnd"/>
      <w:r w:rsidRPr="007C66B1">
        <w:rPr>
          <w:bCs/>
          <w:lang w:val="fr-FR"/>
        </w:rPr>
        <w:t xml:space="preserve"> </w:t>
      </w:r>
      <w:proofErr w:type="spellStart"/>
      <w:r w:rsidRPr="007C66B1">
        <w:rPr>
          <w:bCs/>
          <w:lang w:val="fr-FR"/>
        </w:rPr>
        <w:t>will</w:t>
      </w:r>
      <w:proofErr w:type="spellEnd"/>
      <w:r w:rsidRPr="007C66B1">
        <w:rPr>
          <w:bCs/>
          <w:lang w:val="fr-FR"/>
        </w:rPr>
        <w:t xml:space="preserve"> </w:t>
      </w:r>
      <w:proofErr w:type="spellStart"/>
      <w:r w:rsidRPr="007C66B1">
        <w:rPr>
          <w:bCs/>
          <w:lang w:val="fr-FR"/>
        </w:rPr>
        <w:t>be</w:t>
      </w:r>
      <w:proofErr w:type="spellEnd"/>
      <w:r w:rsidRPr="007C66B1">
        <w:rPr>
          <w:bCs/>
          <w:lang w:val="fr-FR"/>
        </w:rPr>
        <w:t xml:space="preserve"> </w:t>
      </w:r>
      <w:proofErr w:type="spellStart"/>
      <w:r w:rsidRPr="007C66B1">
        <w:rPr>
          <w:bCs/>
          <w:lang w:val="fr-FR"/>
        </w:rPr>
        <w:t>distributed</w:t>
      </w:r>
      <w:proofErr w:type="spellEnd"/>
      <w:r>
        <w:rPr>
          <w:bCs/>
          <w:lang w:val="fr-FR"/>
        </w:rPr>
        <w:t xml:space="preserve"> </w:t>
      </w:r>
      <w:proofErr w:type="spellStart"/>
      <w:r w:rsidRPr="007C66B1">
        <w:rPr>
          <w:bCs/>
          <w:lang w:val="fr-FR"/>
        </w:rPr>
        <w:t>shortly</w:t>
      </w:r>
      <w:proofErr w:type="spellEnd"/>
      <w:r w:rsidRPr="007C66B1">
        <w:rPr>
          <w:bCs/>
          <w:lang w:val="fr-FR"/>
        </w:rPr>
        <w:t xml:space="preserve"> via </w:t>
      </w:r>
      <w:proofErr w:type="spellStart"/>
      <w:r w:rsidRPr="007C66B1">
        <w:rPr>
          <w:bCs/>
          <w:lang w:val="fr-FR"/>
        </w:rPr>
        <w:t>various</w:t>
      </w:r>
      <w:proofErr w:type="spellEnd"/>
      <w:r w:rsidRPr="007C66B1">
        <w:rPr>
          <w:bCs/>
          <w:lang w:val="fr-FR"/>
        </w:rPr>
        <w:t xml:space="preserve"> channels.</w:t>
      </w:r>
    </w:p>
    <w:p w14:paraId="31A70B75" w14:textId="77777777" w:rsidR="007C66B1" w:rsidRPr="007C66B1" w:rsidRDefault="007C66B1" w:rsidP="007C66B1">
      <w:pPr>
        <w:rPr>
          <w:bCs/>
          <w:lang w:val="fr-FR"/>
        </w:rPr>
      </w:pPr>
    </w:p>
    <w:p w14:paraId="62C87EDA" w14:textId="51FE361A" w:rsidR="007C66B1" w:rsidRPr="007C66B1" w:rsidRDefault="007C66B1" w:rsidP="007C66B1">
      <w:pPr>
        <w:rPr>
          <w:bCs/>
          <w:lang w:val="fr-FR"/>
        </w:rPr>
      </w:pPr>
      <w:r w:rsidRPr="007C66B1">
        <w:rPr>
          <w:bCs/>
          <w:lang w:val="fr-FR"/>
        </w:rPr>
        <w:t xml:space="preserve">The 2020 </w:t>
      </w:r>
      <w:proofErr w:type="spellStart"/>
      <w:r w:rsidRPr="007C66B1">
        <w:rPr>
          <w:bCs/>
          <w:lang w:val="fr-FR"/>
        </w:rPr>
        <w:t>edition</w:t>
      </w:r>
      <w:proofErr w:type="spellEnd"/>
      <w:r w:rsidRPr="007C66B1">
        <w:rPr>
          <w:bCs/>
          <w:lang w:val="fr-FR"/>
        </w:rPr>
        <w:t xml:space="preserve"> of </w:t>
      </w:r>
      <w:proofErr w:type="spellStart"/>
      <w:r w:rsidRPr="007C66B1">
        <w:rPr>
          <w:bCs/>
          <w:lang w:val="fr-FR"/>
        </w:rPr>
        <w:t>our</w:t>
      </w:r>
      <w:proofErr w:type="spellEnd"/>
      <w:r w:rsidRPr="007C66B1">
        <w:rPr>
          <w:bCs/>
          <w:lang w:val="fr-FR"/>
        </w:rPr>
        <w:t xml:space="preserve"> </w:t>
      </w:r>
      <w:proofErr w:type="spellStart"/>
      <w:r w:rsidRPr="007C66B1">
        <w:rPr>
          <w:bCs/>
          <w:lang w:val="fr-FR"/>
        </w:rPr>
        <w:t>conference</w:t>
      </w:r>
      <w:proofErr w:type="spellEnd"/>
      <w:r w:rsidRPr="007C66B1">
        <w:rPr>
          <w:bCs/>
          <w:lang w:val="fr-FR"/>
        </w:rPr>
        <w:t xml:space="preserve"> continues the major </w:t>
      </w:r>
      <w:proofErr w:type="spellStart"/>
      <w:r w:rsidRPr="007C66B1">
        <w:rPr>
          <w:bCs/>
          <w:lang w:val="fr-FR"/>
        </w:rPr>
        <w:t>revamp</w:t>
      </w:r>
      <w:proofErr w:type="spellEnd"/>
      <w:r w:rsidRPr="007C66B1">
        <w:rPr>
          <w:bCs/>
          <w:lang w:val="fr-FR"/>
        </w:rPr>
        <w:t xml:space="preserve"> in the</w:t>
      </w:r>
      <w:r>
        <w:rPr>
          <w:bCs/>
          <w:lang w:val="fr-FR"/>
        </w:rPr>
        <w:t xml:space="preserve"> </w:t>
      </w:r>
      <w:r w:rsidRPr="007C66B1">
        <w:rPr>
          <w:bCs/>
          <w:lang w:val="fr-FR"/>
        </w:rPr>
        <w:t xml:space="preserve">registration </w:t>
      </w:r>
      <w:proofErr w:type="spellStart"/>
      <w:r w:rsidRPr="007C66B1">
        <w:rPr>
          <w:bCs/>
          <w:lang w:val="fr-FR"/>
        </w:rPr>
        <w:t>fees</w:t>
      </w:r>
      <w:proofErr w:type="spellEnd"/>
      <w:r w:rsidRPr="007C66B1">
        <w:rPr>
          <w:bCs/>
          <w:lang w:val="fr-FR"/>
        </w:rPr>
        <w:t xml:space="preserve"> </w:t>
      </w:r>
      <w:proofErr w:type="spellStart"/>
      <w:r w:rsidRPr="007C66B1">
        <w:rPr>
          <w:bCs/>
          <w:lang w:val="fr-FR"/>
        </w:rPr>
        <w:t>that</w:t>
      </w:r>
      <w:proofErr w:type="spellEnd"/>
      <w:r w:rsidRPr="007C66B1">
        <w:rPr>
          <w:bCs/>
          <w:lang w:val="fr-FR"/>
        </w:rPr>
        <w:t xml:space="preserve"> </w:t>
      </w:r>
      <w:proofErr w:type="spellStart"/>
      <w:r w:rsidRPr="007C66B1">
        <w:rPr>
          <w:bCs/>
          <w:lang w:val="fr-FR"/>
        </w:rPr>
        <w:t>we</w:t>
      </w:r>
      <w:proofErr w:type="spellEnd"/>
      <w:r w:rsidRPr="007C66B1">
        <w:rPr>
          <w:bCs/>
          <w:lang w:val="fr-FR"/>
        </w:rPr>
        <w:t xml:space="preserve"> </w:t>
      </w:r>
      <w:proofErr w:type="spellStart"/>
      <w:r w:rsidRPr="007C66B1">
        <w:rPr>
          <w:bCs/>
          <w:lang w:val="fr-FR"/>
        </w:rPr>
        <w:t>introduced</w:t>
      </w:r>
      <w:proofErr w:type="spellEnd"/>
      <w:r w:rsidRPr="007C66B1">
        <w:rPr>
          <w:bCs/>
          <w:lang w:val="fr-FR"/>
        </w:rPr>
        <w:t xml:space="preserve"> </w:t>
      </w:r>
      <w:proofErr w:type="spellStart"/>
      <w:r w:rsidRPr="007C66B1">
        <w:rPr>
          <w:bCs/>
          <w:lang w:val="fr-FR"/>
        </w:rPr>
        <w:t>this</w:t>
      </w:r>
      <w:proofErr w:type="spellEnd"/>
      <w:r w:rsidRPr="007C66B1">
        <w:rPr>
          <w:bCs/>
          <w:lang w:val="fr-FR"/>
        </w:rPr>
        <w:t xml:space="preserve"> </w:t>
      </w:r>
      <w:proofErr w:type="spellStart"/>
      <w:r w:rsidRPr="007C66B1">
        <w:rPr>
          <w:bCs/>
          <w:lang w:val="fr-FR"/>
        </w:rPr>
        <w:t>year</w:t>
      </w:r>
      <w:proofErr w:type="spellEnd"/>
      <w:r w:rsidRPr="007C66B1">
        <w:rPr>
          <w:bCs/>
          <w:lang w:val="fr-FR"/>
        </w:rPr>
        <w:t xml:space="preserve">, </w:t>
      </w:r>
      <w:proofErr w:type="spellStart"/>
      <w:r w:rsidRPr="007C66B1">
        <w:rPr>
          <w:bCs/>
          <w:lang w:val="fr-FR"/>
        </w:rPr>
        <w:t>redesigned</w:t>
      </w:r>
      <w:proofErr w:type="spellEnd"/>
      <w:r w:rsidRPr="007C66B1">
        <w:rPr>
          <w:bCs/>
          <w:lang w:val="fr-FR"/>
        </w:rPr>
        <w:t xml:space="preserve"> to </w:t>
      </w:r>
      <w:proofErr w:type="spellStart"/>
      <w:r w:rsidRPr="007C66B1">
        <w:rPr>
          <w:bCs/>
          <w:lang w:val="fr-FR"/>
        </w:rPr>
        <w:t>extend</w:t>
      </w:r>
      <w:proofErr w:type="spellEnd"/>
      <w:r>
        <w:rPr>
          <w:bCs/>
          <w:lang w:val="fr-FR"/>
        </w:rPr>
        <w:t xml:space="preserve"> </w:t>
      </w:r>
      <w:r w:rsidRPr="007C66B1">
        <w:rPr>
          <w:bCs/>
          <w:lang w:val="fr-FR"/>
        </w:rPr>
        <w:t xml:space="preserve">participation and to </w:t>
      </w:r>
      <w:proofErr w:type="spellStart"/>
      <w:r w:rsidRPr="007C66B1">
        <w:rPr>
          <w:bCs/>
          <w:lang w:val="fr-FR"/>
        </w:rPr>
        <w:t>reward</w:t>
      </w:r>
      <w:proofErr w:type="spellEnd"/>
      <w:r w:rsidRPr="007C66B1">
        <w:rPr>
          <w:bCs/>
          <w:lang w:val="fr-FR"/>
        </w:rPr>
        <w:t xml:space="preserve"> </w:t>
      </w:r>
      <w:proofErr w:type="spellStart"/>
      <w:r w:rsidRPr="007C66B1">
        <w:rPr>
          <w:bCs/>
          <w:lang w:val="fr-FR"/>
        </w:rPr>
        <w:t>contributors</w:t>
      </w:r>
      <w:proofErr w:type="spellEnd"/>
      <w:r w:rsidRPr="007C66B1">
        <w:rPr>
          <w:bCs/>
          <w:lang w:val="fr-FR"/>
        </w:rPr>
        <w:t>.</w:t>
      </w:r>
    </w:p>
    <w:p w14:paraId="40B75107" w14:textId="77777777" w:rsidR="007C66B1" w:rsidRPr="007C66B1" w:rsidRDefault="007C66B1" w:rsidP="007C66B1">
      <w:pPr>
        <w:rPr>
          <w:bCs/>
          <w:lang w:val="fr-FR"/>
        </w:rPr>
      </w:pPr>
    </w:p>
    <w:p w14:paraId="53AC5F98" w14:textId="77777777" w:rsidR="007C66B1" w:rsidRPr="007C66B1" w:rsidRDefault="007C66B1" w:rsidP="007C66B1">
      <w:pPr>
        <w:rPr>
          <w:bCs/>
          <w:lang w:val="fr-FR"/>
        </w:rPr>
      </w:pPr>
      <w:r w:rsidRPr="007C66B1">
        <w:rPr>
          <w:bCs/>
          <w:lang w:val="fr-FR"/>
        </w:rPr>
        <w:t>[1] http://www.ada-europe.org/conference2020</w:t>
      </w:r>
    </w:p>
    <w:p w14:paraId="16DC3332" w14:textId="77777777" w:rsidR="007C66B1" w:rsidRPr="007C66B1" w:rsidRDefault="007C66B1" w:rsidP="007C66B1">
      <w:pPr>
        <w:rPr>
          <w:bCs/>
          <w:lang w:val="fr-FR"/>
        </w:rPr>
      </w:pPr>
    </w:p>
    <w:p w14:paraId="1C2D0788" w14:textId="18A4CB00" w:rsidR="007C66B1" w:rsidRDefault="007C66B1" w:rsidP="007C66B1">
      <w:pPr>
        <w:rPr>
          <w:bCs/>
          <w:lang w:val="fr-FR"/>
        </w:rPr>
      </w:pPr>
      <w:proofErr w:type="spellStart"/>
      <w:r w:rsidRPr="007C66B1">
        <w:rPr>
          <w:bCs/>
          <w:lang w:val="fr-FR"/>
        </w:rPr>
        <w:t>We</w:t>
      </w:r>
      <w:proofErr w:type="spellEnd"/>
      <w:r w:rsidRPr="007C66B1">
        <w:rPr>
          <w:bCs/>
          <w:lang w:val="fr-FR"/>
        </w:rPr>
        <w:t xml:space="preserve"> </w:t>
      </w:r>
      <w:proofErr w:type="spellStart"/>
      <w:r w:rsidRPr="007C66B1">
        <w:rPr>
          <w:bCs/>
          <w:lang w:val="fr-FR"/>
        </w:rPr>
        <w:t>will</w:t>
      </w:r>
      <w:proofErr w:type="spellEnd"/>
      <w:r w:rsidRPr="007C66B1">
        <w:rPr>
          <w:bCs/>
          <w:lang w:val="fr-FR"/>
        </w:rPr>
        <w:t xml:space="preserve"> </w:t>
      </w:r>
      <w:proofErr w:type="spellStart"/>
      <w:r w:rsidRPr="007C66B1">
        <w:rPr>
          <w:bCs/>
          <w:lang w:val="fr-FR"/>
        </w:rPr>
        <w:t>submit</w:t>
      </w:r>
      <w:proofErr w:type="spellEnd"/>
      <w:r w:rsidRPr="007C66B1">
        <w:rPr>
          <w:bCs/>
          <w:lang w:val="fr-FR"/>
        </w:rPr>
        <w:t xml:space="preserve"> a more </w:t>
      </w:r>
      <w:proofErr w:type="spellStart"/>
      <w:r w:rsidRPr="007C66B1">
        <w:rPr>
          <w:bCs/>
          <w:lang w:val="fr-FR"/>
        </w:rPr>
        <w:t>complete</w:t>
      </w:r>
      <w:proofErr w:type="spellEnd"/>
      <w:r w:rsidRPr="007C66B1">
        <w:rPr>
          <w:bCs/>
          <w:lang w:val="fr-FR"/>
        </w:rPr>
        <w:t xml:space="preserve"> report for meeting #78 in June 2020.</w:t>
      </w:r>
    </w:p>
    <w:p w14:paraId="3B11B8D1" w14:textId="77777777" w:rsidR="002773F1" w:rsidRDefault="002773F1" w:rsidP="003F7610">
      <w:pPr>
        <w:rPr>
          <w:bCs/>
          <w:lang w:val="fr-FR"/>
        </w:rPr>
      </w:pPr>
    </w:p>
    <w:p w14:paraId="57F1141E" w14:textId="77777777" w:rsidR="003F7610" w:rsidRDefault="003F7610" w:rsidP="003F7610">
      <w:pPr>
        <w:rPr>
          <w:rFonts w:eastAsiaTheme="minorHAnsi"/>
        </w:rPr>
      </w:pPr>
      <w:bookmarkStart w:id="28" w:name="SIGAda"/>
      <w:bookmarkEnd w:id="28"/>
      <w:r>
        <w:rPr>
          <w:rFonts w:eastAsiaTheme="minorHAnsi"/>
          <w:b/>
        </w:rPr>
        <w:t xml:space="preserve">SIGAda – </w:t>
      </w:r>
      <w:r w:rsidR="0039724D">
        <w:rPr>
          <w:rFonts w:eastAsiaTheme="minorHAnsi"/>
        </w:rPr>
        <w:t xml:space="preserve">Drew </w:t>
      </w:r>
      <w:r w:rsidR="00D402C1">
        <w:rPr>
          <w:rFonts w:eastAsiaTheme="minorHAnsi"/>
        </w:rPr>
        <w:t>H</w:t>
      </w:r>
      <w:r w:rsidR="0039724D">
        <w:rPr>
          <w:rFonts w:eastAsiaTheme="minorHAnsi"/>
        </w:rPr>
        <w:t>amilton</w:t>
      </w:r>
    </w:p>
    <w:p w14:paraId="569D9877" w14:textId="77777777" w:rsidR="00BD2372" w:rsidRDefault="00BD2372" w:rsidP="003F7610">
      <w:pPr>
        <w:rPr>
          <w:rFonts w:eastAsiaTheme="minorHAnsi"/>
          <w:b/>
        </w:rPr>
      </w:pPr>
      <w:bookmarkStart w:id="29" w:name="WG23"/>
      <w:bookmarkEnd w:id="29"/>
    </w:p>
    <w:p w14:paraId="76EEF7B3" w14:textId="2612FDE0" w:rsidR="00BD2372" w:rsidRDefault="003F7610" w:rsidP="003F7610">
      <w:pPr>
        <w:rPr>
          <w:rFonts w:eastAsiaTheme="minorHAnsi"/>
        </w:rPr>
      </w:pPr>
      <w:r>
        <w:rPr>
          <w:rFonts w:eastAsiaTheme="minorHAnsi"/>
          <w:b/>
        </w:rPr>
        <w:t xml:space="preserve">WG 23 – </w:t>
      </w:r>
      <w:r w:rsidRPr="00DC0315">
        <w:rPr>
          <w:rFonts w:eastAsiaTheme="minorHAnsi"/>
        </w:rPr>
        <w:t>Erhard Plo</w:t>
      </w:r>
      <w:r>
        <w:rPr>
          <w:rFonts w:eastAsiaTheme="minorHAnsi"/>
        </w:rPr>
        <w:t>edereder</w:t>
      </w:r>
    </w:p>
    <w:p w14:paraId="41A239D7" w14:textId="0791C12E" w:rsidR="00D8105B" w:rsidRDefault="00D8105B" w:rsidP="003F7610">
      <w:pPr>
        <w:rPr>
          <w:rFonts w:eastAsiaTheme="minorHAnsi"/>
        </w:rPr>
      </w:pPr>
    </w:p>
    <w:p w14:paraId="648A914C" w14:textId="3124ABFE" w:rsidR="00D8105B" w:rsidRPr="00D8105B" w:rsidRDefault="00D8105B" w:rsidP="00D8105B">
      <w:pPr>
        <w:rPr>
          <w:szCs w:val="20"/>
        </w:rPr>
      </w:pPr>
      <w:r w:rsidRPr="00D8105B">
        <w:rPr>
          <w:szCs w:val="20"/>
        </w:rPr>
        <w:t xml:space="preserve">Since the last WG9 meeting in Warsaw, WG23 is shepherding the three ISO-approved Parts (language-independent Part, the Ada Part 2 and the C-Part 3) through the post-ballot process at ISO. After more than 6 months, we received Part 1 back from the ISO Editor last Sunday. It came with many changes, most notably the indiscriminate replacement of all occurrences of “must”, “may” and “might” by “needs to” and “can”, respectively.  WG23 is putting up resistance. (The terms are not randomly interchangeable.) Also, the editing process has changed in the sense that now the Project Editor delivers Word files and gets PDF with changes back to review and approve. One wonders about maintaining Standards. The Ada Part is next in line. </w:t>
      </w:r>
    </w:p>
    <w:p w14:paraId="66E6F7CD" w14:textId="77777777" w:rsidR="00D8105B" w:rsidRDefault="00D8105B" w:rsidP="00D8105B"/>
    <w:p w14:paraId="32F50EB7" w14:textId="45BD6D15" w:rsidR="00D8105B" w:rsidRDefault="00D8105B" w:rsidP="00D8105B">
      <w:r>
        <w:t xml:space="preserve">More productively, WG23 has worked together with WG21 on completing the C++ Part. A sizeable Study Group SG12 of WG23 has become interested in the vulnerabilities work and is helping WG23 along quite eagerly (which is a marked improvement over attitudes a few years back). A WG23 meeting in Cologne on July 15-18 jointly with the WG21 meetings and with extended shared sessions with SG12 helped the document along quite a bit. Another three-day meeting is coming up in early November in Belfast, UK. Hopefully it will result in a completed draft of Part 4 that can then be circulated more widely. </w:t>
      </w:r>
    </w:p>
    <w:p w14:paraId="0F0E90E7" w14:textId="77777777" w:rsidR="00D8105B" w:rsidRDefault="00D8105B" w:rsidP="00D8105B"/>
    <w:p w14:paraId="7E4250DA" w14:textId="3CD9B254" w:rsidR="00D8105B" w:rsidRDefault="00D8105B" w:rsidP="00D8105B">
      <w:r>
        <w:lastRenderedPageBreak/>
        <w:t xml:space="preserve">On a different track, Parts for Java and Python have been produced. At a recent three-day meeting in Hanover, MD, Sept. 26-28, the Java Part was reviewed in its entirety </w:t>
      </w:r>
      <w:proofErr w:type="gramStart"/>
      <w:r>
        <w:t>and also</w:t>
      </w:r>
      <w:proofErr w:type="gramEnd"/>
      <w:r>
        <w:t xml:space="preserve"> the first half of a Python Part. It is likely that the Java Part will be ready for broader review after the Belfast meeting. </w:t>
      </w:r>
    </w:p>
    <w:p w14:paraId="069B1424" w14:textId="77777777" w:rsidR="00D8105B" w:rsidRDefault="00D8105B" w:rsidP="00D8105B"/>
    <w:p w14:paraId="7DACAD8A" w14:textId="4C81F870" w:rsidR="00D8105B" w:rsidRDefault="00D8105B" w:rsidP="00D8105B">
      <w:pPr>
        <w:rPr>
          <w:rFonts w:eastAsiaTheme="minorHAnsi"/>
        </w:rPr>
      </w:pPr>
      <w:r>
        <w:t xml:space="preserve">At the last WG9 meeting, I urged action to get the SPARK Part updated, since, once Part 1 of TR 24772 becomes an International TR, the previous version, including all its annexes, is taken off the list of active ISO documents. </w:t>
      </w:r>
      <w:r w:rsidRPr="00842B1F">
        <w:t>This means that the annexes for Python</w:t>
      </w:r>
      <w:r>
        <w:t>, Ruby, PHP, and SPARK will</w:t>
      </w:r>
      <w:r w:rsidRPr="00842B1F">
        <w:t xml:space="preserve"> be removed</w:t>
      </w:r>
      <w:r>
        <w:t xml:space="preserve"> as active documents</w:t>
      </w:r>
      <w:r w:rsidRPr="00842B1F">
        <w:t xml:space="preserve">. </w:t>
      </w:r>
      <w:r>
        <w:t xml:space="preserve"> It would be a pity to see SPARK no longer present among the WG23 documents.  Unfortunately, several attempts on the part of WG23 to get assistance from SPARK experts have come to naught. There is no progress to report towards a SPARK Part. Again, WG23 urges WG9 as the ISO home of SPARK to assist in this endeavor.</w:t>
      </w:r>
    </w:p>
    <w:p w14:paraId="48A19280" w14:textId="77777777" w:rsidR="00B40AAE" w:rsidRDefault="00B40AAE" w:rsidP="003F7610">
      <w:pPr>
        <w:rPr>
          <w:rFonts w:eastAsiaTheme="minorHAnsi"/>
        </w:rPr>
      </w:pPr>
    </w:p>
    <w:p w14:paraId="72F6E626" w14:textId="77777777" w:rsidR="003F7610" w:rsidRDefault="003F7610" w:rsidP="003F7610">
      <w:pPr>
        <w:rPr>
          <w:rFonts w:eastAsiaTheme="minorHAnsi"/>
        </w:rPr>
      </w:pPr>
      <w:bookmarkStart w:id="30" w:name="FORTRAN"/>
      <w:bookmarkEnd w:id="30"/>
      <w:r>
        <w:rPr>
          <w:rFonts w:eastAsiaTheme="minorHAnsi"/>
          <w:b/>
        </w:rPr>
        <w:t>Fortran</w:t>
      </w:r>
      <w:r w:rsidRPr="00D02936">
        <w:rPr>
          <w:rFonts w:eastAsiaTheme="minorHAnsi"/>
          <w:b/>
        </w:rPr>
        <w:t>, INCITS/PL22.3</w:t>
      </w:r>
      <w:r>
        <w:rPr>
          <w:rFonts w:eastAsiaTheme="minorHAnsi"/>
        </w:rPr>
        <w:t xml:space="preserve"> – </w:t>
      </w:r>
      <w:r w:rsidRPr="005F5879">
        <w:rPr>
          <w:rFonts w:eastAsiaTheme="minorHAnsi"/>
        </w:rPr>
        <w:t>Van Snyder</w:t>
      </w:r>
    </w:p>
    <w:p w14:paraId="04E82C74" w14:textId="77777777" w:rsidR="00323027" w:rsidRDefault="00323027" w:rsidP="003F7610">
      <w:pPr>
        <w:rPr>
          <w:rFonts w:eastAsiaTheme="minorHAnsi"/>
        </w:rPr>
      </w:pPr>
    </w:p>
    <w:p w14:paraId="679C2957" w14:textId="77777777" w:rsidR="00715A90" w:rsidRDefault="00715A90" w:rsidP="004F4626"/>
    <w:p w14:paraId="6CEAECDB" w14:textId="77777777" w:rsidR="004F4626" w:rsidRPr="004F4626" w:rsidRDefault="00176D17" w:rsidP="004F4626">
      <w:hyperlink w:anchor="Agenda" w:history="1">
        <w:r w:rsidR="004F4626" w:rsidRPr="004F4626">
          <w:rPr>
            <w:rStyle w:val="Hyperlink"/>
          </w:rPr>
          <w:t>AGENDA</w:t>
        </w:r>
      </w:hyperlink>
    </w:p>
    <w:p w14:paraId="0B8D903D" w14:textId="77777777" w:rsidR="003F7610" w:rsidRDefault="00176D1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01AD4B25">
          <v:rect id="_x0000_i1029" style="width:6in;height:1.5pt" o:hrstd="t" o:hr="t" fillcolor="#aca899" stroked="f"/>
        </w:pict>
      </w:r>
    </w:p>
    <w:p w14:paraId="50E31F3E" w14:textId="77777777" w:rsidR="009F7993" w:rsidRDefault="002979ED" w:rsidP="002979ED">
      <w:pPr>
        <w:pStyle w:val="Heading3"/>
      </w:pPr>
      <w:bookmarkStart w:id="31" w:name="Convenor"/>
      <w:bookmarkEnd w:id="31"/>
      <w:r>
        <w:t>Conveno</w:t>
      </w:r>
      <w:r w:rsidRPr="00CB17F5">
        <w:t>r's Report</w:t>
      </w:r>
      <w:r>
        <w:t xml:space="preserve"> </w:t>
      </w:r>
    </w:p>
    <w:p w14:paraId="3432785F" w14:textId="77777777" w:rsidR="002979ED" w:rsidRPr="009F7993" w:rsidRDefault="002979ED" w:rsidP="002979ED">
      <w:pPr>
        <w:pStyle w:val="Heading3"/>
        <w:rPr>
          <w:sz w:val="22"/>
          <w:szCs w:val="22"/>
        </w:rPr>
      </w:pPr>
      <w:r w:rsidRPr="009F7993">
        <w:rPr>
          <w:sz w:val="22"/>
          <w:szCs w:val="22"/>
        </w:rPr>
        <w:t>Activities since the Last Session</w:t>
      </w:r>
    </w:p>
    <w:p w14:paraId="363C0672" w14:textId="77777777" w:rsidR="002E7013" w:rsidRPr="009F7993" w:rsidRDefault="006B1E25" w:rsidP="002E7013">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9F7993">
        <w:rPr>
          <w:b/>
          <w:sz w:val="22"/>
          <w:szCs w:val="22"/>
        </w:rPr>
        <w:t>Meeting Objectives</w:t>
      </w:r>
    </w:p>
    <w:p w14:paraId="37D01563" w14:textId="77777777" w:rsidR="002E7013" w:rsidRPr="001F043E" w:rsidRDefault="002E7013" w:rsidP="002E7013">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F043E">
        <w:t xml:space="preserve">The major objectives for this meeting are: </w:t>
      </w:r>
    </w:p>
    <w:p w14:paraId="44D145DD" w14:textId="24DFB278" w:rsidR="00B12BA9" w:rsidRPr="009F7993" w:rsidRDefault="008B4BBD" w:rsidP="00B12BA9">
      <w:pPr>
        <w:numPr>
          <w:ilvl w:val="0"/>
          <w:numId w:val="11"/>
        </w:numPr>
        <w:rPr>
          <w:rFonts w:cs="Arial"/>
          <w:szCs w:val="20"/>
        </w:rPr>
      </w:pPr>
      <w:r>
        <w:rPr>
          <w:rFonts w:cs="Arial"/>
          <w:szCs w:val="20"/>
        </w:rPr>
        <w:t xml:space="preserve">Check state of </w:t>
      </w:r>
      <w:r w:rsidR="00B12BA9" w:rsidRPr="009F7993">
        <w:rPr>
          <w:rFonts w:cs="Arial"/>
          <w:szCs w:val="20"/>
        </w:rPr>
        <w:t>Ada 202</w:t>
      </w:r>
      <w:r w:rsidR="009F7993" w:rsidRPr="009F7993">
        <w:rPr>
          <w:rFonts w:cs="Arial"/>
          <w:szCs w:val="20"/>
        </w:rPr>
        <w:t xml:space="preserve">x </w:t>
      </w:r>
      <w:r>
        <w:rPr>
          <w:rFonts w:cs="Arial"/>
          <w:szCs w:val="20"/>
        </w:rPr>
        <w:t>draft review/prototyping effort</w:t>
      </w:r>
    </w:p>
    <w:p w14:paraId="2B721364" w14:textId="77777777" w:rsidR="002E7013" w:rsidRPr="009F7993" w:rsidRDefault="00DB54E4" w:rsidP="002E7013">
      <w:pPr>
        <w:numPr>
          <w:ilvl w:val="0"/>
          <w:numId w:val="11"/>
        </w:numPr>
        <w:rPr>
          <w:rFonts w:cs="Arial"/>
          <w:szCs w:val="20"/>
        </w:rPr>
      </w:pPr>
      <w:r>
        <w:rPr>
          <w:rFonts w:cs="Arial"/>
          <w:szCs w:val="20"/>
        </w:rPr>
        <w:t xml:space="preserve">Plan </w:t>
      </w:r>
      <w:r w:rsidR="002E7013" w:rsidRPr="009F7993">
        <w:rPr>
          <w:rFonts w:cs="Arial"/>
          <w:szCs w:val="20"/>
        </w:rPr>
        <w:t xml:space="preserve">WG 9 </w:t>
      </w:r>
      <w:r w:rsidR="006066B8">
        <w:rPr>
          <w:rFonts w:cs="Arial"/>
          <w:szCs w:val="20"/>
        </w:rPr>
        <w:t>m</w:t>
      </w:r>
      <w:r w:rsidR="002E7013" w:rsidRPr="009F7993">
        <w:rPr>
          <w:rFonts w:cs="Arial"/>
          <w:szCs w:val="20"/>
        </w:rPr>
        <w:t>eetings</w:t>
      </w:r>
      <w:r w:rsidR="006066B8">
        <w:rPr>
          <w:rFonts w:cs="Arial"/>
          <w:szCs w:val="20"/>
        </w:rPr>
        <w:t xml:space="preserve"> in the future</w:t>
      </w:r>
    </w:p>
    <w:p w14:paraId="525EB094" w14:textId="77777777" w:rsidR="002E7013" w:rsidRPr="009F7993" w:rsidRDefault="002E7013" w:rsidP="002E7013">
      <w:pPr>
        <w:numPr>
          <w:ilvl w:val="0"/>
          <w:numId w:val="11"/>
        </w:numPr>
        <w:spacing w:before="100" w:beforeAutospacing="1" w:after="100" w:afterAutospacing="1"/>
      </w:pPr>
      <w:r w:rsidRPr="009F7993">
        <w:rPr>
          <w:rFonts w:cs="Arial"/>
          <w:szCs w:val="20"/>
        </w:rPr>
        <w:t>Develop Technical Reports or Standards improving the Ada libraries</w:t>
      </w:r>
    </w:p>
    <w:p w14:paraId="15A90206" w14:textId="77777777" w:rsidR="004F4626" w:rsidRPr="004F4626" w:rsidRDefault="00176D17" w:rsidP="004F4626">
      <w:hyperlink w:anchor="Agenda" w:history="1">
        <w:r w:rsidR="004F4626" w:rsidRPr="004F4626">
          <w:rPr>
            <w:rStyle w:val="Hyperlink"/>
          </w:rPr>
          <w:t>AGENDA</w:t>
        </w:r>
      </w:hyperlink>
    </w:p>
    <w:p w14:paraId="0FBF5502" w14:textId="77777777" w:rsidR="006B1E25" w:rsidRDefault="00176D1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702872D3">
          <v:rect id="_x0000_i1030" style="width:6in;height:1.5pt" o:hrstd="t" o:hr="t" fillcolor="#aca899" stroked="f"/>
        </w:pict>
      </w:r>
    </w:p>
    <w:p w14:paraId="3A2CE360" w14:textId="77777777" w:rsidR="006B1E25" w:rsidRDefault="006B1E25" w:rsidP="006B1E25">
      <w:pPr>
        <w:pStyle w:val="Heading3"/>
      </w:pPr>
      <w:bookmarkStart w:id="32" w:name="ProjectEd"/>
      <w:bookmarkEnd w:id="32"/>
      <w:r w:rsidRPr="00CB17F5">
        <w:t>Project Editor Reports (as needed)</w:t>
      </w:r>
    </w:p>
    <w:p w14:paraId="671BB5CF" w14:textId="77777777" w:rsidR="001D5002" w:rsidRPr="00A16D1F" w:rsidRDefault="006B1E25" w:rsidP="00A16D1F">
      <w:pPr>
        <w:spacing w:before="120" w:after="120"/>
        <w:rPr>
          <w:szCs w:val="20"/>
        </w:rPr>
      </w:pPr>
      <w:bookmarkStart w:id="33" w:name="IS8652"/>
      <w:bookmarkEnd w:id="33"/>
      <w:r w:rsidRPr="00A16D1F">
        <w:rPr>
          <w:b/>
          <w:szCs w:val="20"/>
        </w:rPr>
        <w:t>IS 8652 (Information Technology--Programming Languages - Ada)</w:t>
      </w:r>
      <w:r w:rsidRPr="00A16D1F">
        <w:rPr>
          <w:szCs w:val="20"/>
        </w:rPr>
        <w:t xml:space="preserve"> (</w:t>
      </w:r>
      <w:r w:rsidR="00B9174C">
        <w:rPr>
          <w:szCs w:val="20"/>
        </w:rPr>
        <w:t>Steve Baird</w:t>
      </w:r>
      <w:r w:rsidRPr="00A16D1F">
        <w:rPr>
          <w:szCs w:val="20"/>
        </w:rPr>
        <w:t>, Randy Brukardt)</w:t>
      </w:r>
    </w:p>
    <w:p w14:paraId="2D1AC188" w14:textId="77777777" w:rsidR="006B1E25" w:rsidRPr="00A16D1F" w:rsidRDefault="00A16D1F" w:rsidP="00A16D1F">
      <w:pPr>
        <w:pStyle w:val="Heading3"/>
        <w:spacing w:before="120" w:after="120"/>
        <w:rPr>
          <w:b w:val="0"/>
          <w:sz w:val="20"/>
          <w:szCs w:val="20"/>
        </w:rPr>
      </w:pPr>
      <w:bookmarkStart w:id="34" w:name="ISO15291"/>
      <w:bookmarkEnd w:id="34"/>
      <w:r>
        <w:rPr>
          <w:sz w:val="20"/>
          <w:szCs w:val="20"/>
        </w:rPr>
        <w:t>IS</w:t>
      </w:r>
      <w:r w:rsidR="006B1E25" w:rsidRPr="00A16D1F">
        <w:rPr>
          <w:sz w:val="20"/>
          <w:szCs w:val="20"/>
        </w:rPr>
        <w:t xml:space="preserve"> 15291 (ASIS) </w:t>
      </w:r>
      <w:r w:rsidR="006B1E25" w:rsidRPr="00A16D1F">
        <w:rPr>
          <w:b w:val="0"/>
          <w:sz w:val="20"/>
          <w:szCs w:val="20"/>
        </w:rPr>
        <w:t>(Bill Thomas, Greg Gicca)</w:t>
      </w:r>
    </w:p>
    <w:p w14:paraId="767F577E" w14:textId="77777777" w:rsidR="004226B5" w:rsidRDefault="006B1E25" w:rsidP="00A81A8B">
      <w:pPr>
        <w:spacing w:before="120" w:after="120"/>
        <w:rPr>
          <w:szCs w:val="20"/>
        </w:rPr>
      </w:pPr>
      <w:bookmarkStart w:id="35" w:name="TR15942"/>
      <w:bookmarkEnd w:id="35"/>
      <w:r w:rsidRPr="00A16D1F">
        <w:rPr>
          <w:b/>
          <w:szCs w:val="20"/>
        </w:rPr>
        <w:t xml:space="preserve">TR 15942 (Guidance for the Use of Ada in High Integrity Systems) </w:t>
      </w:r>
      <w:r w:rsidRPr="00A16D1F">
        <w:rPr>
          <w:szCs w:val="20"/>
        </w:rPr>
        <w:t>(Ben Brosgol)</w:t>
      </w:r>
      <w:bookmarkStart w:id="36" w:name="ISO18009"/>
      <w:bookmarkEnd w:id="36"/>
    </w:p>
    <w:p w14:paraId="400FE6AB" w14:textId="77777777" w:rsidR="009E4DF4" w:rsidRDefault="009E4DF4" w:rsidP="00A16D1F">
      <w:pPr>
        <w:pStyle w:val="Heading3"/>
        <w:spacing w:before="120" w:after="120"/>
        <w:rPr>
          <w:sz w:val="20"/>
          <w:szCs w:val="20"/>
        </w:rPr>
      </w:pPr>
    </w:p>
    <w:p w14:paraId="0E4C7BDB" w14:textId="1A5B6A76" w:rsidR="006B1E25" w:rsidRDefault="00A16D1F" w:rsidP="00A16D1F">
      <w:pPr>
        <w:pStyle w:val="Heading3"/>
        <w:spacing w:before="120" w:after="120"/>
        <w:rPr>
          <w:b w:val="0"/>
          <w:sz w:val="20"/>
          <w:szCs w:val="20"/>
        </w:rPr>
      </w:pPr>
      <w:r>
        <w:rPr>
          <w:sz w:val="20"/>
          <w:szCs w:val="20"/>
        </w:rPr>
        <w:t>IS</w:t>
      </w:r>
      <w:r w:rsidR="006B1E25" w:rsidRPr="00A16D1F">
        <w:rPr>
          <w:sz w:val="20"/>
          <w:szCs w:val="20"/>
        </w:rPr>
        <w:t xml:space="preserve"> 18009 (Conformity Assessment of an Ada Language Processor) </w:t>
      </w:r>
      <w:r w:rsidR="006B1E25" w:rsidRPr="00A16D1F">
        <w:rPr>
          <w:b w:val="0"/>
          <w:sz w:val="20"/>
          <w:szCs w:val="20"/>
        </w:rPr>
        <w:t>(Erhard Ploedereder)</w:t>
      </w:r>
    </w:p>
    <w:p w14:paraId="2A21F709" w14:textId="7E26FD76" w:rsidR="0023137B" w:rsidRDefault="009E4DF4" w:rsidP="00A16D1F">
      <w:pPr>
        <w:spacing w:before="120" w:after="120"/>
        <w:rPr>
          <w:bCs/>
          <w:szCs w:val="20"/>
        </w:rPr>
      </w:pPr>
      <w:r w:rsidRPr="009E4DF4">
        <w:rPr>
          <w:bCs/>
          <w:szCs w:val="20"/>
        </w:rPr>
        <w:t>IS 18009 project editor report: No comments received and no activities to be reported.</w:t>
      </w:r>
    </w:p>
    <w:p w14:paraId="38D68FE7" w14:textId="77777777" w:rsidR="009E4DF4" w:rsidRPr="009E4DF4" w:rsidRDefault="009E4DF4" w:rsidP="00A16D1F">
      <w:pPr>
        <w:spacing w:before="120" w:after="120"/>
        <w:rPr>
          <w:bCs/>
          <w:szCs w:val="20"/>
        </w:rPr>
      </w:pPr>
    </w:p>
    <w:p w14:paraId="328D0ACE" w14:textId="21C1FD5F" w:rsidR="006B1E25" w:rsidRDefault="006B1E25" w:rsidP="00A16D1F">
      <w:pPr>
        <w:spacing w:before="120" w:after="120"/>
        <w:rPr>
          <w:szCs w:val="20"/>
        </w:rPr>
      </w:pPr>
      <w:r w:rsidRPr="00A16D1F">
        <w:rPr>
          <w:b/>
          <w:szCs w:val="20"/>
        </w:rPr>
        <w:t xml:space="preserve">TR 24718 (Guide for the Use of the Ravenscar Profile in High Integrity Systems) </w:t>
      </w:r>
      <w:r w:rsidRPr="00A16D1F">
        <w:rPr>
          <w:szCs w:val="20"/>
        </w:rPr>
        <w:t>(Alan Burns)</w:t>
      </w:r>
    </w:p>
    <w:p w14:paraId="505DFC57" w14:textId="1FDAAE19" w:rsidR="0023137B" w:rsidRDefault="0023137B" w:rsidP="00A16D1F">
      <w:pPr>
        <w:spacing w:before="120" w:after="120"/>
        <w:rPr>
          <w:b/>
          <w:sz w:val="22"/>
        </w:rPr>
      </w:pPr>
      <w:r>
        <w:rPr>
          <w:szCs w:val="20"/>
        </w:rPr>
        <w:t xml:space="preserve">See </w:t>
      </w:r>
      <w:r w:rsidR="007047C5">
        <w:rPr>
          <w:szCs w:val="20"/>
        </w:rPr>
        <w:t xml:space="preserve">status of </w:t>
      </w:r>
      <w:r w:rsidRPr="007047C5">
        <w:rPr>
          <w:bCs/>
          <w:sz w:val="22"/>
        </w:rPr>
        <w:t>AI-73-8.</w:t>
      </w:r>
    </w:p>
    <w:p w14:paraId="573B874A" w14:textId="77777777" w:rsidR="0023137B" w:rsidRDefault="0023137B" w:rsidP="00A16D1F">
      <w:pPr>
        <w:spacing w:before="120" w:after="120"/>
        <w:rPr>
          <w:szCs w:val="20"/>
        </w:rPr>
      </w:pPr>
    </w:p>
    <w:p w14:paraId="3BE24E44" w14:textId="77777777" w:rsidR="000C41FF" w:rsidRDefault="000C41FF" w:rsidP="000C41FF">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r w:rsidRPr="00A16D1F">
        <w:rPr>
          <w:rFonts w:ascii="Arial" w:eastAsia="Times New Roman" w:hAnsi="Arial" w:cs="Times New Roman"/>
          <w:b/>
          <w:sz w:val="20"/>
          <w:szCs w:val="20"/>
        </w:rPr>
        <w:t xml:space="preserve">TR 24772-2 (Guidance to avoiding vulnerabilities in programming languages – Vulnerability descriptions for the programming language Ada) </w:t>
      </w:r>
      <w:r w:rsidRPr="00A16D1F">
        <w:rPr>
          <w:rFonts w:ascii="Arial" w:eastAsia="Times New Roman" w:hAnsi="Arial" w:cs="Times New Roman"/>
          <w:sz w:val="20"/>
          <w:szCs w:val="20"/>
        </w:rPr>
        <w:t>(Joyce Tokar)</w:t>
      </w:r>
    </w:p>
    <w:p w14:paraId="73E154DA" w14:textId="1AABA785" w:rsidR="00F663AC" w:rsidRPr="00F663AC" w:rsidRDefault="00F663AC" w:rsidP="000C41FF">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bookmarkStart w:id="37" w:name="TR247726"/>
      <w:bookmarkEnd w:id="37"/>
      <w:r w:rsidRPr="00F663AC">
        <w:rPr>
          <w:rFonts w:ascii="Arial" w:eastAsia="Times New Roman" w:hAnsi="Arial" w:cs="Times New Roman"/>
          <w:b/>
          <w:bCs/>
          <w:sz w:val="20"/>
          <w:szCs w:val="20"/>
        </w:rPr>
        <w:t xml:space="preserve">TR 24772-6 (SPARK part of </w:t>
      </w:r>
      <w:r w:rsidRPr="00A16D1F">
        <w:rPr>
          <w:rFonts w:ascii="Arial" w:eastAsia="Times New Roman" w:hAnsi="Arial" w:cs="Times New Roman"/>
          <w:b/>
          <w:sz w:val="20"/>
          <w:szCs w:val="20"/>
        </w:rPr>
        <w:t>TR 24772</w:t>
      </w:r>
      <w:r w:rsidRPr="00F663AC">
        <w:rPr>
          <w:rFonts w:ascii="Arial" w:eastAsia="Times New Roman" w:hAnsi="Arial" w:cs="Times New Roman"/>
          <w:b/>
          <w:bCs/>
          <w:sz w:val="20"/>
          <w:szCs w:val="20"/>
        </w:rPr>
        <w:t xml:space="preserve">) </w:t>
      </w:r>
      <w:r w:rsidRPr="00F663AC">
        <w:rPr>
          <w:rFonts w:ascii="Arial" w:eastAsia="Times New Roman" w:hAnsi="Arial" w:cs="Times New Roman"/>
          <w:sz w:val="20"/>
          <w:szCs w:val="20"/>
        </w:rPr>
        <w:t>(</w:t>
      </w:r>
      <w:r w:rsidR="00CA70B7">
        <w:t xml:space="preserve">Stephen Michell, Erhard Ploedereder, Tullio </w:t>
      </w:r>
      <w:r w:rsidR="00CA70B7" w:rsidRPr="002979ED">
        <w:t>Vardanega</w:t>
      </w:r>
      <w:r w:rsidRPr="00F663AC">
        <w:rPr>
          <w:rFonts w:ascii="Arial" w:eastAsia="Times New Roman" w:hAnsi="Arial" w:cs="Times New Roman"/>
          <w:sz w:val="20"/>
          <w:szCs w:val="20"/>
        </w:rPr>
        <w:t>)</w:t>
      </w:r>
    </w:p>
    <w:p w14:paraId="26811A58" w14:textId="77777777" w:rsidR="000C41FF" w:rsidRDefault="000C41FF" w:rsidP="000C41FF">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p>
    <w:p w14:paraId="41DC7238" w14:textId="77777777" w:rsidR="004F4626" w:rsidRPr="004F4626" w:rsidRDefault="00176D17" w:rsidP="004F4626">
      <w:hyperlink w:anchor="Agenda" w:history="1">
        <w:r w:rsidR="004F4626" w:rsidRPr="004F4626">
          <w:rPr>
            <w:rStyle w:val="Hyperlink"/>
          </w:rPr>
          <w:t>AGENDA</w:t>
        </w:r>
      </w:hyperlink>
    </w:p>
    <w:p w14:paraId="4116966D" w14:textId="77777777" w:rsidR="00A16D1F" w:rsidRDefault="00176D17" w:rsidP="00A16D1F">
      <w:pPr>
        <w:pStyle w:val="Bibliography1"/>
        <w:tabs>
          <w:tab w:val="clear" w:pos="660"/>
          <w:tab w:val="left" w:pos="0"/>
        </w:tabs>
        <w:spacing w:before="120" w:after="120" w:line="240" w:lineRule="auto"/>
        <w:ind w:left="0" w:firstLine="0"/>
      </w:pPr>
      <w:r>
        <w:pict w14:anchorId="5ACA052F">
          <v:rect id="_x0000_i1031" style="width:6in;height:1.5pt" o:hrstd="t" o:hr="t" fillcolor="#aca899" stroked="f"/>
        </w:pict>
      </w:r>
    </w:p>
    <w:p w14:paraId="1A95A366" w14:textId="77777777" w:rsidR="00A16D1F" w:rsidRDefault="00A16D1F" w:rsidP="00A16D1F">
      <w:pPr>
        <w:pStyle w:val="Heading3"/>
      </w:pPr>
      <w:bookmarkStart w:id="38" w:name="Rapporteurs"/>
      <w:bookmarkEnd w:id="38"/>
      <w:r w:rsidRPr="00CB17F5">
        <w:t>Rapporteur Group Reports (as needed)</w:t>
      </w:r>
    </w:p>
    <w:p w14:paraId="79AA44B0" w14:textId="77777777" w:rsidR="00C635E7" w:rsidRDefault="00C635E7" w:rsidP="00A16D1F">
      <w:pPr>
        <w:rPr>
          <w:b/>
          <w:szCs w:val="20"/>
        </w:rPr>
      </w:pPr>
      <w:bookmarkStart w:id="39" w:name="ARG"/>
      <w:bookmarkEnd w:id="39"/>
    </w:p>
    <w:p w14:paraId="1419FC77" w14:textId="44BD44FE" w:rsidR="00A16D1F" w:rsidRDefault="00A16D1F" w:rsidP="00A16D1F">
      <w:pPr>
        <w:rPr>
          <w:b/>
          <w:szCs w:val="20"/>
        </w:rPr>
      </w:pPr>
      <w:r w:rsidRPr="00A16D1F">
        <w:rPr>
          <w:b/>
          <w:szCs w:val="20"/>
        </w:rPr>
        <w:t>Rapporteur Report ARG</w:t>
      </w:r>
    </w:p>
    <w:p w14:paraId="2C0C8ADC" w14:textId="7837D171" w:rsidR="001B305E" w:rsidRDefault="001B305E" w:rsidP="00A16D1F">
      <w:pPr>
        <w:rPr>
          <w:b/>
          <w:szCs w:val="20"/>
        </w:rPr>
      </w:pPr>
    </w:p>
    <w:p w14:paraId="1D9D0A76" w14:textId="77777777" w:rsidR="001B305E" w:rsidRPr="001B305E" w:rsidRDefault="001B305E" w:rsidP="001B305E">
      <w:pPr>
        <w:rPr>
          <w:bCs/>
          <w:szCs w:val="20"/>
        </w:rPr>
      </w:pPr>
      <w:r w:rsidRPr="001B305E">
        <w:rPr>
          <w:bCs/>
          <w:szCs w:val="20"/>
        </w:rPr>
        <w:t>Since the last report (June 2019), the ARG has met once (June 2019 in Warsaw).</w:t>
      </w:r>
    </w:p>
    <w:p w14:paraId="2CA703E5" w14:textId="77777777" w:rsidR="001B305E" w:rsidRPr="001B305E" w:rsidRDefault="001B305E" w:rsidP="001B305E">
      <w:pPr>
        <w:rPr>
          <w:bCs/>
          <w:szCs w:val="20"/>
        </w:rPr>
      </w:pPr>
    </w:p>
    <w:p w14:paraId="1E4D366B" w14:textId="209EEBAB" w:rsidR="001B305E" w:rsidRDefault="001B305E" w:rsidP="001B305E">
      <w:pPr>
        <w:rPr>
          <w:bCs/>
          <w:szCs w:val="20"/>
        </w:rPr>
      </w:pPr>
      <w:r w:rsidRPr="001B305E">
        <w:rPr>
          <w:bCs/>
          <w:szCs w:val="20"/>
        </w:rPr>
        <w:t>At that meeting, 11 AIs (Ada Issues) were approved by the ARG.</w:t>
      </w:r>
    </w:p>
    <w:p w14:paraId="0BC3B8D2" w14:textId="77777777" w:rsidR="001B305E" w:rsidRPr="001B305E" w:rsidRDefault="001B305E" w:rsidP="001B305E">
      <w:pPr>
        <w:rPr>
          <w:bCs/>
          <w:szCs w:val="20"/>
        </w:rPr>
      </w:pPr>
    </w:p>
    <w:p w14:paraId="132D72A0" w14:textId="77777777" w:rsidR="001B305E" w:rsidRPr="001B305E" w:rsidRDefault="001B305E" w:rsidP="001B305E">
      <w:pPr>
        <w:rPr>
          <w:bCs/>
          <w:szCs w:val="20"/>
        </w:rPr>
      </w:pPr>
      <w:r w:rsidRPr="001B305E">
        <w:rPr>
          <w:bCs/>
          <w:szCs w:val="20"/>
        </w:rPr>
        <w:t xml:space="preserve">   AI12-0191-1/11 Clarify “part” for type invariants</w:t>
      </w:r>
    </w:p>
    <w:p w14:paraId="5193301A" w14:textId="77777777" w:rsidR="001B305E" w:rsidRPr="001B305E" w:rsidRDefault="001B305E" w:rsidP="001B305E">
      <w:pPr>
        <w:rPr>
          <w:bCs/>
          <w:szCs w:val="20"/>
        </w:rPr>
      </w:pPr>
      <w:r w:rsidRPr="001B305E">
        <w:rPr>
          <w:bCs/>
          <w:szCs w:val="20"/>
        </w:rPr>
        <w:t xml:space="preserve">   AI12-0210-1/04 Type Invariants and Generics</w:t>
      </w:r>
    </w:p>
    <w:p w14:paraId="16A93655" w14:textId="77777777" w:rsidR="001B305E" w:rsidRPr="001B305E" w:rsidRDefault="001B305E" w:rsidP="001B305E">
      <w:pPr>
        <w:rPr>
          <w:bCs/>
          <w:szCs w:val="20"/>
        </w:rPr>
      </w:pPr>
      <w:r w:rsidRPr="001B305E">
        <w:rPr>
          <w:bCs/>
          <w:szCs w:val="20"/>
        </w:rPr>
        <w:t xml:space="preserve">   AI12-0214-2/02 Boolean conditional case expressions and statements</w:t>
      </w:r>
    </w:p>
    <w:p w14:paraId="3AE573EA" w14:textId="11338886" w:rsidR="001B305E" w:rsidRPr="001B305E" w:rsidRDefault="001B305E" w:rsidP="001B305E">
      <w:pPr>
        <w:rPr>
          <w:bCs/>
          <w:szCs w:val="20"/>
        </w:rPr>
      </w:pPr>
      <w:r w:rsidRPr="001B305E">
        <w:rPr>
          <w:bCs/>
          <w:szCs w:val="20"/>
        </w:rPr>
        <w:t xml:space="preserve">   AI12-0240-6/04 Global aspect and access types used to implement</w:t>
      </w:r>
      <w:r>
        <w:rPr>
          <w:bCs/>
          <w:szCs w:val="20"/>
        </w:rPr>
        <w:t xml:space="preserve"> </w:t>
      </w:r>
      <w:r w:rsidRPr="001B305E">
        <w:rPr>
          <w:bCs/>
          <w:szCs w:val="20"/>
        </w:rPr>
        <w:t>Abstract Data Types</w:t>
      </w:r>
    </w:p>
    <w:p w14:paraId="0F9CA32A" w14:textId="77777777" w:rsidR="001B305E" w:rsidRPr="001B305E" w:rsidRDefault="001B305E" w:rsidP="001B305E">
      <w:pPr>
        <w:rPr>
          <w:bCs/>
          <w:szCs w:val="20"/>
        </w:rPr>
      </w:pPr>
      <w:r w:rsidRPr="001B305E">
        <w:rPr>
          <w:bCs/>
          <w:szCs w:val="20"/>
        </w:rPr>
        <w:t xml:space="preserve">   AI12-0326-2/03 Bounded errors for procedural iterators</w:t>
      </w:r>
    </w:p>
    <w:p w14:paraId="072C3CDB" w14:textId="77777777" w:rsidR="001B305E" w:rsidRPr="001B305E" w:rsidRDefault="001B305E" w:rsidP="001B305E">
      <w:pPr>
        <w:rPr>
          <w:bCs/>
          <w:szCs w:val="20"/>
        </w:rPr>
      </w:pPr>
      <w:r w:rsidRPr="001B305E">
        <w:rPr>
          <w:bCs/>
          <w:szCs w:val="20"/>
        </w:rPr>
        <w:t xml:space="preserve">   AI12-0333-1/03 Predicate checks on out parameters</w:t>
      </w:r>
    </w:p>
    <w:p w14:paraId="472752AF" w14:textId="77777777" w:rsidR="001B305E" w:rsidRPr="001B305E" w:rsidRDefault="001B305E" w:rsidP="001B305E">
      <w:pPr>
        <w:rPr>
          <w:bCs/>
          <w:szCs w:val="20"/>
        </w:rPr>
      </w:pPr>
      <w:r w:rsidRPr="001B305E">
        <w:rPr>
          <w:bCs/>
          <w:szCs w:val="20"/>
        </w:rPr>
        <w:t xml:space="preserve">   AI12-0335-1/02 Dynamic accessibility check needed for some requeue targets</w:t>
      </w:r>
    </w:p>
    <w:p w14:paraId="4A9BD519" w14:textId="77777777" w:rsidR="001B305E" w:rsidRPr="001B305E" w:rsidRDefault="001B305E" w:rsidP="001B305E">
      <w:pPr>
        <w:rPr>
          <w:bCs/>
          <w:szCs w:val="20"/>
        </w:rPr>
      </w:pPr>
      <w:r w:rsidRPr="001B305E">
        <w:rPr>
          <w:bCs/>
          <w:szCs w:val="20"/>
        </w:rPr>
        <w:t xml:space="preserve">   AI12-0336-1/02 Meaning of </w:t>
      </w:r>
      <w:proofErr w:type="spellStart"/>
      <w:r w:rsidRPr="001B305E">
        <w:rPr>
          <w:bCs/>
          <w:szCs w:val="20"/>
        </w:rPr>
        <w:t>Time_Offset</w:t>
      </w:r>
      <w:proofErr w:type="spellEnd"/>
    </w:p>
    <w:p w14:paraId="574AEB89" w14:textId="77777777" w:rsidR="001B305E" w:rsidRPr="001B305E" w:rsidRDefault="001B305E" w:rsidP="001B305E">
      <w:pPr>
        <w:rPr>
          <w:bCs/>
          <w:szCs w:val="20"/>
        </w:rPr>
      </w:pPr>
      <w:r w:rsidRPr="001B305E">
        <w:rPr>
          <w:bCs/>
          <w:szCs w:val="20"/>
        </w:rPr>
        <w:t xml:space="preserve">   AI12-0337-1/01 </w:t>
      </w:r>
      <w:proofErr w:type="spellStart"/>
      <w:r w:rsidRPr="001B305E">
        <w:rPr>
          <w:bCs/>
          <w:szCs w:val="20"/>
        </w:rPr>
        <w:t>Simple_</w:t>
      </w:r>
      <w:proofErr w:type="gramStart"/>
      <w:r w:rsidRPr="001B305E">
        <w:rPr>
          <w:bCs/>
          <w:szCs w:val="20"/>
        </w:rPr>
        <w:t>Name</w:t>
      </w:r>
      <w:proofErr w:type="spellEnd"/>
      <w:r w:rsidRPr="001B305E">
        <w:rPr>
          <w:bCs/>
          <w:szCs w:val="20"/>
        </w:rPr>
        <w:t>(</w:t>
      </w:r>
      <w:proofErr w:type="gramEnd"/>
      <w:r w:rsidRPr="001B305E">
        <w:rPr>
          <w:bCs/>
          <w:szCs w:val="20"/>
        </w:rPr>
        <w:t xml:space="preserve">“/”) in </w:t>
      </w:r>
      <w:proofErr w:type="spellStart"/>
      <w:r w:rsidRPr="001B305E">
        <w:rPr>
          <w:bCs/>
          <w:szCs w:val="20"/>
        </w:rPr>
        <w:t>Ada.Directories</w:t>
      </w:r>
      <w:proofErr w:type="spellEnd"/>
    </w:p>
    <w:p w14:paraId="703ABD3C" w14:textId="77777777" w:rsidR="001B305E" w:rsidRPr="001B305E" w:rsidRDefault="001B305E" w:rsidP="001B305E">
      <w:pPr>
        <w:rPr>
          <w:bCs/>
          <w:szCs w:val="20"/>
        </w:rPr>
      </w:pPr>
      <w:r w:rsidRPr="001B305E">
        <w:rPr>
          <w:bCs/>
          <w:szCs w:val="20"/>
        </w:rPr>
        <w:t xml:space="preserve">   AI12-0338-1/02 Type invariants and incomplete types</w:t>
      </w:r>
    </w:p>
    <w:p w14:paraId="187A982B" w14:textId="01092F69" w:rsidR="001B305E" w:rsidRDefault="001B305E" w:rsidP="001B305E">
      <w:pPr>
        <w:rPr>
          <w:bCs/>
          <w:szCs w:val="20"/>
        </w:rPr>
      </w:pPr>
      <w:r w:rsidRPr="001B305E">
        <w:rPr>
          <w:bCs/>
          <w:szCs w:val="20"/>
        </w:rPr>
        <w:t xml:space="preserve">   AI12-0339-1/01 Empty function for containers</w:t>
      </w:r>
    </w:p>
    <w:p w14:paraId="586C817F" w14:textId="77777777" w:rsidR="001B305E" w:rsidRPr="001B305E" w:rsidRDefault="001B305E" w:rsidP="001B305E">
      <w:pPr>
        <w:rPr>
          <w:bCs/>
          <w:szCs w:val="20"/>
        </w:rPr>
      </w:pPr>
    </w:p>
    <w:p w14:paraId="388D62D7" w14:textId="437170B1" w:rsidR="001B305E" w:rsidRDefault="001B305E" w:rsidP="001B305E">
      <w:pPr>
        <w:rPr>
          <w:bCs/>
          <w:szCs w:val="20"/>
        </w:rPr>
      </w:pPr>
      <w:r w:rsidRPr="001B305E">
        <w:rPr>
          <w:bCs/>
          <w:szCs w:val="20"/>
        </w:rPr>
        <w:t>Progress was also made on other AIs.</w:t>
      </w:r>
      <w:r>
        <w:rPr>
          <w:bCs/>
          <w:szCs w:val="20"/>
        </w:rPr>
        <w:t xml:space="preserve">  </w:t>
      </w:r>
      <w:r w:rsidRPr="001B305E">
        <w:rPr>
          <w:bCs/>
          <w:szCs w:val="20"/>
        </w:rPr>
        <w:t>As per the policy discussed at the previous WG 9 meeting, these</w:t>
      </w:r>
      <w:r>
        <w:rPr>
          <w:bCs/>
          <w:szCs w:val="20"/>
        </w:rPr>
        <w:t xml:space="preserve"> </w:t>
      </w:r>
      <w:r w:rsidRPr="001B305E">
        <w:rPr>
          <w:bCs/>
          <w:szCs w:val="20"/>
        </w:rPr>
        <w:t>AIs are not yet being formally delivered to WG 9 for disposition.</w:t>
      </w:r>
    </w:p>
    <w:p w14:paraId="71FD21D2" w14:textId="77777777" w:rsidR="001B305E" w:rsidRPr="001B305E" w:rsidRDefault="001B305E" w:rsidP="001B305E">
      <w:pPr>
        <w:rPr>
          <w:bCs/>
          <w:szCs w:val="20"/>
        </w:rPr>
      </w:pPr>
    </w:p>
    <w:p w14:paraId="106ACCBF" w14:textId="12366B7D" w:rsidR="001B305E" w:rsidRPr="001B305E" w:rsidRDefault="001B305E" w:rsidP="001B305E">
      <w:pPr>
        <w:rPr>
          <w:bCs/>
          <w:szCs w:val="20"/>
        </w:rPr>
      </w:pPr>
      <w:r w:rsidRPr="001B305E">
        <w:rPr>
          <w:bCs/>
          <w:szCs w:val="20"/>
        </w:rPr>
        <w:t>As usual, the AIs that have been approved by the ARG but not by WG 9</w:t>
      </w:r>
      <w:r>
        <w:rPr>
          <w:bCs/>
          <w:szCs w:val="20"/>
        </w:rPr>
        <w:t xml:space="preserve"> </w:t>
      </w:r>
      <w:r w:rsidRPr="001B305E">
        <w:rPr>
          <w:bCs/>
          <w:szCs w:val="20"/>
        </w:rPr>
        <w:t xml:space="preserve">can be found at </w:t>
      </w:r>
      <w:proofErr w:type="gramStart"/>
      <w:r w:rsidRPr="001B305E">
        <w:rPr>
          <w:bCs/>
          <w:szCs w:val="20"/>
        </w:rPr>
        <w:t>http://ada-auth.org/ai-files/ARG_AI12.zip .</w:t>
      </w:r>
      <w:proofErr w:type="gramEnd"/>
    </w:p>
    <w:p w14:paraId="43F723B1" w14:textId="77777777" w:rsidR="00B1292C" w:rsidRDefault="00B1292C" w:rsidP="00A16D1F">
      <w:pPr>
        <w:rPr>
          <w:b/>
          <w:szCs w:val="20"/>
        </w:rPr>
      </w:pPr>
    </w:p>
    <w:p w14:paraId="1A81558C" w14:textId="77777777" w:rsidR="00261306" w:rsidRDefault="00A16D1F" w:rsidP="00401260">
      <w:pPr>
        <w:pStyle w:val="Bibliography1"/>
        <w:tabs>
          <w:tab w:val="clear" w:pos="660"/>
          <w:tab w:val="left" w:pos="0"/>
        </w:tabs>
        <w:spacing w:before="120" w:after="120" w:line="240" w:lineRule="auto"/>
        <w:ind w:left="0" w:firstLine="0"/>
        <w:rPr>
          <w:rFonts w:ascii="Arial" w:hAnsi="Arial" w:cs="Arial"/>
          <w:b/>
          <w:sz w:val="20"/>
          <w:szCs w:val="20"/>
        </w:rPr>
      </w:pPr>
      <w:bookmarkStart w:id="40" w:name="HRG"/>
      <w:bookmarkEnd w:id="40"/>
      <w:r w:rsidRPr="00A16D1F">
        <w:rPr>
          <w:rFonts w:ascii="Arial" w:hAnsi="Arial" w:cs="Arial"/>
          <w:b/>
          <w:sz w:val="20"/>
          <w:szCs w:val="20"/>
        </w:rPr>
        <w:t>Rapporteur Report HRG</w:t>
      </w:r>
    </w:p>
    <w:p w14:paraId="2E11B56C" w14:textId="77777777" w:rsidR="00E25B2B" w:rsidRDefault="00E25B2B" w:rsidP="00E71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Arial"/>
          <w:b/>
          <w:szCs w:val="20"/>
        </w:rPr>
      </w:pPr>
    </w:p>
    <w:p w14:paraId="7869BBD5" w14:textId="77777777" w:rsidR="00E71317" w:rsidRPr="00E71317" w:rsidRDefault="00E71317" w:rsidP="00E71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rPr>
      </w:pPr>
      <w:proofErr w:type="spellStart"/>
      <w:r w:rsidRPr="00E71317">
        <w:rPr>
          <w:rFonts w:eastAsiaTheme="minorEastAsia" w:cs="Arial"/>
          <w:b/>
          <w:szCs w:val="20"/>
        </w:rPr>
        <w:t>Numerics</w:t>
      </w:r>
      <w:proofErr w:type="spellEnd"/>
      <w:r w:rsidRPr="00E71317">
        <w:rPr>
          <w:rFonts w:eastAsiaTheme="minorEastAsia" w:cs="Arial"/>
          <w:b/>
          <w:szCs w:val="20"/>
        </w:rPr>
        <w:t xml:space="preserve"> Rapporteur</w:t>
      </w:r>
      <w:r w:rsidRPr="00E71317">
        <w:rPr>
          <w:rFonts w:ascii="Courier New" w:hAnsi="Courier New" w:cs="Courier New"/>
          <w:szCs w:val="20"/>
        </w:rPr>
        <w:t xml:space="preserve"> </w:t>
      </w:r>
      <w:r w:rsidRPr="00E71317">
        <w:rPr>
          <w:rFonts w:eastAsiaTheme="minorEastAsia" w:cs="Arial"/>
          <w:b/>
          <w:szCs w:val="20"/>
        </w:rPr>
        <w:t>Group</w:t>
      </w:r>
      <w:r w:rsidRPr="00E71317">
        <w:rPr>
          <w:rFonts w:ascii="Courier New" w:hAnsi="Courier New" w:cs="Courier New"/>
          <w:szCs w:val="20"/>
        </w:rPr>
        <w:t xml:space="preserve"> </w:t>
      </w:r>
    </w:p>
    <w:p w14:paraId="0B57E526" w14:textId="77777777" w:rsidR="00E71317" w:rsidRDefault="00E71317" w:rsidP="00E71317"/>
    <w:p w14:paraId="2780151A" w14:textId="77777777" w:rsidR="004F4626" w:rsidRPr="004F4626" w:rsidRDefault="00176D17" w:rsidP="004F4626">
      <w:hyperlink w:anchor="Agenda" w:history="1">
        <w:r w:rsidR="004F4626" w:rsidRPr="004F4626">
          <w:rPr>
            <w:rStyle w:val="Hyperlink"/>
          </w:rPr>
          <w:t>AGENDA</w:t>
        </w:r>
      </w:hyperlink>
    </w:p>
    <w:p w14:paraId="77B6545E" w14:textId="77777777" w:rsidR="006B1E25" w:rsidRDefault="00176D17" w:rsidP="006B1E25">
      <w:r>
        <w:pict w14:anchorId="1335C8A6">
          <v:rect id="_x0000_i1032" style="width:6in;height:1.5pt" o:hrstd="t" o:hr="t" fillcolor="#aca899" stroked="f"/>
        </w:pict>
      </w:r>
    </w:p>
    <w:p w14:paraId="28CF96C2" w14:textId="77777777" w:rsidR="00A16D1F" w:rsidRPr="00A16D1F" w:rsidRDefault="00A16D1F" w:rsidP="006B1E25">
      <w:pPr>
        <w:rPr>
          <w:rFonts w:cs="Arial"/>
          <w:b/>
          <w:bCs/>
          <w:sz w:val="26"/>
          <w:szCs w:val="26"/>
        </w:rPr>
      </w:pPr>
      <w:bookmarkStart w:id="41" w:name="AIs"/>
      <w:bookmarkEnd w:id="41"/>
      <w:r w:rsidRPr="00A16D1F">
        <w:rPr>
          <w:rFonts w:cs="Arial"/>
          <w:b/>
          <w:bCs/>
          <w:sz w:val="26"/>
          <w:szCs w:val="26"/>
        </w:rPr>
        <w:t>Open Action Items and Unimplemented Resolutions</w:t>
      </w:r>
    </w:p>
    <w:p w14:paraId="3ED746A6" w14:textId="77777777" w:rsidR="004F4626" w:rsidRDefault="00A16D1F" w:rsidP="001A4284">
      <w:pPr>
        <w:pStyle w:val="NormalWeb"/>
      </w:pPr>
      <w:r w:rsidRPr="002405F6">
        <w:t>This is the "To Do" list for WG</w:t>
      </w:r>
      <w:r w:rsidR="001A4284">
        <w:t xml:space="preserve"> </w:t>
      </w:r>
      <w:r w:rsidRPr="002405F6">
        <w:t>9. Some are informal action items assigned to various participants. Some are formal resolutions, which are not yet implemented. Some items are simply in suspense awaiting action by other groups.</w:t>
      </w:r>
    </w:p>
    <w:p w14:paraId="1EB23241" w14:textId="3E7F7D22" w:rsidR="00003B05" w:rsidRPr="0092302A" w:rsidRDefault="00003B05" w:rsidP="00003B05">
      <w:pPr>
        <w:rPr>
          <w:szCs w:val="20"/>
        </w:rPr>
      </w:pPr>
      <w:r w:rsidRPr="00526EF3">
        <w:rPr>
          <w:b/>
          <w:sz w:val="22"/>
        </w:rPr>
        <w:t>AI-73-8:</w:t>
      </w:r>
      <w:r>
        <w:rPr>
          <w:b/>
        </w:rPr>
        <w:t xml:space="preserve"> </w:t>
      </w:r>
      <w:r>
        <w:t xml:space="preserve">Pat to reformat </w:t>
      </w:r>
      <w:r w:rsidRPr="0092302A">
        <w:rPr>
          <w:szCs w:val="20"/>
        </w:rPr>
        <w:t>TR 24718 with the required changes per ISO</w:t>
      </w:r>
      <w:r w:rsidR="00444934">
        <w:rPr>
          <w:szCs w:val="20"/>
        </w:rPr>
        <w:t xml:space="preserve"> feedback</w:t>
      </w:r>
      <w:r>
        <w:rPr>
          <w:szCs w:val="20"/>
        </w:rPr>
        <w:t>.</w:t>
      </w:r>
    </w:p>
    <w:p w14:paraId="353EABCD" w14:textId="77777777" w:rsidR="00003B05" w:rsidRDefault="00003B05" w:rsidP="00003B05">
      <w:pPr>
        <w:rPr>
          <w:szCs w:val="20"/>
        </w:rPr>
      </w:pPr>
    </w:p>
    <w:p w14:paraId="40519630" w14:textId="57272F49" w:rsidR="00003B05" w:rsidRDefault="00003B05" w:rsidP="00003B05">
      <w:pPr>
        <w:rPr>
          <w:szCs w:val="20"/>
        </w:rPr>
      </w:pPr>
      <w:r w:rsidRPr="007F4730">
        <w:rPr>
          <w:szCs w:val="20"/>
        </w:rPr>
        <w:lastRenderedPageBreak/>
        <w:t>Status</w:t>
      </w:r>
      <w:r>
        <w:rPr>
          <w:szCs w:val="20"/>
        </w:rPr>
        <w:t xml:space="preserve">: </w:t>
      </w:r>
      <w:r w:rsidR="00B77B97">
        <w:rPr>
          <w:szCs w:val="20"/>
        </w:rPr>
        <w:t>Closed (pending ISO review)</w:t>
      </w:r>
      <w:r>
        <w:rPr>
          <w:szCs w:val="20"/>
        </w:rPr>
        <w:t xml:space="preserve">. The </w:t>
      </w:r>
      <w:r w:rsidR="00B77B97">
        <w:rPr>
          <w:szCs w:val="20"/>
        </w:rPr>
        <w:t xml:space="preserve">second </w:t>
      </w:r>
      <w:r>
        <w:rPr>
          <w:szCs w:val="20"/>
        </w:rPr>
        <w:t xml:space="preserve">submitted version was rejected by the ISO reviewer because additional </w:t>
      </w:r>
      <w:r w:rsidR="00B77B97">
        <w:rPr>
          <w:szCs w:val="20"/>
        </w:rPr>
        <w:t xml:space="preserve">changes </w:t>
      </w:r>
      <w:r>
        <w:rPr>
          <w:szCs w:val="20"/>
        </w:rPr>
        <w:t xml:space="preserve">were required. </w:t>
      </w:r>
      <w:r w:rsidR="00B77B97">
        <w:rPr>
          <w:szCs w:val="20"/>
        </w:rPr>
        <w:t xml:space="preserve">(The first version submitted did not conform to the TR format at all because it was a York Uni report originally.) </w:t>
      </w:r>
      <w:r>
        <w:rPr>
          <w:szCs w:val="20"/>
        </w:rPr>
        <w:t xml:space="preserve">Those changes have been made and the </w:t>
      </w:r>
      <w:r w:rsidR="00B77B97">
        <w:rPr>
          <w:szCs w:val="20"/>
        </w:rPr>
        <w:t xml:space="preserve">third </w:t>
      </w:r>
      <w:r>
        <w:rPr>
          <w:szCs w:val="20"/>
        </w:rPr>
        <w:t>revised version</w:t>
      </w:r>
      <w:r w:rsidR="00C0080C">
        <w:rPr>
          <w:szCs w:val="20"/>
        </w:rPr>
        <w:t xml:space="preserve"> </w:t>
      </w:r>
      <w:bookmarkStart w:id="42" w:name="_GoBack"/>
      <w:bookmarkEnd w:id="42"/>
      <w:r w:rsidR="002D4035">
        <w:rPr>
          <w:szCs w:val="20"/>
        </w:rPr>
        <w:t xml:space="preserve">was </w:t>
      </w:r>
      <w:r>
        <w:rPr>
          <w:szCs w:val="20"/>
        </w:rPr>
        <w:t xml:space="preserve">submitted </w:t>
      </w:r>
      <w:r w:rsidR="00B77B97">
        <w:rPr>
          <w:szCs w:val="20"/>
        </w:rPr>
        <w:t xml:space="preserve">to ISO </w:t>
      </w:r>
      <w:r w:rsidR="002D4035">
        <w:rPr>
          <w:szCs w:val="20"/>
        </w:rPr>
        <w:t xml:space="preserve">on </w:t>
      </w:r>
      <w:r>
        <w:rPr>
          <w:szCs w:val="20"/>
        </w:rPr>
        <w:t>3 October.</w:t>
      </w:r>
    </w:p>
    <w:p w14:paraId="14FB8A8E" w14:textId="77777777" w:rsidR="00003B05" w:rsidRDefault="00003B05" w:rsidP="00003B05">
      <w:pPr>
        <w:rPr>
          <w:szCs w:val="20"/>
        </w:rPr>
      </w:pPr>
    </w:p>
    <w:p w14:paraId="10FF1845" w14:textId="7013E03E" w:rsidR="00003B05" w:rsidRDefault="00003B05" w:rsidP="00003B05">
      <w:r w:rsidRPr="00280B10">
        <w:rPr>
          <w:b/>
        </w:rPr>
        <w:t>AI-7</w:t>
      </w:r>
      <w:r>
        <w:rPr>
          <w:b/>
        </w:rPr>
        <w:t>6</w:t>
      </w:r>
      <w:r w:rsidRPr="00280B10">
        <w:rPr>
          <w:b/>
        </w:rPr>
        <w:t>-1:</w:t>
      </w:r>
      <w:r>
        <w:t xml:space="preserve">  Tullio and Juan to contact volunteers for work on </w:t>
      </w:r>
      <w:r w:rsidRPr="006025C1">
        <w:t>TR 15942</w:t>
      </w:r>
      <w:r>
        <w:t xml:space="preserve"> (</w:t>
      </w:r>
      <w:r w:rsidRPr="00785E66">
        <w:t>Guide for the use of the Ada programming language in high integrity systems</w:t>
      </w:r>
      <w:r>
        <w:t xml:space="preserve">). </w:t>
      </w:r>
      <w:r w:rsidR="00201C35">
        <w:t xml:space="preserve">They found a </w:t>
      </w:r>
      <w:proofErr w:type="gramStart"/>
      <w:r w:rsidR="00201C35">
        <w:t>person, but</w:t>
      </w:r>
      <w:proofErr w:type="gramEnd"/>
      <w:r w:rsidR="00201C35">
        <w:t xml:space="preserve"> need to follow-up to verify his interest.</w:t>
      </w:r>
    </w:p>
    <w:p w14:paraId="2552C8C3" w14:textId="77777777" w:rsidR="00003B05" w:rsidRDefault="00003B05" w:rsidP="00003B05"/>
    <w:p w14:paraId="73ECB56E" w14:textId="77777777" w:rsidR="00003B05" w:rsidRDefault="00003B05" w:rsidP="00003B05">
      <w:r w:rsidRPr="00020D72">
        <w:t>Status:</w:t>
      </w:r>
      <w:r>
        <w:t xml:space="preserve"> </w:t>
      </w:r>
      <w:r w:rsidRPr="00020D72">
        <w:t>Open</w:t>
      </w:r>
    </w:p>
    <w:p w14:paraId="5AF93FEF" w14:textId="77777777" w:rsidR="00003B05" w:rsidRDefault="00003B05" w:rsidP="00003B05"/>
    <w:p w14:paraId="2716A125" w14:textId="77777777" w:rsidR="00003B05" w:rsidRDefault="00003B05" w:rsidP="00003B05">
      <w:r w:rsidRPr="00636BFA">
        <w:rPr>
          <w:b/>
          <w:bCs/>
        </w:rPr>
        <w:t>AI-76-2</w:t>
      </w:r>
      <w:r>
        <w:t>: Pat to initiate pursuit of new national body members from vendors’ customers.</w:t>
      </w:r>
    </w:p>
    <w:p w14:paraId="2A30E2CE" w14:textId="77777777" w:rsidR="00003B05" w:rsidRDefault="00003B05" w:rsidP="00003B05"/>
    <w:p w14:paraId="3079D4ED" w14:textId="28138A31" w:rsidR="00003B05" w:rsidRDefault="00003B05" w:rsidP="00003B05">
      <w:r w:rsidRPr="00020D72">
        <w:t>Status:</w:t>
      </w:r>
      <w:r>
        <w:t xml:space="preserve"> </w:t>
      </w:r>
      <w:r w:rsidR="007E6780" w:rsidRPr="00020D72">
        <w:t>Open</w:t>
      </w:r>
      <w:r w:rsidR="007E6780">
        <w:t>. No action to-date.</w:t>
      </w:r>
    </w:p>
    <w:p w14:paraId="4CEA44A4" w14:textId="77777777" w:rsidR="00003B05" w:rsidRDefault="00003B05" w:rsidP="00003B05"/>
    <w:p w14:paraId="5258186D" w14:textId="77777777" w:rsidR="00003B05" w:rsidRDefault="00003B05" w:rsidP="00003B05">
      <w:r w:rsidRPr="000274D5">
        <w:rPr>
          <w:b/>
          <w:bCs/>
        </w:rPr>
        <w:t xml:space="preserve">AI-76-3: </w:t>
      </w:r>
      <w:r w:rsidRPr="000274D5">
        <w:t xml:space="preserve">The Convenor </w:t>
      </w:r>
      <w:r>
        <w:t>will</w:t>
      </w:r>
      <w:r w:rsidRPr="000274D5">
        <w:t xml:space="preserve"> send a letter to Ada vendors</w:t>
      </w:r>
      <w:r>
        <w:t>,</w:t>
      </w:r>
      <w:r w:rsidRPr="000274D5">
        <w:t xml:space="preserve"> the high-performance community, </w:t>
      </w:r>
      <w:r>
        <w:t xml:space="preserve">and </w:t>
      </w:r>
      <w:r w:rsidRPr="000274D5">
        <w:t>the Ada community, requesting they comment on the draft, especially the parallelism features.</w:t>
      </w:r>
    </w:p>
    <w:p w14:paraId="18ADE711" w14:textId="77777777" w:rsidR="00003B05" w:rsidRDefault="00003B05" w:rsidP="00003B05">
      <w:pPr>
        <w:rPr>
          <w:szCs w:val="20"/>
        </w:rPr>
      </w:pPr>
    </w:p>
    <w:p w14:paraId="62862601" w14:textId="0BB03E3D" w:rsidR="00003B05" w:rsidRDefault="00003B05" w:rsidP="00003B05">
      <w:r w:rsidRPr="00020D72">
        <w:t>Status:</w:t>
      </w:r>
      <w:r>
        <w:t xml:space="preserve"> </w:t>
      </w:r>
      <w:r w:rsidR="00201C35">
        <w:t>Closed. Information was provided by Randy and disseminated by Dirk.</w:t>
      </w:r>
    </w:p>
    <w:p w14:paraId="29191E97" w14:textId="77777777" w:rsidR="004F4626" w:rsidRDefault="004F4626" w:rsidP="004F4626"/>
    <w:p w14:paraId="43B75468" w14:textId="77777777" w:rsidR="004F4626" w:rsidRDefault="00176D17" w:rsidP="004F4626">
      <w:hyperlink w:anchor="Agenda" w:history="1">
        <w:r w:rsidR="004F4626" w:rsidRPr="004F4626">
          <w:rPr>
            <w:rStyle w:val="Hyperlink"/>
          </w:rPr>
          <w:t>AGENDA</w:t>
        </w:r>
      </w:hyperlink>
    </w:p>
    <w:p w14:paraId="6B2DF38B" w14:textId="77777777" w:rsidR="004F4626" w:rsidRDefault="004F4626" w:rsidP="004F4626"/>
    <w:p w14:paraId="5CE50C90" w14:textId="77777777" w:rsidR="00A16D1F" w:rsidRDefault="00176D17" w:rsidP="004F4626">
      <w:r>
        <w:pict w14:anchorId="115F435A">
          <v:rect id="_x0000_i1033" style="width:6in;height:1.5pt" o:hrstd="t" o:hr="t" fillcolor="#aca899" stroked="f"/>
        </w:pict>
      </w:r>
    </w:p>
    <w:p w14:paraId="5A1FCDE6" w14:textId="77777777" w:rsidR="004F4626" w:rsidRDefault="004F4626" w:rsidP="004F4626">
      <w:pPr>
        <w:pStyle w:val="Heading3"/>
        <w:spacing w:before="0" w:after="0"/>
      </w:pPr>
      <w:bookmarkStart w:id="43" w:name="COW"/>
      <w:bookmarkEnd w:id="43"/>
      <w:r w:rsidRPr="00CB17F5">
        <w:t>Committee as a Whole</w:t>
      </w:r>
    </w:p>
    <w:p w14:paraId="112AC560" w14:textId="77777777" w:rsidR="00BF0B32" w:rsidRDefault="00BF0B32" w:rsidP="00BF0B32"/>
    <w:p w14:paraId="05C75081" w14:textId="68F31156" w:rsidR="004F4626" w:rsidRPr="00BB44F4" w:rsidRDefault="00BB44F4" w:rsidP="00BB44F4">
      <w:pPr>
        <w:jc w:val="both"/>
        <w:rPr>
          <w:bCs/>
        </w:rPr>
      </w:pPr>
      <w:r w:rsidRPr="00F339EC">
        <w:rPr>
          <w:bCs/>
        </w:rPr>
        <w:t>Ada 202x Review and Prototyping Status</w:t>
      </w:r>
    </w:p>
    <w:p w14:paraId="4A6819FD" w14:textId="77777777" w:rsidR="004F4626" w:rsidRDefault="004F4626" w:rsidP="004F4626"/>
    <w:p w14:paraId="16B9D06F" w14:textId="77777777" w:rsidR="004F4626" w:rsidRDefault="00176D17" w:rsidP="004F4626">
      <w:hyperlink w:anchor="Agenda" w:history="1">
        <w:r w:rsidR="004F4626" w:rsidRPr="004F4626">
          <w:rPr>
            <w:rStyle w:val="Hyperlink"/>
          </w:rPr>
          <w:t>AGENDA</w:t>
        </w:r>
      </w:hyperlink>
    </w:p>
    <w:p w14:paraId="717DFDC6" w14:textId="77777777" w:rsidR="006B1E25" w:rsidRDefault="00176D17"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pict w14:anchorId="0EA78C45">
          <v:rect id="_x0000_i1034" style="width:6in;height:1.5pt" o:hrstd="t" o:hr="t" fillcolor="#aca899" stroked="f"/>
        </w:pict>
      </w:r>
    </w:p>
    <w:p w14:paraId="097D91C4" w14:textId="77777777" w:rsidR="004F4626" w:rsidRDefault="004F4626" w:rsidP="004F4626">
      <w:pPr>
        <w:pStyle w:val="Heading3"/>
        <w:spacing w:before="0" w:after="0"/>
      </w:pPr>
      <w:bookmarkStart w:id="44" w:name="UnBiz"/>
      <w:bookmarkEnd w:id="44"/>
      <w:r w:rsidRPr="00CB17F5">
        <w:t>Unfinished Business</w:t>
      </w:r>
      <w:r>
        <w:t xml:space="preserve"> </w:t>
      </w:r>
    </w:p>
    <w:p w14:paraId="314DB0FF" w14:textId="77777777" w:rsidR="004F4626" w:rsidRDefault="004F4626" w:rsidP="004F4626"/>
    <w:p w14:paraId="0C8BE13C" w14:textId="77777777" w:rsidR="004F4626" w:rsidRDefault="00176D17" w:rsidP="004F4626">
      <w:hyperlink w:anchor="Agenda" w:history="1">
        <w:r w:rsidR="004F4626" w:rsidRPr="004F4626">
          <w:rPr>
            <w:rStyle w:val="Hyperlink"/>
          </w:rPr>
          <w:t>AGENDA</w:t>
        </w:r>
      </w:hyperlink>
    </w:p>
    <w:p w14:paraId="6D4C6FEB" w14:textId="77777777" w:rsidR="004F4626" w:rsidRDefault="004F4626" w:rsidP="004F4626"/>
    <w:p w14:paraId="286E8242" w14:textId="77777777" w:rsidR="004F4626" w:rsidRDefault="00176D17" w:rsidP="004F4626">
      <w:pPr>
        <w:pStyle w:val="Heading3"/>
        <w:spacing w:before="0" w:after="0"/>
      </w:pPr>
      <w:r>
        <w:pict w14:anchorId="4CBCEBDD">
          <v:rect id="_x0000_i1035" style="width:6in;height:1.5pt" o:hrstd="t" o:hr="t" fillcolor="#aca899" stroked="f"/>
        </w:pict>
      </w:r>
      <w:bookmarkStart w:id="45" w:name="NewBiz"/>
      <w:bookmarkEnd w:id="45"/>
      <w:r w:rsidR="004F4626" w:rsidRPr="00CB17F5">
        <w:t>New Business</w:t>
      </w:r>
    </w:p>
    <w:p w14:paraId="3287E96E" w14:textId="77777777" w:rsidR="004F4626" w:rsidRDefault="004F4626" w:rsidP="004F4626"/>
    <w:p w14:paraId="2312F76E" w14:textId="77777777" w:rsidR="004F4626" w:rsidRDefault="00176D17" w:rsidP="004F4626">
      <w:hyperlink w:anchor="Agenda" w:history="1">
        <w:r w:rsidR="004F4626" w:rsidRPr="004F4626">
          <w:rPr>
            <w:rStyle w:val="Hyperlink"/>
          </w:rPr>
          <w:t>AGENDA</w:t>
        </w:r>
      </w:hyperlink>
    </w:p>
    <w:p w14:paraId="29AB01F7" w14:textId="77777777" w:rsidR="004F4626" w:rsidRDefault="004F4626" w:rsidP="004F4626"/>
    <w:p w14:paraId="207733C1" w14:textId="77777777" w:rsidR="004F4626" w:rsidRDefault="00176D17" w:rsidP="004F4626">
      <w:pPr>
        <w:pStyle w:val="Heading3"/>
        <w:spacing w:before="0" w:after="0"/>
      </w:pPr>
      <w:r>
        <w:pict w14:anchorId="06B14AFD">
          <v:rect id="_x0000_i1036" style="width:6in;height:1.5pt" o:hrstd="t" o:hr="t" fillcolor="#aca899" stroked="f"/>
        </w:pict>
      </w:r>
      <w:bookmarkStart w:id="46" w:name="NextMtg"/>
      <w:bookmarkEnd w:id="46"/>
      <w:r w:rsidR="004F4626" w:rsidRPr="00CB17F5">
        <w:t>Scheduling of Future Meetings</w:t>
      </w:r>
    </w:p>
    <w:p w14:paraId="1809307B" w14:textId="77777777" w:rsidR="004F4626" w:rsidRDefault="004F4626" w:rsidP="004F4626"/>
    <w:p w14:paraId="3395AF75" w14:textId="77777777" w:rsidR="004F4626" w:rsidRDefault="00176D17" w:rsidP="004F4626">
      <w:pPr>
        <w:rPr>
          <w:rStyle w:val="Hyperlink"/>
        </w:rPr>
      </w:pPr>
      <w:hyperlink w:anchor="Agenda" w:history="1">
        <w:r w:rsidR="004F4626" w:rsidRPr="004F4626">
          <w:rPr>
            <w:rStyle w:val="Hyperlink"/>
          </w:rPr>
          <w:t>AGENDA</w:t>
        </w:r>
      </w:hyperlink>
    </w:p>
    <w:p w14:paraId="1078EE01" w14:textId="77777777" w:rsidR="001916BB" w:rsidRDefault="001916BB" w:rsidP="004F4626">
      <w:pPr>
        <w:rPr>
          <w:rStyle w:val="Hyperlink"/>
        </w:rPr>
      </w:pPr>
    </w:p>
    <w:p w14:paraId="3C881273" w14:textId="7ADCB0FA" w:rsidR="00C37412" w:rsidRDefault="00C37412" w:rsidP="00C37412">
      <w:r>
        <w:t>Meeting #7</w:t>
      </w:r>
      <w:r w:rsidR="0078350C">
        <w:t>8</w:t>
      </w:r>
      <w:r>
        <w:t xml:space="preserve"> will be held in conjunction with Ada Europe 2020</w:t>
      </w:r>
      <w:r w:rsidR="008071C1">
        <w:t xml:space="preserve"> in Santander, Spain</w:t>
      </w:r>
      <w:r>
        <w:t xml:space="preserve">, on </w:t>
      </w:r>
      <w:r w:rsidRPr="009036F0">
        <w:t xml:space="preserve">Friday </w:t>
      </w:r>
      <w:r w:rsidR="008071C1" w:rsidRPr="009036F0">
        <w:t>12</w:t>
      </w:r>
      <w:r w:rsidR="008071C1">
        <w:t xml:space="preserve"> June 2020</w:t>
      </w:r>
      <w:r w:rsidR="0075503D">
        <w:t xml:space="preserve"> at 9:00AM local time</w:t>
      </w:r>
      <w:r>
        <w:t>.</w:t>
      </w:r>
    </w:p>
    <w:p w14:paraId="776091A7" w14:textId="77777777" w:rsidR="0078350C" w:rsidRDefault="0078350C" w:rsidP="0078350C"/>
    <w:p w14:paraId="1BD329BB" w14:textId="35B6BC48" w:rsidR="0078350C" w:rsidRDefault="0078350C" w:rsidP="0078350C">
      <w:r>
        <w:t>Meeting #79 will be hel</w:t>
      </w:r>
      <w:r w:rsidR="000333EC">
        <w:t xml:space="preserve">d </w:t>
      </w:r>
      <w:r w:rsidR="00E82FC3">
        <w:t>at a to-be-determined date/location. Richard Wai and Tucker will discuss.</w:t>
      </w:r>
    </w:p>
    <w:p w14:paraId="4B389161" w14:textId="77777777" w:rsidR="004F4626" w:rsidRDefault="00176D17"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5A968D3F">
          <v:rect id="_x0000_i1037" style="width:6in;height:1.5pt" o:hrstd="t" o:hr="t" fillcolor="#aca899" stroked="f"/>
        </w:pict>
      </w:r>
    </w:p>
    <w:p w14:paraId="542E1AA4" w14:textId="77777777" w:rsid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7" w:name="RvwAIs"/>
      <w:bookmarkEnd w:id="47"/>
      <w:r w:rsidRPr="004F4626">
        <w:rPr>
          <w:b/>
          <w:sz w:val="26"/>
          <w:szCs w:val="26"/>
        </w:rPr>
        <w:t>Review of New Action Items</w:t>
      </w:r>
    </w:p>
    <w:p w14:paraId="07C0EEB5" w14:textId="26B6DBF3" w:rsidR="00280B10" w:rsidRDefault="00280B10" w:rsidP="00280B10">
      <w:r w:rsidRPr="00280B10">
        <w:rPr>
          <w:b/>
        </w:rPr>
        <w:lastRenderedPageBreak/>
        <w:t>AI-7</w:t>
      </w:r>
      <w:r w:rsidR="0078350C">
        <w:rPr>
          <w:b/>
        </w:rPr>
        <w:t>7</w:t>
      </w:r>
      <w:r w:rsidRPr="00280B10">
        <w:rPr>
          <w:b/>
        </w:rPr>
        <w:t>-1:</w:t>
      </w:r>
      <w:r>
        <w:t xml:space="preserve"> </w:t>
      </w:r>
      <w:proofErr w:type="gramStart"/>
      <w:r w:rsidR="00E82FC3">
        <w:t>the</w:t>
      </w:r>
      <w:proofErr w:type="gramEnd"/>
      <w:r w:rsidR="00E82FC3">
        <w:t xml:space="preserve"> Convener will send an email to AdaCore requesting insights into the plan and schedule for the prototyping efforts.</w:t>
      </w:r>
    </w:p>
    <w:p w14:paraId="0F92432A" w14:textId="12B49DC5" w:rsidR="00636BFA" w:rsidRDefault="00636BFA" w:rsidP="00280B10"/>
    <w:p w14:paraId="36154989" w14:textId="09C4C325" w:rsidR="00E82FC3" w:rsidRDefault="00E82FC3" w:rsidP="00280B10">
      <w:pPr>
        <w:rPr>
          <w:bCs/>
        </w:rPr>
      </w:pPr>
      <w:r w:rsidRPr="00280B10">
        <w:rPr>
          <w:b/>
        </w:rPr>
        <w:t>AI-7</w:t>
      </w:r>
      <w:r>
        <w:rPr>
          <w:b/>
        </w:rPr>
        <w:t>7</w:t>
      </w:r>
      <w:r w:rsidRPr="00280B10">
        <w:rPr>
          <w:b/>
        </w:rPr>
        <w:t>-</w:t>
      </w:r>
      <w:r>
        <w:rPr>
          <w:b/>
        </w:rPr>
        <w:t>2</w:t>
      </w:r>
      <w:r w:rsidRPr="00280B10">
        <w:rPr>
          <w:b/>
        </w:rPr>
        <w:t>:</w:t>
      </w:r>
      <w:r>
        <w:rPr>
          <w:b/>
        </w:rPr>
        <w:t xml:space="preserve"> </w:t>
      </w:r>
      <w:r>
        <w:rPr>
          <w:bCs/>
        </w:rPr>
        <w:t xml:space="preserve">Steve Baird will </w:t>
      </w:r>
      <w:r w:rsidR="00634FBF">
        <w:rPr>
          <w:bCs/>
        </w:rPr>
        <w:t xml:space="preserve">obtain from AdaCore </w:t>
      </w:r>
      <w:r w:rsidR="00D616BF">
        <w:rPr>
          <w:bCs/>
        </w:rPr>
        <w:t xml:space="preserve">the </w:t>
      </w:r>
      <w:r>
        <w:rPr>
          <w:bCs/>
        </w:rPr>
        <w:t xml:space="preserve">list of </w:t>
      </w:r>
      <w:r w:rsidR="00634FBF">
        <w:rPr>
          <w:bCs/>
        </w:rPr>
        <w:t xml:space="preserve">AIs considered </w:t>
      </w:r>
      <w:r>
        <w:rPr>
          <w:bCs/>
        </w:rPr>
        <w:t xml:space="preserve">“controversial” </w:t>
      </w:r>
      <w:r w:rsidR="00634FBF">
        <w:rPr>
          <w:bCs/>
        </w:rPr>
        <w:t xml:space="preserve">by AdaCore </w:t>
      </w:r>
      <w:r w:rsidR="00FC4022">
        <w:rPr>
          <w:bCs/>
        </w:rPr>
        <w:t xml:space="preserve">and send </w:t>
      </w:r>
      <w:r w:rsidR="00D616BF">
        <w:rPr>
          <w:bCs/>
        </w:rPr>
        <w:t xml:space="preserve">the list </w:t>
      </w:r>
      <w:r>
        <w:rPr>
          <w:bCs/>
        </w:rPr>
        <w:t>to WG 9 and the ARG</w:t>
      </w:r>
      <w:r w:rsidR="00D616BF">
        <w:rPr>
          <w:bCs/>
        </w:rPr>
        <w:t>.</w:t>
      </w:r>
    </w:p>
    <w:p w14:paraId="6D57F80B" w14:textId="62D3B714" w:rsidR="00E82FC3" w:rsidRDefault="00E82FC3" w:rsidP="00280B10">
      <w:pPr>
        <w:rPr>
          <w:bCs/>
        </w:rPr>
      </w:pPr>
    </w:p>
    <w:p w14:paraId="6F23687C" w14:textId="6A13BDC4" w:rsidR="00E82FC3" w:rsidRPr="00E82FC3" w:rsidRDefault="00E82FC3" w:rsidP="00280B10">
      <w:pPr>
        <w:rPr>
          <w:bCs/>
        </w:rPr>
      </w:pPr>
      <w:r w:rsidRPr="00280B10">
        <w:rPr>
          <w:b/>
        </w:rPr>
        <w:t>AI-7</w:t>
      </w:r>
      <w:r>
        <w:rPr>
          <w:b/>
        </w:rPr>
        <w:t>7</w:t>
      </w:r>
      <w:r w:rsidRPr="00280B10">
        <w:rPr>
          <w:b/>
        </w:rPr>
        <w:t>-</w:t>
      </w:r>
      <w:r>
        <w:rPr>
          <w:b/>
        </w:rPr>
        <w:t xml:space="preserve">3: </w:t>
      </w:r>
      <w:r>
        <w:rPr>
          <w:bCs/>
        </w:rPr>
        <w:t>Tucker and Richard will discuss the possible place and date for meeting #79 in terms of co-locating it with a conference and will inform WG 9 once determined. (The default location is the AdaCore offices in Lexington.)</w:t>
      </w:r>
    </w:p>
    <w:p w14:paraId="6634B00D" w14:textId="77777777" w:rsidR="00280B10" w:rsidRPr="004F4626" w:rsidRDefault="00280B10" w:rsidP="00280B10"/>
    <w:p w14:paraId="0E52C915" w14:textId="77777777" w:rsidR="004F4626" w:rsidRDefault="00176D17" w:rsidP="004F4626">
      <w:hyperlink w:anchor="Agenda" w:history="1">
        <w:r w:rsidR="004F4626" w:rsidRPr="004F4626">
          <w:rPr>
            <w:rStyle w:val="Hyperlink"/>
          </w:rPr>
          <w:t>AGENDA</w:t>
        </w:r>
      </w:hyperlink>
    </w:p>
    <w:p w14:paraId="18F8D365" w14:textId="77777777" w:rsidR="004F4626" w:rsidRDefault="00176D17"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5CB592B6">
          <v:rect id="_x0000_i1038" style="width:6in;height:1.5pt" o:hrstd="t" o:hr="t" fillcolor="#aca899" stroked="f"/>
        </w:pict>
      </w:r>
    </w:p>
    <w:p w14:paraId="1CD275FA" w14:textId="77777777" w:rsidR="004F4626" w:rsidRP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8" w:name="Res"/>
      <w:bookmarkEnd w:id="48"/>
      <w:r w:rsidRPr="004F4626">
        <w:rPr>
          <w:b/>
          <w:sz w:val="26"/>
          <w:szCs w:val="26"/>
        </w:rPr>
        <w:t>Final Consideration of Resolutions</w:t>
      </w:r>
    </w:p>
    <w:p w14:paraId="5104B8B5" w14:textId="77777777" w:rsidR="007E603E" w:rsidRDefault="00176D17" w:rsidP="004F4626">
      <w:pPr>
        <w:rPr>
          <w:rStyle w:val="Hyperlink"/>
        </w:rPr>
      </w:pPr>
      <w:hyperlink w:anchor="Agenda" w:history="1">
        <w:r w:rsidR="004F4626" w:rsidRPr="004F4626">
          <w:rPr>
            <w:rStyle w:val="Hyperlink"/>
          </w:rPr>
          <w:t>AGENDA</w:t>
        </w:r>
      </w:hyperlink>
    </w:p>
    <w:p w14:paraId="3D2EDD22" w14:textId="77777777" w:rsidR="00A46720" w:rsidRDefault="00A46720" w:rsidP="004F4626">
      <w:pPr>
        <w:rPr>
          <w:rStyle w:val="Hyperlink"/>
        </w:rPr>
      </w:pPr>
    </w:p>
    <w:p w14:paraId="49E631F9" w14:textId="20B6014D" w:rsidR="00A46720" w:rsidRDefault="00A46720" w:rsidP="00A46720">
      <w:bookmarkStart w:id="49" w:name="meeting_minutes_aproval"/>
      <w:r w:rsidRPr="0056196E">
        <w:rPr>
          <w:rFonts w:cs="Arial"/>
          <w:b/>
          <w:sz w:val="22"/>
          <w:szCs w:val="26"/>
        </w:rPr>
        <w:t>Resolution</w:t>
      </w:r>
      <w:bookmarkEnd w:id="49"/>
      <w:r w:rsidRPr="0056196E">
        <w:rPr>
          <w:rFonts w:cs="Arial"/>
          <w:b/>
          <w:sz w:val="22"/>
          <w:szCs w:val="26"/>
        </w:rPr>
        <w:t xml:space="preserve"> 7</w:t>
      </w:r>
      <w:r w:rsidR="00EB5B96">
        <w:rPr>
          <w:rFonts w:cs="Arial"/>
          <w:b/>
          <w:sz w:val="22"/>
          <w:szCs w:val="26"/>
        </w:rPr>
        <w:t>7</w:t>
      </w:r>
      <w:r w:rsidRPr="0056196E">
        <w:rPr>
          <w:rFonts w:cs="Arial"/>
          <w:b/>
          <w:sz w:val="22"/>
          <w:szCs w:val="26"/>
        </w:rPr>
        <w:t xml:space="preserve">-1: </w:t>
      </w:r>
      <w:r w:rsidRPr="006347DC">
        <w:t>The meeting min</w:t>
      </w:r>
      <w:r w:rsidR="005F09EE">
        <w:t xml:space="preserve">utes of meeting </w:t>
      </w:r>
      <w:r w:rsidR="00EB5B96">
        <w:t>#</w:t>
      </w:r>
      <w:r w:rsidR="005F09EE">
        <w:t>7</w:t>
      </w:r>
      <w:r w:rsidR="00EB5B96">
        <w:t>6</w:t>
      </w:r>
      <w:r>
        <w:t xml:space="preserve"> contained in document </w:t>
      </w:r>
      <w:hyperlink r:id="rId10" w:history="1">
        <w:r w:rsidR="00EB5B96" w:rsidRPr="00BE60D1">
          <w:rPr>
            <w:rStyle w:val="Hyperlink"/>
          </w:rPr>
          <w:t>N599</w:t>
        </w:r>
      </w:hyperlink>
      <w:r>
        <w:t xml:space="preserve"> are </w:t>
      </w:r>
      <w:r w:rsidRPr="00271910">
        <w:t>approved</w:t>
      </w:r>
      <w:r>
        <w:t>.</w:t>
      </w:r>
    </w:p>
    <w:p w14:paraId="1F180862" w14:textId="77777777" w:rsidR="00A46720" w:rsidRDefault="00A46720" w:rsidP="00A46720">
      <w:pPr>
        <w:rPr>
          <w:i/>
        </w:rPr>
      </w:pPr>
    </w:p>
    <w:p w14:paraId="780652CB" w14:textId="77777777" w:rsidR="00A46720" w:rsidRPr="00AB1E5D" w:rsidRDefault="00A46720" w:rsidP="00A46720">
      <w:pPr>
        <w:rPr>
          <w:i/>
        </w:rPr>
      </w:pPr>
      <w:r w:rsidRPr="00AA3D82">
        <w:rPr>
          <w:i/>
        </w:rPr>
        <w:t xml:space="preserve">This resolution passed </w:t>
      </w:r>
      <w:r w:rsidRPr="00760C12">
        <w:rPr>
          <w:i/>
        </w:rPr>
        <w:t>unanimously</w:t>
      </w:r>
      <w:r w:rsidRPr="00AA3D82">
        <w:rPr>
          <w:i/>
        </w:rPr>
        <w:t>.</w:t>
      </w:r>
    </w:p>
    <w:p w14:paraId="25A3229E" w14:textId="77777777" w:rsidR="00A46720" w:rsidRDefault="00A46720" w:rsidP="00A46720"/>
    <w:p w14:paraId="7E73DE63" w14:textId="5BB47BE2" w:rsidR="00A46720" w:rsidRDefault="00CB0D59" w:rsidP="00A46720">
      <w:pPr>
        <w:rPr>
          <w:rFonts w:cs="Arial"/>
          <w:szCs w:val="20"/>
        </w:rPr>
      </w:pPr>
      <w:r>
        <w:rPr>
          <w:rFonts w:cs="Arial"/>
          <w:b/>
          <w:sz w:val="22"/>
          <w:szCs w:val="26"/>
        </w:rPr>
        <w:t>Resolution 7</w:t>
      </w:r>
      <w:r w:rsidR="00EB5B96">
        <w:rPr>
          <w:rFonts w:cs="Arial"/>
          <w:b/>
          <w:sz w:val="22"/>
          <w:szCs w:val="26"/>
        </w:rPr>
        <w:t>7</w:t>
      </w:r>
      <w:r w:rsidR="00A46720" w:rsidRPr="0056196E">
        <w:rPr>
          <w:rFonts w:cs="Arial"/>
          <w:b/>
          <w:sz w:val="22"/>
          <w:szCs w:val="26"/>
        </w:rPr>
        <w:t>-2:</w:t>
      </w:r>
      <w:r w:rsidR="00A46720">
        <w:t xml:space="preserve"> </w:t>
      </w:r>
    </w:p>
    <w:p w14:paraId="3E2777BF" w14:textId="77777777" w:rsidR="006431C6" w:rsidRDefault="006431C6" w:rsidP="00A46720">
      <w:pPr>
        <w:rPr>
          <w:rFonts w:cs="Arial"/>
          <w:szCs w:val="20"/>
        </w:rPr>
      </w:pPr>
    </w:p>
    <w:p w14:paraId="0B29B6ED" w14:textId="77777777" w:rsidR="006431C6" w:rsidRDefault="006431C6" w:rsidP="006431C6">
      <w:r>
        <w:t>ISO/IEC JTC 1/SC 22/WG 9 schedules future meetings as follows:</w:t>
      </w:r>
    </w:p>
    <w:p w14:paraId="5A5B6216" w14:textId="77777777" w:rsidR="006431C6" w:rsidRDefault="006431C6" w:rsidP="006431C6"/>
    <w:p w14:paraId="21A9057B" w14:textId="77777777" w:rsidR="00EB5B96" w:rsidRDefault="00EB5B96" w:rsidP="00EB5B96">
      <w:r>
        <w:t xml:space="preserve">Meeting #78 will be held in conjunction with Ada Europe 2020 in Santander, Spain, on </w:t>
      </w:r>
      <w:r w:rsidRPr="00E82FC3">
        <w:t>Friday 12</w:t>
      </w:r>
      <w:r>
        <w:t xml:space="preserve"> June 2020 at 9:00AM local time.</w:t>
      </w:r>
    </w:p>
    <w:p w14:paraId="6C440FEE" w14:textId="77777777" w:rsidR="00EB5B96" w:rsidRDefault="00EB5B96" w:rsidP="00EB5B96"/>
    <w:p w14:paraId="0A240BE9" w14:textId="605E98A3" w:rsidR="00EB5B96" w:rsidRDefault="00EB5B96" w:rsidP="00EB5B96">
      <w:r>
        <w:t xml:space="preserve">Meeting #79 will be held </w:t>
      </w:r>
      <w:r w:rsidR="00E82FC3">
        <w:t>at a TBD location and date.</w:t>
      </w:r>
    </w:p>
    <w:p w14:paraId="3B1FCF55" w14:textId="77777777" w:rsidR="00A46720" w:rsidRDefault="00A46720" w:rsidP="00A46720">
      <w:pPr>
        <w:rPr>
          <w:rStyle w:val="Hyperlink"/>
        </w:rPr>
      </w:pPr>
    </w:p>
    <w:p w14:paraId="4E61C778" w14:textId="77777777" w:rsidR="00A46720" w:rsidRPr="00AB1E5D" w:rsidRDefault="00A46720" w:rsidP="00A46720">
      <w:pPr>
        <w:rPr>
          <w:i/>
        </w:rPr>
      </w:pPr>
      <w:r w:rsidRPr="00AA3D82">
        <w:rPr>
          <w:i/>
        </w:rPr>
        <w:t xml:space="preserve">This resolution passed </w:t>
      </w:r>
      <w:r w:rsidRPr="00760C12">
        <w:rPr>
          <w:i/>
        </w:rPr>
        <w:t>unanimously</w:t>
      </w:r>
      <w:r w:rsidRPr="00AA3D82">
        <w:rPr>
          <w:i/>
        </w:rPr>
        <w:t>.</w:t>
      </w:r>
    </w:p>
    <w:p w14:paraId="182E2D66" w14:textId="77777777" w:rsidR="00A46720" w:rsidRDefault="00A46720" w:rsidP="00A46720">
      <w:pPr>
        <w:rPr>
          <w:rStyle w:val="Hyperlink"/>
        </w:rPr>
      </w:pPr>
    </w:p>
    <w:p w14:paraId="476EB695" w14:textId="5417D0B2" w:rsidR="00A46720" w:rsidRDefault="00CB0D59" w:rsidP="00A46720">
      <w:r>
        <w:rPr>
          <w:rFonts w:cs="Arial"/>
          <w:b/>
          <w:sz w:val="22"/>
          <w:szCs w:val="26"/>
        </w:rPr>
        <w:t>Resolution 7</w:t>
      </w:r>
      <w:r w:rsidR="00EB5B96">
        <w:rPr>
          <w:rFonts w:cs="Arial"/>
          <w:b/>
          <w:sz w:val="22"/>
          <w:szCs w:val="26"/>
        </w:rPr>
        <w:t>7</w:t>
      </w:r>
      <w:r w:rsidR="00A46720">
        <w:rPr>
          <w:rFonts w:cs="Arial"/>
          <w:b/>
          <w:sz w:val="22"/>
          <w:szCs w:val="26"/>
        </w:rPr>
        <w:t>-</w:t>
      </w:r>
      <w:r w:rsidR="008C7ECB">
        <w:rPr>
          <w:rFonts w:cs="Arial"/>
          <w:b/>
          <w:sz w:val="22"/>
          <w:szCs w:val="26"/>
        </w:rPr>
        <w:t>3</w:t>
      </w:r>
      <w:r w:rsidR="00A46720" w:rsidRPr="0056196E">
        <w:rPr>
          <w:rFonts w:cs="Arial"/>
          <w:b/>
          <w:sz w:val="22"/>
          <w:szCs w:val="26"/>
        </w:rPr>
        <w:t>:</w:t>
      </w:r>
    </w:p>
    <w:p w14:paraId="7D5F54CE" w14:textId="77777777" w:rsidR="00A46720" w:rsidRDefault="00A46720" w:rsidP="00A46720"/>
    <w:p w14:paraId="4D456B81" w14:textId="77777777" w:rsidR="00A46720" w:rsidRPr="0053386F" w:rsidRDefault="00A46720" w:rsidP="00A46720">
      <w:r w:rsidRPr="0053386F">
        <w:t>ISO/IEC JTC 1/SC 22/WG 9 continu</w:t>
      </w:r>
      <w:r>
        <w:t xml:space="preserve">es </w:t>
      </w:r>
      <w:r>
        <w:rPr>
          <w:rFonts w:eastAsiaTheme="minorEastAsia" w:cs="Arial"/>
          <w:szCs w:val="20"/>
        </w:rPr>
        <w:t>the Ada High-Integrity Rapporteur Group</w:t>
      </w:r>
      <w:r>
        <w:t xml:space="preserve"> (HRG)</w:t>
      </w:r>
      <w:r w:rsidRPr="0053386F">
        <w:t xml:space="preserve"> until the next plenary meeting and expresses its grateful appreciation to the Rapporteur and the members for their continuing service.</w:t>
      </w:r>
    </w:p>
    <w:p w14:paraId="7B3A19B0" w14:textId="77777777" w:rsidR="00A46720" w:rsidRDefault="00A46720" w:rsidP="00A46720"/>
    <w:p w14:paraId="7EF86F5E" w14:textId="77777777" w:rsidR="00A46720" w:rsidRPr="0053386F" w:rsidRDefault="00A46720" w:rsidP="00A46720">
      <w:r w:rsidRPr="00EF1A12">
        <w:t>Joyce Tokar is continued as Rapporteur.</w:t>
      </w:r>
    </w:p>
    <w:p w14:paraId="1BD561DC" w14:textId="77777777" w:rsidR="00A46720" w:rsidRPr="0053386F" w:rsidRDefault="00A46720" w:rsidP="00A46720"/>
    <w:p w14:paraId="6418005F" w14:textId="77777777" w:rsidR="00A46720" w:rsidRPr="0053386F" w:rsidRDefault="00A46720" w:rsidP="00A46720">
      <w:r w:rsidRPr="0053386F">
        <w:t xml:space="preserve">The membership of the HRG is designated to be: </w:t>
      </w:r>
      <w:bookmarkStart w:id="50" w:name="OLE_LINK1"/>
      <w:r>
        <w:t xml:space="preserve">Steve Baird, John Barnes, Ben Brosgol, Alan Burns, Rod Chapman, Gary </w:t>
      </w:r>
      <w:proofErr w:type="spellStart"/>
      <w:r>
        <w:t>Dismukes</w:t>
      </w:r>
      <w:proofErr w:type="spellEnd"/>
      <w:r>
        <w:t>, Bob Duff</w:t>
      </w:r>
      <w:r w:rsidRPr="0053386F">
        <w:t>,</w:t>
      </w:r>
      <w:r>
        <w:t xml:space="preserve"> Michael Gonzalez </w:t>
      </w:r>
      <w:proofErr w:type="spellStart"/>
      <w:r>
        <w:t>Harbour</w:t>
      </w:r>
      <w:proofErr w:type="spellEnd"/>
      <w:r>
        <w:t>, Stephen Michell, Brad Moore, Miguel Pinho</w:t>
      </w:r>
      <w:r w:rsidRPr="0053386F">
        <w:t>,</w:t>
      </w:r>
      <w:r>
        <w:t xml:space="preserve"> Erhard Ploedereder</w:t>
      </w:r>
      <w:r w:rsidRPr="0053386F">
        <w:t>, Juan A</w:t>
      </w:r>
      <w:r>
        <w:t xml:space="preserve">ntonio de la Puente, George </w:t>
      </w:r>
      <w:proofErr w:type="spellStart"/>
      <w:r>
        <w:t>Romanski</w:t>
      </w:r>
      <w:proofErr w:type="spellEnd"/>
      <w:r w:rsidRPr="0053386F">
        <w:t>, J</w:t>
      </w:r>
      <w:r>
        <w:t>ean-Pierre Rosen, S. Tucker Taft, Joyce Tokar, and Tullio Vardanega</w:t>
      </w:r>
      <w:r w:rsidRPr="0053386F">
        <w:t>.</w:t>
      </w:r>
    </w:p>
    <w:bookmarkEnd w:id="50"/>
    <w:p w14:paraId="07D33959" w14:textId="77777777" w:rsidR="00A46720" w:rsidRPr="0053386F" w:rsidRDefault="00A46720" w:rsidP="00A46720"/>
    <w:p w14:paraId="4D4BAFF9" w14:textId="77777777" w:rsidR="00A46720" w:rsidRPr="0053386F" w:rsidRDefault="00A46720" w:rsidP="00A46720">
      <w:r w:rsidRPr="0053386F">
        <w:t>The Convenor of WG 9 is authorized to act for WG 9 between meetings in appointing additional me</w:t>
      </w:r>
      <w:r>
        <w:t xml:space="preserve">mbers of the HRG. In doing so, </w:t>
      </w:r>
      <w:r w:rsidRPr="0053386F">
        <w:t>he shall consult with the Rapporteur and the National Body or Liaison Organization nominating the member.</w:t>
      </w:r>
    </w:p>
    <w:p w14:paraId="6BAAB67A" w14:textId="77777777" w:rsidR="00A46720" w:rsidRPr="0053386F" w:rsidRDefault="00A46720" w:rsidP="00A46720"/>
    <w:p w14:paraId="0F274A0E" w14:textId="77777777" w:rsidR="00A46720" w:rsidRDefault="00A46720" w:rsidP="00A46720">
      <w:r w:rsidRPr="0053386F">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14:paraId="7150A591" w14:textId="77777777" w:rsidR="00A46720" w:rsidRDefault="00A46720" w:rsidP="00A46720"/>
    <w:p w14:paraId="3DECAB81" w14:textId="77777777" w:rsidR="00A46720" w:rsidRPr="00F0137A" w:rsidRDefault="00A46720" w:rsidP="00A46720">
      <w:pPr>
        <w:rPr>
          <w:i/>
        </w:rPr>
      </w:pPr>
      <w:r w:rsidRPr="00AA3D82">
        <w:rPr>
          <w:i/>
        </w:rPr>
        <w:t xml:space="preserve">This resolution passed </w:t>
      </w:r>
      <w:r w:rsidRPr="00F0137A">
        <w:rPr>
          <w:i/>
        </w:rPr>
        <w:t>unanimously</w:t>
      </w:r>
      <w:r w:rsidRPr="00AA3D82">
        <w:rPr>
          <w:i/>
        </w:rPr>
        <w:t>.</w:t>
      </w:r>
    </w:p>
    <w:p w14:paraId="3B7C4935" w14:textId="77777777" w:rsidR="00A46720" w:rsidRDefault="00A46720" w:rsidP="00A46720"/>
    <w:p w14:paraId="2A114BD3" w14:textId="2556B9DC" w:rsidR="00A46720" w:rsidRDefault="00CB0D59" w:rsidP="00A46720">
      <w:r>
        <w:rPr>
          <w:rFonts w:cs="Arial"/>
          <w:b/>
          <w:sz w:val="22"/>
          <w:szCs w:val="26"/>
        </w:rPr>
        <w:t>Resolution 7</w:t>
      </w:r>
      <w:r w:rsidR="00EB5B96">
        <w:rPr>
          <w:rFonts w:cs="Arial"/>
          <w:b/>
          <w:sz w:val="22"/>
          <w:szCs w:val="26"/>
        </w:rPr>
        <w:t>7</w:t>
      </w:r>
      <w:r w:rsidR="00A46720">
        <w:rPr>
          <w:rFonts w:cs="Arial"/>
          <w:b/>
          <w:sz w:val="22"/>
          <w:szCs w:val="26"/>
        </w:rPr>
        <w:t>-</w:t>
      </w:r>
      <w:r w:rsidR="008C7ECB">
        <w:rPr>
          <w:rFonts w:cs="Arial"/>
          <w:b/>
          <w:sz w:val="22"/>
          <w:szCs w:val="26"/>
        </w:rPr>
        <w:t>4</w:t>
      </w:r>
      <w:r w:rsidR="00A46720" w:rsidRPr="0056196E">
        <w:rPr>
          <w:rFonts w:cs="Arial"/>
          <w:b/>
          <w:sz w:val="22"/>
          <w:szCs w:val="26"/>
        </w:rPr>
        <w:t>:</w:t>
      </w:r>
    </w:p>
    <w:p w14:paraId="7496A1C2" w14:textId="77777777" w:rsidR="00A46720" w:rsidRDefault="00A46720" w:rsidP="00A46720"/>
    <w:p w14:paraId="51C893F3" w14:textId="77777777" w:rsidR="00A46720" w:rsidRPr="003011DA" w:rsidRDefault="00A46720" w:rsidP="00A46720">
      <w:r w:rsidRPr="003011DA">
        <w:t>ISO/IEC JTC 1/SC 22/WG 9 continues its Ada Issues Rapporteur Group (ARG) until the next plenary meeting and expresses its grateful appreciation to the Rapporteur and the members for their continuing service.</w:t>
      </w:r>
    </w:p>
    <w:p w14:paraId="16E0B084" w14:textId="77777777" w:rsidR="00A46720" w:rsidRPr="0053386F" w:rsidRDefault="00A46720" w:rsidP="00A46720"/>
    <w:p w14:paraId="44E06642" w14:textId="77777777" w:rsidR="00A46720" w:rsidRPr="0053386F" w:rsidRDefault="00A46720" w:rsidP="00A46720">
      <w:r w:rsidRPr="00760C12">
        <w:t xml:space="preserve">Steve Baird is </w:t>
      </w:r>
      <w:r>
        <w:t xml:space="preserve">continued </w:t>
      </w:r>
      <w:r w:rsidRPr="00760C12">
        <w:t>as Rapporteur.</w:t>
      </w:r>
    </w:p>
    <w:p w14:paraId="6FBFD58E" w14:textId="77777777" w:rsidR="00A46720" w:rsidRPr="0053386F" w:rsidRDefault="00A46720" w:rsidP="00A46720"/>
    <w:p w14:paraId="2D7091C9" w14:textId="47F4643F" w:rsidR="00A46720" w:rsidRDefault="00A46720" w:rsidP="00A46720">
      <w:r w:rsidRPr="0053386F">
        <w:t xml:space="preserve">The membership of the </w:t>
      </w:r>
      <w:smartTag w:uri="urn:schemas-microsoft-com:office:smarttags" w:element="stockticker">
        <w:r w:rsidRPr="0053386F">
          <w:t>ARG</w:t>
        </w:r>
      </w:smartTag>
      <w:r w:rsidRPr="0053386F">
        <w:t xml:space="preserve"> is designated to be: </w:t>
      </w:r>
      <w:r>
        <w:t xml:space="preserve">Raphaël </w:t>
      </w:r>
      <w:proofErr w:type="spellStart"/>
      <w:r>
        <w:t>Amiard</w:t>
      </w:r>
      <w:proofErr w:type="spellEnd"/>
      <w:r>
        <w:t xml:space="preserve">, </w:t>
      </w:r>
      <w:r w:rsidRPr="0053386F">
        <w:t>Steve</w:t>
      </w:r>
      <w:r>
        <w:t xml:space="preserve"> Baird, John Barnes, Randy Br</w:t>
      </w:r>
      <w:r w:rsidR="00271910">
        <w:t>ukardt, Alan Burns</w:t>
      </w:r>
      <w:r>
        <w:t xml:space="preserve">, Jeff Cousins, Gary </w:t>
      </w:r>
      <w:proofErr w:type="spellStart"/>
      <w:r>
        <w:t>Dismukes</w:t>
      </w:r>
      <w:proofErr w:type="spellEnd"/>
      <w:r>
        <w:t xml:space="preserve">, </w:t>
      </w:r>
      <w:r w:rsidR="008C7ECB">
        <w:t xml:space="preserve">Claire Dross, </w:t>
      </w:r>
      <w:r>
        <w:t>Robert Duff, Pascal Leroy, Brad Moore</w:t>
      </w:r>
      <w:r w:rsidRPr="0053386F">
        <w:t>,</w:t>
      </w:r>
      <w:r>
        <w:t xml:space="preserve"> </w:t>
      </w:r>
      <w:r w:rsidRPr="0053386F">
        <w:t xml:space="preserve">Jean-Pierre </w:t>
      </w:r>
      <w:r>
        <w:t>Rosen,</w:t>
      </w:r>
      <w:r w:rsidR="008B385E">
        <w:t xml:space="preserve"> </w:t>
      </w:r>
      <w:r>
        <w:t xml:space="preserve">Ed Schonberg, </w:t>
      </w:r>
      <w:r w:rsidR="00271910">
        <w:t xml:space="preserve">Justin </w:t>
      </w:r>
      <w:proofErr w:type="spellStart"/>
      <w:r w:rsidR="00271910">
        <w:t>Squirek</w:t>
      </w:r>
      <w:proofErr w:type="spellEnd"/>
      <w:r w:rsidR="00271910">
        <w:t xml:space="preserve">, </w:t>
      </w:r>
      <w:r>
        <w:t>Tucker Taft, Tullio Vardanega</w:t>
      </w:r>
      <w:r w:rsidR="008B385E">
        <w:t>, and Richard Wai</w:t>
      </w:r>
      <w:r w:rsidRPr="0053386F">
        <w:t>.</w:t>
      </w:r>
    </w:p>
    <w:p w14:paraId="7C29810A" w14:textId="5F484C0D" w:rsidR="008C7ECB" w:rsidRDefault="008C7ECB" w:rsidP="00A46720"/>
    <w:p w14:paraId="739A6C75" w14:textId="38C1FB36" w:rsidR="008C7ECB" w:rsidRPr="0053386F" w:rsidRDefault="008C7ECB" w:rsidP="00A46720">
      <w:r>
        <w:t xml:space="preserve">Note that Claire Dross is a new member and Erhard </w:t>
      </w:r>
      <w:r w:rsidRPr="00A16D1F">
        <w:rPr>
          <w:szCs w:val="20"/>
        </w:rPr>
        <w:t>Ploedereder</w:t>
      </w:r>
      <w:r>
        <w:rPr>
          <w:szCs w:val="20"/>
        </w:rPr>
        <w:t xml:space="preserve"> has been removed</w:t>
      </w:r>
      <w:r>
        <w:t>, per his request.</w:t>
      </w:r>
    </w:p>
    <w:p w14:paraId="5295A6C2" w14:textId="77777777" w:rsidR="00A46720" w:rsidRPr="0053386F" w:rsidRDefault="00A46720" w:rsidP="00A46720"/>
    <w:p w14:paraId="522B390B" w14:textId="77777777" w:rsidR="00A46720" w:rsidRPr="0053386F" w:rsidRDefault="00A46720" w:rsidP="00A46720">
      <w:r w:rsidRPr="0053386F">
        <w:t xml:space="preserve">The Convenor of WG 9 is authorized to act for WG 9 between meetings in appointing additional members of the </w:t>
      </w:r>
      <w:smartTag w:uri="urn:schemas-microsoft-com:office:smarttags" w:element="stockticker">
        <w:r w:rsidRPr="0053386F">
          <w:t>ARG</w:t>
        </w:r>
      </w:smartTag>
      <w:r w:rsidRPr="0053386F">
        <w:t>. In doing</w:t>
      </w:r>
      <w:r>
        <w:t xml:space="preserve"> so, </w:t>
      </w:r>
      <w:r w:rsidRPr="0053386F">
        <w:t>he shall consult with the Rapporteur and the National Body or Liaison Organization nominating the member.</w:t>
      </w:r>
    </w:p>
    <w:p w14:paraId="5F38294B" w14:textId="77777777" w:rsidR="00A46720" w:rsidRPr="0053386F" w:rsidRDefault="00A46720" w:rsidP="00A46720"/>
    <w:p w14:paraId="08951B55" w14:textId="77777777" w:rsidR="00A46720" w:rsidRDefault="00A46720" w:rsidP="00A46720">
      <w:r w:rsidRPr="0053386F">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14:paraId="5B4653BC" w14:textId="77777777" w:rsidR="00A46720" w:rsidRDefault="00A46720" w:rsidP="00A46720">
      <w:pPr>
        <w:rPr>
          <w:i/>
        </w:rPr>
      </w:pPr>
    </w:p>
    <w:p w14:paraId="3407348E" w14:textId="77777777" w:rsidR="00A46720" w:rsidRPr="00AB1E5D" w:rsidRDefault="00A46720" w:rsidP="00A46720">
      <w:pPr>
        <w:rPr>
          <w:i/>
        </w:rPr>
      </w:pPr>
      <w:r w:rsidRPr="00AA3D82">
        <w:rPr>
          <w:i/>
        </w:rPr>
        <w:t xml:space="preserve">This resolution passed </w:t>
      </w:r>
      <w:r w:rsidRPr="00F0137A">
        <w:rPr>
          <w:i/>
        </w:rPr>
        <w:t>unanimously</w:t>
      </w:r>
      <w:r w:rsidRPr="00AA3D82">
        <w:rPr>
          <w:i/>
        </w:rPr>
        <w:t>.</w:t>
      </w:r>
    </w:p>
    <w:p w14:paraId="1377FC96" w14:textId="77777777" w:rsidR="00A46720" w:rsidRDefault="00A46720" w:rsidP="00A46720"/>
    <w:p w14:paraId="7D21C787" w14:textId="49F8A44E" w:rsidR="00A46720" w:rsidRDefault="00CB0D59" w:rsidP="00A46720">
      <w:r>
        <w:rPr>
          <w:rFonts w:cs="Arial"/>
          <w:b/>
          <w:sz w:val="22"/>
          <w:szCs w:val="26"/>
        </w:rPr>
        <w:t>Resolution 7</w:t>
      </w:r>
      <w:r w:rsidR="00EB5B96">
        <w:rPr>
          <w:rFonts w:cs="Arial"/>
          <w:b/>
          <w:sz w:val="22"/>
          <w:szCs w:val="26"/>
        </w:rPr>
        <w:t>7</w:t>
      </w:r>
      <w:r w:rsidR="00A46720">
        <w:rPr>
          <w:rFonts w:cs="Arial"/>
          <w:b/>
          <w:sz w:val="22"/>
          <w:szCs w:val="26"/>
        </w:rPr>
        <w:t>-</w:t>
      </w:r>
      <w:r w:rsidR="008C7ECB">
        <w:rPr>
          <w:rFonts w:cs="Arial"/>
          <w:b/>
          <w:sz w:val="22"/>
          <w:szCs w:val="26"/>
        </w:rPr>
        <w:t>5</w:t>
      </w:r>
      <w:r w:rsidR="00A46720" w:rsidRPr="0056196E">
        <w:rPr>
          <w:rFonts w:cs="Arial"/>
          <w:b/>
          <w:sz w:val="22"/>
          <w:szCs w:val="26"/>
        </w:rPr>
        <w:t>:</w:t>
      </w:r>
      <w:r w:rsidR="00A46720">
        <w:rPr>
          <w:rFonts w:cs="Arial"/>
          <w:b/>
          <w:sz w:val="22"/>
          <w:szCs w:val="26"/>
        </w:rPr>
        <w:t xml:space="preserve"> </w:t>
      </w:r>
      <w:r w:rsidR="00A46720" w:rsidRPr="009D3ABB">
        <w:t>ISO/IEC JTC 1/SC 22/W</w:t>
      </w:r>
      <w:r w:rsidR="00342866">
        <w:t>G</w:t>
      </w:r>
      <w:r w:rsidR="00A46720" w:rsidRPr="009D3ABB">
        <w:t xml:space="preserve"> 9 expresses its grateful appreciation to </w:t>
      </w:r>
      <w:r w:rsidR="002B4D8D">
        <w:t>Alok Srivastava</w:t>
      </w:r>
      <w:r w:rsidR="00EB5B96">
        <w:t xml:space="preserve"> </w:t>
      </w:r>
      <w:r w:rsidR="00A46720" w:rsidRPr="009D3ABB">
        <w:t>for act</w:t>
      </w:r>
      <w:r w:rsidR="00271910">
        <w:t>ing as secretary for Meeting #7</w:t>
      </w:r>
      <w:r w:rsidR="00EB5B96">
        <w:t>7</w:t>
      </w:r>
      <w:r w:rsidR="00A46720" w:rsidRPr="009D3ABB">
        <w:t>.</w:t>
      </w:r>
    </w:p>
    <w:p w14:paraId="13F0795C" w14:textId="77777777" w:rsidR="00A46720" w:rsidRDefault="00A46720" w:rsidP="00A46720"/>
    <w:p w14:paraId="0B6C86E2" w14:textId="77777777" w:rsidR="00A46720" w:rsidRPr="00F0137A" w:rsidRDefault="00A46720" w:rsidP="00A46720">
      <w:pPr>
        <w:rPr>
          <w:i/>
        </w:rPr>
      </w:pPr>
      <w:r w:rsidRPr="00AA3D82">
        <w:rPr>
          <w:i/>
        </w:rPr>
        <w:t xml:space="preserve">This resolution passed </w:t>
      </w:r>
      <w:r w:rsidRPr="00636225">
        <w:rPr>
          <w:i/>
        </w:rPr>
        <w:t>unanimously</w:t>
      </w:r>
      <w:r w:rsidRPr="00AA3D82">
        <w:rPr>
          <w:i/>
        </w:rPr>
        <w:t>.</w:t>
      </w:r>
    </w:p>
    <w:p w14:paraId="5D7F3204" w14:textId="77777777" w:rsidR="00A46720" w:rsidRDefault="00A46720" w:rsidP="00A46720"/>
    <w:p w14:paraId="73AE99D8" w14:textId="278DC58F" w:rsidR="00A46720" w:rsidRDefault="00A46720" w:rsidP="00A46720">
      <w:r w:rsidRPr="0056196E">
        <w:rPr>
          <w:rFonts w:cs="Arial"/>
          <w:b/>
          <w:sz w:val="22"/>
          <w:szCs w:val="26"/>
        </w:rPr>
        <w:t xml:space="preserve">Resolution </w:t>
      </w:r>
      <w:r w:rsidR="00CB0D59">
        <w:rPr>
          <w:rFonts w:cs="Arial"/>
          <w:b/>
          <w:sz w:val="22"/>
          <w:szCs w:val="26"/>
        </w:rPr>
        <w:t>7</w:t>
      </w:r>
      <w:r w:rsidR="00EB5B96">
        <w:rPr>
          <w:rFonts w:cs="Arial"/>
          <w:b/>
          <w:sz w:val="22"/>
          <w:szCs w:val="26"/>
        </w:rPr>
        <w:t>7</w:t>
      </w:r>
      <w:r>
        <w:rPr>
          <w:rFonts w:cs="Arial"/>
          <w:b/>
          <w:sz w:val="22"/>
          <w:szCs w:val="26"/>
        </w:rPr>
        <w:t>-</w:t>
      </w:r>
      <w:r w:rsidR="008C7ECB">
        <w:rPr>
          <w:rFonts w:cs="Arial"/>
          <w:b/>
          <w:sz w:val="22"/>
          <w:szCs w:val="26"/>
        </w:rPr>
        <w:t>6</w:t>
      </w:r>
      <w:r w:rsidRPr="0056196E">
        <w:rPr>
          <w:rFonts w:cs="Arial"/>
          <w:b/>
          <w:sz w:val="22"/>
          <w:szCs w:val="26"/>
        </w:rPr>
        <w:t>:</w:t>
      </w:r>
      <w:r>
        <w:rPr>
          <w:b/>
          <w:sz w:val="26"/>
          <w:szCs w:val="26"/>
        </w:rPr>
        <w:t xml:space="preserve"> </w:t>
      </w:r>
      <w:r w:rsidRPr="009D3ABB">
        <w:t>ISO/IEC JTC 1/SC 22/W</w:t>
      </w:r>
      <w:r w:rsidR="00342866">
        <w:t>G</w:t>
      </w:r>
      <w:r w:rsidRPr="009D3ABB">
        <w:t xml:space="preserve"> 9 expresses its grateful appreciation</w:t>
      </w:r>
      <w:r>
        <w:t xml:space="preserve"> to </w:t>
      </w:r>
      <w:r w:rsidR="002000A9">
        <w:rPr>
          <w:szCs w:val="20"/>
        </w:rPr>
        <w:t xml:space="preserve">AdaCore </w:t>
      </w:r>
      <w:r>
        <w:t>hosting meeting #7</w:t>
      </w:r>
      <w:r w:rsidR="002000A9">
        <w:t>7</w:t>
      </w:r>
      <w:r>
        <w:t>.</w:t>
      </w:r>
    </w:p>
    <w:p w14:paraId="0C50DDDF" w14:textId="77777777" w:rsidR="00A46720" w:rsidRDefault="00A46720" w:rsidP="00A46720">
      <w:pPr>
        <w:rPr>
          <w:i/>
        </w:rPr>
      </w:pPr>
    </w:p>
    <w:p w14:paraId="155C64CB" w14:textId="77777777" w:rsidR="00A46720" w:rsidRPr="00AB1E5D" w:rsidRDefault="00A46720" w:rsidP="00A46720">
      <w:pPr>
        <w:rPr>
          <w:i/>
        </w:rPr>
      </w:pPr>
      <w:r w:rsidRPr="00AA3D82">
        <w:rPr>
          <w:i/>
        </w:rPr>
        <w:t xml:space="preserve">This resolution passed </w:t>
      </w:r>
      <w:r w:rsidRPr="00F0137A">
        <w:rPr>
          <w:i/>
        </w:rPr>
        <w:t>unanimously</w:t>
      </w:r>
      <w:r w:rsidRPr="00AA3D82">
        <w:rPr>
          <w:i/>
        </w:rPr>
        <w:t>.</w:t>
      </w:r>
    </w:p>
    <w:p w14:paraId="14937CBE" w14:textId="77777777" w:rsidR="00A46720" w:rsidRDefault="00A46720" w:rsidP="00A46720">
      <w:pPr>
        <w:rPr>
          <w:b/>
          <w:sz w:val="26"/>
          <w:szCs w:val="26"/>
        </w:rPr>
      </w:pPr>
    </w:p>
    <w:p w14:paraId="792532F4" w14:textId="3CDEBD9D" w:rsidR="00A46720" w:rsidRDefault="00A46720" w:rsidP="00A46720">
      <w:r w:rsidRPr="0056196E">
        <w:rPr>
          <w:rFonts w:cs="Arial"/>
          <w:b/>
          <w:sz w:val="22"/>
          <w:szCs w:val="26"/>
        </w:rPr>
        <w:t>Resolution 7</w:t>
      </w:r>
      <w:r w:rsidR="00EB5B96">
        <w:rPr>
          <w:rFonts w:cs="Arial"/>
          <w:b/>
          <w:sz w:val="22"/>
          <w:szCs w:val="26"/>
        </w:rPr>
        <w:t>7</w:t>
      </w:r>
      <w:r>
        <w:rPr>
          <w:rFonts w:cs="Arial"/>
          <w:b/>
          <w:sz w:val="22"/>
          <w:szCs w:val="26"/>
        </w:rPr>
        <w:t>-</w:t>
      </w:r>
      <w:r w:rsidR="008C7ECB">
        <w:rPr>
          <w:rFonts w:cs="Arial"/>
          <w:b/>
          <w:sz w:val="22"/>
          <w:szCs w:val="26"/>
        </w:rPr>
        <w:t>7</w:t>
      </w:r>
      <w:r w:rsidRPr="0056196E">
        <w:rPr>
          <w:rFonts w:cs="Arial"/>
          <w:b/>
          <w:sz w:val="22"/>
          <w:szCs w:val="26"/>
        </w:rPr>
        <w:t>:</w:t>
      </w:r>
      <w:r>
        <w:rPr>
          <w:b/>
          <w:sz w:val="26"/>
          <w:szCs w:val="26"/>
        </w:rPr>
        <w:t xml:space="preserve"> </w:t>
      </w:r>
      <w:r w:rsidRPr="009D3ABB">
        <w:t>ISO/IEC JTC 1/SC 22/W</w:t>
      </w:r>
      <w:r w:rsidR="00342866">
        <w:t>G</w:t>
      </w:r>
      <w:r w:rsidRPr="009D3ABB">
        <w:t xml:space="preserve"> 9 expresses its grateful appreciation </w:t>
      </w:r>
      <w:r>
        <w:t xml:space="preserve">to </w:t>
      </w:r>
      <w:r w:rsidRPr="00CD4917">
        <w:t>Clyde</w:t>
      </w:r>
      <w:r>
        <w:t xml:space="preserve"> Roby for maintaining the document list page.</w:t>
      </w:r>
    </w:p>
    <w:p w14:paraId="2320A1BE" w14:textId="77777777" w:rsidR="00A46720" w:rsidRDefault="00A46720" w:rsidP="00A46720">
      <w:pPr>
        <w:rPr>
          <w:b/>
          <w:sz w:val="26"/>
          <w:szCs w:val="26"/>
        </w:rPr>
      </w:pPr>
    </w:p>
    <w:p w14:paraId="35E9CD77" w14:textId="77777777" w:rsidR="00A46720" w:rsidRDefault="00A46720" w:rsidP="00A46720">
      <w:pPr>
        <w:rPr>
          <w:i/>
        </w:rPr>
      </w:pPr>
      <w:r w:rsidRPr="00AA3D82">
        <w:rPr>
          <w:i/>
        </w:rPr>
        <w:t>This resolution passed unanimously.</w:t>
      </w:r>
    </w:p>
    <w:p w14:paraId="657C2718" w14:textId="77777777" w:rsidR="004F4626" w:rsidRDefault="00176D17"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3CCA2E61">
          <v:rect id="_x0000_i1039" style="width:6in;height:1.5pt" o:hrstd="t" o:hr="t" fillcolor="#aca899" stroked="f"/>
        </w:pict>
      </w:r>
    </w:p>
    <w:p w14:paraId="66F4ADE4" w14:textId="77777777" w:rsid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4F4626">
        <w:rPr>
          <w:b/>
          <w:sz w:val="26"/>
          <w:szCs w:val="26"/>
        </w:rPr>
        <w:t>RECESS</w:t>
      </w:r>
    </w:p>
    <w:p w14:paraId="53BFEC6D" w14:textId="77777777" w:rsidR="004F4626" w:rsidRDefault="00176D17" w:rsidP="004F4626">
      <w:pPr>
        <w:rPr>
          <w:rStyle w:val="Hyperlink"/>
        </w:rPr>
      </w:pPr>
      <w:hyperlink w:anchor="Agenda" w:history="1">
        <w:r w:rsidR="004F4626" w:rsidRPr="004F4626">
          <w:rPr>
            <w:rStyle w:val="Hyperlink"/>
          </w:rPr>
          <w:t>AGENDA</w:t>
        </w:r>
      </w:hyperlink>
    </w:p>
    <w:p w14:paraId="04DE0152" w14:textId="0E2FE492" w:rsidR="004F4626" w:rsidRDefault="00DD5EA7" w:rsidP="00DD5EA7">
      <w:pPr>
        <w:pStyle w:val="StyleNormalWebLatinArialComplexArial10pt"/>
      </w:pPr>
      <w:r>
        <w:t xml:space="preserve">The Convenor recessed the meeting </w:t>
      </w:r>
      <w:r w:rsidR="00342A9F">
        <w:t>at</w:t>
      </w:r>
      <w:r w:rsidR="00342866">
        <w:t xml:space="preserve"> </w:t>
      </w:r>
      <w:r w:rsidR="002B4D8D" w:rsidRPr="002B4D8D">
        <w:t>10:32</w:t>
      </w:r>
      <w:r w:rsidR="009018F0" w:rsidRPr="002B4D8D">
        <w:t xml:space="preserve"> </w:t>
      </w:r>
      <w:r w:rsidR="00342866" w:rsidRPr="002B4D8D">
        <w:t>am</w:t>
      </w:r>
      <w:r w:rsidR="00342A9F">
        <w:t xml:space="preserve">, </w:t>
      </w:r>
      <w:r>
        <w:t xml:space="preserve">subject to a call to resume. </w:t>
      </w:r>
      <w:r w:rsidR="00176D17">
        <w:pict w14:anchorId="3362060C">
          <v:rect id="_x0000_i1040" style="width:6in;height:1.5pt" o:hrstd="t" o:hr="t" fillcolor="#aca899" stroked="f"/>
        </w:pict>
      </w:r>
    </w:p>
    <w:p w14:paraId="53E55398" w14:textId="77777777" w:rsidR="00FB0AC1" w:rsidRDefault="00FB0AC1" w:rsidP="00FB0A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Pr>
          <w:b/>
          <w:sz w:val="26"/>
          <w:szCs w:val="26"/>
        </w:rPr>
        <w:lastRenderedPageBreak/>
        <w:t>References</w:t>
      </w:r>
    </w:p>
    <w:p w14:paraId="1FC4DFE3" w14:textId="77777777" w:rsidR="00FB0AC1" w:rsidRDefault="00FB0AC1" w:rsidP="00FB0AC1">
      <w:r>
        <w:t xml:space="preserve">See </w:t>
      </w:r>
      <w:hyperlink r:id="rId11" w:history="1">
        <w:r w:rsidRPr="00FB0AC1">
          <w:rPr>
            <w:rStyle w:val="Hyperlink"/>
          </w:rPr>
          <w:t>http://www.open-std.org/jtc1/sc22/wg9/documents.htm</w:t>
        </w:r>
      </w:hyperlink>
      <w:r w:rsidR="00D04FB8">
        <w:t xml:space="preserve"> for the WG 9 Document Log, including the ability to download the documents.</w:t>
      </w:r>
    </w:p>
    <w:sectPr w:rsidR="00FB0AC1" w:rsidSect="00A62B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9E10E" w14:textId="77777777" w:rsidR="00176D17" w:rsidRDefault="00176D17" w:rsidP="00B03322">
      <w:r>
        <w:separator/>
      </w:r>
    </w:p>
  </w:endnote>
  <w:endnote w:type="continuationSeparator" w:id="0">
    <w:p w14:paraId="5299D0F9" w14:textId="77777777" w:rsidR="00176D17" w:rsidRDefault="00176D17" w:rsidP="00B0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B26E" w14:textId="77777777" w:rsidR="00176D17" w:rsidRDefault="00176D17" w:rsidP="00B03322">
      <w:r>
        <w:separator/>
      </w:r>
    </w:p>
  </w:footnote>
  <w:footnote w:type="continuationSeparator" w:id="0">
    <w:p w14:paraId="246F8550" w14:textId="77777777" w:rsidR="00176D17" w:rsidRDefault="00176D17" w:rsidP="00B03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D51B7"/>
    <w:multiLevelType w:val="hybridMultilevel"/>
    <w:tmpl w:val="26A29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626D5"/>
    <w:multiLevelType w:val="hybridMultilevel"/>
    <w:tmpl w:val="7916CF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B060A3C"/>
    <w:multiLevelType w:val="hybridMultilevel"/>
    <w:tmpl w:val="525E5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6507D82"/>
    <w:multiLevelType w:val="hybridMultilevel"/>
    <w:tmpl w:val="7FA8CC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5" w15:restartNumberingAfterBreak="0">
    <w:nsid w:val="57702C57"/>
    <w:multiLevelType w:val="hybridMultilevel"/>
    <w:tmpl w:val="817E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E6327"/>
    <w:multiLevelType w:val="hybridMultilevel"/>
    <w:tmpl w:val="5EB26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F4F8C"/>
    <w:multiLevelType w:val="hybridMultilevel"/>
    <w:tmpl w:val="069CD1F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045B5"/>
    <w:multiLevelType w:val="hybridMultilevel"/>
    <w:tmpl w:val="65E2ED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abstractNum w:abstractNumId="21" w15:restartNumberingAfterBreak="0">
    <w:nsid w:val="7B9C7432"/>
    <w:multiLevelType w:val="hybridMultilevel"/>
    <w:tmpl w:val="79AC2902"/>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F4AB5"/>
    <w:multiLevelType w:val="hybridMultilevel"/>
    <w:tmpl w:val="9ED6F94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
  </w:num>
  <w:num w:numId="11">
    <w:abstractNumId w:val="14"/>
  </w:num>
  <w:num w:numId="12">
    <w:abstractNumId w:val="20"/>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0"/>
  </w:num>
  <w:num w:numId="17">
    <w:abstractNumId w:val="0"/>
  </w:num>
  <w:num w:numId="18">
    <w:abstractNumId w:val="22"/>
  </w:num>
  <w:num w:numId="19">
    <w:abstractNumId w:val="5"/>
  </w:num>
  <w:num w:numId="20">
    <w:abstractNumId w:val="21"/>
  </w:num>
  <w:num w:numId="21">
    <w:abstractNumId w:val="18"/>
  </w:num>
  <w:num w:numId="22">
    <w:abstractNumId w:val="16"/>
  </w:num>
  <w:num w:numId="23">
    <w:abstractNumId w:val="8"/>
  </w:num>
  <w:num w:numId="24">
    <w:abstractNumId w:val="13"/>
  </w:num>
  <w:num w:numId="25">
    <w:abstractNumId w:val="19"/>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09"/>
    <w:rsid w:val="00003B05"/>
    <w:rsid w:val="00006FD7"/>
    <w:rsid w:val="00007673"/>
    <w:rsid w:val="000274D5"/>
    <w:rsid w:val="0003325F"/>
    <w:rsid w:val="000333EC"/>
    <w:rsid w:val="00054E5C"/>
    <w:rsid w:val="000614CB"/>
    <w:rsid w:val="00065874"/>
    <w:rsid w:val="000858C5"/>
    <w:rsid w:val="0009005C"/>
    <w:rsid w:val="00092CD5"/>
    <w:rsid w:val="000A0780"/>
    <w:rsid w:val="000A186D"/>
    <w:rsid w:val="000A400A"/>
    <w:rsid w:val="000A5C3A"/>
    <w:rsid w:val="000B0A66"/>
    <w:rsid w:val="000B7D8A"/>
    <w:rsid w:val="000C2518"/>
    <w:rsid w:val="000C41FF"/>
    <w:rsid w:val="000D586F"/>
    <w:rsid w:val="000E5E9F"/>
    <w:rsid w:val="000E6C8D"/>
    <w:rsid w:val="000E7498"/>
    <w:rsid w:val="00116FA5"/>
    <w:rsid w:val="001258D1"/>
    <w:rsid w:val="00134CAA"/>
    <w:rsid w:val="0013693E"/>
    <w:rsid w:val="001376A8"/>
    <w:rsid w:val="00162E49"/>
    <w:rsid w:val="001738D9"/>
    <w:rsid w:val="00173AE5"/>
    <w:rsid w:val="00176D17"/>
    <w:rsid w:val="00180EF4"/>
    <w:rsid w:val="0018179D"/>
    <w:rsid w:val="001862A8"/>
    <w:rsid w:val="00190936"/>
    <w:rsid w:val="00190ACE"/>
    <w:rsid w:val="001916BB"/>
    <w:rsid w:val="00197759"/>
    <w:rsid w:val="001A4284"/>
    <w:rsid w:val="001B2A21"/>
    <w:rsid w:val="001B305E"/>
    <w:rsid w:val="001C3469"/>
    <w:rsid w:val="001C79CC"/>
    <w:rsid w:val="001C7EA6"/>
    <w:rsid w:val="001D4B5E"/>
    <w:rsid w:val="001D5002"/>
    <w:rsid w:val="001E39F1"/>
    <w:rsid w:val="001E5490"/>
    <w:rsid w:val="001F043E"/>
    <w:rsid w:val="002000A9"/>
    <w:rsid w:val="00201C35"/>
    <w:rsid w:val="0020209E"/>
    <w:rsid w:val="00210628"/>
    <w:rsid w:val="00217F2D"/>
    <w:rsid w:val="002271AA"/>
    <w:rsid w:val="0023137B"/>
    <w:rsid w:val="00246774"/>
    <w:rsid w:val="00256D05"/>
    <w:rsid w:val="00260248"/>
    <w:rsid w:val="00261306"/>
    <w:rsid w:val="00271910"/>
    <w:rsid w:val="002752A3"/>
    <w:rsid w:val="002773F1"/>
    <w:rsid w:val="002805BC"/>
    <w:rsid w:val="00280B10"/>
    <w:rsid w:val="00287222"/>
    <w:rsid w:val="002979ED"/>
    <w:rsid w:val="002A2A47"/>
    <w:rsid w:val="002A7962"/>
    <w:rsid w:val="002B4D8D"/>
    <w:rsid w:val="002D2B68"/>
    <w:rsid w:val="002D4035"/>
    <w:rsid w:val="002E6A0B"/>
    <w:rsid w:val="002E7013"/>
    <w:rsid w:val="002F3AB7"/>
    <w:rsid w:val="002F3E06"/>
    <w:rsid w:val="002F6DE0"/>
    <w:rsid w:val="003214B0"/>
    <w:rsid w:val="00323027"/>
    <w:rsid w:val="00332DE6"/>
    <w:rsid w:val="0033680B"/>
    <w:rsid w:val="003372FA"/>
    <w:rsid w:val="00341509"/>
    <w:rsid w:val="00341BB5"/>
    <w:rsid w:val="00342866"/>
    <w:rsid w:val="00342A9F"/>
    <w:rsid w:val="00355055"/>
    <w:rsid w:val="00365845"/>
    <w:rsid w:val="00390987"/>
    <w:rsid w:val="0039724D"/>
    <w:rsid w:val="0039744B"/>
    <w:rsid w:val="003D1A64"/>
    <w:rsid w:val="003E4649"/>
    <w:rsid w:val="003F15AD"/>
    <w:rsid w:val="003F43B2"/>
    <w:rsid w:val="003F7610"/>
    <w:rsid w:val="00401260"/>
    <w:rsid w:val="00411E14"/>
    <w:rsid w:val="004226B5"/>
    <w:rsid w:val="00424FFD"/>
    <w:rsid w:val="00430FFE"/>
    <w:rsid w:val="00443F3A"/>
    <w:rsid w:val="00444934"/>
    <w:rsid w:val="00453F26"/>
    <w:rsid w:val="00454137"/>
    <w:rsid w:val="00460FC2"/>
    <w:rsid w:val="004621CA"/>
    <w:rsid w:val="00475BEC"/>
    <w:rsid w:val="004772B2"/>
    <w:rsid w:val="00480C2C"/>
    <w:rsid w:val="004856C5"/>
    <w:rsid w:val="00490F3E"/>
    <w:rsid w:val="00491C31"/>
    <w:rsid w:val="00494BB7"/>
    <w:rsid w:val="00495199"/>
    <w:rsid w:val="00495792"/>
    <w:rsid w:val="00495A93"/>
    <w:rsid w:val="004B0604"/>
    <w:rsid w:val="004C6827"/>
    <w:rsid w:val="004D67EE"/>
    <w:rsid w:val="004D6DF1"/>
    <w:rsid w:val="004F4626"/>
    <w:rsid w:val="004F686D"/>
    <w:rsid w:val="00501974"/>
    <w:rsid w:val="00503A75"/>
    <w:rsid w:val="00511300"/>
    <w:rsid w:val="005138F4"/>
    <w:rsid w:val="00514E2F"/>
    <w:rsid w:val="00521840"/>
    <w:rsid w:val="00526EF3"/>
    <w:rsid w:val="00534D4C"/>
    <w:rsid w:val="00535137"/>
    <w:rsid w:val="005420A7"/>
    <w:rsid w:val="005461D6"/>
    <w:rsid w:val="00547759"/>
    <w:rsid w:val="00564617"/>
    <w:rsid w:val="005829B8"/>
    <w:rsid w:val="00586688"/>
    <w:rsid w:val="00586A46"/>
    <w:rsid w:val="005926A2"/>
    <w:rsid w:val="005A1A5C"/>
    <w:rsid w:val="005A1FEC"/>
    <w:rsid w:val="005A7743"/>
    <w:rsid w:val="005C1908"/>
    <w:rsid w:val="005C48D0"/>
    <w:rsid w:val="005F0180"/>
    <w:rsid w:val="005F09EE"/>
    <w:rsid w:val="006025C1"/>
    <w:rsid w:val="006066B8"/>
    <w:rsid w:val="00610C05"/>
    <w:rsid w:val="006138D8"/>
    <w:rsid w:val="00615BEC"/>
    <w:rsid w:val="00633233"/>
    <w:rsid w:val="00634FBF"/>
    <w:rsid w:val="00636BFA"/>
    <w:rsid w:val="0064306E"/>
    <w:rsid w:val="006431C6"/>
    <w:rsid w:val="006466C1"/>
    <w:rsid w:val="0066164B"/>
    <w:rsid w:val="006B1E25"/>
    <w:rsid w:val="006B7572"/>
    <w:rsid w:val="006C077C"/>
    <w:rsid w:val="006C597F"/>
    <w:rsid w:val="006D0912"/>
    <w:rsid w:val="006D63BF"/>
    <w:rsid w:val="006E63A2"/>
    <w:rsid w:val="006E72F3"/>
    <w:rsid w:val="006F57C2"/>
    <w:rsid w:val="007040B0"/>
    <w:rsid w:val="007047C5"/>
    <w:rsid w:val="00715A90"/>
    <w:rsid w:val="00726BD6"/>
    <w:rsid w:val="00732C1E"/>
    <w:rsid w:val="00742BEA"/>
    <w:rsid w:val="0075503D"/>
    <w:rsid w:val="007734A8"/>
    <w:rsid w:val="0078350C"/>
    <w:rsid w:val="00785E66"/>
    <w:rsid w:val="00790EEF"/>
    <w:rsid w:val="00794DE6"/>
    <w:rsid w:val="007A227D"/>
    <w:rsid w:val="007A3B6D"/>
    <w:rsid w:val="007A587C"/>
    <w:rsid w:val="007B475B"/>
    <w:rsid w:val="007B4BDB"/>
    <w:rsid w:val="007C3211"/>
    <w:rsid w:val="007C66B1"/>
    <w:rsid w:val="007C6A61"/>
    <w:rsid w:val="007D65EC"/>
    <w:rsid w:val="007E22E2"/>
    <w:rsid w:val="007E603E"/>
    <w:rsid w:val="007E6780"/>
    <w:rsid w:val="007E6D49"/>
    <w:rsid w:val="007E7B63"/>
    <w:rsid w:val="00800CF2"/>
    <w:rsid w:val="008051C6"/>
    <w:rsid w:val="008064FD"/>
    <w:rsid w:val="008071C1"/>
    <w:rsid w:val="00814CA8"/>
    <w:rsid w:val="008177EA"/>
    <w:rsid w:val="00822B89"/>
    <w:rsid w:val="00824B4B"/>
    <w:rsid w:val="00834A3D"/>
    <w:rsid w:val="0083662F"/>
    <w:rsid w:val="00875EF9"/>
    <w:rsid w:val="00890D8D"/>
    <w:rsid w:val="0089232D"/>
    <w:rsid w:val="00897729"/>
    <w:rsid w:val="008A332A"/>
    <w:rsid w:val="008A443B"/>
    <w:rsid w:val="008A48C2"/>
    <w:rsid w:val="008B0A53"/>
    <w:rsid w:val="008B385E"/>
    <w:rsid w:val="008B3AAD"/>
    <w:rsid w:val="008B4BBD"/>
    <w:rsid w:val="008C09E4"/>
    <w:rsid w:val="008C7082"/>
    <w:rsid w:val="008C7ECB"/>
    <w:rsid w:val="008E1145"/>
    <w:rsid w:val="008F0B8B"/>
    <w:rsid w:val="008F233E"/>
    <w:rsid w:val="009018F0"/>
    <w:rsid w:val="009036F0"/>
    <w:rsid w:val="009322A5"/>
    <w:rsid w:val="0093782E"/>
    <w:rsid w:val="009424AF"/>
    <w:rsid w:val="00957A6C"/>
    <w:rsid w:val="00960309"/>
    <w:rsid w:val="0096313A"/>
    <w:rsid w:val="00964BDB"/>
    <w:rsid w:val="00972AA8"/>
    <w:rsid w:val="0098090D"/>
    <w:rsid w:val="00982C11"/>
    <w:rsid w:val="00987CB0"/>
    <w:rsid w:val="009A70B8"/>
    <w:rsid w:val="009B0804"/>
    <w:rsid w:val="009B3784"/>
    <w:rsid w:val="009C71DD"/>
    <w:rsid w:val="009D4C3A"/>
    <w:rsid w:val="009D4E5C"/>
    <w:rsid w:val="009E4DF4"/>
    <w:rsid w:val="009F6722"/>
    <w:rsid w:val="009F7993"/>
    <w:rsid w:val="00A122DC"/>
    <w:rsid w:val="00A16D1F"/>
    <w:rsid w:val="00A17BE7"/>
    <w:rsid w:val="00A24CA3"/>
    <w:rsid w:val="00A315A3"/>
    <w:rsid w:val="00A41056"/>
    <w:rsid w:val="00A43F8A"/>
    <w:rsid w:val="00A46720"/>
    <w:rsid w:val="00A51C6A"/>
    <w:rsid w:val="00A5323B"/>
    <w:rsid w:val="00A60FF4"/>
    <w:rsid w:val="00A62270"/>
    <w:rsid w:val="00A62BB5"/>
    <w:rsid w:val="00A7695A"/>
    <w:rsid w:val="00A81A8B"/>
    <w:rsid w:val="00A96AD0"/>
    <w:rsid w:val="00AA317B"/>
    <w:rsid w:val="00AA3985"/>
    <w:rsid w:val="00AA6C43"/>
    <w:rsid w:val="00AB1BCA"/>
    <w:rsid w:val="00AB23D2"/>
    <w:rsid w:val="00AB7FA5"/>
    <w:rsid w:val="00AC20F0"/>
    <w:rsid w:val="00AC2388"/>
    <w:rsid w:val="00AC4398"/>
    <w:rsid w:val="00AC6670"/>
    <w:rsid w:val="00AE1738"/>
    <w:rsid w:val="00AE5EC3"/>
    <w:rsid w:val="00AE6096"/>
    <w:rsid w:val="00AE6C16"/>
    <w:rsid w:val="00AF2D3C"/>
    <w:rsid w:val="00AF4015"/>
    <w:rsid w:val="00B00222"/>
    <w:rsid w:val="00B03322"/>
    <w:rsid w:val="00B1292C"/>
    <w:rsid w:val="00B12BA9"/>
    <w:rsid w:val="00B21794"/>
    <w:rsid w:val="00B2548A"/>
    <w:rsid w:val="00B25DD4"/>
    <w:rsid w:val="00B40AAE"/>
    <w:rsid w:val="00B500B8"/>
    <w:rsid w:val="00B50764"/>
    <w:rsid w:val="00B62D3C"/>
    <w:rsid w:val="00B6664C"/>
    <w:rsid w:val="00B67C9D"/>
    <w:rsid w:val="00B732A9"/>
    <w:rsid w:val="00B737CC"/>
    <w:rsid w:val="00B75F10"/>
    <w:rsid w:val="00B77B97"/>
    <w:rsid w:val="00B84113"/>
    <w:rsid w:val="00B9174C"/>
    <w:rsid w:val="00B9594A"/>
    <w:rsid w:val="00BA634C"/>
    <w:rsid w:val="00BB44F4"/>
    <w:rsid w:val="00BB4D04"/>
    <w:rsid w:val="00BC0FD0"/>
    <w:rsid w:val="00BD0AC1"/>
    <w:rsid w:val="00BD2372"/>
    <w:rsid w:val="00BD39A0"/>
    <w:rsid w:val="00BD4682"/>
    <w:rsid w:val="00BE2F99"/>
    <w:rsid w:val="00BE60D1"/>
    <w:rsid w:val="00BE71F3"/>
    <w:rsid w:val="00BF0B32"/>
    <w:rsid w:val="00BF4DB6"/>
    <w:rsid w:val="00C0080C"/>
    <w:rsid w:val="00C04DE8"/>
    <w:rsid w:val="00C05258"/>
    <w:rsid w:val="00C1468C"/>
    <w:rsid w:val="00C15E28"/>
    <w:rsid w:val="00C2118E"/>
    <w:rsid w:val="00C33DD4"/>
    <w:rsid w:val="00C359DF"/>
    <w:rsid w:val="00C37412"/>
    <w:rsid w:val="00C466C4"/>
    <w:rsid w:val="00C5759D"/>
    <w:rsid w:val="00C635E7"/>
    <w:rsid w:val="00C83E55"/>
    <w:rsid w:val="00C8585A"/>
    <w:rsid w:val="00C85C64"/>
    <w:rsid w:val="00C87A6B"/>
    <w:rsid w:val="00C92E09"/>
    <w:rsid w:val="00C933FE"/>
    <w:rsid w:val="00C94ECD"/>
    <w:rsid w:val="00CA3629"/>
    <w:rsid w:val="00CA4AAD"/>
    <w:rsid w:val="00CA70B7"/>
    <w:rsid w:val="00CB0410"/>
    <w:rsid w:val="00CB0D59"/>
    <w:rsid w:val="00CB17F5"/>
    <w:rsid w:val="00CB60B6"/>
    <w:rsid w:val="00CB6EE5"/>
    <w:rsid w:val="00CD4854"/>
    <w:rsid w:val="00D00DF1"/>
    <w:rsid w:val="00D03300"/>
    <w:rsid w:val="00D04FB8"/>
    <w:rsid w:val="00D15FBA"/>
    <w:rsid w:val="00D26130"/>
    <w:rsid w:val="00D402C1"/>
    <w:rsid w:val="00D42B07"/>
    <w:rsid w:val="00D45B75"/>
    <w:rsid w:val="00D45CEF"/>
    <w:rsid w:val="00D47921"/>
    <w:rsid w:val="00D54D9D"/>
    <w:rsid w:val="00D616BF"/>
    <w:rsid w:val="00D62148"/>
    <w:rsid w:val="00D62E62"/>
    <w:rsid w:val="00D67D4E"/>
    <w:rsid w:val="00D737ED"/>
    <w:rsid w:val="00D77504"/>
    <w:rsid w:val="00D777E7"/>
    <w:rsid w:val="00D8105B"/>
    <w:rsid w:val="00D950B1"/>
    <w:rsid w:val="00DA360D"/>
    <w:rsid w:val="00DA3A6F"/>
    <w:rsid w:val="00DA4114"/>
    <w:rsid w:val="00DB4227"/>
    <w:rsid w:val="00DB54E4"/>
    <w:rsid w:val="00DD5EA7"/>
    <w:rsid w:val="00DE14BA"/>
    <w:rsid w:val="00DE16DA"/>
    <w:rsid w:val="00DE528F"/>
    <w:rsid w:val="00E0177E"/>
    <w:rsid w:val="00E05EEC"/>
    <w:rsid w:val="00E072B3"/>
    <w:rsid w:val="00E124A2"/>
    <w:rsid w:val="00E20431"/>
    <w:rsid w:val="00E25B2B"/>
    <w:rsid w:val="00E27D33"/>
    <w:rsid w:val="00E31B2D"/>
    <w:rsid w:val="00E37F8D"/>
    <w:rsid w:val="00E42C13"/>
    <w:rsid w:val="00E5468D"/>
    <w:rsid w:val="00E61CE0"/>
    <w:rsid w:val="00E71317"/>
    <w:rsid w:val="00E82FC3"/>
    <w:rsid w:val="00E843B8"/>
    <w:rsid w:val="00E9214A"/>
    <w:rsid w:val="00EA13C0"/>
    <w:rsid w:val="00EB5839"/>
    <w:rsid w:val="00EB5B96"/>
    <w:rsid w:val="00EB753B"/>
    <w:rsid w:val="00ED567D"/>
    <w:rsid w:val="00ED59EC"/>
    <w:rsid w:val="00ED5A59"/>
    <w:rsid w:val="00EE14C2"/>
    <w:rsid w:val="00EF0C10"/>
    <w:rsid w:val="00F1503F"/>
    <w:rsid w:val="00F306DF"/>
    <w:rsid w:val="00F37EA0"/>
    <w:rsid w:val="00F4637C"/>
    <w:rsid w:val="00F540AA"/>
    <w:rsid w:val="00F663AC"/>
    <w:rsid w:val="00F828FA"/>
    <w:rsid w:val="00F843A7"/>
    <w:rsid w:val="00F97AB2"/>
    <w:rsid w:val="00FA0ACC"/>
    <w:rsid w:val="00FA6ECF"/>
    <w:rsid w:val="00FB0AC1"/>
    <w:rsid w:val="00FB3990"/>
    <w:rsid w:val="00FC230E"/>
    <w:rsid w:val="00FC31E5"/>
    <w:rsid w:val="00FC4022"/>
    <w:rsid w:val="00FC466E"/>
    <w:rsid w:val="00FD0713"/>
    <w:rsid w:val="00FE3982"/>
    <w:rsid w:val="00FF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70580A7"/>
  <w15:docId w15:val="{90E9DEC9-957B-440F-9AA9-DBEACA18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7572"/>
    <w:rPr>
      <w:rFonts w:ascii="Arial" w:hAnsi="Arial"/>
      <w:szCs w:val="24"/>
    </w:rPr>
  </w:style>
  <w:style w:type="paragraph" w:styleId="Heading1">
    <w:name w:val="heading 1"/>
    <w:basedOn w:val="Normal"/>
    <w:next w:val="Normal"/>
    <w:link w:val="Heading1Char"/>
    <w:uiPriority w:val="9"/>
    <w:qFormat/>
    <w:rsid w:val="00A62BB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94DE6"/>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62BB5"/>
    <w:pPr>
      <w:keepNext/>
      <w:spacing w:before="240" w:after="60"/>
      <w:outlineLvl w:val="2"/>
    </w:pPr>
    <w:rPr>
      <w:rFonts w:cs="Arial"/>
      <w:b/>
      <w:bCs/>
      <w:sz w:val="26"/>
      <w:szCs w:val="26"/>
    </w:rPr>
  </w:style>
  <w:style w:type="paragraph" w:styleId="Heading4">
    <w:name w:val="heading 4"/>
    <w:basedOn w:val="Normal"/>
    <w:next w:val="Normal"/>
    <w:link w:val="Heading4Char"/>
    <w:qFormat/>
    <w:rsid w:val="008177EA"/>
    <w:pPr>
      <w:keepNext/>
      <w:spacing w:before="240" w:after="60"/>
      <w:outlineLvl w:val="3"/>
    </w:pPr>
    <w:rPr>
      <w:b/>
      <w:bCs/>
      <w:sz w:val="28"/>
      <w:szCs w:val="28"/>
    </w:rPr>
  </w:style>
  <w:style w:type="paragraph" w:styleId="Heading5">
    <w:name w:val="heading 5"/>
    <w:basedOn w:val="Normal"/>
    <w:link w:val="Heading5Char"/>
    <w:uiPriority w:val="9"/>
    <w:qFormat/>
    <w:rsid w:val="00A62BB5"/>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2BB5"/>
    <w:rPr>
      <w:color w:val="0000FF"/>
      <w:u w:val="single"/>
    </w:rPr>
  </w:style>
  <w:style w:type="character" w:styleId="FollowedHyperlink">
    <w:name w:val="FollowedHyperlink"/>
    <w:basedOn w:val="DefaultParagraphFont"/>
    <w:uiPriority w:val="99"/>
    <w:semiHidden/>
    <w:unhideWhenUsed/>
    <w:rsid w:val="00A62BB5"/>
    <w:rPr>
      <w:color w:val="800080"/>
      <w:u w:val="single"/>
    </w:rPr>
  </w:style>
  <w:style w:type="character" w:customStyle="1" w:styleId="Heading1Char">
    <w:name w:val="Heading 1 Char"/>
    <w:basedOn w:val="DefaultParagraphFont"/>
    <w:link w:val="Heading1"/>
    <w:uiPriority w:val="9"/>
    <w:rsid w:val="00A62BB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A62BB5"/>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uiPriority w:val="9"/>
    <w:semiHidden/>
    <w:rsid w:val="00A62BB5"/>
    <w:rPr>
      <w:b/>
      <w:bCs/>
      <w:sz w:val="24"/>
      <w:szCs w:val="24"/>
      <w:lang w:val="en-US" w:eastAsia="en-US" w:bidi="ar-SA"/>
    </w:rPr>
  </w:style>
  <w:style w:type="paragraph" w:styleId="HTMLPreformatted">
    <w:name w:val="HTML Preformatted"/>
    <w:basedOn w:val="Normal"/>
    <w:link w:val="HTMLPreformattedChar"/>
    <w:uiPriority w:val="99"/>
    <w:unhideWhenUsed/>
    <w:rsid w:val="00A6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A62BB5"/>
    <w:rPr>
      <w:rFonts w:ascii="Consolas" w:hAnsi="Consolas"/>
    </w:rPr>
  </w:style>
  <w:style w:type="character" w:customStyle="1" w:styleId="NormalWebChar">
    <w:name w:val="Normal (Web) Char"/>
    <w:basedOn w:val="DefaultParagraphFont"/>
    <w:link w:val="NormalWeb"/>
    <w:rsid w:val="00A62BB5"/>
    <w:rPr>
      <w:sz w:val="24"/>
      <w:szCs w:val="24"/>
      <w:lang w:val="en-US" w:eastAsia="en-US" w:bidi="ar-SA"/>
    </w:rPr>
  </w:style>
  <w:style w:type="paragraph" w:styleId="NormalWeb">
    <w:name w:val="Normal (Web)"/>
    <w:basedOn w:val="Normal"/>
    <w:link w:val="NormalWebChar"/>
    <w:unhideWhenUsed/>
    <w:rsid w:val="00A62BB5"/>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sid w:val="00A62BB5"/>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A62BB5"/>
    <w:rPr>
      <w:rFonts w:cs="Arial"/>
      <w:szCs w:val="20"/>
    </w:rPr>
  </w:style>
  <w:style w:type="paragraph" w:customStyle="1" w:styleId="Default">
    <w:name w:val="Default"/>
    <w:rsid w:val="00794DE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94DE6"/>
    <w:rPr>
      <w:rFonts w:ascii="Arial" w:hAnsi="Arial" w:cs="Arial"/>
      <w:b/>
      <w:bCs/>
      <w:i/>
      <w:iCs/>
      <w:sz w:val="28"/>
      <w:szCs w:val="28"/>
    </w:rPr>
  </w:style>
  <w:style w:type="character" w:customStyle="1" w:styleId="Heading4Char">
    <w:name w:val="Heading 4 Char"/>
    <w:basedOn w:val="DefaultParagraphFont"/>
    <w:link w:val="Heading4"/>
    <w:rsid w:val="008177EA"/>
    <w:rPr>
      <w:rFonts w:ascii="Arial" w:hAnsi="Arial"/>
      <w:b/>
      <w:bCs/>
      <w:sz w:val="28"/>
      <w:szCs w:val="28"/>
    </w:rPr>
  </w:style>
  <w:style w:type="paragraph" w:customStyle="1" w:styleId="SHSubheading">
    <w:name w:val="SH Sub heading"/>
    <w:rsid w:val="008A332A"/>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8A332A"/>
    <w:pPr>
      <w:suppressAutoHyphens/>
      <w:spacing w:before="240" w:line="240" w:lineRule="exact"/>
    </w:pPr>
    <w:rPr>
      <w:sz w:val="22"/>
      <w:szCs w:val="20"/>
      <w:lang w:val="en-GB"/>
    </w:rPr>
  </w:style>
  <w:style w:type="paragraph" w:styleId="Header">
    <w:name w:val="header"/>
    <w:basedOn w:val="Normal"/>
    <w:link w:val="HeaderChar"/>
    <w:uiPriority w:val="99"/>
    <w:semiHidden/>
    <w:unhideWhenUsed/>
    <w:rsid w:val="00B03322"/>
    <w:pPr>
      <w:tabs>
        <w:tab w:val="center" w:pos="4680"/>
        <w:tab w:val="right" w:pos="9360"/>
      </w:tabs>
    </w:pPr>
  </w:style>
  <w:style w:type="character" w:customStyle="1" w:styleId="HeaderChar">
    <w:name w:val="Header Char"/>
    <w:basedOn w:val="DefaultParagraphFont"/>
    <w:link w:val="Header"/>
    <w:uiPriority w:val="99"/>
    <w:semiHidden/>
    <w:rsid w:val="00B03322"/>
    <w:rPr>
      <w:rFonts w:ascii="Arial" w:hAnsi="Arial"/>
      <w:szCs w:val="24"/>
    </w:rPr>
  </w:style>
  <w:style w:type="paragraph" w:styleId="Footer">
    <w:name w:val="footer"/>
    <w:basedOn w:val="Normal"/>
    <w:link w:val="FooterChar"/>
    <w:uiPriority w:val="99"/>
    <w:semiHidden/>
    <w:unhideWhenUsed/>
    <w:rsid w:val="00B03322"/>
    <w:pPr>
      <w:tabs>
        <w:tab w:val="center" w:pos="4680"/>
        <w:tab w:val="right" w:pos="9360"/>
      </w:tabs>
    </w:pPr>
  </w:style>
  <w:style w:type="character" w:customStyle="1" w:styleId="FooterChar">
    <w:name w:val="Footer Char"/>
    <w:basedOn w:val="DefaultParagraphFont"/>
    <w:link w:val="Footer"/>
    <w:uiPriority w:val="99"/>
    <w:semiHidden/>
    <w:rsid w:val="00B03322"/>
    <w:rPr>
      <w:rFonts w:ascii="Arial" w:hAnsi="Arial"/>
      <w:szCs w:val="24"/>
    </w:rPr>
  </w:style>
  <w:style w:type="character" w:customStyle="1" w:styleId="grame">
    <w:name w:val="grame"/>
    <w:basedOn w:val="DefaultParagraphFont"/>
    <w:rsid w:val="00B03322"/>
  </w:style>
  <w:style w:type="character" w:customStyle="1" w:styleId="apple-converted-space">
    <w:name w:val="apple-converted-space"/>
    <w:basedOn w:val="DefaultParagraphFont"/>
    <w:rsid w:val="003F7610"/>
  </w:style>
  <w:style w:type="paragraph" w:customStyle="1" w:styleId="Bibliography1">
    <w:name w:val="Bibliography1"/>
    <w:basedOn w:val="Normal"/>
    <w:link w:val="bibliographyChar"/>
    <w:rsid w:val="00A16D1F"/>
    <w:pPr>
      <w:tabs>
        <w:tab w:val="left" w:pos="660"/>
      </w:tabs>
      <w:spacing w:after="200" w:line="276" w:lineRule="auto"/>
      <w:ind w:left="658" w:hanging="658"/>
    </w:pPr>
    <w:rPr>
      <w:rFonts w:asciiTheme="minorHAnsi" w:eastAsiaTheme="minorEastAsia" w:hAnsiTheme="minorHAnsi" w:cstheme="minorBidi"/>
      <w:sz w:val="22"/>
      <w:szCs w:val="22"/>
    </w:rPr>
  </w:style>
  <w:style w:type="character" w:customStyle="1" w:styleId="bibliographyChar">
    <w:name w:val="bibliography Char"/>
    <w:basedOn w:val="DefaultParagraphFont"/>
    <w:link w:val="Bibliography1"/>
    <w:rsid w:val="00A16D1F"/>
    <w:rPr>
      <w:rFonts w:asciiTheme="minorHAnsi" w:eastAsiaTheme="minorEastAsia" w:hAnsiTheme="minorHAnsi" w:cstheme="minorBidi"/>
      <w:sz w:val="22"/>
      <w:szCs w:val="22"/>
    </w:rPr>
  </w:style>
  <w:style w:type="paragraph" w:customStyle="1" w:styleId="CenteredHeading">
    <w:name w:val="Centered Heading"/>
    <w:basedOn w:val="Normal"/>
    <w:next w:val="Normal"/>
    <w:rsid w:val="00A16D1F"/>
    <w:pPr>
      <w:spacing w:after="200" w:line="276" w:lineRule="auto"/>
      <w:jc w:val="center"/>
    </w:pPr>
    <w:rPr>
      <w:rFonts w:ascii="Cambria" w:hAnsi="Cambria"/>
      <w:b/>
      <w:color w:val="365F91"/>
      <w:sz w:val="28"/>
      <w:szCs w:val="22"/>
      <w:lang w:eastAsia="en-CA"/>
    </w:rPr>
  </w:style>
  <w:style w:type="paragraph" w:styleId="ListParagraph">
    <w:name w:val="List Paragraph"/>
    <w:basedOn w:val="Normal"/>
    <w:link w:val="ListParagraphChar"/>
    <w:uiPriority w:val="34"/>
    <w:qFormat/>
    <w:rsid w:val="000C41FF"/>
    <w:pPr>
      <w:ind w:left="720"/>
      <w:contextualSpacing/>
    </w:pPr>
  </w:style>
  <w:style w:type="character" w:customStyle="1" w:styleId="ListParagraphChar">
    <w:name w:val="List Paragraph Char"/>
    <w:basedOn w:val="DefaultParagraphFont"/>
    <w:link w:val="ListParagraph"/>
    <w:uiPriority w:val="34"/>
    <w:rsid w:val="000C41FF"/>
    <w:rPr>
      <w:rFonts w:ascii="Arial" w:hAnsi="Arial"/>
      <w:szCs w:val="24"/>
    </w:rPr>
  </w:style>
  <w:style w:type="paragraph" w:customStyle="1" w:styleId="FreeForm">
    <w:name w:val="Free Form"/>
    <w:rsid w:val="00ED59EC"/>
    <w:rPr>
      <w:rFonts w:ascii="Helvetica" w:eastAsia="Arial Unicode MS" w:hAnsi="Helvetica" w:cs="Arial Unicode MS"/>
      <w:color w:val="000000"/>
      <w:sz w:val="24"/>
      <w:szCs w:val="24"/>
      <w:lang w:val="es-ES_tradnl" w:eastAsia="es-ES_tradnl"/>
    </w:rPr>
  </w:style>
  <w:style w:type="character" w:styleId="UnresolvedMention">
    <w:name w:val="Unresolved Mention"/>
    <w:basedOn w:val="DefaultParagraphFont"/>
    <w:uiPriority w:val="99"/>
    <w:semiHidden/>
    <w:unhideWhenUsed/>
    <w:rsid w:val="00E92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5192">
      <w:bodyDiv w:val="1"/>
      <w:marLeft w:val="0"/>
      <w:marRight w:val="0"/>
      <w:marTop w:val="0"/>
      <w:marBottom w:val="0"/>
      <w:divBdr>
        <w:top w:val="none" w:sz="0" w:space="0" w:color="auto"/>
        <w:left w:val="none" w:sz="0" w:space="0" w:color="auto"/>
        <w:bottom w:val="none" w:sz="0" w:space="0" w:color="auto"/>
        <w:right w:val="none" w:sz="0" w:space="0" w:color="auto"/>
      </w:divBdr>
    </w:div>
    <w:div w:id="109401617">
      <w:bodyDiv w:val="1"/>
      <w:marLeft w:val="0"/>
      <w:marRight w:val="0"/>
      <w:marTop w:val="0"/>
      <w:marBottom w:val="0"/>
      <w:divBdr>
        <w:top w:val="none" w:sz="0" w:space="0" w:color="auto"/>
        <w:left w:val="none" w:sz="0" w:space="0" w:color="auto"/>
        <w:bottom w:val="none" w:sz="0" w:space="0" w:color="auto"/>
        <w:right w:val="none" w:sz="0" w:space="0" w:color="auto"/>
      </w:divBdr>
    </w:div>
    <w:div w:id="272441204">
      <w:bodyDiv w:val="1"/>
      <w:marLeft w:val="0"/>
      <w:marRight w:val="0"/>
      <w:marTop w:val="0"/>
      <w:marBottom w:val="0"/>
      <w:divBdr>
        <w:top w:val="none" w:sz="0" w:space="0" w:color="auto"/>
        <w:left w:val="none" w:sz="0" w:space="0" w:color="auto"/>
        <w:bottom w:val="none" w:sz="0" w:space="0" w:color="auto"/>
        <w:right w:val="none" w:sz="0" w:space="0" w:color="auto"/>
      </w:divBdr>
    </w:div>
    <w:div w:id="383452525">
      <w:bodyDiv w:val="1"/>
      <w:marLeft w:val="0"/>
      <w:marRight w:val="0"/>
      <w:marTop w:val="0"/>
      <w:marBottom w:val="0"/>
      <w:divBdr>
        <w:top w:val="none" w:sz="0" w:space="0" w:color="auto"/>
        <w:left w:val="none" w:sz="0" w:space="0" w:color="auto"/>
        <w:bottom w:val="none" w:sz="0" w:space="0" w:color="auto"/>
        <w:right w:val="none" w:sz="0" w:space="0" w:color="auto"/>
      </w:divBdr>
    </w:div>
    <w:div w:id="441610077">
      <w:bodyDiv w:val="1"/>
      <w:marLeft w:val="0"/>
      <w:marRight w:val="0"/>
      <w:marTop w:val="0"/>
      <w:marBottom w:val="0"/>
      <w:divBdr>
        <w:top w:val="none" w:sz="0" w:space="0" w:color="auto"/>
        <w:left w:val="none" w:sz="0" w:space="0" w:color="auto"/>
        <w:bottom w:val="none" w:sz="0" w:space="0" w:color="auto"/>
        <w:right w:val="none" w:sz="0" w:space="0" w:color="auto"/>
      </w:divBdr>
    </w:div>
    <w:div w:id="608858160">
      <w:bodyDiv w:val="1"/>
      <w:marLeft w:val="0"/>
      <w:marRight w:val="0"/>
      <w:marTop w:val="0"/>
      <w:marBottom w:val="0"/>
      <w:divBdr>
        <w:top w:val="none" w:sz="0" w:space="0" w:color="auto"/>
        <w:left w:val="none" w:sz="0" w:space="0" w:color="auto"/>
        <w:bottom w:val="none" w:sz="0" w:space="0" w:color="auto"/>
        <w:right w:val="none" w:sz="0" w:space="0" w:color="auto"/>
      </w:divBdr>
      <w:divsChild>
        <w:div w:id="531652482">
          <w:marLeft w:val="0"/>
          <w:marRight w:val="0"/>
          <w:marTop w:val="0"/>
          <w:marBottom w:val="0"/>
          <w:divBdr>
            <w:top w:val="none" w:sz="0" w:space="0" w:color="auto"/>
            <w:left w:val="none" w:sz="0" w:space="0" w:color="auto"/>
            <w:bottom w:val="none" w:sz="0" w:space="0" w:color="auto"/>
            <w:right w:val="none" w:sz="0" w:space="0" w:color="auto"/>
          </w:divBdr>
          <w:divsChild>
            <w:div w:id="352148340">
              <w:marLeft w:val="0"/>
              <w:marRight w:val="0"/>
              <w:marTop w:val="0"/>
              <w:marBottom w:val="0"/>
              <w:divBdr>
                <w:top w:val="none" w:sz="0" w:space="0" w:color="auto"/>
                <w:left w:val="none" w:sz="0" w:space="0" w:color="auto"/>
                <w:bottom w:val="none" w:sz="0" w:space="0" w:color="auto"/>
                <w:right w:val="none" w:sz="0" w:space="0" w:color="auto"/>
              </w:divBdr>
              <w:divsChild>
                <w:div w:id="13548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5946">
      <w:bodyDiv w:val="1"/>
      <w:marLeft w:val="0"/>
      <w:marRight w:val="0"/>
      <w:marTop w:val="0"/>
      <w:marBottom w:val="0"/>
      <w:divBdr>
        <w:top w:val="none" w:sz="0" w:space="0" w:color="auto"/>
        <w:left w:val="none" w:sz="0" w:space="0" w:color="auto"/>
        <w:bottom w:val="none" w:sz="0" w:space="0" w:color="auto"/>
        <w:right w:val="none" w:sz="0" w:space="0" w:color="auto"/>
      </w:divBdr>
    </w:div>
    <w:div w:id="664473756">
      <w:bodyDiv w:val="1"/>
      <w:marLeft w:val="0"/>
      <w:marRight w:val="0"/>
      <w:marTop w:val="0"/>
      <w:marBottom w:val="0"/>
      <w:divBdr>
        <w:top w:val="none" w:sz="0" w:space="0" w:color="auto"/>
        <w:left w:val="none" w:sz="0" w:space="0" w:color="auto"/>
        <w:bottom w:val="none" w:sz="0" w:space="0" w:color="auto"/>
        <w:right w:val="none" w:sz="0" w:space="0" w:color="auto"/>
      </w:divBdr>
    </w:div>
    <w:div w:id="707723498">
      <w:bodyDiv w:val="1"/>
      <w:marLeft w:val="0"/>
      <w:marRight w:val="0"/>
      <w:marTop w:val="0"/>
      <w:marBottom w:val="0"/>
      <w:divBdr>
        <w:top w:val="none" w:sz="0" w:space="0" w:color="auto"/>
        <w:left w:val="none" w:sz="0" w:space="0" w:color="auto"/>
        <w:bottom w:val="none" w:sz="0" w:space="0" w:color="auto"/>
        <w:right w:val="none" w:sz="0" w:space="0" w:color="auto"/>
      </w:divBdr>
    </w:div>
    <w:div w:id="807626641">
      <w:bodyDiv w:val="1"/>
      <w:marLeft w:val="0"/>
      <w:marRight w:val="0"/>
      <w:marTop w:val="0"/>
      <w:marBottom w:val="0"/>
      <w:divBdr>
        <w:top w:val="none" w:sz="0" w:space="0" w:color="auto"/>
        <w:left w:val="none" w:sz="0" w:space="0" w:color="auto"/>
        <w:bottom w:val="none" w:sz="0" w:space="0" w:color="auto"/>
        <w:right w:val="none" w:sz="0" w:space="0" w:color="auto"/>
      </w:divBdr>
    </w:div>
    <w:div w:id="811941522">
      <w:bodyDiv w:val="1"/>
      <w:marLeft w:val="0"/>
      <w:marRight w:val="0"/>
      <w:marTop w:val="0"/>
      <w:marBottom w:val="0"/>
      <w:divBdr>
        <w:top w:val="none" w:sz="0" w:space="0" w:color="auto"/>
        <w:left w:val="none" w:sz="0" w:space="0" w:color="auto"/>
        <w:bottom w:val="none" w:sz="0" w:space="0" w:color="auto"/>
        <w:right w:val="none" w:sz="0" w:space="0" w:color="auto"/>
      </w:divBdr>
    </w:div>
    <w:div w:id="870610420">
      <w:bodyDiv w:val="1"/>
      <w:marLeft w:val="0"/>
      <w:marRight w:val="0"/>
      <w:marTop w:val="0"/>
      <w:marBottom w:val="0"/>
      <w:divBdr>
        <w:top w:val="none" w:sz="0" w:space="0" w:color="auto"/>
        <w:left w:val="none" w:sz="0" w:space="0" w:color="auto"/>
        <w:bottom w:val="none" w:sz="0" w:space="0" w:color="auto"/>
        <w:right w:val="none" w:sz="0" w:space="0" w:color="auto"/>
      </w:divBdr>
    </w:div>
    <w:div w:id="896550697">
      <w:bodyDiv w:val="1"/>
      <w:marLeft w:val="0"/>
      <w:marRight w:val="0"/>
      <w:marTop w:val="0"/>
      <w:marBottom w:val="0"/>
      <w:divBdr>
        <w:top w:val="none" w:sz="0" w:space="0" w:color="auto"/>
        <w:left w:val="none" w:sz="0" w:space="0" w:color="auto"/>
        <w:bottom w:val="none" w:sz="0" w:space="0" w:color="auto"/>
        <w:right w:val="none" w:sz="0" w:space="0" w:color="auto"/>
      </w:divBdr>
    </w:div>
    <w:div w:id="1036388393">
      <w:bodyDiv w:val="1"/>
      <w:marLeft w:val="0"/>
      <w:marRight w:val="0"/>
      <w:marTop w:val="0"/>
      <w:marBottom w:val="0"/>
      <w:divBdr>
        <w:top w:val="none" w:sz="0" w:space="0" w:color="auto"/>
        <w:left w:val="none" w:sz="0" w:space="0" w:color="auto"/>
        <w:bottom w:val="none" w:sz="0" w:space="0" w:color="auto"/>
        <w:right w:val="none" w:sz="0" w:space="0" w:color="auto"/>
      </w:divBdr>
    </w:div>
    <w:div w:id="1104575818">
      <w:bodyDiv w:val="1"/>
      <w:marLeft w:val="0"/>
      <w:marRight w:val="0"/>
      <w:marTop w:val="0"/>
      <w:marBottom w:val="0"/>
      <w:divBdr>
        <w:top w:val="none" w:sz="0" w:space="0" w:color="auto"/>
        <w:left w:val="none" w:sz="0" w:space="0" w:color="auto"/>
        <w:bottom w:val="none" w:sz="0" w:space="0" w:color="auto"/>
        <w:right w:val="none" w:sz="0" w:space="0" w:color="auto"/>
      </w:divBdr>
    </w:div>
    <w:div w:id="1141656466">
      <w:bodyDiv w:val="1"/>
      <w:marLeft w:val="0"/>
      <w:marRight w:val="0"/>
      <w:marTop w:val="0"/>
      <w:marBottom w:val="0"/>
      <w:divBdr>
        <w:top w:val="none" w:sz="0" w:space="0" w:color="auto"/>
        <w:left w:val="none" w:sz="0" w:space="0" w:color="auto"/>
        <w:bottom w:val="none" w:sz="0" w:space="0" w:color="auto"/>
        <w:right w:val="none" w:sz="0" w:space="0" w:color="auto"/>
      </w:divBdr>
    </w:div>
    <w:div w:id="1242833190">
      <w:bodyDiv w:val="1"/>
      <w:marLeft w:val="0"/>
      <w:marRight w:val="0"/>
      <w:marTop w:val="0"/>
      <w:marBottom w:val="0"/>
      <w:divBdr>
        <w:top w:val="none" w:sz="0" w:space="0" w:color="auto"/>
        <w:left w:val="none" w:sz="0" w:space="0" w:color="auto"/>
        <w:bottom w:val="none" w:sz="0" w:space="0" w:color="auto"/>
        <w:right w:val="none" w:sz="0" w:space="0" w:color="auto"/>
      </w:divBdr>
    </w:div>
    <w:div w:id="1338338932">
      <w:bodyDiv w:val="1"/>
      <w:marLeft w:val="0"/>
      <w:marRight w:val="0"/>
      <w:marTop w:val="0"/>
      <w:marBottom w:val="0"/>
      <w:divBdr>
        <w:top w:val="none" w:sz="0" w:space="0" w:color="auto"/>
        <w:left w:val="none" w:sz="0" w:space="0" w:color="auto"/>
        <w:bottom w:val="none" w:sz="0" w:space="0" w:color="auto"/>
        <w:right w:val="none" w:sz="0" w:space="0" w:color="auto"/>
      </w:divBdr>
    </w:div>
    <w:div w:id="1376659611">
      <w:bodyDiv w:val="1"/>
      <w:marLeft w:val="0"/>
      <w:marRight w:val="0"/>
      <w:marTop w:val="0"/>
      <w:marBottom w:val="0"/>
      <w:divBdr>
        <w:top w:val="none" w:sz="0" w:space="0" w:color="auto"/>
        <w:left w:val="none" w:sz="0" w:space="0" w:color="auto"/>
        <w:bottom w:val="none" w:sz="0" w:space="0" w:color="auto"/>
        <w:right w:val="none" w:sz="0" w:space="0" w:color="auto"/>
      </w:divBdr>
    </w:div>
    <w:div w:id="1437556052">
      <w:bodyDiv w:val="1"/>
      <w:marLeft w:val="0"/>
      <w:marRight w:val="0"/>
      <w:marTop w:val="0"/>
      <w:marBottom w:val="0"/>
      <w:divBdr>
        <w:top w:val="none" w:sz="0" w:space="0" w:color="auto"/>
        <w:left w:val="none" w:sz="0" w:space="0" w:color="auto"/>
        <w:bottom w:val="none" w:sz="0" w:space="0" w:color="auto"/>
        <w:right w:val="none" w:sz="0" w:space="0" w:color="auto"/>
      </w:divBdr>
    </w:div>
    <w:div w:id="1489175017">
      <w:bodyDiv w:val="1"/>
      <w:marLeft w:val="0"/>
      <w:marRight w:val="0"/>
      <w:marTop w:val="0"/>
      <w:marBottom w:val="0"/>
      <w:divBdr>
        <w:top w:val="none" w:sz="0" w:space="0" w:color="auto"/>
        <w:left w:val="none" w:sz="0" w:space="0" w:color="auto"/>
        <w:bottom w:val="none" w:sz="0" w:space="0" w:color="auto"/>
        <w:right w:val="none" w:sz="0" w:space="0" w:color="auto"/>
      </w:divBdr>
    </w:div>
    <w:div w:id="1525091041">
      <w:bodyDiv w:val="1"/>
      <w:marLeft w:val="0"/>
      <w:marRight w:val="0"/>
      <w:marTop w:val="0"/>
      <w:marBottom w:val="0"/>
      <w:divBdr>
        <w:top w:val="none" w:sz="0" w:space="0" w:color="auto"/>
        <w:left w:val="none" w:sz="0" w:space="0" w:color="auto"/>
        <w:bottom w:val="none" w:sz="0" w:space="0" w:color="auto"/>
        <w:right w:val="none" w:sz="0" w:space="0" w:color="auto"/>
      </w:divBdr>
    </w:div>
    <w:div w:id="1582716298">
      <w:bodyDiv w:val="1"/>
      <w:marLeft w:val="0"/>
      <w:marRight w:val="0"/>
      <w:marTop w:val="0"/>
      <w:marBottom w:val="0"/>
      <w:divBdr>
        <w:top w:val="none" w:sz="0" w:space="0" w:color="auto"/>
        <w:left w:val="none" w:sz="0" w:space="0" w:color="auto"/>
        <w:bottom w:val="none" w:sz="0" w:space="0" w:color="auto"/>
        <w:right w:val="none" w:sz="0" w:space="0" w:color="auto"/>
      </w:divBdr>
    </w:div>
    <w:div w:id="1597788700">
      <w:bodyDiv w:val="1"/>
      <w:marLeft w:val="0"/>
      <w:marRight w:val="0"/>
      <w:marTop w:val="0"/>
      <w:marBottom w:val="0"/>
      <w:divBdr>
        <w:top w:val="none" w:sz="0" w:space="0" w:color="auto"/>
        <w:left w:val="none" w:sz="0" w:space="0" w:color="auto"/>
        <w:bottom w:val="none" w:sz="0" w:space="0" w:color="auto"/>
        <w:right w:val="none" w:sz="0" w:space="0" w:color="auto"/>
      </w:divBdr>
      <w:divsChild>
        <w:div w:id="1639214809">
          <w:marLeft w:val="0"/>
          <w:marRight w:val="0"/>
          <w:marTop w:val="0"/>
          <w:marBottom w:val="0"/>
          <w:divBdr>
            <w:top w:val="none" w:sz="0" w:space="0" w:color="auto"/>
            <w:left w:val="none" w:sz="0" w:space="0" w:color="auto"/>
            <w:bottom w:val="none" w:sz="0" w:space="0" w:color="auto"/>
            <w:right w:val="none" w:sz="0" w:space="0" w:color="auto"/>
          </w:divBdr>
        </w:div>
        <w:div w:id="553274513">
          <w:marLeft w:val="0"/>
          <w:marRight w:val="0"/>
          <w:marTop w:val="0"/>
          <w:marBottom w:val="0"/>
          <w:divBdr>
            <w:top w:val="none" w:sz="0" w:space="0" w:color="auto"/>
            <w:left w:val="none" w:sz="0" w:space="0" w:color="auto"/>
            <w:bottom w:val="none" w:sz="0" w:space="0" w:color="auto"/>
            <w:right w:val="none" w:sz="0" w:space="0" w:color="auto"/>
          </w:divBdr>
        </w:div>
        <w:div w:id="137232569">
          <w:marLeft w:val="0"/>
          <w:marRight w:val="0"/>
          <w:marTop w:val="0"/>
          <w:marBottom w:val="0"/>
          <w:divBdr>
            <w:top w:val="none" w:sz="0" w:space="0" w:color="auto"/>
            <w:left w:val="none" w:sz="0" w:space="0" w:color="auto"/>
            <w:bottom w:val="none" w:sz="0" w:space="0" w:color="auto"/>
            <w:right w:val="none" w:sz="0" w:space="0" w:color="auto"/>
          </w:divBdr>
        </w:div>
        <w:div w:id="1152142671">
          <w:marLeft w:val="0"/>
          <w:marRight w:val="0"/>
          <w:marTop w:val="0"/>
          <w:marBottom w:val="0"/>
          <w:divBdr>
            <w:top w:val="none" w:sz="0" w:space="0" w:color="auto"/>
            <w:left w:val="none" w:sz="0" w:space="0" w:color="auto"/>
            <w:bottom w:val="none" w:sz="0" w:space="0" w:color="auto"/>
            <w:right w:val="none" w:sz="0" w:space="0" w:color="auto"/>
          </w:divBdr>
        </w:div>
      </w:divsChild>
    </w:div>
    <w:div w:id="1683777807">
      <w:bodyDiv w:val="1"/>
      <w:marLeft w:val="0"/>
      <w:marRight w:val="0"/>
      <w:marTop w:val="0"/>
      <w:marBottom w:val="0"/>
      <w:divBdr>
        <w:top w:val="none" w:sz="0" w:space="0" w:color="auto"/>
        <w:left w:val="none" w:sz="0" w:space="0" w:color="auto"/>
        <w:bottom w:val="none" w:sz="0" w:space="0" w:color="auto"/>
        <w:right w:val="none" w:sz="0" w:space="0" w:color="auto"/>
      </w:divBdr>
    </w:div>
    <w:div w:id="1748383910">
      <w:bodyDiv w:val="1"/>
      <w:marLeft w:val="0"/>
      <w:marRight w:val="0"/>
      <w:marTop w:val="0"/>
      <w:marBottom w:val="0"/>
      <w:divBdr>
        <w:top w:val="none" w:sz="0" w:space="0" w:color="auto"/>
        <w:left w:val="none" w:sz="0" w:space="0" w:color="auto"/>
        <w:bottom w:val="none" w:sz="0" w:space="0" w:color="auto"/>
        <w:right w:val="none" w:sz="0" w:space="0" w:color="auto"/>
      </w:divBdr>
    </w:div>
    <w:div w:id="1792355635">
      <w:bodyDiv w:val="1"/>
      <w:marLeft w:val="0"/>
      <w:marRight w:val="0"/>
      <w:marTop w:val="0"/>
      <w:marBottom w:val="0"/>
      <w:divBdr>
        <w:top w:val="none" w:sz="0" w:space="0" w:color="auto"/>
        <w:left w:val="none" w:sz="0" w:space="0" w:color="auto"/>
        <w:bottom w:val="none" w:sz="0" w:space="0" w:color="auto"/>
        <w:right w:val="none" w:sz="0" w:space="0" w:color="auto"/>
      </w:divBdr>
    </w:div>
    <w:div w:id="1807967193">
      <w:bodyDiv w:val="1"/>
      <w:marLeft w:val="0"/>
      <w:marRight w:val="0"/>
      <w:marTop w:val="0"/>
      <w:marBottom w:val="0"/>
      <w:divBdr>
        <w:top w:val="none" w:sz="0" w:space="0" w:color="auto"/>
        <w:left w:val="none" w:sz="0" w:space="0" w:color="auto"/>
        <w:bottom w:val="none" w:sz="0" w:space="0" w:color="auto"/>
        <w:right w:val="none" w:sz="0" w:space="0" w:color="auto"/>
      </w:divBdr>
    </w:div>
    <w:div w:id="1926693335">
      <w:bodyDiv w:val="1"/>
      <w:marLeft w:val="0"/>
      <w:marRight w:val="0"/>
      <w:marTop w:val="0"/>
      <w:marBottom w:val="0"/>
      <w:divBdr>
        <w:top w:val="none" w:sz="0" w:space="0" w:color="auto"/>
        <w:left w:val="none" w:sz="0" w:space="0" w:color="auto"/>
        <w:bottom w:val="none" w:sz="0" w:space="0" w:color="auto"/>
        <w:right w:val="none" w:sz="0" w:space="0" w:color="auto"/>
      </w:divBdr>
    </w:div>
    <w:div w:id="20847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std.org/jtc1/sc22/wg9/n60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std.org/jtc1/sc22/wg9/documents.htm" TargetMode="External"/><Relationship Id="rId5" Type="http://schemas.openxmlformats.org/officeDocument/2006/relationships/webSettings" Target="webSettings.xml"/><Relationship Id="rId10" Type="http://schemas.openxmlformats.org/officeDocument/2006/relationships/hyperlink" Target="http://www.open-std.org/jtc1/sc22/wg9/n599.docx" TargetMode="External"/><Relationship Id="rId4" Type="http://schemas.openxmlformats.org/officeDocument/2006/relationships/settings" Target="settings.xml"/><Relationship Id="rId9" Type="http://schemas.openxmlformats.org/officeDocument/2006/relationships/hyperlink" Target="http://www.open-std.org/jtc1/sc22/wg9/n59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24260-4E52-457E-A7DB-6ADDF56A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9</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15195</CharactersWithSpaces>
  <SharedDoc>false</SharedDoc>
  <HLinks>
    <vt:vector size="96" baseType="variant">
      <vt:variant>
        <vt:i4>6357089</vt:i4>
      </vt:variant>
      <vt:variant>
        <vt:i4>45</vt:i4>
      </vt:variant>
      <vt:variant>
        <vt:i4>0</vt:i4>
      </vt:variant>
      <vt:variant>
        <vt:i4>5</vt:i4>
      </vt:variant>
      <vt:variant>
        <vt:lpwstr/>
      </vt:variant>
      <vt:variant>
        <vt:lpwstr>AA</vt:lpwstr>
      </vt:variant>
      <vt:variant>
        <vt:i4>6881377</vt:i4>
      </vt:variant>
      <vt:variant>
        <vt:i4>42</vt:i4>
      </vt:variant>
      <vt:variant>
        <vt:i4>0</vt:i4>
      </vt:variant>
      <vt:variant>
        <vt:i4>5</vt:i4>
      </vt:variant>
      <vt:variant>
        <vt:lpwstr/>
      </vt:variant>
      <vt:variant>
        <vt:lpwstr>ai1</vt:lpwstr>
      </vt:variant>
      <vt:variant>
        <vt:i4>1</vt:i4>
      </vt:variant>
      <vt:variant>
        <vt:i4>39</vt:i4>
      </vt:variant>
      <vt:variant>
        <vt:i4>0</vt:i4>
      </vt:variant>
      <vt:variant>
        <vt:i4>5</vt:i4>
      </vt:variant>
      <vt:variant>
        <vt:lpwstr/>
      </vt:variant>
      <vt:variant>
        <vt:lpwstr>FinalRez</vt:lpwstr>
      </vt:variant>
      <vt:variant>
        <vt:i4>7798896</vt:i4>
      </vt:variant>
      <vt:variant>
        <vt:i4>36</vt:i4>
      </vt:variant>
      <vt:variant>
        <vt:i4>0</vt:i4>
      </vt:variant>
      <vt:variant>
        <vt:i4>5</vt:i4>
      </vt:variant>
      <vt:variant>
        <vt:lpwstr/>
      </vt:variant>
      <vt:variant>
        <vt:lpwstr>NewAIs</vt:lpwstr>
      </vt:variant>
      <vt:variant>
        <vt:i4>6619259</vt:i4>
      </vt:variant>
      <vt:variant>
        <vt:i4>33</vt:i4>
      </vt:variant>
      <vt:variant>
        <vt:i4>0</vt:i4>
      </vt:variant>
      <vt:variant>
        <vt:i4>5</vt:i4>
      </vt:variant>
      <vt:variant>
        <vt:lpwstr/>
      </vt:variant>
      <vt:variant>
        <vt:lpwstr>NextMtg</vt:lpwstr>
      </vt:variant>
      <vt:variant>
        <vt:i4>8192112</vt:i4>
      </vt:variant>
      <vt:variant>
        <vt:i4>30</vt:i4>
      </vt:variant>
      <vt:variant>
        <vt:i4>0</vt:i4>
      </vt:variant>
      <vt:variant>
        <vt:i4>5</vt:i4>
      </vt:variant>
      <vt:variant>
        <vt:lpwstr/>
      </vt:variant>
      <vt:variant>
        <vt:lpwstr>NewBiz</vt:lpwstr>
      </vt:variant>
      <vt:variant>
        <vt:i4>2031636</vt:i4>
      </vt:variant>
      <vt:variant>
        <vt:i4>27</vt:i4>
      </vt:variant>
      <vt:variant>
        <vt:i4>0</vt:i4>
      </vt:variant>
      <vt:variant>
        <vt:i4>5</vt:i4>
      </vt:variant>
      <vt:variant>
        <vt:lpwstr/>
      </vt:variant>
      <vt:variant>
        <vt:lpwstr>UnfinBiz</vt:lpwstr>
      </vt:variant>
      <vt:variant>
        <vt:i4>7274595</vt:i4>
      </vt:variant>
      <vt:variant>
        <vt:i4>24</vt:i4>
      </vt:variant>
      <vt:variant>
        <vt:i4>0</vt:i4>
      </vt:variant>
      <vt:variant>
        <vt:i4>5</vt:i4>
      </vt:variant>
      <vt:variant>
        <vt:lpwstr/>
      </vt:variant>
      <vt:variant>
        <vt:lpwstr>COW</vt:lpwstr>
      </vt:variant>
      <vt:variant>
        <vt:i4>7798891</vt:i4>
      </vt:variant>
      <vt:variant>
        <vt:i4>21</vt:i4>
      </vt:variant>
      <vt:variant>
        <vt:i4>0</vt:i4>
      </vt:variant>
      <vt:variant>
        <vt:i4>5</vt:i4>
      </vt:variant>
      <vt:variant>
        <vt:lpwstr/>
      </vt:variant>
      <vt:variant>
        <vt:lpwstr>OpenAIs</vt:lpwstr>
      </vt:variant>
      <vt:variant>
        <vt:i4>7602284</vt:i4>
      </vt:variant>
      <vt:variant>
        <vt:i4>18</vt:i4>
      </vt:variant>
      <vt:variant>
        <vt:i4>0</vt:i4>
      </vt:variant>
      <vt:variant>
        <vt:i4>5</vt:i4>
      </vt:variant>
      <vt:variant>
        <vt:lpwstr/>
      </vt:variant>
      <vt:variant>
        <vt:lpwstr>Rapporteurs</vt:lpwstr>
      </vt:variant>
      <vt:variant>
        <vt:i4>8126586</vt:i4>
      </vt:variant>
      <vt:variant>
        <vt:i4>15</vt:i4>
      </vt:variant>
      <vt:variant>
        <vt:i4>0</vt:i4>
      </vt:variant>
      <vt:variant>
        <vt:i4>5</vt:i4>
      </vt:variant>
      <vt:variant>
        <vt:lpwstr/>
      </vt:variant>
      <vt:variant>
        <vt:lpwstr>ProjEds</vt:lpwstr>
      </vt:variant>
      <vt:variant>
        <vt:i4>327687</vt:i4>
      </vt:variant>
      <vt:variant>
        <vt:i4>12</vt:i4>
      </vt:variant>
      <vt:variant>
        <vt:i4>0</vt:i4>
      </vt:variant>
      <vt:variant>
        <vt:i4>5</vt:i4>
      </vt:variant>
      <vt:variant>
        <vt:lpwstr/>
      </vt:variant>
      <vt:variant>
        <vt:lpwstr>Convenor</vt:lpwstr>
      </vt:variant>
      <vt:variant>
        <vt:i4>655378</vt:i4>
      </vt:variant>
      <vt:variant>
        <vt:i4>9</vt:i4>
      </vt:variant>
      <vt:variant>
        <vt:i4>0</vt:i4>
      </vt:variant>
      <vt:variant>
        <vt:i4>5</vt:i4>
      </vt:variant>
      <vt:variant>
        <vt:lpwstr/>
      </vt:variant>
      <vt:variant>
        <vt:lpwstr>LiasonReports</vt:lpwstr>
      </vt:variant>
      <vt:variant>
        <vt:i4>6422638</vt:i4>
      </vt:variant>
      <vt:variant>
        <vt:i4>6</vt:i4>
      </vt:variant>
      <vt:variant>
        <vt:i4>0</vt:i4>
      </vt:variant>
      <vt:variant>
        <vt:i4>5</vt:i4>
      </vt:variant>
      <vt:variant>
        <vt:lpwstr/>
      </vt:variant>
      <vt:variant>
        <vt:lpwstr>NBs</vt:lpwstr>
      </vt:variant>
      <vt:variant>
        <vt:i4>7340131</vt:i4>
      </vt:variant>
      <vt:variant>
        <vt:i4>3</vt:i4>
      </vt:variant>
      <vt:variant>
        <vt:i4>0</vt:i4>
      </vt:variant>
      <vt:variant>
        <vt:i4>5</vt:i4>
      </vt:variant>
      <vt:variant>
        <vt:lpwstr/>
      </vt:variant>
      <vt:variant>
        <vt:lpwstr>Opening</vt:lpwstr>
      </vt:variant>
      <vt:variant>
        <vt:i4>65562</vt:i4>
      </vt:variant>
      <vt:variant>
        <vt:i4>0</vt:i4>
      </vt:variant>
      <vt:variant>
        <vt:i4>0</vt:i4>
      </vt:variant>
      <vt:variant>
        <vt:i4>5</vt:i4>
      </vt:variant>
      <vt:variant>
        <vt:lpwstr>http://www.ada-europe2014.org/index.html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pat rogers</cp:lastModifiedBy>
  <cp:revision>56</cp:revision>
  <dcterms:created xsi:type="dcterms:W3CDTF">2019-10-04T23:32:00Z</dcterms:created>
  <dcterms:modified xsi:type="dcterms:W3CDTF">2019-10-05T15:12:00Z</dcterms:modified>
</cp:coreProperties>
</file>