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6B004B" w14:textId="4A030DEF"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8-10T16:04:00Z">
        <w:r w:rsidR="00230085">
          <w:rPr>
            <w:b/>
            <w:color w:val="000000"/>
            <w:sz w:val="24"/>
            <w:szCs w:val="24"/>
          </w:rPr>
          <w:t>8</w:t>
        </w:r>
      </w:ins>
      <w:ins w:id="2" w:author="Stephen Michell" w:date="2020-08-24T12:37:00Z">
        <w:r w:rsidR="004860C9">
          <w:rPr>
            <w:b/>
            <w:color w:val="000000"/>
            <w:sz w:val="24"/>
            <w:szCs w:val="24"/>
          </w:rPr>
          <w:t>2</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66EAA9A9"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8-10T16:04:00Z">
        <w:r w:rsidR="00230085">
          <w:rPr>
            <w:color w:val="000000"/>
            <w:sz w:val="20"/>
            <w:szCs w:val="20"/>
          </w:rPr>
          <w:t>8-</w:t>
        </w:r>
      </w:ins>
      <w:ins w:id="6" w:author="Stephen Michell" w:date="2020-08-24T12:37:00Z">
        <w:r w:rsidR="004860C9">
          <w:rPr>
            <w:color w:val="000000"/>
            <w:sz w:val="20"/>
            <w:szCs w:val="20"/>
          </w:rPr>
          <w:t>2</w:t>
        </w:r>
      </w:ins>
      <w:ins w:id="7" w:author="Wagoner, Larry D." w:date="2020-08-25T11:10:00Z">
        <w:r w:rsidR="00BF3E44">
          <w:rPr>
            <w:color w:val="000000"/>
            <w:sz w:val="20"/>
            <w:szCs w:val="20"/>
          </w:rPr>
          <w:t>5</w:t>
        </w:r>
      </w:ins>
      <w:ins w:id="8" w:author="Stephen Michell" w:date="2020-08-24T12:37:00Z">
        <w:del w:id="9"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r>
        <w:rPr>
          <w:i/>
        </w:rPr>
        <w:t>Élément introductif — Élément principal — Partie n: Titre de la partie</w:t>
      </w:r>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4EDBD402" w:rsidR="00EC34E9" w:rsidRDefault="00EC34E9" w:rsidP="00EC34E9">
      <w:pPr>
        <w:rPr>
          <w:ins w:id="11" w:author="Stephen Michell" w:date="2020-07-27T15:03:00Z"/>
        </w:rPr>
      </w:pPr>
      <w:ins w:id="12" w:author="Stephen Michell" w:date="2020-07-27T15:03:00Z">
        <w:r>
          <w:lastRenderedPageBreak/>
          <w:t xml:space="preserve">Participating in </w:t>
        </w:r>
      </w:ins>
      <w:ins w:id="13" w:author="Stephen Michell" w:date="2020-07-27T15:04:00Z">
        <w:r>
          <w:t>writeup</w:t>
        </w:r>
      </w:ins>
      <w:ins w:id="14" w:author="Stephen Michell" w:date="2020-07-27T15:03:00Z">
        <w:r>
          <w:t xml:space="preserve"> </w:t>
        </w:r>
      </w:ins>
      <w:ins w:id="15" w:author="Stephen Michell" w:date="2020-07-27T15:04:00Z">
        <w:r>
          <w:t>2</w:t>
        </w:r>
      </w:ins>
      <w:ins w:id="16" w:author="Stephen Michell" w:date="2020-08-24T12:42:00Z">
        <w:r w:rsidR="00F72042">
          <w:t>4 August</w:t>
        </w:r>
      </w:ins>
      <w:ins w:id="17" w:author="Stephen Michell" w:date="2020-07-27T15:03:00Z">
        <w:r>
          <w:t xml:space="preserve"> 2020</w:t>
        </w:r>
      </w:ins>
    </w:p>
    <w:p w14:paraId="7A54D2AF" w14:textId="77777777" w:rsidR="00EC34E9" w:rsidRDefault="00EC34E9" w:rsidP="00EC34E9">
      <w:pPr>
        <w:rPr>
          <w:ins w:id="18" w:author="Stephen Michell" w:date="2020-07-27T15:03:00Z"/>
        </w:rPr>
      </w:pPr>
      <w:ins w:id="19" w:author="Stephen Michell" w:date="2020-07-27T15:03:00Z">
        <w:r>
          <w:t>Stephen Michell – convenor WG 23</w:t>
        </w:r>
      </w:ins>
    </w:p>
    <w:p w14:paraId="232370E6" w14:textId="77777777" w:rsidR="00EC34E9" w:rsidRDefault="00EC34E9" w:rsidP="00EC34E9">
      <w:pPr>
        <w:rPr>
          <w:ins w:id="20" w:author="Stephen Michell" w:date="2020-07-27T15:03:00Z"/>
        </w:rPr>
      </w:pPr>
      <w:ins w:id="21" w:author="Stephen Michell" w:date="2020-07-27T15:03:00Z">
        <w:r>
          <w:t>Larry Wagoner</w:t>
        </w:r>
      </w:ins>
    </w:p>
    <w:p w14:paraId="21AEDBA2" w14:textId="0F156E71" w:rsidR="00EC34E9" w:rsidRDefault="00EC34E9" w:rsidP="00EC34E9">
      <w:pPr>
        <w:rPr>
          <w:ins w:id="22" w:author="Stephen Michell" w:date="2020-08-24T12:39:00Z"/>
        </w:rPr>
      </w:pPr>
      <w:ins w:id="23" w:author="Stephen Michell" w:date="2020-07-27T15:03:00Z">
        <w:r>
          <w:t>Sean McDonagh</w:t>
        </w:r>
      </w:ins>
    </w:p>
    <w:p w14:paraId="443A9408" w14:textId="5CD507F9" w:rsidR="00F72042" w:rsidRDefault="00F72042" w:rsidP="00EC34E9">
      <w:pPr>
        <w:rPr>
          <w:ins w:id="24" w:author="Stephen Michell" w:date="2020-07-27T15:03:00Z"/>
        </w:rPr>
      </w:pPr>
      <w:ins w:id="25" w:author="Stephen Michell" w:date="2020-08-24T12:39:00Z">
        <w:r>
          <w:t>Tuilio V</w:t>
        </w:r>
      </w:ins>
      <w:ins w:id="26" w:author="Stephen Michell" w:date="2020-08-24T12:41:00Z">
        <w:r>
          <w:t>ardenaga</w:t>
        </w:r>
      </w:ins>
    </w:p>
    <w:p w14:paraId="4C2C928B" w14:textId="28404B97" w:rsidR="00EC34E9" w:rsidRDefault="00230085" w:rsidP="00F72042">
      <w:pPr>
        <w:rPr>
          <w:ins w:id="27" w:author="Stephen Michell" w:date="2020-07-27T15:03:00Z"/>
        </w:rPr>
      </w:pPr>
      <w:ins w:id="28" w:author="Stephen Michell" w:date="2020-08-10T16:05:00Z">
        <w:r>
          <w:t>Erhard Ploedereder</w:t>
        </w:r>
      </w:ins>
    </w:p>
    <w:p w14:paraId="0061CE55" w14:textId="77777777" w:rsidR="001A30CB" w:rsidRDefault="001A30CB" w:rsidP="001A30CB">
      <w:pPr>
        <w:rPr>
          <w:ins w:id="29" w:author="Stephen Michell" w:date="2020-07-14T19:10:00Z"/>
        </w:rPr>
      </w:pPr>
    </w:p>
    <w:p w14:paraId="125A3DF2" w14:textId="23066C8D" w:rsidR="001A30CB" w:rsidRDefault="001A30CB">
      <w:ins w:id="30" w:author="Stephen Michell" w:date="2020-07-14T19:10:00Z">
        <w:r>
          <w:t>All issues discussed are captured in the document, either as comments or resolved issues.</w:t>
        </w:r>
      </w:ins>
    </w:p>
    <w:p w14:paraId="487F1CB0" w14:textId="3DA9A903" w:rsidR="00032CE3" w:rsidRPr="00BF3E44" w:rsidRDefault="00032CE3">
      <w:pPr>
        <w:rPr>
          <w:color w:val="FF0000"/>
        </w:rPr>
      </w:pPr>
      <w:r w:rsidRPr="00BF3E44">
        <w:rPr>
          <w:color w:val="FF0000"/>
        </w:rPr>
        <w:t>Key for comments:</w:t>
      </w:r>
    </w:p>
    <w:p w14:paraId="30C5BE5E" w14:textId="69E209EF" w:rsidR="00032CE3" w:rsidRPr="00BF3E44" w:rsidRDefault="00032CE3">
      <w:pPr>
        <w:rPr>
          <w:color w:val="FF0000"/>
        </w:rPr>
      </w:pPr>
      <w:r w:rsidRPr="00BF3E44">
        <w:rPr>
          <w:color w:val="FF0000"/>
        </w:rPr>
        <w:t>Xxx – need</w:t>
      </w:r>
      <w:r w:rsidR="00B644BC" w:rsidRPr="00BF3E44">
        <w:rPr>
          <w:color w:val="FF0000"/>
        </w:rPr>
        <w:t>s</w:t>
      </w:r>
      <w:r w:rsidRPr="00BF3E44">
        <w:rPr>
          <w:color w:val="FF0000"/>
        </w:rPr>
        <w:t xml:space="preserve"> to be addressed</w:t>
      </w:r>
    </w:p>
    <w:p w14:paraId="6988DFEB" w14:textId="163E52A3" w:rsidR="00032CE3" w:rsidRPr="00BF3E44" w:rsidRDefault="00032CE3">
      <w:pPr>
        <w:rPr>
          <w:color w:val="FF0000"/>
        </w:rPr>
      </w:pPr>
      <w:r w:rsidRPr="00BF3E44">
        <w:rPr>
          <w:color w:val="FF0000"/>
        </w:rPr>
        <w:t>Yyy – addressed, need group to review</w:t>
      </w:r>
    </w:p>
    <w:p w14:paraId="6FF4F421" w14:textId="7F4BD7B8" w:rsidR="00032CE3" w:rsidRPr="00BF3E44" w:rsidRDefault="00032CE3">
      <w:pPr>
        <w:rPr>
          <w:color w:val="FF0000"/>
        </w:rPr>
      </w:pPr>
      <w:r w:rsidRPr="00BF3E44">
        <w:rPr>
          <w:color w:val="FF0000"/>
        </w:rPr>
        <w:t xml:space="preserve">Eee – comment </w:t>
      </w:r>
      <w:r w:rsidR="00817837">
        <w:rPr>
          <w:color w:val="FF0000"/>
        </w:rPr>
        <w:t>ask</w:t>
      </w:r>
      <w:r w:rsidR="00817837" w:rsidRPr="00BF3E44">
        <w:rPr>
          <w:color w:val="FF0000"/>
        </w:rPr>
        <w:t xml:space="preserve">s </w:t>
      </w:r>
      <w:r w:rsidRPr="00BF3E44">
        <w:rPr>
          <w:color w:val="FF0000"/>
        </w:rPr>
        <w:t>Erhard to address</w:t>
      </w:r>
    </w:p>
    <w:p w14:paraId="39C80E46" w14:textId="57F61354" w:rsidR="00032CE3" w:rsidRPr="00BF3E44" w:rsidRDefault="00032CE3">
      <w:pPr>
        <w:rPr>
          <w:color w:val="FF0000"/>
        </w:rPr>
      </w:pPr>
      <w:r w:rsidRPr="00BF3E44">
        <w:rPr>
          <w:color w:val="FF0000"/>
        </w:rPr>
        <w:t xml:space="preserve">Lll – comment </w:t>
      </w:r>
      <w:r w:rsidR="00817837">
        <w:rPr>
          <w:color w:val="FF0000"/>
        </w:rPr>
        <w:t>ask</w:t>
      </w:r>
      <w:r w:rsidRPr="00BF3E44">
        <w:rPr>
          <w:color w:val="FF0000"/>
        </w:rPr>
        <w:t>s Larry to address</w:t>
      </w:r>
    </w:p>
    <w:p w14:paraId="659C6AAC" w14:textId="16506B83" w:rsidR="00032CE3" w:rsidRPr="00BF3E44" w:rsidRDefault="00032CE3">
      <w:pPr>
        <w:rPr>
          <w:color w:val="FF0000"/>
        </w:rPr>
      </w:pPr>
      <w:r w:rsidRPr="00BF3E44">
        <w:rPr>
          <w:color w:val="FF0000"/>
        </w:rPr>
        <w:t xml:space="preserve">Nnn – comment </w:t>
      </w:r>
      <w:r w:rsidR="00817837">
        <w:rPr>
          <w:color w:val="FF0000"/>
        </w:rPr>
        <w:t>ask</w:t>
      </w:r>
      <w:r w:rsidR="00817837" w:rsidRPr="00BF3E44">
        <w:rPr>
          <w:color w:val="FF0000"/>
        </w:rPr>
        <w:t xml:space="preserve">s </w:t>
      </w:r>
      <w:r w:rsidRPr="00BF3E44">
        <w:rPr>
          <w:color w:val="FF0000"/>
        </w:rPr>
        <w:t>Nick to address</w:t>
      </w:r>
    </w:p>
    <w:p w14:paraId="0F499478" w14:textId="0E8A7650" w:rsidR="00032CE3" w:rsidRPr="00BF3E44" w:rsidRDefault="00032CE3">
      <w:pPr>
        <w:rPr>
          <w:color w:val="FF0000"/>
        </w:rPr>
      </w:pPr>
      <w:r w:rsidRPr="00BF3E44">
        <w:rPr>
          <w:color w:val="FF0000"/>
        </w:rPr>
        <w:t xml:space="preserve">Sss – comment </w:t>
      </w:r>
      <w:r w:rsidR="00817837">
        <w:rPr>
          <w:color w:val="FF0000"/>
        </w:rPr>
        <w:t>ask</w:t>
      </w:r>
      <w:r w:rsidR="00817837" w:rsidRPr="00BF3E44">
        <w:rPr>
          <w:color w:val="FF0000"/>
        </w:rPr>
        <w:t xml:space="preserve">s </w:t>
      </w:r>
      <w:r w:rsidRPr="00BF3E44">
        <w:rPr>
          <w:color w:val="FF0000"/>
        </w:rPr>
        <w:t>Sean to address</w:t>
      </w:r>
    </w:p>
    <w:p w14:paraId="320F3E80" w14:textId="353F08C5" w:rsidR="00032CE3" w:rsidRPr="00BF3E44" w:rsidDel="00BF3E44" w:rsidRDefault="00032CE3">
      <w:pPr>
        <w:rPr>
          <w:del w:id="31" w:author="Wagoner, Larry D." w:date="2020-08-25T11:09:00Z"/>
          <w:color w:val="FF0000"/>
        </w:rPr>
      </w:pPr>
      <w:r w:rsidRPr="00BF3E44">
        <w:rPr>
          <w:color w:val="FF0000"/>
        </w:rPr>
        <w:t xml:space="preserve">Ttt – comment </w:t>
      </w:r>
      <w:r w:rsidR="00817837">
        <w:rPr>
          <w:color w:val="FF0000"/>
        </w:rPr>
        <w:t>ask</w:t>
      </w:r>
      <w:r w:rsidR="00817837" w:rsidRPr="00BF3E44">
        <w:rPr>
          <w:color w:val="FF0000"/>
        </w:rPr>
        <w:t xml:space="preserve">s </w:t>
      </w:r>
      <w:r w:rsidRPr="00BF3E44">
        <w:rPr>
          <w:color w:val="FF0000"/>
        </w:rPr>
        <w:t>Stephen to address</w:t>
      </w:r>
    </w:p>
    <w:p w14:paraId="7B943553" w14:textId="63A270E9" w:rsidR="00FB5962" w:rsidRDefault="00FB5962"/>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Case postale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lastRenderedPageBreak/>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BB3F84">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BB3F84">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BB3F84">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BB3F84">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BB3F84">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BB3F84">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BB3F84">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BB3F84">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BB3F84">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BB3F84">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BB3F84">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BB3F84">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BB3F84">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BB3F84">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BB3F84">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BB3F84">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BB3F84">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BB3F84">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BB3F84">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BB3F84">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BB3F84">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BB3F84">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BB3F84">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BB3F84">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BB3F84">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BB3F84">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BB3F84">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BB3F84">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BB3F84">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BB3F84">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BB3F84">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BB3F84">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BB3F84">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BB3F84">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BB3F84">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BB3F84">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BB3F84">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BB3F84">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BB3F84">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BB3F84">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BB3F84">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BB3F84">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BB3F84">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BB3F84">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BB3F84">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BB3F84">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BB3F84">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BB3F84">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BB3F84">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BB3F84">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BB3F84">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BB3F84">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BB3F84">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BB3F84">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BB3F84">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BB3F84">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BB3F84">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BB3F84">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BB3F84">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BB3F84">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BB3F84">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BB3F84">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BB3F84">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BB3F84">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BB3F84">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BB3F84">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BB3F84">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BB3F84">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BB3F84">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BB3F84">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BB3F84">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BB3F84">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BB3F84">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BB3F84">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BB3F84">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BB3F84">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BB3F84">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2" w:name="_1fob9te" w:colFirst="0" w:colLast="0"/>
      <w:bookmarkEnd w:id="32"/>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r>
        <w:t xml:space="preserve">ISO/IEC TR 24772,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3" w:name="_3znysh7" w:colFirst="0" w:colLast="0"/>
      <w:bookmarkEnd w:id="33"/>
      <w:r>
        <w:br w:type="page"/>
      </w:r>
    </w:p>
    <w:p w14:paraId="4AEB5695" w14:textId="77777777" w:rsidR="00566BC2" w:rsidRDefault="000F279F">
      <w:pPr>
        <w:pStyle w:val="Heading1"/>
      </w:pPr>
      <w:bookmarkStart w:id="34" w:name="_2et92p0" w:colFirst="0" w:colLast="0"/>
      <w:bookmarkEnd w:id="34"/>
      <w:r>
        <w:t>Introduction</w:t>
      </w:r>
    </w:p>
    <w:p w14:paraId="41657A5B" w14:textId="42B76C9C" w:rsidR="00566BC2"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8.3</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5" w:name="_tyjcwt" w:colFirst="0" w:colLast="0"/>
      <w:bookmarkEnd w:id="35"/>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6" w:name="_3dy6vkm" w:colFirst="0" w:colLast="0"/>
      <w:bookmarkEnd w:id="36"/>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37" w:author="Wagoner, Larry D." w:date="2020-07-16T12:55:00Z"/>
          <w:rFonts w:asciiTheme="majorHAnsi" w:hAnsiTheme="majorHAnsi" w:cstheme="majorHAnsi"/>
          <w:i/>
          <w:color w:val="313131"/>
        </w:rPr>
      </w:pPr>
      <w:ins w:id="38"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39" w:author="Wagoner, Larry D." w:date="2020-07-16T12:55:00Z"/>
          <w:rFonts w:asciiTheme="majorHAnsi" w:hAnsiTheme="majorHAnsi" w:cstheme="majorHAnsi"/>
          <w:i/>
          <w:color w:val="313131"/>
        </w:rPr>
      </w:pPr>
    </w:p>
    <w:p w14:paraId="4EC613D2" w14:textId="78E20BDD" w:rsidR="00FC5338" w:rsidRDefault="00FC5338" w:rsidP="00FC5338">
      <w:pPr>
        <w:spacing w:after="0"/>
        <w:rPr>
          <w:ins w:id="40" w:author="Wagoner, Larry D." w:date="2020-07-16T12:55:00Z"/>
          <w:rFonts w:asciiTheme="majorHAnsi" w:hAnsiTheme="majorHAnsi" w:cstheme="majorHAnsi"/>
          <w:i/>
          <w:color w:val="313131"/>
        </w:rPr>
      </w:pPr>
      <w:ins w:id="41" w:author="Wagoner, Larry D." w:date="2020-07-16T12:55:00Z">
        <w:r w:rsidRPr="00FC5338">
          <w:rPr>
            <w:rFonts w:asciiTheme="majorHAnsi" w:hAnsiTheme="majorHAnsi" w:cstheme="majorHAnsi"/>
            <w:i/>
            <w:color w:val="313131"/>
          </w:rPr>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42"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43" w:author="Wagoner, Larry D." w:date="2020-07-16T12:55:00Z"/>
          <w:rFonts w:asciiTheme="majorHAnsi" w:eastAsia="Arial" w:hAnsiTheme="majorHAnsi" w:cstheme="majorHAnsi"/>
          <w:color w:val="000000"/>
        </w:rPr>
      </w:pPr>
      <w:del w:id="44" w:author="Wagoner, Larry D." w:date="2020-07-16T12:55:00Z">
        <w:r w:rsidRPr="000748E1" w:rsidDel="00FC5338">
          <w:rPr>
            <w:rFonts w:asciiTheme="majorHAnsi" w:hAnsiTheme="majorHAnsi" w:cstheme="majorHAnsi"/>
            <w:i/>
            <w:color w:val="313131"/>
          </w:rPr>
          <w:delText>Python Language Specification</w:delText>
        </w:r>
      </w:del>
      <w:del w:id="45"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46"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47" w:name="_1t3h5sf" w:colFirst="0" w:colLast="0"/>
      <w:bookmarkEnd w:id="47"/>
      <w:r>
        <w:t>3. Terms and definitions, symbols and conventions</w:t>
      </w:r>
    </w:p>
    <w:p w14:paraId="297A6117" w14:textId="1B7F6F36" w:rsidR="00566BC2" w:rsidRDefault="000F279F">
      <w:bookmarkStart w:id="48" w:name="_4d34og8" w:colFirst="0" w:colLast="0"/>
      <w:bookmarkEnd w:id="48"/>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9" w:name="_2s8eyo1" w:colFirst="0" w:colLast="0"/>
      <w:bookmarkEnd w:id="49"/>
      <w:r w:rsidRPr="00B14919">
        <w:rPr>
          <w:b/>
        </w:rPr>
        <w:t>3.1 assignment statement</w:t>
      </w:r>
    </w:p>
    <w:p w14:paraId="7E19C689" w14:textId="77777777" w:rsidR="006623E3" w:rsidRDefault="000A08E3">
      <w:pPr>
        <w:rPr>
          <w:ins w:id="50" w:author="Stephen Michell" w:date="2020-07-27T15:54:00Z"/>
        </w:rPr>
      </w:pPr>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binding (or rebinding) an instance attribute (that is, x.a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r w:rsidR="000F279F" w:rsidRPr="00B14919">
        <w:rPr>
          <w:b/>
        </w:rPr>
        <w:t>boolean</w:t>
      </w:r>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r w:rsidR="000F279F" w:rsidRPr="00B14919">
        <w:rPr>
          <w:b/>
        </w:rPr>
        <w:t xml:space="preserve">CPython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07280690" w:rsidR="00566BC2" w:rsidRDefault="000F279F">
      <w:pPr>
        <w:spacing w:after="240"/>
      </w:pPr>
      <w:r>
        <w:t xml:space="preserve">identifier that is reserved for special meaning to the Python interpreter </w:t>
      </w:r>
      <w:r w:rsidR="007629CC">
        <w:t>and that cannot be used as a name of an object or a function or a metho</w:t>
      </w:r>
      <w:ins w:id="51" w:author="Stephen Michell" w:date="2020-08-10T16:08:00Z">
        <w:r w:rsidR="00230085">
          <w:t>d</w:t>
        </w:r>
      </w:ins>
      <w:del w:id="52" w:author="Stephen Michell" w:date="2020-08-10T16:08:00Z">
        <w:r w:rsidR="007629CC" w:rsidDel="00230085">
          <w:delText>s</w:delText>
        </w:r>
      </w:del>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2F1FBEF1" w:rsidR="00566BC2" w:rsidRDefault="000F279F">
      <w:r>
        <w:t>single return function statement within another statement instead of defining a separate function and referencing it</w:t>
      </w:r>
      <w:r w:rsidR="007629CC">
        <w:t xml:space="preserve"> </w:t>
      </w:r>
    </w:p>
    <w:p w14:paraId="2E235EE3" w14:textId="1A378408" w:rsidR="000A08E3" w:rsidRDefault="007629CC" w:rsidP="000A08E3">
      <w:commentRangeStart w:id="53"/>
      <w:commentRangeStart w:id="54"/>
      <w:r>
        <w:t xml:space="preserve">Note: </w:t>
      </w:r>
      <w:r w:rsidR="000A08E3">
        <w:t>E</w:t>
      </w:r>
      <w:ins w:id="55" w:author="Stephen Michell" w:date="2020-08-10T16:07:00Z">
        <w:r w:rsidR="00230085">
          <w:t>x</w:t>
        </w:r>
      </w:ins>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02B51F49" w14:textId="150B0528" w:rsidR="000A08E3" w:rsidRDefault="000A08E3" w:rsidP="000A08E3">
      <w:pPr>
        <w:ind w:firstLine="720"/>
      </w:pPr>
      <w:r>
        <w:t>The print statement will print out 25.</w:t>
      </w:r>
    </w:p>
    <w:p w14:paraId="7C3D21B7" w14:textId="79238C80" w:rsidR="007629CC" w:rsidRDefault="000A08E3" w:rsidP="000A08E3">
      <w:r w:rsidDel="000A08E3">
        <w:t xml:space="preserve"> </w:t>
      </w:r>
      <w:del w:id="56" w:author="Wagoner, Larry D." w:date="2020-07-16T13:00:00Z">
        <w:r w:rsidR="007629CC" w:rsidDel="000A08E3">
          <w:delText>example please</w:delText>
        </w:r>
        <w:commentRangeEnd w:id="53"/>
        <w:r w:rsidR="00DB21AF" w:rsidDel="000A08E3">
          <w:rPr>
            <w:rStyle w:val="CommentReference"/>
          </w:rPr>
          <w:commentReference w:id="53"/>
        </w:r>
      </w:del>
      <w:commentRangeEnd w:id="54"/>
      <w:r>
        <w:rPr>
          <w:rStyle w:val="CommentReference"/>
        </w:rPr>
        <w:commentReference w:id="54"/>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'abc',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4289AB7F" w:rsidR="00566BC2" w:rsidRDefault="00DA0EB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250EDE5A"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example </w:t>
      </w:r>
      <w:r>
        <w:t>*</w:t>
      </w:r>
      <w:r w:rsidRPr="00BD5D08">
        <w:t xml:space="preserve"> is an arithmetic operator that represents multiplication</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r w:rsidR="000F279F">
        <w:rPr>
          <w:rFonts w:ascii="Courier New" w:eastAsia="Courier New" w:hAnsi="Courier New" w:cs="Courier New"/>
        </w:rPr>
        <w:t>setrecursionlimit</w:t>
      </w:r>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5A0C1C2D" w:rsidR="00566BC2" w:rsidRDefault="000F279F">
      <w:r>
        <w:t>name give</w:t>
      </w:r>
      <w:r w:rsidR="00DA0EBF">
        <w:t>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r w:rsidR="000F279F">
        <w:t xml:space="preserve">and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24F3BA24" w:rsidR="00375ED5" w:rsidRDefault="00953EF3">
      <w:pPr>
        <w:rPr>
          <w:i/>
        </w:rPr>
      </w:pPr>
      <w:r w:rsidRPr="00953EF3">
        <w:rPr>
          <w:b/>
        </w:rPr>
        <w:t xml:space="preserve">3.48 </w:t>
      </w:r>
      <w:r w:rsidR="000F279F" w:rsidRPr="00953EF3">
        <w:rPr>
          <w:b/>
        </w:rPr>
        <w:t>variable</w:t>
      </w:r>
      <w:r w:rsidR="000F279F">
        <w:rPr>
          <w:i/>
        </w:rPr>
        <w:t xml:space="preserve"> </w:t>
      </w:r>
    </w:p>
    <w:p w14:paraId="47ADA0BC" w14:textId="46B8AD6B" w:rsidR="008B5A7E" w:rsidRDefault="00375ED5">
      <w:pPr>
        <w:rPr>
          <w:ins w:id="57" w:author="Wagoner, Larry D." w:date="2020-07-16T13:32:00Z"/>
          <w:i/>
        </w:rPr>
      </w:pPr>
      <w:ins w:id="58" w:author="Wagoner, Larry D." w:date="2020-07-16T13:33:00Z">
        <w:del w:id="59" w:author="Stephen Michell" w:date="2020-07-27T16:41:00Z">
          <w:r w:rsidDel="008B5A7E">
            <w:rPr>
              <w:i/>
            </w:rPr>
            <w:delText>A</w:delText>
          </w:r>
        </w:del>
      </w:ins>
      <w:ins w:id="60" w:author="Wagoner, Larry D." w:date="2020-07-16T13:32:00Z">
        <w:del w:id="61" w:author="Stephen Michell" w:date="2020-07-27T16:41:00Z">
          <w:r w:rsidR="008F0EFB" w:rsidDel="008B5A7E">
            <w:rPr>
              <w:i/>
            </w:rPr>
            <w:delText xml:space="preserve"> memory location</w:delText>
          </w:r>
        </w:del>
        <w:del w:id="62" w:author="Stephen Michell" w:date="2020-07-27T16:40:00Z">
          <w:r w:rsidR="008F0EFB" w:rsidDel="008B5A7E">
            <w:rPr>
              <w:i/>
            </w:rPr>
            <w:delText xml:space="preserve"> t</w:delText>
          </w:r>
        </w:del>
        <w:del w:id="63" w:author="Stephen Michell" w:date="2020-07-27T16:36:00Z">
          <w:r w:rsidR="008F0EFB" w:rsidDel="00375ED5">
            <w:rPr>
              <w:i/>
            </w:rPr>
            <w:delText>o</w:delText>
          </w:r>
        </w:del>
        <w:del w:id="64" w:author="Stephen Michell" w:date="2020-07-27T16:41:00Z">
          <w:r w:rsidR="008F0EFB" w:rsidDel="008B5A7E">
            <w:rPr>
              <w:i/>
            </w:rPr>
            <w:delText xml:space="preserve"> stor</w:delText>
          </w:r>
        </w:del>
        <w:del w:id="65" w:author="Stephen Michell" w:date="2020-07-27T16:40:00Z">
          <w:r w:rsidR="008F0EFB" w:rsidDel="008B5A7E">
            <w:rPr>
              <w:i/>
            </w:rPr>
            <w:delText>e</w:delText>
          </w:r>
        </w:del>
        <w:del w:id="66" w:author="Stephen Michell" w:date="2020-07-27T16:41:00Z">
          <w:r w:rsidR="008F0EFB" w:rsidDel="008B5A7E">
            <w:rPr>
              <w:i/>
            </w:rPr>
            <w:delText xml:space="preserve"> a value</w:delText>
          </w:r>
        </w:del>
      </w:ins>
      <w:r w:rsidR="008B5A7E">
        <w:rPr>
          <w:i/>
        </w:rPr>
        <w:t xml:space="preserve">a </w:t>
      </w:r>
      <w:r w:rsidR="00230085">
        <w:rPr>
          <w:i/>
        </w:rPr>
        <w:t>reference</w:t>
      </w:r>
      <w:r w:rsidR="008B5A7E">
        <w:rPr>
          <w:i/>
        </w:rPr>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67" w:name="_17dp8vu" w:colFirst="0" w:colLast="0"/>
      <w:bookmarkEnd w:id="67"/>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68" w:author="Stephen Michell" w:date="2020-07-13T16:24:00Z">
        <w:r w:rsidR="005914AF">
          <w:t xml:space="preserve"> there </w:t>
        </w:r>
      </w:ins>
      <w:ins w:id="69" w:author="Stephen Michell" w:date="2020-07-13T16:25:00Z">
        <w:r w:rsidR="005914AF">
          <w:t xml:space="preserve">are no </w:t>
        </w:r>
      </w:ins>
      <w:del w:id="70" w:author="Stephen Michell" w:date="2020-07-13T16:28:00Z">
        <w:r w:rsidDel="005914AF">
          <w:delText xml:space="preserve"> </w:delText>
        </w:r>
      </w:del>
      <w:r>
        <w:t>static declarations of variables</w:t>
      </w:r>
      <w:ins w:id="71" w:author="Stephen Michell" w:date="2020-07-13T16:26:00Z">
        <w:r w:rsidR="005914AF">
          <w:t>. Variables</w:t>
        </w:r>
      </w:ins>
      <w:ins w:id="72" w:author="Nick Coghlan" w:date="2020-01-11T05:46:00Z">
        <w:del w:id="73" w:author="Stephen Michell" w:date="2020-07-13T16:26:00Z">
          <w:r w:rsidDel="005914AF">
            <w:delText xml:space="preserve"> are </w:delText>
          </w:r>
        </w:del>
        <w:del w:id="74" w:author="Stephen Michell" w:date="2020-07-13T16:24:00Z">
          <w:r w:rsidDel="005914AF">
            <w:delText>never</w:delText>
          </w:r>
        </w:del>
        <w:del w:id="75" w:author="Stephen Michell" w:date="2020-07-13T16:26:00Z">
          <w:r w:rsidDel="005914AF">
            <w:delText xml:space="preserve"> required</w:delText>
          </w:r>
        </w:del>
      </w:ins>
      <w:del w:id="76"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'abc'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'abc' # Typechecker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abcdef</w:t>
      </w:r>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77" w:author="Stephen Michell" w:date="2019-09-26T15:10:00Z"/>
        </w:rPr>
      </w:pPr>
      <w:commentRangeStart w:id="78"/>
      <w:r>
        <w:t xml:space="preserve">Python provides the ability to dynamically create variables when they are first assigned a value. In fact, assignment is the </w:t>
      </w:r>
      <w:r>
        <w:rPr>
          <w:i/>
        </w:rPr>
        <w:t>only</w:t>
      </w:r>
      <w:r>
        <w:t xml:space="preserve"> way to bring a variable into existence</w:t>
      </w:r>
      <w:ins w:id="79" w:author="Nick Coghlan" w:date="2020-01-11T05:57:00Z">
        <w:r>
          <w:t xml:space="preserve"> (function parameters are implicitly assigned by the interpreter when the function is called)</w:t>
        </w:r>
      </w:ins>
      <w:ins w:id="80"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81" w:author="Stephen Michell" w:date="2019-09-26T15:10:00Z"/>
          <w:rFonts w:ascii="Courier New" w:eastAsia="Courier New" w:hAnsi="Courier New" w:cs="Courier New"/>
        </w:rPr>
      </w:pPr>
      <w:ins w:id="82"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83" w:author="Stephen Michell" w:date="2019-09-26T15:10:00Z"/>
          <w:rFonts w:ascii="Courier New" w:eastAsia="Courier New" w:hAnsi="Courier New" w:cs="Courier New"/>
        </w:rPr>
      </w:pPr>
      <w:ins w:id="84"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85" w:author="Stephen Michell" w:date="2019-09-26T15:10:00Z"/>
          <w:rFonts w:ascii="Courier New" w:eastAsia="Courier New" w:hAnsi="Courier New" w:cs="Courier New"/>
        </w:rPr>
      </w:pPr>
      <w:ins w:id="86"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87" w:author="Stephen Michell" w:date="2019-09-26T15:10:00Z"/>
          <w:rFonts w:ascii="Courier New" w:eastAsia="Courier New" w:hAnsi="Courier New" w:cs="Courier New"/>
        </w:rPr>
      </w:pPr>
      <w:ins w:id="88"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89" w:author="Stephen Michell" w:date="2019-09-26T15:10:00Z"/>
          <w:rFonts w:ascii="Courier New" w:eastAsia="Courier New" w:hAnsi="Courier New" w:cs="Courier New"/>
        </w:rPr>
      </w:pPr>
      <w:ins w:id="90"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91" w:author="Stephen Michell" w:date="2019-09-26T15:10:00Z"/>
          <w:rFonts w:ascii="Courier New" w:eastAsia="Courier New" w:hAnsi="Courier New" w:cs="Courier New"/>
        </w:rPr>
      </w:pPr>
      <w:ins w:id="92"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93" w:author="Stephen Michell" w:date="2019-09-26T15:10:00Z"/>
          <w:rFonts w:ascii="Courier New" w:eastAsia="Courier New" w:hAnsi="Courier New" w:cs="Courier New"/>
        </w:rPr>
      </w:pPr>
      <w:ins w:id="94" w:author="Stephen Michell" w:date="2019-09-26T15:10:00Z">
        <w:r>
          <w:rPr>
            <w:rFonts w:ascii="Courier New" w:eastAsia="Courier New" w:hAnsi="Courier New" w:cs="Courier New"/>
          </w:rPr>
          <w:t>print(a)# =&gt; NameError: name 'a' is not defined</w:t>
        </w:r>
      </w:ins>
    </w:p>
    <w:p w14:paraId="559CF450" w14:textId="77777777" w:rsidR="00566BC2" w:rsidRDefault="00566BC2">
      <w:pPr>
        <w:widowControl w:val="0"/>
        <w:spacing w:after="0"/>
        <w:ind w:firstLine="720"/>
        <w:rPr>
          <w:ins w:id="95" w:author="Stephen Michell" w:date="2019-09-26T15:10:00Z"/>
          <w:rFonts w:ascii="Courier New" w:eastAsia="Courier New" w:hAnsi="Courier New" w:cs="Courier New"/>
        </w:rPr>
      </w:pPr>
    </w:p>
    <w:p w14:paraId="015594FB" w14:textId="77777777" w:rsidR="00566BC2" w:rsidRDefault="000F279F">
      <w:pPr>
        <w:rPr>
          <w:ins w:id="96" w:author="Stephen Michell" w:date="2019-09-26T15:10:00Z"/>
        </w:rPr>
      </w:pPr>
      <w:ins w:id="97"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98" w:author="Stephen Michell" w:date="2019-09-26T15:10:00Z"/>
        </w:rPr>
      </w:pPr>
      <w:ins w:id="99"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00" w:author="Stephen Michell" w:date="2019-09-26T15:10:00Z"/>
        </w:rPr>
      </w:pPr>
      <w:ins w:id="101"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02" w:author="Nick Coghlan" w:date="2020-01-11T05:59:00Z">
        <w:r>
          <w:t xml:space="preserve">language runtimes </w:t>
        </w:r>
      </w:ins>
      <w:ins w:id="103"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04" w:author="Stephen Michell" w:date="2019-09-26T15:10:00Z"/>
          <w:rFonts w:ascii="Courier New" w:eastAsia="Courier New" w:hAnsi="Courier New" w:cs="Courier New"/>
        </w:rPr>
      </w:pPr>
      <w:ins w:id="105"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06" w:author="Stephen Michell" w:date="2019-09-26T15:10:00Z"/>
          <w:rFonts w:ascii="Courier New" w:eastAsia="Courier New" w:hAnsi="Courier New" w:cs="Courier New"/>
        </w:rPr>
      </w:pPr>
      <w:ins w:id="107"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08" w:author="Stephen Michell" w:date="2019-09-26T15:10:00Z"/>
          <w:rFonts w:ascii="Courier New" w:eastAsia="Courier New" w:hAnsi="Courier New" w:cs="Courier New"/>
        </w:rPr>
      </w:pPr>
      <w:ins w:id="109"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10" w:author="Stephen Michell" w:date="2019-09-26T15:10:00Z"/>
          <w:rFonts w:ascii="Courier New" w:eastAsia="Courier New" w:hAnsi="Courier New" w:cs="Courier New"/>
        </w:rPr>
      </w:pPr>
      <w:ins w:id="111" w:author="Stephen Michell" w:date="2019-09-26T15:10:00Z">
        <w:r>
          <w:rPr>
            <w:rFonts w:ascii="Courier New" w:eastAsia="Courier New" w:hAnsi="Courier New" w:cs="Courier New"/>
          </w:rPr>
          <w:t xml:space="preserve">    import y</w:t>
        </w:r>
      </w:ins>
    </w:p>
    <w:p w14:paraId="48D0540D" w14:textId="77777777" w:rsidR="00566BC2" w:rsidRDefault="000F279F">
      <w:pPr>
        <w:rPr>
          <w:ins w:id="112" w:author="Stephen Michell" w:date="2019-09-26T15:10:00Z"/>
        </w:rPr>
      </w:pPr>
      <w:ins w:id="113"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14" w:author="Stephen Michell" w:date="2019-09-26T15:10:00Z"/>
        </w:rPr>
      </w:pPr>
      <w:ins w:id="115" w:author="Stephen Michell" w:date="2019-09-26T15:10:00Z">
        <w:r>
          <w:t xml:space="preserve">Programmers can use </w:t>
        </w:r>
        <w:r>
          <w:rPr>
            <w:rFonts w:ascii="Courier New" w:eastAsia="Courier New" w:hAnsi="Courier New" w:cs="Courier New"/>
            <w:sz w:val="20"/>
            <w:szCs w:val="20"/>
          </w:rPr>
          <w:t>ResourceWarning</w:t>
        </w:r>
        <w:r>
          <w:t xml:space="preserve"> to detect the implicit cleanup of resources and </w:t>
        </w:r>
        <w:r>
          <w:rPr>
            <w:rFonts w:ascii="Courier New" w:eastAsia="Courier New" w:hAnsi="Courier New" w:cs="Courier New"/>
            <w:sz w:val="20"/>
            <w:szCs w:val="20"/>
          </w:rPr>
          <w:t>tracemalloc</w:t>
        </w:r>
        <w:r>
          <w:t xml:space="preserve"> to report the location of the resource allocation.</w:t>
        </w:r>
        <w:commentRangeEnd w:id="78"/>
        <w:r>
          <w:commentReference w:id="78"/>
        </w:r>
      </w:ins>
    </w:p>
    <w:p w14:paraId="48352C6A" w14:textId="771F627F" w:rsidR="00566BC2" w:rsidRDefault="000F279F">
      <w:pPr>
        <w:rPr>
          <w:ins w:id="116" w:author="Stephen Michell" w:date="2019-09-26T15:10:00Z"/>
        </w:rPr>
      </w:pPr>
      <w:ins w:id="117" w:author="Stephen Michell" w:date="2019-09-26T15:10:00Z">
        <w:r>
          <w:t xml:space="preserve">Python does not </w:t>
        </w:r>
      </w:ins>
      <w:ins w:id="118" w:author="Stephen Michell" w:date="2020-03-24T16:50:00Z">
        <w:r w:rsidR="00E5477A">
          <w:t xml:space="preserve">statically </w:t>
        </w:r>
      </w:ins>
      <w:ins w:id="119" w:author="Stephen Michell" w:date="2019-09-26T15:10:00Z">
        <w:r>
          <w:t xml:space="preserve">check to see if a </w:t>
        </w:r>
      </w:ins>
      <w:ins w:id="120" w:author="Stephen Michell" w:date="2020-03-24T16:50:00Z">
        <w:r w:rsidR="00E5477A">
          <w:t xml:space="preserve">variable exists or not in the </w:t>
        </w:r>
      </w:ins>
      <w:ins w:id="121" w:author="Stephen Michell" w:date="2019-09-26T15:10:00Z">
        <w:r>
          <w:t xml:space="preserve">statement references </w:t>
        </w:r>
      </w:ins>
      <w:ins w:id="122" w:author="Stephen Michell" w:date="2020-03-24T16:50:00Z">
        <w:r w:rsidR="00E5477A">
          <w:t xml:space="preserve">it.  </w:t>
        </w:r>
      </w:ins>
      <w:ins w:id="123" w:author="Stephen Michell" w:date="2019-09-26T15:10:00Z">
        <w:r>
          <w:t xml:space="preserve">This is by design in order to support </w:t>
        </w:r>
      </w:ins>
      <w:commentRangeStart w:id="124"/>
      <w:ins w:id="125" w:author="Nick Coghlan" w:date="2020-01-11T06:01:00Z">
        <w:r>
          <w:t>the scoping semantics where names may be resolved in either the current local scope, an outer lexically nested function scope, the module globals, or the built-in namespace.</w:t>
        </w:r>
      </w:ins>
      <w:ins w:id="126" w:author="Stephen Michell" w:date="2019-09-26T15:10:00Z">
        <w:del w:id="127" w:author="Nick Coghlan" w:date="2020-01-11T06:00:00Z">
          <w:r>
            <w:delText xml:space="preserve">dynamic typing which in turn means there is no </w:delText>
          </w:r>
        </w:del>
      </w:ins>
      <w:ins w:id="128" w:author="Nick Coghlan" w:date="2020-01-11T06:00:00Z">
        <w:del w:id="129" w:author="Nick Coghlan" w:date="2020-01-11T06:00:00Z">
          <w:r>
            <w:delText>requirement</w:delText>
          </w:r>
        </w:del>
      </w:ins>
      <w:ins w:id="130" w:author="Stephen Michell" w:date="2019-09-26T15:10:00Z">
        <w:del w:id="131" w:author="Nick Coghlan" w:date="2020-01-11T06:00:00Z">
          <w:r>
            <w:delText xml:space="preserve">ability to </w:delText>
          </w:r>
        </w:del>
      </w:ins>
      <w:ins w:id="132" w:author="Nick Coghlan" w:date="2020-01-11T06:00:00Z">
        <w:del w:id="133" w:author="Nick Coghlan" w:date="2020-01-11T06:00:00Z">
          <w:r>
            <w:delText xml:space="preserve">explicitly </w:delText>
          </w:r>
        </w:del>
      </w:ins>
      <w:ins w:id="134" w:author="Stephen Michell" w:date="2019-09-26T15:10:00Z">
        <w:del w:id="135" w:author="Nick Coghlan" w:date="2020-01-11T06:00:00Z">
          <w:r>
            <w:delText>declare a variable</w:delText>
          </w:r>
        </w:del>
      </w:ins>
      <w:ins w:id="136" w:author="Nick Coghlan" w:date="2020-01-11T06:00:00Z">
        <w:del w:id="137" w:author="Nick Coghlan" w:date="2020-01-11T06:00:00Z">
          <w:r>
            <w:delText>s</w:delText>
          </w:r>
        </w:del>
      </w:ins>
      <w:ins w:id="138" w:author="Stephen Michell" w:date="2019-09-26T15:10:00Z">
        <w:r>
          <w:t>.</w:t>
        </w:r>
      </w:ins>
      <w:commentRangeEnd w:id="124"/>
      <w:ins w:id="139" w:author="Stephen Michell" w:date="2020-03-24T16:52:00Z">
        <w:r w:rsidR="00E5477A">
          <w:rPr>
            <w:rStyle w:val="CommentReference"/>
          </w:rPr>
          <w:commentReference w:id="124"/>
        </w:r>
      </w:ins>
      <w:ins w:id="141"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42" w:author="Stephen Michell" w:date="2019-09-26T15:10:00Z"/>
          <w:rFonts w:ascii="Courier New" w:eastAsia="Courier New" w:hAnsi="Courier New" w:cs="Courier New"/>
        </w:rPr>
      </w:pPr>
      <w:ins w:id="143"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8043402" w:rsidR="00566BC2" w:rsidRDefault="000F279F">
      <w:pPr>
        <w:rPr>
          <w:ins w:id="144" w:author="Stephen Michell" w:date="2019-09-26T15:10:00Z"/>
        </w:rPr>
      </w:pPr>
      <w:ins w:id="145"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46" w:author="Nick Coghlan" w:date="2020-01-11T06:03:00Z">
        <w:r>
          <w:t xml:space="preserve"> in the current scope or an outer lexically nested function scope in a way that is visible to the compiler</w:t>
        </w:r>
      </w:ins>
      <w:ins w:id="147" w:author="Stephen Michell" w:date="2019-09-26T15:10:00Z">
        <w:r>
          <w:t>. An exception</w:t>
        </w:r>
      </w:ins>
      <w:ins w:id="148" w:author="Stephen Michell" w:date="2020-03-24T17:04:00Z">
        <w:r w:rsidR="009E21D1">
          <w:t xml:space="preserve"> “</w:t>
        </w:r>
      </w:ins>
      <w:ins w:id="149" w:author="Stephen Michell" w:date="2020-03-24T17:05:00Z">
        <w:r w:rsidR="001A275F">
          <w:t>U</w:t>
        </w:r>
      </w:ins>
      <w:ins w:id="150" w:author="Stephen Michell" w:date="2020-03-24T17:04:00Z">
        <w:r w:rsidR="009E21D1">
          <w:t>nboun</w:t>
        </w:r>
      </w:ins>
      <w:ins w:id="151" w:author="Stephen Michell" w:date="2020-03-24T17:05:00Z">
        <w:r w:rsidR="009E21D1">
          <w:t>dLocalError”</w:t>
        </w:r>
      </w:ins>
      <w:ins w:id="152" w:author="Stephen Michell" w:date="2019-09-26T15:10:00Z">
        <w:r>
          <w:t xml:space="preserve"> is raised at runtime</w:t>
        </w:r>
      </w:ins>
      <w:ins w:id="153" w:author="Stephen Michell" w:date="2020-03-24T17:05:00Z">
        <w:r w:rsidR="001A275F">
          <w:t xml:space="preserve"> </w:t>
        </w:r>
        <w:r w:rsidR="009E21D1">
          <w:t>when a local variable is referenced before it is assigned.</w:t>
        </w:r>
      </w:ins>
      <w:ins w:id="154" w:author="Stephen Michell" w:date="2019-09-26T15:10:00Z">
        <w:r>
          <w:t xml:space="preserve"> </w:t>
        </w:r>
      </w:ins>
      <w:ins w:id="155" w:author="Stephen Michell" w:date="2020-03-24T17:06:00Z">
        <w:r w:rsidR="001A275F">
          <w:t xml:space="preserve">The exception is raised </w:t>
        </w:r>
      </w:ins>
      <w:ins w:id="156" w:author="Stephen Michell" w:date="2019-09-26T15:10:00Z">
        <w:r>
          <w:t>only if the statement is executed</w:t>
        </w:r>
      </w:ins>
      <w:ins w:id="157" w:author="Stephen Michell" w:date="2020-03-24T17:06:00Z">
        <w:r w:rsidR="001A275F">
          <w:t xml:space="preserve"> </w:t>
        </w:r>
      </w:ins>
      <w:ins w:id="158" w:author="Stephen Michell" w:date="2020-03-24T17:07:00Z">
        <w:r w:rsidR="001A275F">
          <w:t>and</w:t>
        </w:r>
      </w:ins>
      <w:ins w:id="159" w:author="Nick Coghlan" w:date="2020-01-11T06:04:00Z">
        <w:del w:id="160"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module globals or the built-ins namespace.</w:t>
      </w:r>
      <w:ins w:id="161"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62" w:author="Nick Coghlan" w:date="2020-01-11T06:05:00Z">
          <w:r>
            <w:delText>.</w:delText>
          </w:r>
        </w:del>
      </w:ins>
      <w:ins w:id="163" w:author="Nick Coghlan" w:date="2020-01-11T06:05:00Z">
        <w:r>
          <w:t>, or the program may use means that are opaque to the compiler to ensure that x is available in the module scope or the built-in namespace by the time it is needed (for example, it may be set from another module, or programmatically via the globals() built-in).</w:t>
        </w:r>
      </w:ins>
    </w:p>
    <w:p w14:paraId="6EC34590" w14:textId="77777777" w:rsidR="00566BC2" w:rsidRDefault="000F279F">
      <w:pPr>
        <w:rPr>
          <w:ins w:id="164" w:author="Stephen Michell" w:date="2019-09-26T15:10:00Z"/>
        </w:rPr>
      </w:pPr>
      <w:ins w:id="165"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66" w:author="Nick Coghlan" w:date="2020-01-11T06:09:00Z">
        <w:r>
          <w:t xml:space="preserve">at runtime </w:t>
        </w:r>
      </w:ins>
      <w:ins w:id="167" w:author="Stephen Michell" w:date="2019-09-26T15:10:00Z">
        <w:r>
          <w:t>when an unassigned (that is, non-existent) variable is referenced.</w:t>
        </w:r>
      </w:ins>
    </w:p>
    <w:p w14:paraId="5450A178" w14:textId="77777777" w:rsidR="00566BC2" w:rsidRDefault="000F279F">
      <w:pPr>
        <w:rPr>
          <w:ins w:id="168" w:author="Stephen Michell" w:date="2019-09-26T15:10:00Z"/>
        </w:rPr>
      </w:pPr>
      <w:ins w:id="169" w:author="Stephen Michell" w:date="2019-09-26T15:10:00Z">
        <w:r>
          <w:t xml:space="preserve">Initialization of </w:t>
        </w:r>
      </w:ins>
      <w:ins w:id="170" w:author="Nick Coghlan" w:date="2020-01-11T06:08:00Z">
        <w:r>
          <w:t>function</w:t>
        </w:r>
      </w:ins>
      <w:ins w:id="171" w:author="Stephen Michell" w:date="2019-09-26T15:10:00Z">
        <w:del w:id="172"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73" w:author="Stephen Michell" w:date="2019-09-26T15:10:00Z"/>
          <w:rFonts w:ascii="Courier New" w:eastAsia="Courier New" w:hAnsi="Courier New" w:cs="Courier New"/>
        </w:rPr>
      </w:pPr>
      <w:ins w:id="174" w:author="Stephen Michell" w:date="2019-09-26T15:10:00Z">
        <w:r>
          <w:rPr>
            <w:rFonts w:ascii="Courier New" w:eastAsia="Courier New" w:hAnsi="Courier New" w:cs="Courier New"/>
          </w:rPr>
          <w:t>def x(y=[]):</w:t>
        </w:r>
      </w:ins>
    </w:p>
    <w:p w14:paraId="61FD7F4A" w14:textId="77777777" w:rsidR="00566BC2" w:rsidRDefault="000F279F">
      <w:pPr>
        <w:widowControl w:val="0"/>
        <w:spacing w:after="0"/>
        <w:ind w:firstLine="720"/>
        <w:rPr>
          <w:ins w:id="175" w:author="Stephen Michell" w:date="2019-09-26T15:10:00Z"/>
          <w:rFonts w:ascii="Courier New" w:eastAsia="Courier New" w:hAnsi="Courier New" w:cs="Courier New"/>
        </w:rPr>
      </w:pPr>
      <w:ins w:id="176" w:author="Stephen Michell" w:date="2019-09-26T15:10:00Z">
        <w:r>
          <w:rPr>
            <w:rFonts w:ascii="Courier New" w:eastAsia="Courier New" w:hAnsi="Courier New" w:cs="Courier New"/>
          </w:rPr>
          <w:t xml:space="preserve">    y.append(1)</w:t>
        </w:r>
      </w:ins>
    </w:p>
    <w:p w14:paraId="5509161E" w14:textId="77777777" w:rsidR="00566BC2" w:rsidRDefault="000F279F">
      <w:pPr>
        <w:widowControl w:val="0"/>
        <w:spacing w:after="0"/>
        <w:ind w:firstLine="720"/>
        <w:rPr>
          <w:ins w:id="177" w:author="Stephen Michell" w:date="2019-09-26T15:10:00Z"/>
          <w:rFonts w:ascii="Courier New" w:eastAsia="Courier New" w:hAnsi="Courier New" w:cs="Courier New"/>
        </w:rPr>
      </w:pPr>
      <w:ins w:id="178"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79" w:author="Stephen Michell" w:date="2019-09-26T15:10:00Z"/>
          <w:rFonts w:ascii="Courier New" w:eastAsia="Courier New" w:hAnsi="Courier New" w:cs="Courier New"/>
        </w:rPr>
      </w:pPr>
      <w:ins w:id="180" w:author="Stephen Michell" w:date="2019-09-26T15:10:00Z">
        <w:r>
          <w:rPr>
            <w:rFonts w:ascii="Courier New" w:eastAsia="Courier New" w:hAnsi="Courier New" w:cs="Courier New"/>
          </w:rPr>
          <w:t>x([2])#=&gt; [2, 1], as expected (default was not needed)</w:t>
        </w:r>
      </w:ins>
    </w:p>
    <w:p w14:paraId="6A58DAA0" w14:textId="77777777" w:rsidR="00566BC2" w:rsidRDefault="000F279F">
      <w:pPr>
        <w:widowControl w:val="0"/>
        <w:spacing w:after="0"/>
        <w:ind w:firstLine="720"/>
        <w:rPr>
          <w:ins w:id="181" w:author="Stephen Michell" w:date="2019-09-26T15:10:00Z"/>
          <w:rFonts w:ascii="Courier New" w:eastAsia="Courier New" w:hAnsi="Courier New" w:cs="Courier New"/>
        </w:rPr>
      </w:pPr>
      <w:ins w:id="182" w:author="Stephen Michell" w:date="2019-09-26T15:10:00Z">
        <w:r>
          <w:rPr>
            <w:rFonts w:ascii="Courier New" w:eastAsia="Courier New" w:hAnsi="Courier New" w:cs="Courier New"/>
          </w:rPr>
          <w:t>x() # [1]</w:t>
        </w:r>
      </w:ins>
    </w:p>
    <w:p w14:paraId="6DC82CB3" w14:textId="77777777" w:rsidR="00566BC2" w:rsidRDefault="000F279F">
      <w:pPr>
        <w:widowControl w:val="0"/>
        <w:spacing w:after="240"/>
        <w:ind w:firstLine="720"/>
        <w:rPr>
          <w:ins w:id="183" w:author="Stephen Michell" w:date="2019-09-26T15:10:00Z"/>
          <w:rFonts w:ascii="Courier New" w:eastAsia="Courier New" w:hAnsi="Courier New" w:cs="Courier New"/>
        </w:rPr>
      </w:pPr>
      <w:ins w:id="184" w:author="Stephen Michell" w:date="2019-09-26T15:10:00Z">
        <w:r>
          <w:rPr>
            <w:rFonts w:ascii="Courier New" w:eastAsia="Courier New" w:hAnsi="Courier New" w:cs="Courier New"/>
          </w:rPr>
          <w:t>x() # [1, 1] continues to expand with each subsequent call</w:t>
        </w:r>
      </w:ins>
    </w:p>
    <w:p w14:paraId="3367C38B" w14:textId="77777777" w:rsidR="00566BC2" w:rsidRDefault="000F279F">
      <w:pPr>
        <w:rPr>
          <w:ins w:id="185" w:author="Stephen Michell" w:date="2019-09-26T15:10:00Z"/>
        </w:rPr>
      </w:pPr>
      <w:ins w:id="186" w:author="Stephen Michell" w:date="2019-09-26T15:10:00Z">
        <w:r>
          <w:t xml:space="preserve">The behaviour above is not a bug - it is a defined behaviour for mutable objects but it’s a very bad idea in almost all cases to assign </w:t>
        </w:r>
      </w:ins>
      <w:ins w:id="187" w:author="Nick Coghlan" w:date="2020-01-11T06:10:00Z">
        <w:r>
          <w:t xml:space="preserve">mutable objects as </w:t>
        </w:r>
      </w:ins>
      <w:ins w:id="188" w:author="Stephen Michell" w:date="2019-09-26T15:10:00Z">
        <w:r>
          <w:t>default values</w:t>
        </w:r>
        <w:del w:id="189" w:author="Nick Coghlan" w:date="2020-01-11T06:10:00Z">
          <w:r>
            <w:delText xml:space="preserve"> to mutable objects</w:delText>
          </w:r>
        </w:del>
        <w:r>
          <w:t>.</w:t>
        </w:r>
        <w:del w:id="190"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191" w:name="_3rdcrjn" w:colFirst="0" w:colLast="0"/>
      <w:bookmarkEnd w:id="191"/>
      <w:r>
        <w:t>5. General guidance for Python</w:t>
      </w:r>
    </w:p>
    <w:p w14:paraId="4480E7EE" w14:textId="53376279" w:rsidR="001A275F" w:rsidRDefault="001A275F" w:rsidP="00C92711">
      <w:pPr>
        <w:pStyle w:val="Heading2"/>
      </w:pPr>
      <w:bookmarkStart w:id="192" w:name="_26in1rg" w:colFirst="0" w:colLast="0"/>
      <w:bookmarkEnd w:id="192"/>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77777777" w:rsidR="00566BC2" w:rsidRDefault="000F279F">
            <w:pPr>
              <w:rPr>
                <w:b/>
              </w:rPr>
            </w:pPr>
            <w:commentRangeStart w:id="193"/>
            <w:r>
              <w:t>Do not use floating-point arithmetic when integers or booleans would suffice especially for counters associated with program flow, such as loop control variables.</w:t>
            </w:r>
            <w:commentRangeEnd w:id="193"/>
            <w:r w:rsidR="00230085">
              <w:rPr>
                <w:rStyle w:val="CommentReference"/>
                <w:color w:val="auto"/>
              </w:rPr>
              <w:commentReference w:id="193"/>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194"/>
            <w:commentRangeStart w:id="195"/>
            <w:r>
              <w:t>2</w:t>
            </w:r>
            <w:commentRangeEnd w:id="194"/>
            <w:r>
              <w:commentReference w:id="194"/>
            </w:r>
            <w:commentRangeEnd w:id="195"/>
            <w:r w:rsidR="00732F6A">
              <w:rPr>
                <w:rStyle w:val="CommentReference"/>
                <w:color w:val="auto"/>
              </w:rPr>
              <w:commentReference w:id="195"/>
            </w:r>
          </w:p>
        </w:tc>
        <w:tc>
          <w:tcPr>
            <w:tcW w:w="6242" w:type="dxa"/>
            <w:shd w:val="clear" w:color="auto" w:fill="auto"/>
          </w:tcPr>
          <w:p w14:paraId="5D3ADAA9" w14:textId="77777777" w:rsidR="00566BC2" w:rsidRDefault="000F279F">
            <w:r>
              <w:t xml:space="preserve">Use of enumeration requires careful attention to readability, performance, and safety. There are many complex, but useful ways to simulate enums in Python [ (Enums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1974EE26" w:rsidR="00566BC2" w:rsidRDefault="000F279F">
            <w:pPr>
              <w:pBdr>
                <w:top w:val="nil"/>
                <w:left w:val="nil"/>
                <w:bottom w:val="nil"/>
                <w:right w:val="nil"/>
                <w:between w:val="nil"/>
              </w:pBdr>
              <w:ind w:left="720" w:hanging="720"/>
            </w:pPr>
            <w:r>
              <w:rPr>
                <w:rFonts w:ascii="Courier New" w:eastAsia="Courier New" w:hAnsi="Courier New" w:cs="Courier New"/>
              </w:rPr>
              <w:t xml:space="preserve">   if </w:t>
            </w:r>
            <w:ins w:id="196" w:author="McDonagh, Sean" w:date="2020-08-26T09:45:00Z">
              <w:r w:rsidR="000855B7">
                <w:rPr>
                  <w:rFonts w:ascii="Courier New" w:eastAsia="Courier New" w:hAnsi="Courier New" w:cs="Courier New"/>
                </w:rPr>
                <w:t>‘</w:t>
              </w:r>
            </w:ins>
            <w:r>
              <w:rPr>
                <w:rFonts w:ascii="Courier New" w:eastAsia="Courier New" w:hAnsi="Courier New" w:cs="Courier New"/>
              </w:rPr>
              <w:t>red</w:t>
            </w:r>
            <w:ins w:id="197" w:author="McDonagh, Sean" w:date="2020-08-26T09:45:00Z">
              <w:r w:rsidR="000855B7">
                <w:rPr>
                  <w:rFonts w:ascii="Courier New" w:eastAsia="Courier New" w:hAnsi="Courier New" w:cs="Courier New"/>
                </w:rPr>
                <w:t>’</w:t>
              </w:r>
            </w:ins>
            <w:r>
              <w:rPr>
                <w:rFonts w:ascii="Courier New" w:eastAsia="Courier New" w:hAnsi="Courier New" w:cs="Courier New"/>
              </w:rPr>
              <w:t xml:space="preserve"> in colors: print('valid color')</w:t>
            </w:r>
          </w:p>
          <w:p w14:paraId="47D6F75E" w14:textId="448D18DC" w:rsidR="00566BC2" w:rsidRDefault="000F279F" w:rsidP="00103001">
            <w:pPr>
              <w:pBdr>
                <w:top w:val="nil"/>
                <w:left w:val="nil"/>
                <w:bottom w:val="nil"/>
                <w:right w:val="nil"/>
                <w:between w:val="nil"/>
              </w:pBdr>
              <w:ind w:left="-9" w:hanging="711"/>
              <w:rPr>
                <w:b/>
              </w:rPr>
            </w:pPr>
            <w:r>
              <w:t>Be awa</w:t>
            </w:r>
            <w:ins w:id="198" w:author="Wagoner, Larry D." w:date="2020-07-29T15:45:00Z">
              <w:r w:rsidR="00103001">
                <w:t xml:space="preserve">  T</w:t>
              </w:r>
            </w:ins>
            <w:del w:id="199" w:author="Wagoner, Larry D." w:date="2020-07-29T15:45:00Z">
              <w:r w:rsidDel="00103001">
                <w:delText>re that t</w:delText>
              </w:r>
            </w:del>
            <w:r>
              <w:t xml:space="preserve">he technique shown above, as with almost all other ways to simulate enums, is not safe since the variable can be bound to another object at any time. If </w:t>
            </w:r>
            <w:r>
              <w:rPr>
                <w:rFonts w:ascii="Courier New" w:eastAsia="Courier New" w:hAnsi="Courier New" w:cs="Courier New"/>
              </w:rPr>
              <w:t>enum</w:t>
            </w:r>
            <w:r>
              <w:t xml:space="preserve"> functions return error values, check the error return values before processing any other returned data.</w:t>
            </w:r>
            <w:ins w:id="200" w:author="McDonagh, Sean" w:date="2020-08-26T09:55:00Z">
              <w:r w:rsidR="00714357">
                <w:t xml:space="preserve"> </w:t>
              </w:r>
              <w:r w:rsidR="00714357" w:rsidRPr="00714357">
                <w:t>Use type annotations to help provide static type checking prior to running code</w:t>
              </w:r>
            </w:ins>
            <w:ins w:id="201" w:author="McDonagh, Sean" w:date="2020-08-26T12:17:00Z">
              <w:r w:rsidR="00EA04D5">
                <w:t xml:space="preserve"> </w:t>
              </w:r>
            </w:ins>
            <w:ins w:id="202" w:author="McDonagh, Sean" w:date="2020-08-27T09:42:00Z">
              <w:r w:rsidR="00B630DE">
                <w:t>that includes</w:t>
              </w:r>
            </w:ins>
            <w:ins w:id="203" w:author="McDonagh, Sean" w:date="2020-08-26T12:17:00Z">
              <w:r w:rsidR="00EA04D5">
                <w:t xml:space="preserve"> </w:t>
              </w:r>
              <w:r w:rsidR="00EA04D5" w:rsidRPr="00817837">
                <w:rPr>
                  <w:rFonts w:ascii="Courier New" w:hAnsi="Courier New" w:cs="Courier New"/>
                </w:rPr>
                <w:t>enum</w:t>
              </w:r>
            </w:ins>
            <w:ins w:id="204" w:author="McDonagh, Sean" w:date="2020-08-26T09:55:00Z">
              <w:r w:rsidR="00714357" w:rsidRPr="00714357">
                <w:t>.</w:t>
              </w:r>
            </w:ins>
          </w:p>
        </w:tc>
        <w:tc>
          <w:tcPr>
            <w:tcW w:w="2993" w:type="dxa"/>
            <w:shd w:val="clear" w:color="auto" w:fill="auto"/>
          </w:tcPr>
          <w:p w14:paraId="1CDCA3A6" w14:textId="77777777" w:rsidR="00566BC2" w:rsidRDefault="000F279F">
            <w:r>
              <w:t>6.5.2</w:t>
            </w:r>
          </w:p>
        </w:tc>
      </w:tr>
      <w:tr w:rsidR="00566BC2" w14:paraId="61087065" w14:textId="77777777" w:rsidTr="00393D9D">
        <w:tc>
          <w:tcPr>
            <w:tcW w:w="965" w:type="dxa"/>
            <w:shd w:val="clear" w:color="auto" w:fill="auto"/>
          </w:tcPr>
          <w:p w14:paraId="36220D3C" w14:textId="77777777" w:rsidR="00566BC2" w:rsidRDefault="000F279F">
            <w:r>
              <w:t>3</w:t>
            </w:r>
          </w:p>
        </w:tc>
        <w:tc>
          <w:tcPr>
            <w:tcW w:w="6242" w:type="dxa"/>
            <w:shd w:val="clear" w:color="auto" w:fill="auto"/>
          </w:tcPr>
          <w:p w14:paraId="536286AB" w14:textId="12D8B510" w:rsidR="00566BC2" w:rsidRDefault="000F279F" w:rsidP="004B518A">
            <w:del w:id="205" w:author="Stephen Michell" w:date="2020-08-10T16:21:00Z">
              <w:r w:rsidDel="00230085">
                <w:delText xml:space="preserve">Ensure </w:delText>
              </w:r>
            </w:del>
            <w:ins w:id="206" w:author="Stephen Michell" w:date="2020-08-10T16:21:00Z">
              <w:r w:rsidR="00230085">
                <w:t xml:space="preserve">Assume </w:t>
              </w:r>
            </w:ins>
            <w:r>
              <w:t xml:space="preserve">that when examining code, that a variable can be bound (or rebound) to another </w:t>
            </w:r>
            <w:r w:rsidRPr="002E5948">
              <w:t>object</w:t>
            </w:r>
            <w:r>
              <w:t xml:space="preserve"> (</w:t>
            </w:r>
            <w:commentRangeStart w:id="207"/>
            <w:commentRangeStart w:id="208"/>
            <w:r>
              <w:t>of same or different type</w:t>
            </w:r>
            <w:commentRangeEnd w:id="207"/>
            <w:r>
              <w:commentReference w:id="207"/>
            </w:r>
            <w:commentRangeEnd w:id="208"/>
            <w:r w:rsidR="004B518A">
              <w:rPr>
                <w:rStyle w:val="CommentReference"/>
                <w:color w:val="auto"/>
              </w:rPr>
              <w:commentReference w:id="208"/>
            </w:r>
            <w:r>
              <w:t>) at any time</w:t>
            </w:r>
            <w:commentRangeStart w:id="209"/>
            <w:commentRangeStart w:id="210"/>
            <w:r>
              <w:t>.</w:t>
            </w:r>
            <w:ins w:id="211" w:author="Wagoner, Larry D." w:date="2020-07-16T15:13:00Z">
              <w:r w:rsidR="004B518A">
                <w:t xml:space="preserve"> </w:t>
              </w:r>
            </w:ins>
            <w:commentRangeEnd w:id="209"/>
            <w:commentRangeEnd w:id="210"/>
            <w:ins w:id="212" w:author="Wagoner, Larry D." w:date="2020-08-25T09:08:00Z">
              <w:r w:rsidR="00393D9D" w:rsidRPr="00393D9D">
                <w:t>Use type hints and static analysis tools to identify when the type of a variable would change.</w:t>
              </w:r>
            </w:ins>
            <w:del w:id="213" w:author="Wagoner, Larry D." w:date="2020-08-25T09:08:00Z">
              <w:r w:rsidR="00230085" w:rsidDel="00393D9D">
                <w:rPr>
                  <w:rStyle w:val="CommentReference"/>
                  <w:color w:val="auto"/>
                </w:rPr>
                <w:commentReference w:id="209"/>
              </w:r>
            </w:del>
            <w:r w:rsidR="00393D9D">
              <w:rPr>
                <w:rStyle w:val="CommentReference"/>
                <w:color w:val="auto"/>
              </w:rPr>
              <w:commentReference w:id="210"/>
            </w:r>
          </w:p>
        </w:tc>
        <w:tc>
          <w:tcPr>
            <w:tcW w:w="2993" w:type="dxa"/>
            <w:shd w:val="clear" w:color="auto" w:fill="auto"/>
          </w:tcPr>
          <w:p w14:paraId="05D54017" w14:textId="77777777" w:rsidR="00566BC2" w:rsidRDefault="000F279F">
            <w:pPr>
              <w:rPr>
                <w:b/>
              </w:rPr>
            </w:pPr>
            <w:r>
              <w:t>6</w:t>
            </w:r>
          </w:p>
        </w:tc>
      </w:tr>
      <w:tr w:rsidR="00566BC2" w14:paraId="7CDEC39E" w14:textId="77777777" w:rsidTr="00393D9D">
        <w:tc>
          <w:tcPr>
            <w:tcW w:w="965" w:type="dxa"/>
            <w:shd w:val="clear" w:color="auto" w:fill="auto"/>
          </w:tcPr>
          <w:p w14:paraId="1BCCBBD1" w14:textId="77777777" w:rsidR="00566BC2" w:rsidRDefault="000F279F" w:rsidP="00817837">
            <w:del w:id="214" w:author="McDonagh, Sean" w:date="2020-08-26T12:29:00Z">
              <w:r w:rsidDel="0043781A">
                <w:delText xml:space="preserve"> </w:delText>
              </w:r>
              <w:r w:rsidDel="0028470A">
                <w:delText xml:space="preserve"> </w:delText>
              </w:r>
            </w:del>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5FC7F8AE" w:rsidR="00230085" w:rsidRDefault="00230085">
            <w:ins w:id="215" w:author="Stephen Michell" w:date="2020-08-10T17:15:00Z">
              <w:r>
                <w:t>6</w:t>
              </w:r>
            </w:ins>
            <w:del w:id="216" w:author="Stephen Michell" w:date="2020-08-10T17:14:00Z">
              <w:r w:rsidDel="00230085">
                <w:delText>5</w:delText>
              </w:r>
            </w:del>
          </w:p>
        </w:tc>
        <w:tc>
          <w:tcPr>
            <w:tcW w:w="6242" w:type="dxa"/>
            <w:shd w:val="clear" w:color="auto" w:fill="auto"/>
          </w:tcPr>
          <w:p w14:paraId="6678DFE6" w14:textId="159C1F21" w:rsidR="00230085" w:rsidRDefault="00230085" w:rsidP="004B518A">
            <w:pPr>
              <w:rPr>
                <w:b/>
              </w:rPr>
            </w:pPr>
            <w:ins w:id="217" w:author="Stephen Michell" w:date="2020-08-10T17:15:00Z">
              <w:r>
                <w:t>Use Python’s built-in documentation (such as docstrings) to obtain information about a class’ method before inheriting from it</w:t>
              </w:r>
            </w:ins>
            <w:commentRangeStart w:id="218"/>
            <w:commentRangeStart w:id="219"/>
            <w:commentRangeStart w:id="220"/>
            <w:commentRangeStart w:id="221"/>
            <w:del w:id="222" w:author="Stephen Michell" w:date="2020-07-27T16:49:00Z">
              <w:r w:rsidDel="002E5948">
                <w:delText>Use</w:delText>
              </w:r>
            </w:del>
            <w:commentRangeEnd w:id="218"/>
            <w:del w:id="223" w:author="Stephen Michell" w:date="2020-08-10T17:14:00Z">
              <w:r w:rsidDel="00230085">
                <w:commentReference w:id="218"/>
              </w:r>
              <w:commentRangeEnd w:id="219"/>
              <w:r w:rsidDel="00230085">
                <w:rPr>
                  <w:rStyle w:val="CommentReference"/>
                  <w:color w:val="auto"/>
                </w:rPr>
                <w:commentReference w:id="219"/>
              </w:r>
              <w:r w:rsidDel="00230085">
                <w:delText xml:space="preserve"> only spaces or tabs, not both, to indent to demark control flow.</w:delText>
              </w:r>
            </w:del>
            <w:ins w:id="224" w:author="Wagoner, Larry D." w:date="2020-07-16T13:42:00Z">
              <w:del w:id="225" w:author="Stephen Michell" w:date="2020-08-10T17:14:00Z">
                <w:r w:rsidDel="00230085">
                  <w:delText xml:space="preserve"> </w:delText>
                </w:r>
              </w:del>
              <w:del w:id="226" w:author="Stephen Michell" w:date="2020-08-10T17:12:00Z">
                <w:r w:rsidDel="00230085">
                  <w:delText xml:space="preserve">Python </w:delText>
                </w:r>
                <w:r w:rsidRPr="007F00AF" w:rsidDel="00230085">
                  <w:delText xml:space="preserve">will fail to compile </w:delText>
                </w:r>
              </w:del>
            </w:ins>
            <w:ins w:id="227" w:author="Wagoner, Larry D." w:date="2020-07-16T13:56:00Z">
              <w:del w:id="228" w:author="Stephen Michell" w:date="2020-08-10T17:12:00Z">
                <w:r w:rsidDel="00230085">
                  <w:delText xml:space="preserve">and report an Indentation Error if </w:delText>
                </w:r>
              </w:del>
            </w:ins>
            <w:ins w:id="229" w:author="Wagoner, Larry D." w:date="2020-07-16T13:42:00Z">
              <w:del w:id="230" w:author="Stephen Michell" w:date="2020-08-10T17:12:00Z">
                <w:r w:rsidRPr="007F00AF" w:rsidDel="00230085">
                  <w:delText>a file mixes tabs and spaces for indentation.</w:delText>
                </w:r>
              </w:del>
            </w:ins>
            <w:del w:id="231" w:author="Stephen Michell" w:date="2020-08-10T17:12:00Z">
              <w:r w:rsidDel="00230085">
                <w:delText xml:space="preserve">  </w:delText>
              </w:r>
            </w:del>
            <w:del w:id="232" w:author="Stephen Michell" w:date="2020-08-10T17:14:00Z">
              <w:r w:rsidDel="00230085">
                <w:delText>Avoid the form feed characters for indentation</w:delText>
              </w:r>
              <w:commentRangeEnd w:id="220"/>
              <w:r w:rsidDel="00230085">
                <w:rPr>
                  <w:rStyle w:val="CommentReference"/>
                  <w:color w:val="auto"/>
                </w:rPr>
                <w:commentReference w:id="220"/>
              </w:r>
            </w:del>
            <w:commentRangeEnd w:id="221"/>
            <w:r w:rsidR="0043781A">
              <w:rPr>
                <w:rStyle w:val="CommentReference"/>
                <w:color w:val="auto"/>
              </w:rPr>
              <w:commentReference w:id="221"/>
            </w:r>
          </w:p>
        </w:tc>
        <w:tc>
          <w:tcPr>
            <w:tcW w:w="2993" w:type="dxa"/>
            <w:shd w:val="clear" w:color="auto" w:fill="auto"/>
          </w:tcPr>
          <w:p w14:paraId="463260E8" w14:textId="2162E864" w:rsidR="00230085" w:rsidRDefault="00230085">
            <w:ins w:id="233" w:author="Stephen Michell" w:date="2020-08-10T17:15:00Z">
              <w:r>
                <w:rPr>
                  <w:b/>
                </w:rPr>
                <w:t>6.41.2</w:t>
              </w:r>
            </w:ins>
            <w:del w:id="234" w:author="Stephen Michell" w:date="2020-08-10T17:14:00Z">
              <w:r w:rsidDel="00230085">
                <w:delText>6.28.2           6.57.2</w:delText>
              </w:r>
            </w:del>
          </w:p>
        </w:tc>
      </w:tr>
      <w:tr w:rsidR="00230085" w14:paraId="0C4CC7D5" w14:textId="77777777" w:rsidTr="00393D9D">
        <w:tc>
          <w:tcPr>
            <w:tcW w:w="965" w:type="dxa"/>
            <w:shd w:val="clear" w:color="auto" w:fill="auto"/>
          </w:tcPr>
          <w:p w14:paraId="7BF174E9" w14:textId="679F836A" w:rsidR="00230085" w:rsidRDefault="00230085">
            <w:ins w:id="235" w:author="Stephen Michell" w:date="2020-08-10T17:15:00Z">
              <w:r>
                <w:t>7</w:t>
              </w:r>
            </w:ins>
            <w:del w:id="236" w:author="Stephen Michell" w:date="2020-08-10T17:15:00Z">
              <w:r w:rsidDel="00C57E7D">
                <w:delText>6</w:delText>
              </w:r>
            </w:del>
          </w:p>
        </w:tc>
        <w:tc>
          <w:tcPr>
            <w:tcW w:w="6242" w:type="dxa"/>
            <w:shd w:val="clear" w:color="auto" w:fill="auto"/>
          </w:tcPr>
          <w:p w14:paraId="791F1B6E" w14:textId="58204C6A" w:rsidR="00230085" w:rsidRDefault="00230085">
            <w:pPr>
              <w:rPr>
                <w:b/>
              </w:rPr>
            </w:pPr>
            <w:ins w:id="237" w:author="Stephen Michell" w:date="2020-08-10T17:15:00Z">
              <w:r>
                <w:t xml:space="preserve">Either avoid logic that depends on byte order or use the </w:t>
              </w:r>
              <w:r>
                <w:rPr>
                  <w:rFonts w:ascii="Courier New" w:eastAsia="Courier New" w:hAnsi="Courier New" w:cs="Courier New"/>
                </w:rPr>
                <w:t xml:space="preserve">sys.byteorder </w:t>
              </w:r>
              <w:r>
                <w:t>variable and write the logic to account for byte order dependent on its value ('little' or 'big').</w:t>
              </w:r>
            </w:ins>
            <w:del w:id="238" w:author="Stephen Michell" w:date="2020-08-10T17:15:00Z">
              <w:r w:rsidDel="00C57E7D">
                <w:delText>Use Python’s built-in documentation (such as docstrings) to obtain information about a class’ method before inheriting from it</w:delText>
              </w:r>
            </w:del>
          </w:p>
        </w:tc>
        <w:tc>
          <w:tcPr>
            <w:tcW w:w="2993" w:type="dxa"/>
            <w:shd w:val="clear" w:color="auto" w:fill="auto"/>
          </w:tcPr>
          <w:p w14:paraId="396C56DA" w14:textId="78C71F06" w:rsidR="00230085" w:rsidRDefault="00230085">
            <w:pPr>
              <w:rPr>
                <w:b/>
              </w:rPr>
            </w:pPr>
            <w:ins w:id="239" w:author="Stephen Michell" w:date="2020-08-10T17:15:00Z">
              <w:r>
                <w:t>6.57.2</w:t>
              </w:r>
            </w:ins>
            <w:del w:id="240" w:author="Stephen Michell" w:date="2020-08-10T17:15:00Z">
              <w:r w:rsidDel="00C57E7D">
                <w:rPr>
                  <w:b/>
                </w:rPr>
                <w:delText>6.41.2</w:delText>
              </w:r>
            </w:del>
          </w:p>
        </w:tc>
      </w:tr>
      <w:tr w:rsidR="00230085" w14:paraId="7350DF9B" w14:textId="77777777" w:rsidTr="00393D9D">
        <w:tc>
          <w:tcPr>
            <w:tcW w:w="965" w:type="dxa"/>
            <w:shd w:val="clear" w:color="auto" w:fill="auto"/>
          </w:tcPr>
          <w:p w14:paraId="789AF9A9" w14:textId="7433610A" w:rsidR="00230085" w:rsidRDefault="00230085">
            <w:ins w:id="241" w:author="Stephen Michell" w:date="2020-08-10T17:15:00Z">
              <w:r>
                <w:t>8</w:t>
              </w:r>
            </w:ins>
            <w:del w:id="242" w:author="Stephen Michell" w:date="2020-08-10T17:15:00Z">
              <w:r w:rsidDel="00C57E7D">
                <w:delText>7</w:delText>
              </w:r>
            </w:del>
          </w:p>
        </w:tc>
        <w:tc>
          <w:tcPr>
            <w:tcW w:w="6242" w:type="dxa"/>
            <w:shd w:val="clear" w:color="auto" w:fill="auto"/>
          </w:tcPr>
          <w:p w14:paraId="6C68CCF1" w14:textId="1887D6C1" w:rsidR="00230085" w:rsidRDefault="00230085">
            <w:ins w:id="243" w:author="Stephen Michell" w:date="2020-08-10T17:15:00Z">
              <w:r>
                <w:t xml:space="preserve">When launching parallel tasks don’t raise a </w:t>
              </w:r>
              <w:r>
                <w:rPr>
                  <w:rFonts w:ascii="Courier New" w:eastAsia="Courier New" w:hAnsi="Courier New" w:cs="Courier New"/>
                </w:rPr>
                <w:t>BaseException</w:t>
              </w:r>
              <w:r>
                <w:t xml:space="preserve"> subclass in a callable in the Future class</w:t>
              </w:r>
            </w:ins>
            <w:del w:id="244" w:author="Stephen Michell" w:date="2020-08-10T17:15:00Z">
              <w:r w:rsidDel="00C57E7D">
                <w:delText xml:space="preserve">Either avoid logic that depends on byte order or use the </w:delText>
              </w:r>
              <w:r w:rsidDel="00C57E7D">
                <w:rPr>
                  <w:rFonts w:ascii="Courier New" w:eastAsia="Courier New" w:hAnsi="Courier New" w:cs="Courier New"/>
                </w:rPr>
                <w:delText xml:space="preserve">sys.byteorder </w:delText>
              </w:r>
              <w:r w:rsidDel="00C57E7D">
                <w:delText>variable and write the logic to account for byte order dependent on its value ('little' or 'big').</w:delText>
              </w:r>
            </w:del>
          </w:p>
        </w:tc>
        <w:tc>
          <w:tcPr>
            <w:tcW w:w="2993" w:type="dxa"/>
            <w:shd w:val="clear" w:color="auto" w:fill="auto"/>
          </w:tcPr>
          <w:p w14:paraId="0B8B1FD5" w14:textId="5C6FFC4D" w:rsidR="00230085" w:rsidRDefault="00230085">
            <w:ins w:id="245" w:author="Stephen Michell" w:date="2020-08-10T17:15:00Z">
              <w:r>
                <w:t>6.56.2</w:t>
              </w:r>
            </w:ins>
            <w:del w:id="246" w:author="Stephen Michell" w:date="2020-08-10T17:15:00Z">
              <w:r w:rsidDel="00C57E7D">
                <w:delText>6.57.2</w:delText>
              </w:r>
            </w:del>
          </w:p>
        </w:tc>
      </w:tr>
      <w:tr w:rsidR="00230085" w14:paraId="3A429DF6" w14:textId="77777777" w:rsidTr="00393D9D">
        <w:tc>
          <w:tcPr>
            <w:tcW w:w="965" w:type="dxa"/>
            <w:shd w:val="clear" w:color="auto" w:fill="auto"/>
          </w:tcPr>
          <w:p w14:paraId="009F241D" w14:textId="5A562655" w:rsidR="00230085" w:rsidRDefault="00230085">
            <w:ins w:id="247" w:author="Stephen Michell" w:date="2020-08-10T17:15:00Z">
              <w:r>
                <w:t>9</w:t>
              </w:r>
            </w:ins>
            <w:del w:id="248" w:author="Stephen Michell" w:date="2020-08-10T17:15:00Z">
              <w:r w:rsidDel="00C57E7D">
                <w:delText>8</w:delText>
              </w:r>
            </w:del>
          </w:p>
        </w:tc>
        <w:tc>
          <w:tcPr>
            <w:tcW w:w="6242" w:type="dxa"/>
            <w:shd w:val="clear" w:color="auto" w:fill="auto"/>
          </w:tcPr>
          <w:p w14:paraId="7439281A" w14:textId="14B96642" w:rsidR="00230085" w:rsidRDefault="00230085">
            <w:pPr>
              <w:rPr>
                <w:b/>
              </w:rPr>
            </w:pPr>
            <w:ins w:id="249" w:author="Stephen Michell" w:date="2020-08-10T17:15:00Z">
              <w:r>
                <w:t>Do not depend on the way Python may or may not optimize object references for small integer and string objects because it may vary for environments or even for releases in the same environment.</w:t>
              </w:r>
            </w:ins>
            <w:del w:id="250" w:author="Stephen Michell" w:date="2020-08-10T17:15:00Z">
              <w:r w:rsidDel="00C57E7D">
                <w:delText xml:space="preserve">When launching parallel tasks don’t raise a </w:delText>
              </w:r>
              <w:r w:rsidDel="00C57E7D">
                <w:rPr>
                  <w:rFonts w:ascii="Courier New" w:eastAsia="Courier New" w:hAnsi="Courier New" w:cs="Courier New"/>
                </w:rPr>
                <w:delText>BaseException</w:delText>
              </w:r>
              <w:r w:rsidDel="00C57E7D">
                <w:delText xml:space="preserve"> subclass in a callable in the Future class</w:delText>
              </w:r>
            </w:del>
          </w:p>
        </w:tc>
        <w:tc>
          <w:tcPr>
            <w:tcW w:w="2993" w:type="dxa"/>
            <w:shd w:val="clear" w:color="auto" w:fill="auto"/>
          </w:tcPr>
          <w:p w14:paraId="4FC456CC" w14:textId="0CA7A44C" w:rsidR="00230085" w:rsidRDefault="00230085">
            <w:ins w:id="251" w:author="Stephen Michell" w:date="2020-08-10T17:15:00Z">
              <w:r>
                <w:t>6.55.2</w:t>
              </w:r>
            </w:ins>
            <w:del w:id="252" w:author="Stephen Michell" w:date="2020-08-10T17:15:00Z">
              <w:r w:rsidDel="00C57E7D">
                <w:delText>6.56.2</w:delText>
              </w:r>
            </w:del>
          </w:p>
        </w:tc>
      </w:tr>
      <w:tr w:rsidR="00230085" w14:paraId="5E7B380B" w14:textId="77777777" w:rsidTr="00393D9D">
        <w:tc>
          <w:tcPr>
            <w:tcW w:w="965" w:type="dxa"/>
            <w:shd w:val="clear" w:color="auto" w:fill="auto"/>
          </w:tcPr>
          <w:p w14:paraId="28B2B5A5" w14:textId="192457AE" w:rsidR="00230085" w:rsidRDefault="00230085">
            <w:ins w:id="253" w:author="Stephen Michell" w:date="2020-08-10T17:15:00Z">
              <w:r>
                <w:t>10</w:t>
              </w:r>
            </w:ins>
            <w:del w:id="254" w:author="Stephen Michell" w:date="2020-08-10T17:15:00Z">
              <w:r w:rsidDel="00C57E7D">
                <w:delText>9</w:delText>
              </w:r>
            </w:del>
          </w:p>
        </w:tc>
        <w:tc>
          <w:tcPr>
            <w:tcW w:w="6242" w:type="dxa"/>
            <w:shd w:val="clear" w:color="auto" w:fill="auto"/>
          </w:tcPr>
          <w:p w14:paraId="6AEF3529" w14:textId="215C7132" w:rsidR="00230085" w:rsidRDefault="00230085">
            <w:pPr>
              <w:rPr>
                <w:b/>
              </w:rPr>
            </w:pPr>
            <w:ins w:id="255" w:author="Stephen Michell" w:date="2020-08-10T17:15:00Z">
              <w:r>
                <w:t xml:space="preserve">Be aware of short-circuiting behaviour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ins>
            <w:del w:id="256"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
          <w:p w14:paraId="75D744E7" w14:textId="30E84992" w:rsidR="00230085" w:rsidRDefault="00230085">
            <w:ins w:id="257" w:author="Stephen Michell" w:date="2020-08-10T17:15:00Z">
              <w:r>
                <w:t>6.23.2             6.24.2</w:t>
              </w:r>
            </w:ins>
            <w:del w:id="258" w:author="Stephen Michell" w:date="2020-08-10T17:15:00Z">
              <w:r w:rsidDel="00C57E7D">
                <w:delText>6.55.2</w:delText>
              </w:r>
            </w:del>
          </w:p>
        </w:tc>
      </w:tr>
      <w:tr w:rsidR="00230085" w14:paraId="1D145ECD" w14:textId="77777777" w:rsidTr="00393D9D">
        <w:tc>
          <w:tcPr>
            <w:tcW w:w="965" w:type="dxa"/>
            <w:shd w:val="clear" w:color="auto" w:fill="auto"/>
          </w:tcPr>
          <w:p w14:paraId="3821EE04" w14:textId="24358CE6" w:rsidR="00230085" w:rsidRDefault="00230085">
            <w:del w:id="259" w:author="Stephen Michell" w:date="2020-08-10T17:15:00Z">
              <w:r w:rsidDel="00FC4748">
                <w:delText>10</w:delText>
              </w:r>
            </w:del>
          </w:p>
        </w:tc>
        <w:tc>
          <w:tcPr>
            <w:tcW w:w="6242" w:type="dxa"/>
            <w:shd w:val="clear" w:color="auto" w:fill="auto"/>
          </w:tcPr>
          <w:p w14:paraId="08B4D823" w14:textId="09232455" w:rsidR="00230085" w:rsidRDefault="00230085">
            <w:pPr>
              <w:rPr>
                <w:b/>
                <w:i/>
              </w:rPr>
            </w:pPr>
            <w:del w:id="260" w:author="Stephen Michell" w:date="2020-08-10T17:15:00Z">
              <w:r w:rsidDel="00FC4748">
                <w:delText xml:space="preserve">Be aware of short-circuiting behaviour when expressions with side effects are used on the right side of a Boolean expression such as if the first expression evaluates to </w:delText>
              </w:r>
              <w:r w:rsidDel="00FC4748">
                <w:rPr>
                  <w:rFonts w:ascii="Courier New" w:eastAsia="Courier New" w:hAnsi="Courier New" w:cs="Courier New"/>
                </w:rPr>
                <w:delText>false</w:delText>
              </w:r>
              <w:r w:rsidDel="00FC4748">
                <w:delText xml:space="preserve"> in an and expression, then the remaining expressions, including functions calls, will not be evaluated.</w:delText>
              </w:r>
            </w:del>
          </w:p>
        </w:tc>
        <w:tc>
          <w:tcPr>
            <w:tcW w:w="2993" w:type="dxa"/>
            <w:shd w:val="clear" w:color="auto" w:fill="auto"/>
          </w:tcPr>
          <w:p w14:paraId="1CD47189" w14:textId="7E71D566" w:rsidR="00230085" w:rsidRDefault="00230085">
            <w:del w:id="261" w:author="Stephen Michell" w:date="2020-08-10T17:15:00Z">
              <w:r w:rsidDel="00FC4748">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262" w:name="_lnxbz9" w:colFirst="0" w:colLast="0"/>
      <w:bookmarkEnd w:id="262"/>
      <w:r>
        <w:t>6. Specific Guidance for Python</w:t>
      </w:r>
    </w:p>
    <w:p w14:paraId="3F836490" w14:textId="77777777" w:rsidR="00566BC2" w:rsidRDefault="000F279F">
      <w:pPr>
        <w:pStyle w:val="Heading2"/>
      </w:pPr>
      <w:bookmarkStart w:id="263" w:name="_35nkun2" w:colFirst="0" w:colLast="0"/>
      <w:bookmarkEnd w:id="263"/>
      <w:r>
        <w:t xml:space="preserve">6.1 General </w:t>
      </w:r>
    </w:p>
    <w:p w14:paraId="2EB5B185" w14:textId="4EC35CAE" w:rsidR="00566BC2" w:rsidRDefault="000F279F">
      <w:commentRangeStart w:id="264"/>
      <w:commentRangeStart w:id="265"/>
      <w:commentRangeStart w:id="266"/>
      <w:commentRangeStart w:id="267"/>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264"/>
      <w:r>
        <w:commentReference w:id="264"/>
      </w:r>
      <w:commentRangeEnd w:id="265"/>
      <w:r>
        <w:commentReference w:id="265"/>
      </w:r>
      <w:commentRangeEnd w:id="266"/>
      <w:r w:rsidR="00C92711">
        <w:rPr>
          <w:rStyle w:val="CommentReference"/>
        </w:rPr>
        <w:commentReference w:id="266"/>
      </w:r>
      <w:commentRangeEnd w:id="267"/>
      <w:r w:rsidR="0028435D">
        <w:rPr>
          <w:rStyle w:val="CommentReference"/>
        </w:rPr>
        <w:commentReference w:id="267"/>
      </w:r>
    </w:p>
    <w:p w14:paraId="0B68008E" w14:textId="77777777" w:rsidR="00566BC2" w:rsidRDefault="000F279F">
      <w:pPr>
        <w:pStyle w:val="Heading2"/>
      </w:pPr>
      <w:bookmarkStart w:id="268" w:name="_1ksv4uv" w:colFirst="0" w:colLast="0"/>
      <w:bookmarkEnd w:id="268"/>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269"/>
      <w:commentRangeStart w:id="270"/>
      <w:r>
        <w:t>Python</w:t>
      </w:r>
      <w:commentRangeEnd w:id="269"/>
      <w:r w:rsidR="0043116F">
        <w:rPr>
          <w:rStyle w:val="CommentReference"/>
        </w:rPr>
        <w:commentReference w:id="269"/>
      </w:r>
      <w:commentRangeEnd w:id="270"/>
      <w:r w:rsidR="00DF7FE5">
        <w:rPr>
          <w:rStyle w:val="CommentReference"/>
        </w:rPr>
        <w:commentReference w:id="270"/>
      </w:r>
      <w:r>
        <w:t xml:space="preserve">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isinstance()</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typecheck (e.g.</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itr = iter(arg</w:t>
      </w:r>
      <w:r w:rsidR="00A40D97" w:rsidRPr="0028435D">
        <w:rPr>
          <w:rFonts w:asciiTheme="majorHAnsi" w:eastAsia="Arial" w:hAnsiTheme="majorHAnsi" w:cstheme="majorHAnsi"/>
          <w:color w:val="000000"/>
        </w:rPr>
        <w:t>) is a common way of accepting any iterable as input,and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r>
        <w:rPr>
          <w:rFonts w:ascii="Courier New" w:eastAsia="Courier New" w:hAnsi="Courier New" w:cs="Courier New"/>
        </w:rPr>
        <w:t>abc</w:t>
      </w:r>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if isinstance(a,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271" w:author="Stephen Michell" w:date="2020-06-15T16:24:00Z"/>
          <w:rFonts w:ascii="Arial" w:eastAsia="Arial" w:hAnsi="Arial" w:cs="Arial"/>
          <w:color w:val="000000"/>
        </w:rPr>
      </w:pPr>
    </w:p>
    <w:p w14:paraId="24BABD9F" w14:textId="37580765" w:rsidR="00566BC2" w:rsidRDefault="000F279F">
      <w:del w:id="272"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commentRangeStart w:id="273"/>
      <w:commentRangeStart w:id="274"/>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print(a,b)#=&gt; x 1</w:t>
      </w:r>
      <w:commentRangeEnd w:id="273"/>
      <w:r w:rsidR="00D53C10">
        <w:rPr>
          <w:rStyle w:val="CommentReference"/>
        </w:rPr>
        <w:commentReference w:id="273"/>
      </w:r>
      <w:commentRangeEnd w:id="274"/>
      <w:r w:rsidR="004B518A">
        <w:rPr>
          <w:rStyle w:val="CommentReference"/>
        </w:rPr>
        <w:commentReference w:id="274"/>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75"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ins w:id="276" w:author="Stephen Michell" w:date="2020-04-05T19:32:00Z">
        <w:r w:rsidR="00D77725">
          <w:t xml:space="preserve"> </w:t>
        </w:r>
      </w:ins>
    </w:p>
    <w:p w14:paraId="69A65DD8" w14:textId="251C6AA1" w:rsidR="00D77725" w:rsidRDefault="00D77725">
      <w:ins w:id="277" w:author="Stephen Michell" w:date="2020-04-05T19:33:00Z">
        <w:r>
          <w:t>Some of these issue</w:t>
        </w:r>
      </w:ins>
      <w:ins w:id="278" w:author="Stephen Michell" w:date="2020-04-05T19:34:00Z">
        <w:r>
          <w:t xml:space="preserve">s are visible to the programmer. For example, </w:t>
        </w:r>
        <w:r w:rsidRPr="00D77725">
          <w:rPr>
            <w:rFonts w:ascii="Courier New" w:hAnsi="Courier New" w:cs="Courier New"/>
            <w:sz w:val="20"/>
            <w:szCs w:val="20"/>
          </w:rPr>
          <w:t xml:space="preserve">x = </w:t>
        </w:r>
      </w:ins>
      <w:ins w:id="279" w:author="Stephen Michell" w:date="2020-04-05T19:35:00Z">
        <w:r w:rsidRPr="00D77725">
          <w:rPr>
            <w:rFonts w:ascii="Courier New" w:hAnsi="Courier New" w:cs="Courier New"/>
            <w:sz w:val="20"/>
            <w:szCs w:val="20"/>
          </w:rPr>
          <w:t>1/2</w:t>
        </w:r>
      </w:ins>
      <w:ins w:id="280"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81" w:author="Stephen Michell" w:date="2020-04-05T19:35:00Z">
        <w:r>
          <w:t xml:space="preserve">will </w:t>
        </w:r>
      </w:ins>
      <w:ins w:id="282"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283" w:author="Wagoner, Larry D." w:date="2020-07-16T15:28:00Z"/>
        </w:rPr>
      </w:pPr>
      <w:commentRangeStart w:id="284"/>
      <w:commentRangeStart w:id="285"/>
      <w:del w:id="286"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287" w:author="Wagoner, Larry D." w:date="2020-07-16T15:28:00Z"/>
        </w:rPr>
      </w:pPr>
      <w:del w:id="288"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289" w:author="Wagoner, Larry D." w:date="2020-07-16T15:28:00Z"/>
          <w:rFonts w:ascii="Courier New" w:eastAsia="Courier New" w:hAnsi="Courier New" w:cs="Courier New"/>
        </w:rPr>
      </w:pPr>
      <w:del w:id="290"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291" w:author="Wagoner, Larry D." w:date="2020-07-16T15:28:00Z"/>
          <w:rFonts w:ascii="Courier New" w:eastAsia="Courier New" w:hAnsi="Courier New" w:cs="Courier New"/>
        </w:rPr>
      </w:pPr>
      <w:del w:id="292"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293" w:author="Wagoner, Larry D." w:date="2020-07-16T15:28:00Z"/>
          <w:rFonts w:ascii="Courier New" w:eastAsia="Courier New" w:hAnsi="Courier New" w:cs="Courier New"/>
        </w:rPr>
      </w:pPr>
      <w:del w:id="294"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295" w:author="Wagoner, Larry D." w:date="2020-07-16T15:28:00Z"/>
          <w:rFonts w:ascii="Courier New" w:eastAsia="Courier New" w:hAnsi="Courier New" w:cs="Courier New"/>
        </w:rPr>
      </w:pPr>
      <w:del w:id="296"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297" w:author="Wagoner, Larry D." w:date="2020-07-16T15:28:00Z"/>
          <w:rFonts w:ascii="Courier New" w:eastAsia="Courier New" w:hAnsi="Courier New" w:cs="Courier New"/>
        </w:rPr>
      </w:pPr>
      <w:del w:id="298"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299" w:author="Wagoner, Larry D." w:date="2020-07-16T15:28:00Z"/>
          <w:rFonts w:ascii="Courier New" w:eastAsia="Courier New" w:hAnsi="Courier New" w:cs="Courier New"/>
        </w:rPr>
      </w:pPr>
      <w:del w:id="300"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284"/>
        <w:r w:rsidR="009E51AC" w:rsidDel="008D2667">
          <w:rPr>
            <w:rStyle w:val="CommentReference"/>
          </w:rPr>
          <w:commentReference w:id="284"/>
        </w:r>
      </w:del>
      <w:commentRangeEnd w:id="285"/>
      <w:r w:rsidR="008D2667">
        <w:rPr>
          <w:rStyle w:val="CommentReference"/>
        </w:rPr>
        <w:commentReference w:id="285"/>
      </w:r>
    </w:p>
    <w:p w14:paraId="6BAFC19A" w14:textId="26EF4220"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301" w:author="Stephen Michell" w:date="2020-07-13T17:05:00Z">
        <w:r w:rsidR="00127A83">
          <w:t xml:space="preserve"> Se</w:t>
        </w:r>
      </w:ins>
      <w:ins w:id="302" w:author="Stephen Michell" w:date="2020-07-13T17:06:00Z">
        <w:r w:rsidR="00127A83">
          <w:t>e the relevant references on the Python community pages.</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303"/>
      <w:r>
        <w:rPr>
          <w:color w:val="000000"/>
        </w:rPr>
        <w:t>clause</w:t>
      </w:r>
      <w:commentRangeEnd w:id="303"/>
      <w:r>
        <w:commentReference w:id="303"/>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4E64944F" w:rsidR="00566BC2" w:rsidRDefault="000F279F" w:rsidP="001E11EE">
      <w:pPr>
        <w:widowControl w:val="0"/>
        <w:numPr>
          <w:ilvl w:val="0"/>
          <w:numId w:val="40"/>
        </w:numPr>
        <w:pBdr>
          <w:top w:val="nil"/>
          <w:left w:val="nil"/>
          <w:bottom w:val="nil"/>
          <w:right w:val="nil"/>
          <w:between w:val="nil"/>
        </w:pBdr>
        <w:spacing w:after="0"/>
        <w:rPr>
          <w:color w:val="000000"/>
        </w:rPr>
      </w:pPr>
      <w:commentRangeStart w:id="304"/>
      <w:r>
        <w:rPr>
          <w:color w:val="000000"/>
        </w:rPr>
        <w:t>Be aware of the consequences of shared references</w:t>
      </w:r>
      <w:r w:rsidR="002A68D1">
        <w:rPr>
          <w:color w:val="000000"/>
        </w:rPr>
        <w:t>.</w:t>
      </w:r>
      <w:commentRangeEnd w:id="304"/>
      <w:ins w:id="305" w:author="Stephen Michell" w:date="2020-08-24T12:51:00Z">
        <w:r w:rsidR="00FE0AC4">
          <w:rPr>
            <w:color w:val="000000"/>
          </w:rPr>
          <w:t xml:space="preserve"> See clause</w:t>
        </w:r>
      </w:ins>
      <w:ins w:id="306" w:author="Stephen Michell" w:date="2020-08-24T12:55:00Z">
        <w:r w:rsidR="00FE0AC4">
          <w:rPr>
            <w:color w:val="000000"/>
          </w:rPr>
          <w:t xml:space="preserve"> 6.24 Side-effects and order of evaluation of operands and </w:t>
        </w:r>
      </w:ins>
      <w:ins w:id="307" w:author="Stephen Michell" w:date="2020-08-24T12:51:00Z">
        <w:r w:rsidR="00FE0AC4">
          <w:rPr>
            <w:color w:val="000000"/>
          </w:rPr>
          <w:t xml:space="preserve"> 6.</w:t>
        </w:r>
      </w:ins>
      <w:r w:rsidR="00666EEA">
        <w:rPr>
          <w:rStyle w:val="CommentReference"/>
        </w:rPr>
        <w:commentReference w:id="304"/>
      </w:r>
      <w:ins w:id="308" w:author="Stephen Michell" w:date="2020-08-24T12:54:00Z">
        <w:r w:rsidR="00FE0AC4">
          <w:rPr>
            <w:color w:val="000000"/>
          </w:rPr>
          <w:t>61 Concurrent Data Access</w:t>
        </w:r>
      </w:ins>
      <w:ins w:id="309" w:author="Stephen Michell" w:date="2020-08-24T12:55:00Z">
        <w:r w:rsidR="00FE0AC4">
          <w:rPr>
            <w:color w:val="000000"/>
          </w:rPr>
          <w:t>;</w:t>
        </w:r>
      </w:ins>
    </w:p>
    <w:p w14:paraId="474E4C19" w14:textId="69C669CC" w:rsidR="001473B5" w:rsidDel="00FC0971" w:rsidRDefault="000F279F" w:rsidP="001E11EE">
      <w:pPr>
        <w:widowControl w:val="0"/>
        <w:numPr>
          <w:ilvl w:val="0"/>
          <w:numId w:val="40"/>
        </w:numPr>
        <w:pBdr>
          <w:top w:val="nil"/>
          <w:left w:val="nil"/>
          <w:bottom w:val="nil"/>
          <w:right w:val="nil"/>
          <w:between w:val="nil"/>
        </w:pBdr>
        <w:spacing w:after="0"/>
        <w:rPr>
          <w:ins w:id="310" w:author="Stephen Michell" w:date="2020-07-13T17:23:00Z"/>
          <w:del w:id="311" w:author="Wagoner, Larry D." w:date="2020-07-31T10:35:00Z"/>
          <w:color w:val="000000"/>
        </w:rPr>
      </w:pPr>
      <w:commentRangeStart w:id="312"/>
      <w:commentRangeStart w:id="313"/>
      <w:commentRangeStart w:id="314"/>
      <w:commentRangeStart w:id="315"/>
      <w:commentRangeStart w:id="316"/>
      <w:commentRangeStart w:id="317"/>
      <w:commentRangeStart w:id="318"/>
      <w:commentRangeStart w:id="319"/>
      <w:del w:id="320" w:author="Wagoner, Larry D." w:date="2020-07-31T10:35:00Z">
        <w:r w:rsidDel="00FC0971">
          <w:rPr>
            <w:color w:val="000000"/>
          </w:rPr>
          <w:delText>Be aware of the conversion from simple to complex</w:delText>
        </w:r>
        <w:commentRangeEnd w:id="312"/>
        <w:r w:rsidDel="00FC0971">
          <w:commentReference w:id="312"/>
        </w:r>
        <w:commentRangeEnd w:id="313"/>
        <w:r w:rsidR="009E51AC" w:rsidDel="00FC0971">
          <w:rPr>
            <w:rStyle w:val="CommentReference"/>
          </w:rPr>
          <w:commentReference w:id="313"/>
        </w:r>
      </w:del>
      <w:commentRangeEnd w:id="314"/>
      <w:r w:rsidR="00FC0971">
        <w:rPr>
          <w:rStyle w:val="CommentReference"/>
        </w:rPr>
        <w:commentReference w:id="314"/>
      </w:r>
      <w:ins w:id="321" w:author="Stephen Michell" w:date="2020-03-24T17:40:00Z">
        <w:del w:id="322" w:author="Wagoner, Larry D." w:date="2020-07-31T10:35:00Z">
          <w:r w:rsidR="002A68D1" w:rsidDel="00FC0971">
            <w:rPr>
              <w:color w:val="000000"/>
            </w:rPr>
            <w:delText>.</w:delText>
          </w:r>
        </w:del>
      </w:ins>
      <w:commentRangeEnd w:id="315"/>
      <w:ins w:id="323" w:author="Stephen Michell" w:date="2020-07-13T17:09:00Z">
        <w:del w:id="324" w:author="Wagoner, Larry D." w:date="2020-07-31T10:35:00Z">
          <w:r w:rsidR="00127A83" w:rsidDel="00FC0971">
            <w:rPr>
              <w:rStyle w:val="CommentReference"/>
            </w:rPr>
            <w:commentReference w:id="315"/>
          </w:r>
        </w:del>
      </w:ins>
      <w:commentRangeEnd w:id="316"/>
      <w:commentRangeEnd w:id="319"/>
      <w:r w:rsidR="00EC643A">
        <w:rPr>
          <w:rStyle w:val="CommentReference"/>
        </w:rPr>
        <w:commentReference w:id="316"/>
      </w:r>
      <w:commentRangeEnd w:id="317"/>
      <w:r w:rsidR="00EC643A">
        <w:rPr>
          <w:rStyle w:val="CommentReference"/>
        </w:rPr>
        <w:commentReference w:id="317"/>
      </w:r>
      <w:commentRangeEnd w:id="318"/>
      <w:r w:rsidR="00F84C21">
        <w:rPr>
          <w:rStyle w:val="CommentReference"/>
        </w:rPr>
        <w:commentReference w:id="318"/>
      </w:r>
    </w:p>
    <w:p w14:paraId="6D2A5630" w14:textId="51F3F4D7" w:rsidR="00566BC2" w:rsidRDefault="00666EEA" w:rsidP="001E11EE">
      <w:pPr>
        <w:widowControl w:val="0"/>
        <w:numPr>
          <w:ilvl w:val="0"/>
          <w:numId w:val="40"/>
        </w:numPr>
        <w:pBdr>
          <w:top w:val="nil"/>
          <w:left w:val="nil"/>
          <w:bottom w:val="nil"/>
          <w:right w:val="nil"/>
          <w:between w:val="nil"/>
        </w:pBdr>
        <w:spacing w:after="0"/>
        <w:rPr>
          <w:color w:val="000000"/>
        </w:rPr>
      </w:pPr>
      <w:ins w:id="325" w:author="Stephen Michell" w:date="2020-07-13T17:12:00Z">
        <w:r>
          <w:rPr>
            <w:rStyle w:val="CommentReference"/>
          </w:rPr>
          <w:commentReference w:id="319"/>
        </w:r>
      </w:ins>
      <w:ins w:id="326" w:author="Stephen Michell" w:date="2020-07-13T17:23:00Z">
        <w:r w:rsidR="001473B5" w:rsidRPr="001473B5">
          <w:rPr>
            <w:color w:val="000000"/>
          </w:rPr>
          <w:t xml:space="preserve"> </w:t>
        </w:r>
      </w:ins>
      <w:moveToRangeStart w:id="327" w:author="Stephen Michell" w:date="2020-07-13T17:23:00Z" w:name="move45553441"/>
      <w:moveTo w:id="328" w:author="Stephen Michell" w:date="2020-07-13T17:23:00Z">
        <w:r w:rsidR="001473B5">
          <w:rPr>
            <w:color w:val="000000"/>
          </w:rPr>
          <w:t>Keep in mind that using a very large integer will have a</w:t>
        </w:r>
      </w:moveTo>
      <w:ins w:id="329" w:author="Stephen Michell" w:date="2020-08-24T12:48:00Z">
        <w:r w:rsidR="00F72042">
          <w:rPr>
            <w:color w:val="000000"/>
          </w:rPr>
          <w:t>n</w:t>
        </w:r>
      </w:ins>
      <w:moveTo w:id="330" w:author="Stephen Michell" w:date="2020-07-13T17:23:00Z">
        <w:r w:rsidR="001473B5">
          <w:rPr>
            <w:color w:val="000000"/>
          </w:rPr>
          <w:t xml:space="preserve"> </w:t>
        </w:r>
        <w:del w:id="331" w:author="Stephen Michell" w:date="2020-08-24T12:48:00Z">
          <w:r w:rsidR="001473B5" w:rsidDel="00F72042">
            <w:rPr>
              <w:color w:val="000000"/>
            </w:rPr>
            <w:delText xml:space="preserve">negative </w:delText>
          </w:r>
        </w:del>
        <w:r w:rsidR="001473B5">
          <w:rPr>
            <w:color w:val="000000"/>
          </w:rPr>
          <w:t>effect on performance;</w:t>
        </w:r>
      </w:moveTo>
      <w:moveToRangeEnd w:id="327"/>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332" w:author="Stephen Michell" w:date="2020-07-13T17:10:00Z"/>
          <w:color w:val="000000"/>
        </w:rPr>
      </w:pPr>
      <w:del w:id="333"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334" w:name="_44sinio" w:colFirst="0" w:colLast="0"/>
      <w:bookmarkEnd w:id="334"/>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pPr>
        <w:rPr>
          <w:ins w:id="335" w:author="Stephen Michell" w:date="2020-07-13T17:21:00Z"/>
        </w:rPr>
      </w:pPr>
      <w:ins w:id="336" w:author="Stephen Michell" w:date="2020-07-13T17:21:00Z">
        <w:r>
          <w:t>The v</w:t>
        </w:r>
      </w:ins>
      <w:ins w:id="337" w:author="Stephen Michell" w:date="2020-07-13T17:22:00Z">
        <w:r>
          <w:t xml:space="preserve">ulnerability as described in </w:t>
        </w:r>
      </w:ins>
      <w:r w:rsidR="00AC537B">
        <w:t xml:space="preserve">ISO/IEC TR 24772-1:2019 </w:t>
      </w:r>
      <w:ins w:id="338" w:author="Stephen Michell" w:date="2020-07-13T17:22:00Z">
        <w:r>
          <w:t xml:space="preserve">clause 6.3 applies to Python.  </w:t>
        </w:r>
      </w:ins>
    </w:p>
    <w:p w14:paraId="6031F073" w14:textId="43BBA112" w:rsidR="00566BC2" w:rsidRDefault="000F279F">
      <w:commentRangeStart w:id="339"/>
      <w:commentRangeStart w:id="340"/>
      <w:commentRangeStart w:id="341"/>
      <w:r>
        <w:t>Python</w:t>
      </w:r>
      <w:commentRangeEnd w:id="339"/>
      <w:commentRangeEnd w:id="341"/>
      <w:r w:rsidR="0043116F">
        <w:rPr>
          <w:rStyle w:val="CommentReference"/>
        </w:rPr>
        <w:commentReference w:id="339"/>
      </w:r>
      <w:commentRangeEnd w:id="340"/>
      <w:r w:rsidR="009B1B69">
        <w:rPr>
          <w:rStyle w:val="CommentReference"/>
        </w:rPr>
        <w:commentReference w:id="340"/>
      </w:r>
      <w:r>
        <w:commentReference w:id="341"/>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371BEAFC" w:rsidR="002A68D1" w:rsidRDefault="002A68D1">
      <w:pPr>
        <w:rPr>
          <w:ins w:id="342" w:author="Stephen Michell" w:date="2020-08-24T13:03:00Z"/>
        </w:rPr>
      </w:pPr>
      <w:del w:id="343" w:author="Stephen Michell" w:date="2020-08-24T13:07:00Z">
        <w:r w:rsidDel="00B60D63">
          <w:delText>Python</w:delText>
        </w:r>
      </w:del>
      <w:del w:id="344" w:author="Stephen Michell" w:date="2020-08-24T13:03:00Z">
        <w:r w:rsidDel="00B60D63">
          <w:delText xml:space="preserve"> does not</w:delText>
        </w:r>
      </w:del>
      <w:del w:id="345" w:author="Stephen Michell" w:date="2020-08-24T13:07:00Z">
        <w:r w:rsidDel="00B60D63">
          <w:delText xml:space="preserve"> ha</w:delText>
        </w:r>
      </w:del>
      <w:del w:id="346" w:author="Stephen Michell" w:date="2020-08-24T13:03:00Z">
        <w:r w:rsidDel="00B60D63">
          <w:delText>ve</w:delText>
        </w:r>
      </w:del>
      <w:del w:id="347" w:author="Stephen Michell" w:date="2020-08-24T13:07:00Z">
        <w:r w:rsidDel="00B60D63">
          <w:delText xml:space="preserve"> t</w:delText>
        </w:r>
      </w:del>
      <w:ins w:id="348" w:author="Stephen Michell" w:date="2020-08-24T13:07:00Z">
        <w:r w:rsidR="00B60D63">
          <w:t>T</w:t>
        </w:r>
      </w:ins>
      <w:r>
        <w:t>he vulnerability associated with endianness</w:t>
      </w:r>
      <w:ins w:id="349" w:author="Stephen Michell" w:date="2020-08-24T13:04:00Z">
        <w:r w:rsidR="00B60D63">
          <w:t xml:space="preserve"> can be mitigated </w:t>
        </w:r>
      </w:ins>
      <w:del w:id="350" w:author="Stephen Michell" w:date="2020-08-24T13:04:00Z">
        <w:r w:rsidDel="00B60D63">
          <w:delText xml:space="preserve"> since the binary operations are defined in terms of multiplication and division by</w:delText>
        </w:r>
        <w:r w:rsidR="00290FF0" w:rsidDel="00B60D63">
          <w:delText xml:space="preserve"> powers of</w:delText>
        </w:r>
        <w:r w:rsidDel="00B60D63">
          <w:delText xml:space="preserve"> 2.</w:delText>
        </w:r>
      </w:del>
      <w:ins w:id="351" w:author="Stephen Michell" w:date="2020-08-24T13:04:00Z">
        <w:r w:rsidR="00B60D63">
          <w:t xml:space="preserve">by identifying the endian protocol. </w:t>
        </w:r>
        <w:r w:rsidR="00B60D63" w:rsidRPr="001E6AAC">
          <w:t>Use</w:t>
        </w:r>
      </w:ins>
      <w:ins w:id="352" w:author="Stephen Michell" w:date="2020-08-24T13:08:00Z">
        <w:r w:rsidR="00B60D63">
          <w:t xml:space="preserve"> </w:t>
        </w:r>
      </w:ins>
      <w:ins w:id="353" w:author="Stephen Michell" w:date="2020-08-24T13:04:00Z">
        <w:r w:rsidR="00B60D63" w:rsidRPr="00393D9D">
          <w:rPr>
            <w:rFonts w:ascii="Courier New" w:hAnsi="Courier New" w:cs="Courier New"/>
            <w:color w:val="000000"/>
            <w:sz w:val="21"/>
            <w:szCs w:val="21"/>
          </w:rPr>
          <w:t>sys.byteorder</w:t>
        </w:r>
        <w:r w:rsidR="00B60D63" w:rsidRPr="001E6AAC">
          <w:rPr>
            <w:color w:val="000000"/>
            <w:sz w:val="26"/>
            <w:szCs w:val="26"/>
          </w:rPr>
          <w:t xml:space="preserve"> </w:t>
        </w:r>
        <w:r w:rsidR="00B60D63" w:rsidRPr="00393D9D">
          <w:rPr>
            <w:rFonts w:ascii="Times New Roman" w:hAnsi="Times New Roman" w:cs="Times New Roman"/>
            <w:color w:val="000000"/>
          </w:rPr>
          <w:t>to determine the</w:t>
        </w:r>
        <w:r w:rsidR="00B60D63" w:rsidRPr="001E6AAC">
          <w:rPr>
            <w:color w:val="000000"/>
            <w:sz w:val="26"/>
            <w:szCs w:val="26"/>
          </w:rPr>
          <w:t xml:space="preserve"> </w:t>
        </w:r>
        <w:r w:rsidR="00B60D63" w:rsidRPr="001E6AAC">
          <w:t xml:space="preserve">native byte order of the platform. </w:t>
        </w:r>
      </w:ins>
      <w:ins w:id="354" w:author="Stephen Michell" w:date="2020-08-24T13:08:00Z">
        <w:r w:rsidR="00B60D63">
          <w:t>The call r</w:t>
        </w:r>
      </w:ins>
      <w:ins w:id="355" w:author="Stephen Michell" w:date="2020-08-24T13:04:00Z">
        <w:r w:rsidR="00B60D63" w:rsidRPr="001E6AAC">
          <w:t xml:space="preserve">eturns </w:t>
        </w:r>
        <w:r w:rsidR="00B60D63" w:rsidRPr="00393D9D">
          <w:rPr>
            <w:rFonts w:ascii="Courier New" w:hAnsi="Courier New" w:cs="Courier New"/>
            <w:sz w:val="21"/>
            <w:szCs w:val="21"/>
          </w:rPr>
          <w:t>big</w:t>
        </w:r>
        <w:r w:rsidR="00B60D63" w:rsidRPr="001E6AAC">
          <w:t xml:space="preserve"> or </w:t>
        </w:r>
        <w:r w:rsidR="00B60D63" w:rsidRPr="00393D9D">
          <w:rPr>
            <w:rFonts w:ascii="Courier New" w:hAnsi="Courier New" w:cs="Courier New"/>
            <w:sz w:val="21"/>
            <w:szCs w:val="21"/>
          </w:rPr>
          <w:t>little</w:t>
        </w:r>
        <w:r w:rsidR="00B60D63" w:rsidRPr="001E6AAC">
          <w:t>.</w:t>
        </w:r>
      </w:ins>
    </w:p>
    <w:p w14:paraId="513635AC" w14:textId="77777777" w:rsidR="00B60D63" w:rsidRDefault="00B60D63"/>
    <w:p w14:paraId="11CE1C9B" w14:textId="77777777" w:rsidR="00566BC2" w:rsidRDefault="000F279F">
      <w:pPr>
        <w:pStyle w:val="Heading3"/>
      </w:pPr>
      <w:r>
        <w:t>6.3.2 Guidance to language users</w:t>
      </w:r>
    </w:p>
    <w:p w14:paraId="732957D3" w14:textId="73AF967E" w:rsidR="001E6AAC" w:rsidRDefault="001E6AAC" w:rsidP="001E6AAC">
      <w:pPr>
        <w:widowControl w:val="0"/>
        <w:numPr>
          <w:ilvl w:val="0"/>
          <w:numId w:val="41"/>
        </w:numPr>
        <w:pBdr>
          <w:top w:val="nil"/>
          <w:left w:val="nil"/>
          <w:bottom w:val="nil"/>
          <w:right w:val="nil"/>
          <w:between w:val="nil"/>
        </w:pBdr>
        <w:spacing w:after="0"/>
        <w:rPr>
          <w:ins w:id="356" w:author="McDonagh, Sean" w:date="2020-08-18T10:19:00Z"/>
          <w:color w:val="000000"/>
        </w:rPr>
      </w:pPr>
      <w:ins w:id="357" w:author="McDonagh, Sean" w:date="2020-08-18T10:19:00Z">
        <w:r>
          <w:rPr>
            <w:color w:val="000000"/>
          </w:rPr>
          <w:t>Follow the guidance contained in ISO/IEC TR 24772-1:2019 clause 6.</w:t>
        </w:r>
      </w:ins>
      <w:ins w:id="358" w:author="McDonagh, Sean" w:date="2020-08-18T10:20:00Z">
        <w:r>
          <w:rPr>
            <w:color w:val="000000"/>
          </w:rPr>
          <w:t>3</w:t>
        </w:r>
      </w:ins>
      <w:ins w:id="359" w:author="McDonagh, Sean" w:date="2020-08-18T10:19:00Z">
        <w:r>
          <w:rPr>
            <w:color w:val="000000"/>
          </w:rPr>
          <w:t>.5</w:t>
        </w:r>
      </w:ins>
    </w:p>
    <w:p w14:paraId="6AE0DC86" w14:textId="4ED49E91" w:rsidR="00290FF0" w:rsidRPr="00AC537B" w:rsidDel="00B60D63" w:rsidRDefault="00290FF0" w:rsidP="00A07A7C">
      <w:pPr>
        <w:pStyle w:val="ListParagraph"/>
        <w:numPr>
          <w:ilvl w:val="0"/>
          <w:numId w:val="41"/>
        </w:numPr>
        <w:rPr>
          <w:del w:id="360" w:author="Stephen Michell" w:date="2020-08-24T13:09:00Z"/>
          <w:rFonts w:cs="Arial"/>
          <w:szCs w:val="20"/>
        </w:rPr>
      </w:pPr>
      <w:del w:id="361" w:author="Stephen Michell" w:date="2020-08-24T13:09:00Z">
        <w:r w:rsidDel="00B60D63">
          <w:rPr>
            <w:rFonts w:cs="Arial"/>
            <w:iCs/>
            <w:szCs w:val="20"/>
          </w:rPr>
          <w:delText>Avoid b</w:delText>
        </w:r>
        <w:r w:rsidRPr="0077702F" w:rsidDel="00B60D63">
          <w:rPr>
            <w:rFonts w:cs="Arial"/>
            <w:iCs/>
            <w:szCs w:val="20"/>
          </w:rPr>
          <w:delText>it operat</w:delText>
        </w:r>
        <w:r w:rsidDel="00B60D63">
          <w:rPr>
            <w:rFonts w:cs="Arial"/>
            <w:iCs/>
            <w:szCs w:val="20"/>
          </w:rPr>
          <w:delText>ions</w:delText>
        </w:r>
        <w:r w:rsidRPr="0077702F" w:rsidDel="00B60D63">
          <w:rPr>
            <w:rFonts w:cs="Arial"/>
            <w:iCs/>
            <w:szCs w:val="20"/>
          </w:rPr>
          <w:delText xml:space="preserve"> on signed operands.</w:delText>
        </w:r>
      </w:del>
    </w:p>
    <w:p w14:paraId="4F78E096" w14:textId="6A2228A6" w:rsidR="00290FF0" w:rsidDel="00B60D63" w:rsidRDefault="00290FF0" w:rsidP="00A07A7C">
      <w:pPr>
        <w:pStyle w:val="ListParagraph"/>
        <w:numPr>
          <w:ilvl w:val="0"/>
          <w:numId w:val="41"/>
        </w:numPr>
        <w:rPr>
          <w:del w:id="362"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3B7E48D0" w14:textId="77777777" w:rsidR="00B60D63" w:rsidRPr="00AC537B" w:rsidRDefault="00B60D63" w:rsidP="00A07A7C">
      <w:pPr>
        <w:pStyle w:val="ListParagraph"/>
        <w:numPr>
          <w:ilvl w:val="0"/>
          <w:numId w:val="41"/>
        </w:numPr>
        <w:rPr>
          <w:ins w:id="363" w:author="Stephen Michell" w:date="2020-08-24T13:01:00Z"/>
          <w:rFonts w:cs="Arial"/>
          <w:szCs w:val="20"/>
        </w:rPr>
      </w:pPr>
    </w:p>
    <w:p w14:paraId="4442149B" w14:textId="23D84052" w:rsidR="00B60D63" w:rsidRPr="00B60D63" w:rsidRDefault="00B60D63" w:rsidP="00B60D63">
      <w:pPr>
        <w:pStyle w:val="ListParagraph"/>
        <w:numPr>
          <w:ilvl w:val="0"/>
          <w:numId w:val="41"/>
        </w:numPr>
        <w:autoSpaceDE w:val="0"/>
        <w:autoSpaceDN w:val="0"/>
        <w:adjustRightInd w:val="0"/>
        <w:spacing w:after="0" w:line="240" w:lineRule="auto"/>
        <w:rPr>
          <w:ins w:id="364" w:author="Stephen Michell" w:date="2020-08-24T13:01:00Z"/>
          <w:b/>
          <w:color w:val="000000"/>
          <w:sz w:val="26"/>
          <w:szCs w:val="26"/>
        </w:rPr>
      </w:pPr>
      <w:ins w:id="365" w:author="Stephen Michell" w:date="2020-08-24T13:01:00Z">
        <w:r w:rsidRPr="00393D9D">
          <w:rPr>
            <w:rFonts w:ascii="Times New Roman" w:hAnsi="Times New Roman" w:cs="Times New Roman"/>
          </w:rPr>
          <w:t>If necessary, use</w:t>
        </w:r>
        <w:r w:rsidRPr="001E6AAC">
          <w:t xml:space="preserve"> </w:t>
        </w:r>
        <w:r w:rsidRPr="00393D9D">
          <w:rPr>
            <w:rFonts w:ascii="Courier New" w:hAnsi="Courier New" w:cs="Courier New"/>
            <w:color w:val="000000"/>
            <w:sz w:val="21"/>
            <w:szCs w:val="21"/>
          </w:rPr>
          <w:t>sys.byteorder</w:t>
        </w:r>
        <w:r w:rsidRPr="00B60D63">
          <w:rPr>
            <w:color w:val="000000"/>
            <w:sz w:val="26"/>
            <w:szCs w:val="26"/>
          </w:rPr>
          <w:t xml:space="preserve"> </w:t>
        </w:r>
        <w:r w:rsidRPr="00393D9D">
          <w:rPr>
            <w:rFonts w:ascii="Times New Roman" w:hAnsi="Times New Roman" w:cs="Times New Roman"/>
            <w:color w:val="000000"/>
          </w:rPr>
          <w:t xml:space="preserve">to determine the </w:t>
        </w:r>
        <w:r w:rsidRPr="00393D9D">
          <w:rPr>
            <w:rFonts w:ascii="Times New Roman" w:hAnsi="Times New Roman" w:cs="Times New Roman"/>
          </w:rPr>
          <w:t xml:space="preserve">native byte order of the platform. </w:t>
        </w:r>
      </w:ins>
    </w:p>
    <w:p w14:paraId="55228E7C" w14:textId="7956C11B" w:rsidR="00566BC2" w:rsidRPr="00393D9D" w:rsidRDefault="000F279F" w:rsidP="00393D9D">
      <w:pPr>
        <w:rPr>
          <w:color w:val="000000"/>
        </w:rPr>
      </w:pPr>
      <w:moveFromRangeStart w:id="366" w:author="Stephen Michell" w:date="2020-07-13T17:23:00Z" w:name="move45553441"/>
      <w:moveFrom w:id="367" w:author="Stephen Michell" w:date="2020-07-13T17:23:00Z">
        <w:r w:rsidRPr="00393D9D" w:rsidDel="001473B5">
          <w:rPr>
            <w:color w:val="000000"/>
          </w:rPr>
          <w:t xml:space="preserve">Keep in mind that using a very large integer will have a negative effect on performance; </w:t>
        </w:r>
      </w:moveFrom>
      <w:moveFromRangeEnd w:id="366"/>
    </w:p>
    <w:p w14:paraId="29C11020" w14:textId="77777777" w:rsidR="00566BC2" w:rsidRDefault="000F279F">
      <w:pPr>
        <w:pStyle w:val="Heading2"/>
      </w:pPr>
      <w:bookmarkStart w:id="368" w:name="_2jxsxqh" w:colFirst="0" w:colLast="0"/>
      <w:bookmarkEnd w:id="368"/>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369"/>
      <w:commentRangeStart w:id="370"/>
      <w:r>
        <w:t>with</w:t>
      </w:r>
      <w:commentRangeEnd w:id="369"/>
      <w:r>
        <w:commentReference w:id="369"/>
      </w:r>
      <w:commentRangeEnd w:id="370"/>
      <w:r w:rsidR="00007C07">
        <w:rPr>
          <w:rStyle w:val="CommentReference"/>
        </w:rPr>
        <w:commentReference w:id="370"/>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3D4042E7" w:rsidR="00566BC2" w:rsidRDefault="000F279F" w:rsidP="00B12089">
      <w:pPr>
        <w:widowControl w:val="0"/>
        <w:numPr>
          <w:ilvl w:val="0"/>
          <w:numId w:val="38"/>
        </w:numPr>
        <w:pBdr>
          <w:top w:val="nil"/>
          <w:left w:val="nil"/>
          <w:bottom w:val="nil"/>
          <w:right w:val="nil"/>
          <w:between w:val="nil"/>
        </w:pBdr>
        <w:spacing w:after="0"/>
        <w:rPr>
          <w:color w:val="000000"/>
        </w:rPr>
      </w:pPr>
      <w:commentRangeStart w:id="371"/>
      <w:commentRangeStart w:id="372"/>
      <w:r>
        <w:rPr>
          <w:color w:val="000000"/>
        </w:rPr>
        <w:t xml:space="preserve">Use floating-point arithmetic only when absolutely </w:t>
      </w:r>
      <w:commentRangeStart w:id="373"/>
      <w:r>
        <w:rPr>
          <w:color w:val="000000"/>
        </w:rPr>
        <w:t>needed</w:t>
      </w:r>
      <w:commentRangeEnd w:id="373"/>
      <w:r w:rsidR="0025663C">
        <w:rPr>
          <w:rStyle w:val="CommentReference"/>
        </w:rPr>
        <w:commentReference w:id="373"/>
      </w:r>
      <w:r w:rsidR="00007C07">
        <w:rPr>
          <w:color w:val="000000"/>
        </w:rPr>
        <w:t>.</w:t>
      </w:r>
    </w:p>
    <w:p w14:paraId="15240EFC" w14:textId="42D69C1C"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5C8F3751"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Be aware that precision is lost for some real numbers (that is, floating-point is an approximation with limited precision for some </w:t>
      </w:r>
      <w:commentRangeStart w:id="374"/>
      <w:r>
        <w:rPr>
          <w:color w:val="000000"/>
        </w:rPr>
        <w:t>numbers</w:t>
      </w:r>
      <w:commentRangeEnd w:id="374"/>
      <w:r w:rsidR="0025663C">
        <w:rPr>
          <w:rStyle w:val="CommentReference"/>
        </w:rPr>
        <w:commentReference w:id="374"/>
      </w:r>
      <w:r>
        <w:rPr>
          <w:color w:val="000000"/>
        </w:rPr>
        <w:t>)</w:t>
      </w:r>
      <w:r w:rsidR="00007C07">
        <w:rPr>
          <w:color w:val="000000"/>
        </w:rPr>
        <w:t>.</w:t>
      </w:r>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371"/>
      <w:r w:rsidR="001473B5">
        <w:rPr>
          <w:rStyle w:val="CommentReference"/>
        </w:rPr>
        <w:commentReference w:id="371"/>
      </w:r>
      <w:commentRangeEnd w:id="372"/>
      <w:r w:rsidR="00BB3F84">
        <w:rPr>
          <w:rStyle w:val="CommentReference"/>
        </w:rPr>
        <w:commentReference w:id="372"/>
      </w:r>
    </w:p>
    <w:p w14:paraId="1DA0A56C" w14:textId="77777777" w:rsidR="00566BC2" w:rsidRDefault="000F279F">
      <w:pPr>
        <w:pStyle w:val="Heading2"/>
      </w:pPr>
      <w:bookmarkStart w:id="375" w:name="_z337ya" w:colFirst="0" w:colLast="0"/>
      <w:bookmarkEnd w:id="375"/>
      <w:commentRangeStart w:id="376"/>
      <w:r>
        <w:t>6.5 Enumerator Issues [CCB]</w:t>
      </w:r>
      <w:commentRangeEnd w:id="376"/>
      <w:r w:rsidR="001105B1">
        <w:rPr>
          <w:rStyle w:val="CommentReference"/>
          <w:rFonts w:ascii="Calibri" w:eastAsia="Calibri" w:hAnsi="Calibri" w:cs="Calibri"/>
          <w:b w:val="0"/>
          <w:color w:val="auto"/>
        </w:rPr>
        <w:commentReference w:id="376"/>
      </w:r>
    </w:p>
    <w:p w14:paraId="36F6DC8D" w14:textId="77777777" w:rsidR="00566BC2" w:rsidRDefault="000F279F">
      <w:pPr>
        <w:pStyle w:val="Heading3"/>
      </w:pPr>
      <w:r>
        <w:t xml:space="preserve">6.5.1 Applicability to </w:t>
      </w:r>
      <w:commentRangeStart w:id="377"/>
      <w:commentRangeStart w:id="378"/>
      <w:r>
        <w:t>language</w:t>
      </w:r>
      <w:commentRangeEnd w:id="377"/>
      <w:r>
        <w:commentReference w:id="377"/>
      </w:r>
      <w:commentRangeEnd w:id="378"/>
      <w:r w:rsidR="006164EF">
        <w:rPr>
          <w:rStyle w:val="CommentReference"/>
          <w:rFonts w:ascii="Calibri" w:eastAsia="Calibri" w:hAnsi="Calibri" w:cs="Calibri"/>
          <w:b w:val="0"/>
          <w:color w:val="auto"/>
        </w:rPr>
        <w:commentReference w:id="378"/>
      </w:r>
    </w:p>
    <w:p w14:paraId="51131DCA" w14:textId="400216AD" w:rsidR="00643F69" w:rsidRDefault="00643F69" w:rsidP="00643F69">
      <w:pPr>
        <w:rPr>
          <w:ins w:id="379" w:author="Stephen Michell" w:date="2020-07-13T17:27:00Z"/>
        </w:rPr>
      </w:pPr>
      <w:commentRangeStart w:id="380"/>
      <w:r>
        <w:t>The</w:t>
      </w:r>
      <w:commentRangeEnd w:id="380"/>
      <w:r>
        <w:rPr>
          <w:rStyle w:val="CommentReference"/>
        </w:rPr>
        <w:commentReference w:id="380"/>
      </w:r>
      <w:r>
        <w:t xml:space="preserve"> vulnerability as described in </w:t>
      </w:r>
      <w:r w:rsidR="00AC537B">
        <w:t>ISO/IEC TR 24772-1:2019</w:t>
      </w:r>
      <w:r>
        <w:t xml:space="preserve"> clause 6.5 partially applies to Python.</w:t>
      </w:r>
    </w:p>
    <w:p w14:paraId="7E3FE2FC" w14:textId="49AA94DC" w:rsidR="00D36153" w:rsidDel="00E279A4" w:rsidRDefault="00D36153" w:rsidP="00643F69">
      <w:pPr>
        <w:rPr>
          <w:del w:id="381" w:author="Stephen Michell" w:date="2020-08-24T13:20:00Z"/>
        </w:rPr>
      </w:pPr>
    </w:p>
    <w:p w14:paraId="6A5F511F" w14:textId="00DE00FD" w:rsidR="00C8199D" w:rsidRDefault="00C8199D" w:rsidP="006E53E0">
      <w:r>
        <w:t>A</w:t>
      </w:r>
      <w:r w:rsidR="00643F69">
        <w:t xml:space="preserve">n </w:t>
      </w:r>
      <w:r>
        <w:t xml:space="preserve"> </w:t>
      </w:r>
      <w:del w:id="382" w:author="Stephen Michell" w:date="2020-08-24T13:20:00Z">
        <w:r w:rsidDel="00E279A4">
          <w:delText>e</w:delText>
        </w:r>
        <w:r w:rsidDel="00E279A4">
          <w:rPr>
            <w:rFonts w:ascii="Courier New" w:eastAsia="Courier New" w:hAnsi="Courier New" w:cs="Courier New"/>
          </w:rPr>
          <w:delText>n</w:delText>
        </w:r>
      </w:del>
      <w:ins w:id="383" w:author="Stephen Michell" w:date="2020-08-24T13:19:00Z">
        <w:r w:rsidR="00E279A4">
          <w:rPr>
            <w:rFonts w:ascii="Courier New" w:eastAsia="Courier New" w:hAnsi="Courier New" w:cs="Courier New"/>
          </w:rPr>
          <w:t>en</w:t>
        </w:r>
      </w:ins>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384"/>
      <w:commentRangeStart w:id="385"/>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print(ColorEnum.BLUE)</w:t>
      </w:r>
      <w:commentRangeEnd w:id="384"/>
      <w:r>
        <w:rPr>
          <w:rStyle w:val="CommentReference"/>
        </w:rPr>
        <w:commentReference w:id="384"/>
      </w:r>
      <w:commentRangeEnd w:id="385"/>
      <w:ins w:id="386" w:author="McDonagh, Sean" w:date="2020-08-23T16:05:00Z">
        <w:r w:rsidR="00EE4F71">
          <w:rPr>
            <w:rFonts w:ascii="Courier New" w:eastAsia="Courier New" w:hAnsi="Courier New" w:cs="Courier New"/>
          </w:rPr>
          <w:t># =&gt; ColorEnum.BLUE</w:t>
        </w:r>
      </w:ins>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385"/>
      </w:r>
      <w:del w:id="387" w:author="McDonagh, Sean" w:date="2020-08-23T16:23:00Z">
        <w:r w:rsidR="001105B1" w:rsidRPr="001105B1" w:rsidDel="00A827AF">
          <w:rPr>
            <w:rFonts w:ascii="Courier New" w:eastAsia="Courier New" w:hAnsi="Courier New" w:cs="Courier New"/>
          </w:rPr>
          <w:delText xml:space="preserve"> </w:delText>
        </w:r>
      </w:del>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print(ColorEnum.BLUE)</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r>
        <w:rPr>
          <w:rFonts w:ascii="Courier New" w:eastAsia="Courier New" w:hAnsi="Courier New" w:cs="Courier New"/>
        </w:rPr>
        <w:t xml:space="preserve">Green.Value </w:t>
      </w:r>
      <w:r w:rsidR="00CD09D6">
        <w:rPr>
          <w:rFonts w:ascii="Courier New" w:eastAsia="Courier New" w:hAnsi="Courier New" w:cs="Courier New"/>
        </w:rPr>
        <w:t>&gt;</w:t>
      </w:r>
      <w:r>
        <w:rPr>
          <w:rFonts w:ascii="Courier New" w:eastAsia="Courier New" w:hAnsi="Courier New" w:cs="Courier New"/>
        </w:rPr>
        <w:t xml:space="preserve"> BLUE.Value? #</w:t>
      </w:r>
      <w:ins w:id="388" w:author="McDonagh, Sean" w:date="2020-08-23T16:06:00Z">
        <w:r w:rsidR="00EE4F71">
          <w:rPr>
            <w:rFonts w:ascii="Courier New" w:eastAsia="Courier New" w:hAnsi="Courier New" w:cs="Courier New"/>
          </w:rPr>
          <w:t xml:space="preserve"> =&gt; </w:t>
        </w:r>
      </w:ins>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pPr>
        <w:rPr>
          <w:ins w:id="389" w:author="McDonagh, Sean" w:date="2020-08-23T16:29:00Z"/>
        </w:rPr>
      </w:pPr>
      <w:ins w:id="390" w:author="McDonagh, Sean" w:date="2020-08-23T16:23:00Z">
        <w:r>
          <w:t>Values can be assigned to the names either manually or automatically using auto</w:t>
        </w:r>
      </w:ins>
      <w:ins w:id="391" w:author="McDonagh, Sean" w:date="2020-08-23T16:33:00Z">
        <w:r w:rsidR="004C7F6C">
          <w:t>(</w:t>
        </w:r>
      </w:ins>
      <w:ins w:id="392" w:author="McDonagh, Sean" w:date="2020-08-23T16:23:00Z">
        <w:r>
          <w:t>)</w:t>
        </w:r>
      </w:ins>
      <w:ins w:id="393" w:author="McDonagh, Sean" w:date="2020-08-23T16:24:00Z">
        <w:r>
          <w:t xml:space="preserve">. </w:t>
        </w:r>
      </w:ins>
      <w:ins w:id="394" w:author="McDonagh, Sean" w:date="2020-08-23T16:31:00Z">
        <w:r>
          <w:t xml:space="preserve">Using </w:t>
        </w:r>
      </w:ins>
      <w:ins w:id="395" w:author="McDonagh, Sean" w:date="2020-08-23T16:27:00Z">
        <w:r>
          <w:t xml:space="preserve">auto() </w:t>
        </w:r>
      </w:ins>
      <w:ins w:id="396" w:author="McDonagh, Sean" w:date="2020-08-23T16:31:00Z">
        <w:r>
          <w:t>ensures that ea</w:t>
        </w:r>
      </w:ins>
      <w:ins w:id="397" w:author="McDonagh, Sean" w:date="2020-08-23T16:32:00Z">
        <w:r>
          <w:t>ch</w:t>
        </w:r>
      </w:ins>
      <w:ins w:id="398" w:author="McDonagh, Sean" w:date="2020-08-23T16:33:00Z">
        <w:r w:rsidR="004C7F6C">
          <w:t xml:space="preserve"> name</w:t>
        </w:r>
      </w:ins>
      <w:ins w:id="399" w:author="McDonagh, Sean" w:date="2020-08-23T16:32:00Z">
        <w:r>
          <w:t xml:space="preserve"> is assigned a unique </w:t>
        </w:r>
      </w:ins>
      <w:ins w:id="400" w:author="McDonagh, Sean" w:date="2020-08-23T16:35:00Z">
        <w:r w:rsidR="004C7F6C">
          <w:t xml:space="preserve">and sequential </w:t>
        </w:r>
      </w:ins>
      <w:ins w:id="401" w:author="McDonagh, Sean" w:date="2020-08-23T16:32:00Z">
        <w:r>
          <w:t xml:space="preserve">value </w:t>
        </w:r>
      </w:ins>
      <w:ins w:id="402" w:author="McDonagh, Sean" w:date="2020-08-23T16:35:00Z">
        <w:r w:rsidR="004C7F6C">
          <w:t>and</w:t>
        </w:r>
      </w:ins>
      <w:ins w:id="403" w:author="McDonagh, Sean" w:date="2020-08-23T16:32:00Z">
        <w:r>
          <w:t xml:space="preserve"> the initial assignment </w:t>
        </w:r>
      </w:ins>
      <w:ins w:id="404" w:author="McDonagh, Sean" w:date="2020-08-23T16:35:00Z">
        <w:r w:rsidR="004C7F6C">
          <w:t xml:space="preserve">starting at </w:t>
        </w:r>
      </w:ins>
      <w:ins w:id="405" w:author="McDonagh, Sean" w:date="2020-08-23T16:29:00Z">
        <w:r>
          <w:t xml:space="preserve">1 (not 0). </w:t>
        </w:r>
      </w:ins>
    </w:p>
    <w:p w14:paraId="05B54EB7" w14:textId="7C520506" w:rsidR="00A827AF" w:rsidRPr="00D54F9E" w:rsidRDefault="00A827AF" w:rsidP="00D54F9E">
      <w:pPr>
        <w:widowControl w:val="0"/>
        <w:spacing w:after="0"/>
        <w:rPr>
          <w:ins w:id="406" w:author="McDonagh, Sean" w:date="2020-08-23T16:29:00Z"/>
          <w:rFonts w:ascii="Courier New" w:eastAsia="Courier New" w:hAnsi="Courier New" w:cs="Courier New"/>
        </w:rPr>
      </w:pPr>
      <w:ins w:id="407" w:author="McDonagh, Sean" w:date="2020-08-23T16:29:00Z">
        <w:r w:rsidRPr="00D54F9E">
          <w:rPr>
            <w:rFonts w:ascii="Courier New" w:eastAsia="Courier New" w:hAnsi="Courier New" w:cs="Courier New"/>
          </w:rPr>
          <w:t>class ColorEnum(Enum):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for color in ColorEnum:</w:t>
        </w:r>
        <w:r w:rsidRPr="00D54F9E">
          <w:rPr>
            <w:rFonts w:ascii="Courier New" w:eastAsia="Courier New" w:hAnsi="Courier New" w:cs="Courier New"/>
          </w:rPr>
          <w:br/>
          <w:t xml:space="preserve">    print(color.value)</w:t>
        </w:r>
      </w:ins>
      <w:ins w:id="408" w:author="McDonagh, Sean" w:date="2020-08-23T16:30:00Z">
        <w:r>
          <w:rPr>
            <w:rFonts w:ascii="Courier New" w:eastAsia="Courier New" w:hAnsi="Courier New" w:cs="Courier New"/>
          </w:rPr>
          <w:t xml:space="preserve"> # =&gt; 1,2</w:t>
        </w:r>
      </w:ins>
      <w:ins w:id="409" w:author="McDonagh, Sean" w:date="2020-08-23T16:31:00Z">
        <w:r>
          <w:rPr>
            <w:rFonts w:ascii="Courier New" w:eastAsia="Courier New" w:hAnsi="Courier New" w:cs="Courier New"/>
          </w:rPr>
          <w:t>,3,4</w:t>
        </w:r>
      </w:ins>
    </w:p>
    <w:p w14:paraId="4503093A" w14:textId="1551E55F" w:rsidR="00C8199D" w:rsidDel="00A827AF" w:rsidRDefault="00A827AF">
      <w:pPr>
        <w:rPr>
          <w:del w:id="410" w:author="McDonagh, Sean" w:date="2020-08-23T16:07:00Z"/>
        </w:rPr>
      </w:pPr>
      <w:ins w:id="411" w:author="McDonagh, Sean" w:date="2020-08-23T16:28:00Z">
        <w:r>
          <w:t xml:space="preserve"> </w:t>
        </w:r>
      </w:ins>
      <w:ins w:id="412" w:author="McDonagh, Sean" w:date="2020-08-23T16:27:00Z">
        <w:r>
          <w:t xml:space="preserve"> </w:t>
        </w:r>
      </w:ins>
      <w:del w:id="413" w:author="McDonagh, Sean" w:date="2020-08-23T16:07:00Z">
        <w:r w:rsidR="00C8199D" w:rsidDel="00EE4F71">
          <w:delText xml:space="preserve">The above example would print out: </w:delText>
        </w:r>
      </w:del>
      <w:del w:id="414" w:author="McDonagh, Sean" w:date="2020-08-23T16:05:00Z">
        <w:r w:rsidR="00C8199D" w:rsidDel="00EE4F71">
          <w:rPr>
            <w:rFonts w:ascii="Courier New" w:eastAsia="Courier New" w:hAnsi="Courier New" w:cs="Courier New"/>
          </w:rPr>
          <w:delText>ColorEnum.BLUE</w:delText>
        </w:r>
      </w:del>
    </w:p>
    <w:p w14:paraId="01D91CF2" w14:textId="77777777" w:rsidR="00A827AF" w:rsidRDefault="00A827AF" w:rsidP="00C8199D">
      <w:pPr>
        <w:widowControl w:val="0"/>
        <w:spacing w:after="0"/>
        <w:rPr>
          <w:ins w:id="415" w:author="McDonagh, Sean" w:date="2020-08-23T16:31:00Z"/>
          <w:rFonts w:ascii="Courier New" w:eastAsia="Courier New" w:hAnsi="Courier New" w:cs="Courier New"/>
        </w:rPr>
      </w:pPr>
    </w:p>
    <w:p w14:paraId="0A455761" w14:textId="24344811" w:rsidR="00C8199D" w:rsidRDefault="004C7F6C">
      <w:pPr>
        <w:rPr>
          <w:ins w:id="416" w:author="McDonagh, Sean" w:date="2020-08-23T16:40:00Z"/>
        </w:rPr>
      </w:pPr>
      <w:ins w:id="417" w:author="McDonagh, Sean" w:date="2020-08-23T16:36:00Z">
        <w:r>
          <w:t xml:space="preserve">If values are assigned manually </w:t>
        </w:r>
      </w:ins>
      <w:ins w:id="418" w:author="McDonagh, Sean" w:date="2020-08-23T16:38:00Z">
        <w:r>
          <w:t xml:space="preserve">they can occur out of </w:t>
        </w:r>
      </w:ins>
      <w:ins w:id="419" w:author="McDonagh, Sean" w:date="2020-08-23T16:39:00Z">
        <w:r>
          <w:t>sequence,</w:t>
        </w:r>
      </w:ins>
      <w:ins w:id="420" w:author="McDonagh, Sean" w:date="2020-08-23T16:38:00Z">
        <w:r>
          <w:t xml:space="preserve"> but </w:t>
        </w:r>
      </w:ins>
      <w:ins w:id="421" w:author="McDonagh, Sean" w:date="2020-08-23T16:36:00Z">
        <w:r>
          <w:t>care mus</w:t>
        </w:r>
      </w:ins>
      <w:ins w:id="422" w:author="McDonagh, Sean" w:date="2020-08-23T16:37:00Z">
        <w:r>
          <w:t xml:space="preserve">t be </w:t>
        </w:r>
      </w:ins>
      <w:ins w:id="423" w:author="McDonagh, Sean" w:date="2020-08-23T16:38:00Z">
        <w:r>
          <w:t>taken</w:t>
        </w:r>
      </w:ins>
      <w:ins w:id="424" w:author="McDonagh, Sean" w:date="2020-08-23T16:37:00Z">
        <w:r>
          <w:t xml:space="preserve"> to ensure that there are no repeat values since only the first unique value is recognized and all subsequent repeated vales are ignored. For </w:t>
        </w:r>
      </w:ins>
      <w:ins w:id="425" w:author="McDonagh, Sean" w:date="2020-08-23T16:38:00Z">
        <w:r>
          <w:t xml:space="preserve">example: </w:t>
        </w:r>
      </w:ins>
    </w:p>
    <w:p w14:paraId="0C7B133B" w14:textId="54ADBF5F" w:rsidR="004C7F6C" w:rsidRPr="00D54F9E" w:rsidRDefault="00E13447" w:rsidP="00D54F9E">
      <w:pPr>
        <w:widowControl w:val="0"/>
        <w:spacing w:after="0"/>
        <w:rPr>
          <w:ins w:id="426" w:author="McDonagh, Sean" w:date="2020-08-23T16:40:00Z"/>
          <w:rFonts w:eastAsia="Courier New"/>
        </w:rPr>
      </w:pPr>
      <w:ins w:id="427" w:author="McDonagh, Sean" w:date="2020-08-23T16:43:00Z">
        <w:r>
          <w:rPr>
            <w:rFonts w:ascii="Courier New" w:eastAsia="Courier New" w:hAnsi="Courier New" w:cs="Courier New"/>
          </w:rPr>
          <w:t>c</w:t>
        </w:r>
      </w:ins>
      <w:ins w:id="428" w:author="McDonagh, Sean" w:date="2020-08-23T16:40:00Z">
        <w:r w:rsidR="004C7F6C" w:rsidRPr="00D54F9E">
          <w:rPr>
            <w:rFonts w:ascii="Courier New" w:eastAsia="Courier New" w:hAnsi="Courier New" w:cs="Courier New"/>
          </w:rPr>
          <w:t>lass ColorEnum(Enum):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for color in ColorEnum:</w:t>
        </w:r>
        <w:r w:rsidR="004C7F6C" w:rsidRPr="00D54F9E">
          <w:rPr>
            <w:rFonts w:ascii="Courier New" w:eastAsia="Courier New" w:hAnsi="Courier New" w:cs="Courier New"/>
          </w:rPr>
          <w:br/>
          <w:t xml:space="preserve">    print(</w:t>
        </w:r>
      </w:ins>
      <w:ins w:id="429" w:author="McDonagh, Sean" w:date="2020-08-23T16:41:00Z">
        <w:r w:rsidR="004C7F6C">
          <w:rPr>
            <w:rFonts w:ascii="Courier New" w:eastAsia="Courier New" w:hAnsi="Courier New" w:cs="Courier New"/>
          </w:rPr>
          <w:t xml:space="preserve">color.name, </w:t>
        </w:r>
      </w:ins>
      <w:ins w:id="430" w:author="McDonagh, Sean" w:date="2020-08-23T16:40:00Z">
        <w:r w:rsidR="004C7F6C" w:rsidRPr="00D54F9E">
          <w:rPr>
            <w:rFonts w:ascii="Courier New" w:eastAsia="Courier New" w:hAnsi="Courier New" w:cs="Courier New"/>
          </w:rPr>
          <w:t>color.value)</w:t>
        </w:r>
        <w:r w:rsidR="004C7F6C">
          <w:rPr>
            <w:rFonts w:ascii="Courier New" w:eastAsia="Courier New" w:hAnsi="Courier New" w:cs="Courier New"/>
          </w:rPr>
          <w:t xml:space="preserve"> # =&gt; </w:t>
        </w:r>
      </w:ins>
      <w:ins w:id="431" w:author="McDonagh, Sean" w:date="2020-08-23T16:41:00Z">
        <w:r w:rsidR="004C7F6C">
          <w:rPr>
            <w:rFonts w:ascii="Courier New" w:eastAsia="Courier New" w:hAnsi="Courier New" w:cs="Courier New"/>
          </w:rPr>
          <w:t xml:space="preserve">RED </w:t>
        </w:r>
      </w:ins>
      <w:ins w:id="432" w:author="McDonagh, Sean" w:date="2020-08-23T16:40:00Z">
        <w:r w:rsidR="004C7F6C">
          <w:rPr>
            <w:rFonts w:ascii="Courier New" w:eastAsia="Courier New" w:hAnsi="Courier New" w:cs="Courier New"/>
          </w:rPr>
          <w:t>1,</w:t>
        </w:r>
      </w:ins>
      <w:ins w:id="433" w:author="McDonagh, Sean" w:date="2020-08-23T16:41:00Z">
        <w:r w:rsidR="004C7F6C">
          <w:rPr>
            <w:rFonts w:ascii="Courier New" w:eastAsia="Courier New" w:hAnsi="Courier New" w:cs="Courier New"/>
          </w:rPr>
          <w:t xml:space="preserve">GREEN </w:t>
        </w:r>
      </w:ins>
      <w:ins w:id="434" w:author="McDonagh, Sean" w:date="2020-08-23T16:40:00Z">
        <w:r w:rsidR="004C7F6C">
          <w:rPr>
            <w:rFonts w:ascii="Courier New" w:eastAsia="Courier New" w:hAnsi="Courier New" w:cs="Courier New"/>
          </w:rPr>
          <w:t>2,</w:t>
        </w:r>
      </w:ins>
      <w:ins w:id="435" w:author="McDonagh, Sean" w:date="2020-08-23T16:41:00Z">
        <w:r w:rsidR="004C7F6C">
          <w:rPr>
            <w:rFonts w:ascii="Courier New" w:eastAsia="Courier New" w:hAnsi="Courier New" w:cs="Courier New"/>
          </w:rPr>
          <w:t xml:space="preserve">YELLOW </w:t>
        </w:r>
      </w:ins>
      <w:ins w:id="436" w:author="McDonagh, Sean" w:date="2020-08-23T16:40:00Z">
        <w:r w:rsidR="004C7F6C">
          <w:rPr>
            <w:rFonts w:ascii="Courier New" w:eastAsia="Courier New" w:hAnsi="Courier New" w:cs="Courier New"/>
          </w:rPr>
          <w:t>3</w:t>
        </w:r>
      </w:ins>
    </w:p>
    <w:p w14:paraId="5A65E3EA" w14:textId="391348DA" w:rsidR="004C7F6C" w:rsidRDefault="00C80648">
      <w:ins w:id="437" w:author="McDonagh, Sean" w:date="2020-08-23T16:44:00Z">
        <w:r w:rsidRPr="00AB217F">
          <w:rPr>
            <w:rFonts w:ascii="Courier New" w:eastAsia="Courier New" w:hAnsi="Courier New" w:cs="Courier New"/>
          </w:rPr>
          <w:br/>
        </w:r>
      </w:ins>
      <w:ins w:id="438" w:author="McDonagh, Sean" w:date="2020-08-23T16:40:00Z">
        <w:r w:rsidR="004C7F6C">
          <w:t xml:space="preserve">Notice that </w:t>
        </w:r>
      </w:ins>
      <w:ins w:id="439" w:author="McDonagh, Sean" w:date="2020-08-23T16:42:00Z">
        <w:r w:rsidR="004C7F6C">
          <w:t xml:space="preserve">BLUE is completely ignored since it has a repeated value. </w:t>
        </w:r>
      </w:ins>
    </w:p>
    <w:p w14:paraId="09F9ADBC" w14:textId="77777777" w:rsidR="00C80648" w:rsidRDefault="00C80648">
      <w:pPr>
        <w:rPr>
          <w:ins w:id="440" w:author="McDonagh, Sean" w:date="2020-08-23T16:45:00Z"/>
        </w:rPr>
      </w:pPr>
      <w:ins w:id="441" w:author="McDonagh, Sean" w:date="2020-08-23T16:45:00Z">
        <w:r>
          <w:t>Mixing auto() with manual assignments can be prone to error for the same reason. For example:</w:t>
        </w:r>
      </w:ins>
    </w:p>
    <w:p w14:paraId="6262F340" w14:textId="77777777" w:rsidR="00C80648" w:rsidRDefault="00C80648">
      <w:pPr>
        <w:rPr>
          <w:ins w:id="442" w:author="McDonagh, Sean" w:date="2020-08-23T16:45:00Z"/>
        </w:rPr>
      </w:pPr>
      <w:ins w:id="443" w:author="McDonagh, Sean" w:date="2020-08-23T16:45:00Z">
        <w:r>
          <w:br w:type="page"/>
        </w:r>
      </w:ins>
    </w:p>
    <w:p w14:paraId="16E6C32F" w14:textId="6DA96229" w:rsidR="00C80648" w:rsidRPr="00C80648" w:rsidRDefault="00C80648" w:rsidP="00C80648">
      <w:pPr>
        <w:rPr>
          <w:ins w:id="444" w:author="McDonagh, Sean" w:date="2020-08-23T16:46:00Z"/>
        </w:rPr>
      </w:pPr>
      <w:ins w:id="445" w:author="McDonagh, Sean" w:date="2020-08-23T16:46:00Z">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[&lt;Colors.RED: 1&gt;, &lt;Colors.BLUE: 2&gt;, &lt;Colors.GREEN: 3&gt;, &lt;Colors.PURPLE: 0&gt;]</w:t>
        </w:r>
      </w:ins>
    </w:p>
    <w:p w14:paraId="2992D714" w14:textId="2E0D06E2" w:rsidR="00C80648" w:rsidRDefault="00C80648">
      <w:pPr>
        <w:rPr>
          <w:ins w:id="446" w:author="McDonagh, Sean" w:date="2020-08-23T16:47:00Z"/>
        </w:rPr>
      </w:pPr>
      <w:ins w:id="447" w:author="McDonagh, Sean" w:date="2020-08-23T16:48:00Z">
        <w:r>
          <w:t>Notice</w:t>
        </w:r>
      </w:ins>
      <w:ins w:id="448" w:author="McDonagh, Sean" w:date="2020-08-23T16:47:00Z">
        <w:r>
          <w:t xml:space="preserve"> that YELLOW is missing since it’ </w:t>
        </w:r>
      </w:ins>
      <w:ins w:id="449" w:author="McDonagh, Sean" w:date="2020-08-23T16:48:00Z">
        <w:r>
          <w:t xml:space="preserve">manually-assigned value of 1 has already been created automatically. </w:t>
        </w:r>
      </w:ins>
    </w:p>
    <w:p w14:paraId="0F881A46" w14:textId="7C9AAEEC" w:rsidR="000F043E" w:rsidRDefault="000F043E">
      <w:pPr>
        <w:rPr>
          <w:ins w:id="450" w:author="McDonagh, Sean" w:date="2020-08-23T16:49:00Z"/>
        </w:rPr>
      </w:pPr>
      <w:ins w:id="451" w:author="McDonagh, Sean" w:date="2020-08-23T16:49:00Z">
        <w:r>
          <w:t xml:space="preserve">Another interesting scenario that </w:t>
        </w:r>
      </w:ins>
      <w:ins w:id="452" w:author="McDonagh, Sean" w:date="2020-08-23T16:50:00Z">
        <w:r>
          <w:t>involves lists and auto() is shown here:</w:t>
        </w:r>
      </w:ins>
    </w:p>
    <w:p w14:paraId="4DA1E8D5" w14:textId="0C2C2349" w:rsidR="000F043E" w:rsidRPr="00D54F9E" w:rsidRDefault="000F043E" w:rsidP="00D54F9E">
      <w:pPr>
        <w:rPr>
          <w:ins w:id="453" w:author="McDonagh, Sean" w:date="2020-08-23T16:49:00Z"/>
          <w:rFonts w:eastAsia="Courier New"/>
        </w:rPr>
      </w:pPr>
      <w:ins w:id="454" w:author="McDonagh, Sean" w:date="2020-08-23T16:49:00Z">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class Nums(IntEnum):</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ins>
    </w:p>
    <w:p w14:paraId="79EF4BBD" w14:textId="1E887F04" w:rsidR="000F043E" w:rsidRDefault="000F043E">
      <w:pPr>
        <w:rPr>
          <w:ins w:id="455" w:author="McDonagh, Sean" w:date="2020-08-23T16:49:00Z"/>
        </w:rPr>
      </w:pPr>
      <w:ins w:id="456" w:author="McDonagh, Sean" w:date="2020-08-23T16:51:00Z">
        <w:r>
          <w:t xml:space="preserve">Notice that in this scenario </w:t>
        </w:r>
      </w:ins>
      <w:ins w:id="457" w:author="McDonagh, Sean" w:date="2020-08-23T16:52:00Z">
        <w:r>
          <w:t xml:space="preserve">the first item in the </w:t>
        </w:r>
        <w:r w:rsidRPr="00D54F9E">
          <w:rPr>
            <w:rFonts w:ascii="Courier New" w:eastAsia="Courier New" w:hAnsi="Courier New" w:cs="Courier New"/>
          </w:rPr>
          <w:t>colors</w:t>
        </w:r>
        <w:r>
          <w:t xml:space="preserve"> list</w:t>
        </w:r>
      </w:ins>
      <w:ins w:id="458" w:author="McDonagh, Sean" w:date="2020-08-23T16:53:00Z">
        <w:r w:rsidR="006C0F65">
          <w:t xml:space="preserve"> (</w:t>
        </w:r>
      </w:ins>
      <w:ins w:id="459" w:author="McDonagh, Sean" w:date="2020-08-23T16:52:00Z">
        <w:r>
          <w:t>RED</w:t>
        </w:r>
      </w:ins>
      <w:ins w:id="460" w:author="McDonagh, Sean" w:date="2020-08-23T16:53:00Z">
        <w:r w:rsidR="006C0F65">
          <w:t>)</w:t>
        </w:r>
      </w:ins>
      <w:ins w:id="461" w:author="McDonagh, Sean" w:date="2020-08-23T16:52:00Z">
        <w:r>
          <w:t xml:space="preserve"> cannot be accessed </w:t>
        </w:r>
      </w:ins>
      <w:ins w:id="462" w:author="McDonagh, Sean" w:date="2020-08-23T16:54:00Z">
        <w:r w:rsidR="006C0F65">
          <w:t>using</w:t>
        </w:r>
      </w:ins>
      <w:ins w:id="463" w:author="McDonagh, Sean" w:date="2020-08-23T16:52:00Z">
        <w:r>
          <w:t xml:space="preserve"> </w:t>
        </w:r>
      </w:ins>
      <w:ins w:id="464" w:author="McDonagh, Sean" w:date="2020-08-23T16:53:00Z">
        <w:r>
          <w:t>auto().</w:t>
        </w:r>
      </w:ins>
    </w:p>
    <w:p w14:paraId="253327E8" w14:textId="503C83B8" w:rsidR="00C8199D" w:rsidDel="006B41CB" w:rsidRDefault="00C8199D">
      <w:pPr>
        <w:rPr>
          <w:del w:id="465" w:author="Stephen Michell" w:date="2020-08-24T13:22:00Z"/>
        </w:rPr>
      </w:pPr>
      <w:del w:id="466" w:author="Stephen Michell" w:date="2020-08-24T13:22:00Z">
        <w:r w:rsidDel="006B41CB">
          <w:delText>Document what can be done with these “enums”</w:delText>
        </w:r>
      </w:del>
    </w:p>
    <w:p w14:paraId="2FA51981" w14:textId="7DF9D6A3" w:rsidR="00AF6CB0" w:rsidDel="005164B7" w:rsidRDefault="000F279F">
      <w:pPr>
        <w:rPr>
          <w:del w:id="467" w:author="Stephen Michell" w:date="2020-08-24T13:32:00Z"/>
        </w:rPr>
      </w:pPr>
      <w:del w:id="468" w:author="Stephen Michell" w:date="2020-08-24T13:32:00Z">
        <w:r w:rsidDel="005164B7">
          <w:delText xml:space="preserve">Python has an </w:delText>
        </w:r>
        <w:r w:rsidDel="005164B7">
          <w:rPr>
            <w:rFonts w:ascii="Courier New" w:eastAsia="Courier New" w:hAnsi="Courier New" w:cs="Courier New"/>
          </w:rPr>
          <w:delText>enumerate</w:delText>
        </w:r>
        <w:r w:rsidDel="005164B7">
          <w:delText xml:space="preserve"> built-in type but it is not</w:delText>
        </w:r>
      </w:del>
      <w:del w:id="469" w:author="Stephen Michell" w:date="2020-08-24T13:22:00Z">
        <w:r w:rsidDel="006B41CB">
          <w:delText xml:space="preserve"> at all </w:delText>
        </w:r>
      </w:del>
      <w:del w:id="470" w:author="Stephen Michell" w:date="2020-08-24T13:32:00Z">
        <w:r w:rsidDel="005164B7">
          <w:delText xml:space="preserve">related to the implementation of enumeration as defined in other languages where constants are assigned to symbols. </w:delText>
        </w:r>
      </w:del>
      <w:r>
        <w:t>Given that enumeration is a useful programming device</w:t>
      </w:r>
      <w:ins w:id="471" w:author="Sean McDonagh" w:date="2019-05-29T16:15:00Z">
        <w:r>
          <w:t xml:space="preserve">, </w:t>
        </w:r>
      </w:ins>
      <w:del w:id="472" w:author="Sean McDonagh" w:date="2019-05-29T16:15:00Z">
        <w:r>
          <w:delText xml:space="preserve"> and that there is no enumeration construct in Python, </w:delText>
        </w:r>
      </w:del>
      <w:r>
        <w:t>many programmers choose to implement their own “enum” objects or types using a wide variety of methods including the creation of “enum” classes, lists, and even dictionaries.</w:t>
      </w:r>
      <w:ins w:id="473" w:author="Stephen Michell" w:date="2020-08-24T13:32:00Z">
        <w:r w:rsidR="005164B7">
          <w:t xml:space="preserve"> </w:t>
        </w:r>
      </w:ins>
    </w:p>
    <w:p w14:paraId="0F2CF3E0" w14:textId="0C3A66BE" w:rsidR="00566BC2" w:rsidDel="00CD09D6" w:rsidRDefault="000F279F">
      <w:pPr>
        <w:rPr>
          <w:del w:id="474" w:author="Stephen Michell" w:date="2020-06-15T17:25:00Z"/>
        </w:rPr>
      </w:pPr>
      <w:del w:id="475"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476" w:author="Stephen Michell" w:date="2020-06-15T17:25:00Z"/>
          <w:rFonts w:ascii="Courier New" w:eastAsia="Courier New" w:hAnsi="Courier New" w:cs="Courier New"/>
        </w:rPr>
      </w:pPr>
      <w:del w:id="477"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478" w:author="Stephen Michell" w:date="2020-06-15T17:25:00Z"/>
          <w:rFonts w:ascii="Courier New" w:eastAsia="Courier New" w:hAnsi="Courier New" w:cs="Courier New"/>
        </w:rPr>
      </w:pPr>
      <w:del w:id="479"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480" w:author="Stephen Michell" w:date="2020-06-15T17:25:00Z"/>
        </w:rPr>
      </w:pPr>
      <w:del w:id="481"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482" w:author="Stephen Michell" w:date="2020-06-15T17:25:00Z"/>
          <w:rFonts w:ascii="Courier New" w:eastAsia="Courier New" w:hAnsi="Courier New" w:cs="Courier New"/>
        </w:rPr>
      </w:pPr>
      <w:del w:id="483"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484" w:author="Stephen Michell" w:date="2020-06-15T17:25:00Z"/>
          <w:rFonts w:ascii="Courier New" w:eastAsia="Courier New" w:hAnsi="Courier New" w:cs="Courier New"/>
        </w:rPr>
      </w:pPr>
      <w:del w:id="485"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486" w:author="Stephen Michell" w:date="2020-06-15T17:25:00Z"/>
        </w:rPr>
      </w:pPr>
      <w:del w:id="487"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16CB6069" w14:textId="77777777" w:rsidR="005164B7" w:rsidRDefault="000F279F">
      <w:pPr>
        <w:rPr>
          <w:ins w:id="488" w:author="Stephen Michell" w:date="2020-08-24T13:33:00Z"/>
        </w:rPr>
      </w:pPr>
      <w:r>
        <w:t xml:space="preserve">Use of enumeration requires careful attention to readability, performance, and safety. </w:t>
      </w:r>
    </w:p>
    <w:p w14:paraId="6F406E88" w14:textId="711E83EE" w:rsidR="00566BC2" w:rsidRDefault="005164B7" w:rsidP="00D54F9E">
      <w:pPr>
        <w:widowControl w:val="0"/>
        <w:spacing w:after="0"/>
        <w:ind w:firstLine="720"/>
      </w:pPr>
      <w:ins w:id="489" w:author="Stephen Michell" w:date="2020-08-24T13:33:00Z">
        <w:r>
          <w:t>In Python releases before 3.4, programmers used various other</w:t>
        </w:r>
      </w:ins>
      <w:ins w:id="490" w:author="Stephen Michell" w:date="2020-08-24T13:34:00Z">
        <w:r>
          <w:t xml:space="preserve"> Python capabilities to implement the functionality of enumerations</w:t>
        </w:r>
      </w:ins>
      <w:ins w:id="491" w:author="Stephen Michell" w:date="2020-08-24T13:36:00Z">
        <w:r>
          <w:t>, each with it</w:t>
        </w:r>
      </w:ins>
      <w:ins w:id="492" w:author="Stephen Michell" w:date="2020-08-24T13:37:00Z">
        <w:r>
          <w:t>s own set of vulnerabilities</w:t>
        </w:r>
      </w:ins>
      <w:ins w:id="493" w:author="Stephen Michell" w:date="2020-08-24T13:34:00Z">
        <w:r>
          <w:t xml:space="preserve">. New programs should use the provided functionality </w:t>
        </w:r>
      </w:ins>
      <w:ins w:id="494" w:author="McDonagh, Sean" w:date="2020-08-26T08:09:00Z">
        <w:r w:rsidR="001E2A52">
          <w:t xml:space="preserve">of </w:t>
        </w:r>
        <w:r w:rsidR="001E2A52" w:rsidRPr="00BB3F84">
          <w:rPr>
            <w:rFonts w:ascii="Courier New" w:hAnsi="Courier New" w:cs="Courier New"/>
          </w:rPr>
          <w:t>enum</w:t>
        </w:r>
        <w:r w:rsidR="001E2A52">
          <w:t xml:space="preserve"> </w:t>
        </w:r>
      </w:ins>
      <w:ins w:id="495" w:author="Stephen Michell" w:date="2020-08-24T13:34:00Z">
        <w:r>
          <w:t xml:space="preserve">as it </w:t>
        </w:r>
      </w:ins>
      <w:ins w:id="496" w:author="Stephen Michell" w:date="2020-08-24T13:35:00Z">
        <w:r>
          <w:t>is a</w:t>
        </w:r>
      </w:ins>
      <w:ins w:id="497" w:author="McDonagh, Sean" w:date="2020-08-26T08:03:00Z">
        <w:r w:rsidR="009955A1">
          <w:t xml:space="preserve"> more </w:t>
        </w:r>
      </w:ins>
      <w:ins w:id="498" w:author="Stephen Michell" w:date="2020-08-24T13:35:00Z">
        <w:r>
          <w:t xml:space="preserve"> </w:t>
        </w:r>
        <w:commentRangeStart w:id="499"/>
        <w:r>
          <w:t xml:space="preserve">complete </w:t>
        </w:r>
      </w:ins>
      <w:commentRangeEnd w:id="499"/>
      <w:r w:rsidR="00B03E01">
        <w:rPr>
          <w:rStyle w:val="CommentReference"/>
        </w:rPr>
        <w:commentReference w:id="499"/>
      </w:r>
      <w:ins w:id="500" w:author="Stephen Michell" w:date="2020-08-24T13:35:00Z">
        <w:r>
          <w:t>implementation. Progra</w:t>
        </w:r>
      </w:ins>
      <w:ins w:id="501" w:author="Stephen Michell" w:date="2020-08-24T13:36:00Z">
        <w:r>
          <w:t>m</w:t>
        </w:r>
      </w:ins>
      <w:ins w:id="502" w:author="Stephen Michell" w:date="2020-08-24T13:35:00Z">
        <w:r>
          <w:t>s created before Python 3.4</w:t>
        </w:r>
      </w:ins>
      <w:ins w:id="503" w:author="Stephen Michell" w:date="2020-08-24T13:37:00Z">
        <w:r>
          <w:t xml:space="preserve"> can</w:t>
        </w:r>
      </w:ins>
      <w:ins w:id="504" w:author="Stephen Michell" w:date="2020-08-24T13:35:00Z">
        <w:r>
          <w:t xml:space="preserve"> consider updating the</w:t>
        </w:r>
      </w:ins>
      <w:ins w:id="505" w:author="Stephen Michell" w:date="2020-08-24T13:36:00Z">
        <w:r>
          <w:t xml:space="preserve">ir relevant code to use the </w:t>
        </w:r>
        <w:r w:rsidRPr="00D54F9E">
          <w:rPr>
            <w:rFonts w:ascii="Courier New" w:eastAsia="Courier New" w:hAnsi="Courier New" w:cs="Courier New"/>
          </w:rPr>
          <w:t>enum</w:t>
        </w:r>
        <w:r>
          <w:t xml:space="preserve"> module.</w:t>
        </w:r>
      </w:ins>
      <w:ins w:id="506" w:author="Stephen Michell" w:date="2020-08-24T13:38:00Z">
        <w:r>
          <w:t xml:space="preserve"> For example, </w:t>
        </w:r>
      </w:ins>
      <w:ins w:id="507" w:author="Stephen Michell" w:date="2020-08-24T13:39:00Z">
        <w:r>
          <w:t>sets</w:t>
        </w:r>
      </w:ins>
      <w:ins w:id="508" w:author="Stephen Michell" w:date="2020-08-24T13:38:00Z">
        <w:r>
          <w:t xml:space="preserve"> of strings can be used </w:t>
        </w:r>
      </w:ins>
      <w:del w:id="509" w:author="Stephen Michell" w:date="2020-08-24T13:38:00Z">
        <w:r w:rsidR="000F279F" w:rsidDel="005164B7">
          <w:delText xml:space="preserve">There are many complex, but useful ways </w:delText>
        </w:r>
      </w:del>
      <w:r w:rsidR="000F279F">
        <w:t xml:space="preserve">to </w:t>
      </w:r>
      <w:r w:rsidR="000F279F" w:rsidRPr="005164B7">
        <w:t>simulate</w:t>
      </w:r>
      <w:r w:rsidR="000F279F">
        <w:t xml:space="preserve"> enum</w:t>
      </w:r>
      <w:ins w:id="510" w:author="Stephen Michell" w:date="2020-08-24T13:38:00Z">
        <w:r>
          <w:t>eration</w:t>
        </w:r>
      </w:ins>
      <w:del w:id="511" w:author="Stephen Michell" w:date="2020-08-24T13:39:00Z">
        <w:r w:rsidR="000F279F" w:rsidDel="005164B7">
          <w:delText>s in Python and many simple ways including the use of set</w:delText>
        </w:r>
      </w:del>
      <w:r w:rsidR="000F279F">
        <w: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2CD15AE" w:rsidR="00566BC2" w:rsidRDefault="000F279F">
      <w:pPr>
        <w:widowControl w:val="0"/>
        <w:spacing w:after="0"/>
        <w:ind w:firstLine="720"/>
        <w:rPr>
          <w:ins w:id="512" w:author="Sean McDonagh" w:date="2019-05-29T16:15:00Z"/>
          <w:rFonts w:ascii="Courier New" w:eastAsia="Courier New" w:hAnsi="Courier New" w:cs="Courier New"/>
        </w:rPr>
      </w:pPr>
      <w:r>
        <w:rPr>
          <w:rFonts w:ascii="Courier New" w:eastAsia="Courier New" w:hAnsi="Courier New" w:cs="Courier New"/>
        </w:rPr>
        <w:t xml:space="preserve">if </w:t>
      </w:r>
      <w:del w:id="513" w:author="Stephen Michell" w:date="2020-08-24T13:40:00Z">
        <w:r w:rsidDel="005164B7">
          <w:rPr>
            <w:rFonts w:ascii="Courier New" w:eastAsia="Courier New" w:hAnsi="Courier New" w:cs="Courier New"/>
          </w:rPr>
          <w:delText>"</w:delText>
        </w:r>
      </w:del>
      <w:ins w:id="514" w:author="Stephen Michell" w:date="2020-08-24T13:40:00Z">
        <w:r w:rsidR="005164B7">
          <w:rPr>
            <w:rFonts w:ascii="Courier New" w:eastAsia="Courier New" w:hAnsi="Courier New" w:cs="Courier New"/>
          </w:rPr>
          <w:t>‘</w:t>
        </w:r>
      </w:ins>
      <w:r>
        <w:rPr>
          <w:rFonts w:ascii="Courier New" w:eastAsia="Courier New" w:hAnsi="Courier New" w:cs="Courier New"/>
        </w:rPr>
        <w:t>red</w:t>
      </w:r>
      <w:ins w:id="515" w:author="Stephen Michell" w:date="2020-08-24T13:39:00Z">
        <w:r w:rsidR="005164B7">
          <w:rPr>
            <w:rFonts w:ascii="Courier New" w:eastAsia="Courier New" w:hAnsi="Courier New" w:cs="Courier New"/>
          </w:rPr>
          <w:t>’</w:t>
        </w:r>
      </w:ins>
      <w:del w:id="516" w:author="Stephen Michell" w:date="2020-08-24T13:39:00Z">
        <w:r w:rsidDel="005164B7">
          <w:rPr>
            <w:rFonts w:ascii="Courier New" w:eastAsia="Courier New" w:hAnsi="Courier New" w:cs="Courier New"/>
          </w:rPr>
          <w:delText>"</w:delText>
        </w:r>
      </w:del>
      <w:r>
        <w:rPr>
          <w:rFonts w:ascii="Courier New" w:eastAsia="Courier New" w:hAnsi="Courier New" w:cs="Courier New"/>
        </w:rPr>
        <w:t xml:space="preserve"> in colors: print('valid color')</w:t>
      </w:r>
    </w:p>
    <w:p w14:paraId="3AD7D06C" w14:textId="4A83BF31" w:rsidR="00566BC2" w:rsidDel="00C8199D" w:rsidRDefault="00566BC2">
      <w:pPr>
        <w:widowControl w:val="0"/>
        <w:spacing w:after="0"/>
        <w:ind w:firstLine="720"/>
        <w:rPr>
          <w:ins w:id="517" w:author="Sean McDonagh" w:date="2019-05-29T16:15:00Z"/>
          <w:del w:id="518"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519" w:author="Stephen Michell" w:date="2020-03-24T18:28:00Z"/>
        </w:rPr>
      </w:pPr>
      <w:ins w:id="520" w:author="Sean McDonagh" w:date="2019-05-29T16:15:00Z">
        <w:del w:id="521"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522" w:author="Stephen Michell" w:date="2020-03-24T18:28:00Z">
        <w:r w:rsidDel="00C8199D">
          <w:delText xml:space="preserve">An example of the new </w:delText>
        </w:r>
        <w:r w:rsidDel="00C8199D">
          <w:rPr>
            <w:rFonts w:ascii="Courier New" w:eastAsia="Courier New" w:hAnsi="Courier New" w:cs="Courier New"/>
          </w:rPr>
          <w:delText>enum</w:delText>
        </w:r>
      </w:del>
      <w:ins w:id="523" w:author="Sean McDonagh" w:date="2019-05-29T16:25:00Z">
        <w:del w:id="524" w:author="Stephen Michell" w:date="2020-03-24T18:28:00Z">
          <w:r w:rsidDel="00C8199D">
            <w:delText xml:space="preserve"> </w:delText>
          </w:r>
        </w:del>
      </w:ins>
      <w:del w:id="525" w:author="Stephen Michell" w:date="2020-03-24T18:28:00Z">
        <w:r w:rsidDel="00C8199D">
          <w:delText>module is:</w:delText>
        </w:r>
      </w:del>
      <w:ins w:id="526" w:author="Sean McDonagh" w:date="2019-05-29T16:23:00Z">
        <w:del w:id="527"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528" w:author="Stephen Michell" w:date="2020-03-24T18:28:00Z"/>
        </w:rPr>
      </w:pPr>
    </w:p>
    <w:p w14:paraId="56A94D21" w14:textId="0523BC43" w:rsidR="00566BC2" w:rsidDel="00C8199D" w:rsidRDefault="000F279F">
      <w:pPr>
        <w:widowControl w:val="0"/>
        <w:spacing w:after="0"/>
        <w:ind w:firstLine="720"/>
        <w:rPr>
          <w:del w:id="529" w:author="Stephen Michell" w:date="2020-03-24T18:28:00Z"/>
          <w:rFonts w:ascii="Courier New" w:eastAsia="Courier New" w:hAnsi="Courier New" w:cs="Courier New"/>
        </w:rPr>
      </w:pPr>
      <w:del w:id="530"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531" w:author="Stephen Michell" w:date="2020-03-24T18:28:00Z"/>
          <w:rFonts w:ascii="Courier New" w:eastAsia="Courier New" w:hAnsi="Courier New" w:cs="Courier New"/>
        </w:rPr>
      </w:pPr>
      <w:del w:id="532"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533" w:author="Stephen Michell" w:date="2020-03-24T18:28:00Z"/>
          <w:rFonts w:ascii="Courier New" w:eastAsia="Courier New" w:hAnsi="Courier New" w:cs="Courier New"/>
        </w:rPr>
      </w:pPr>
      <w:del w:id="534"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535" w:author="Stephen Michell" w:date="2020-03-24T18:28:00Z"/>
          <w:rFonts w:ascii="Courier New" w:eastAsia="Courier New" w:hAnsi="Courier New" w:cs="Courier New"/>
        </w:rPr>
      </w:pPr>
      <w:del w:id="536" w:author="Stephen Michell" w:date="2020-03-24T18:28:00Z">
        <w:r w:rsidDel="00C8199D">
          <w:rPr>
            <w:rFonts w:ascii="Courier New" w:eastAsia="Courier New" w:hAnsi="Courier New" w:cs="Courier New"/>
          </w:rPr>
          <w:delText xml:space="preserve">    GREEN = </w:delText>
        </w:r>
      </w:del>
      <w:del w:id="537"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538" w:author="Stephen Michell" w:date="2020-03-24T18:28:00Z"/>
          <w:rFonts w:ascii="Courier New" w:eastAsia="Courier New" w:hAnsi="Courier New" w:cs="Courier New"/>
        </w:rPr>
      </w:pPr>
      <w:del w:id="539"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540" w:author="Stephen Michell" w:date="2020-03-24T18:28:00Z"/>
          <w:rFonts w:ascii="Courier New" w:eastAsia="Courier New" w:hAnsi="Courier New" w:cs="Courier New"/>
        </w:rPr>
      </w:pPr>
      <w:del w:id="541"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542" w:author="Stephen Michell" w:date="2020-03-24T18:28:00Z"/>
          <w:rFonts w:ascii="Courier New" w:eastAsia="Courier New" w:hAnsi="Courier New" w:cs="Courier New"/>
        </w:rPr>
      </w:pPr>
      <w:del w:id="543"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544" w:author="Stephen Michell" w:date="2020-03-24T18:28:00Z"/>
        </w:rPr>
      </w:pPr>
    </w:p>
    <w:p w14:paraId="48A95ECE" w14:textId="6AA71D40" w:rsidR="00566BC2" w:rsidDel="00C8199D" w:rsidRDefault="000F279F">
      <w:pPr>
        <w:widowControl w:val="0"/>
        <w:spacing w:after="0"/>
        <w:rPr>
          <w:del w:id="545" w:author="Stephen Michell" w:date="2020-03-24T18:28:00Z"/>
          <w:rFonts w:ascii="Courier New" w:eastAsia="Courier New" w:hAnsi="Courier New" w:cs="Courier New"/>
        </w:rPr>
      </w:pPr>
      <w:del w:id="546"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F55A11" w:rsidR="005164B7" w:rsidRP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3E55587B" w14:textId="169D358B" w:rsidR="00566BC2" w:rsidDel="00CD09D6" w:rsidRDefault="00796348" w:rsidP="00BB3F84">
      <w:pPr>
        <w:widowControl w:val="0"/>
        <w:numPr>
          <w:ilvl w:val="0"/>
          <w:numId w:val="17"/>
        </w:numPr>
        <w:pBdr>
          <w:top w:val="nil"/>
          <w:left w:val="nil"/>
          <w:bottom w:val="nil"/>
          <w:right w:val="nil"/>
          <w:between w:val="nil"/>
        </w:pBdr>
        <w:spacing w:after="0"/>
        <w:ind w:left="0" w:firstLine="0"/>
        <w:rPr>
          <w:del w:id="547" w:author="Stephen Michell" w:date="2020-06-15T17:26:00Z"/>
          <w:color w:val="000000"/>
        </w:rPr>
      </w:pPr>
      <w:ins w:id="548" w:author="McDonagh, Sean" w:date="2020-08-26T09:15:00Z">
        <w:r>
          <w:rPr>
            <w:color w:val="000000"/>
          </w:rPr>
          <w:t xml:space="preserve">For Python v3.4 and above, </w:t>
        </w:r>
      </w:ins>
      <w:del w:id="549" w:author="Stephen Michell" w:date="2020-06-15T17:26:00Z">
        <w:r w:rsidR="000F279F" w:rsidDel="00CD09D6">
          <w:rPr>
            <w:color w:val="000000"/>
          </w:rPr>
          <w:delText xml:space="preserve">Be aware that the </w:delText>
        </w:r>
      </w:del>
      <w:ins w:id="550" w:author="Nick Coghlan" w:date="2020-01-11T07:15:00Z">
        <w:del w:id="551" w:author="Stephen Michell" w:date="2020-06-15T17:26:00Z">
          <w:r w:rsidR="000F279F" w:rsidDel="00CD09D6">
            <w:rPr>
              <w:color w:val="000000"/>
            </w:rPr>
            <w:delText xml:space="preserve">first </w:delText>
          </w:r>
        </w:del>
      </w:ins>
      <w:del w:id="552" w:author="Stephen Michell" w:date="2020-06-15T17:26:00Z">
        <w:r w:rsidR="000F279F" w:rsidDel="00CD09D6">
          <w:rPr>
            <w:color w:val="000000"/>
          </w:rPr>
          <w:delText>technique shown above</w:delText>
        </w:r>
      </w:del>
      <w:del w:id="553" w:author="Stephen Michell" w:date="2019-09-26T11:25:00Z">
        <w:r w:rsidR="000F279F">
          <w:rPr>
            <w:color w:val="000000"/>
          </w:rPr>
          <w:delText>,</w:delText>
        </w:r>
      </w:del>
      <w:del w:id="554" w:author="Stephen Michell" w:date="2020-06-15T17:26:00Z">
        <w:r w:rsidR="000F279F" w:rsidDel="00CD09D6">
          <w:rPr>
            <w:color w:val="000000"/>
          </w:rPr>
          <w:delText xml:space="preserve"> is not safe since the variable can be bound to another object at any time.</w:delText>
        </w:r>
      </w:del>
    </w:p>
    <w:p w14:paraId="6B304684" w14:textId="12788562" w:rsidR="00566BC2" w:rsidRDefault="000F279F" w:rsidP="00796348">
      <w:pPr>
        <w:widowControl w:val="0"/>
        <w:numPr>
          <w:ilvl w:val="0"/>
          <w:numId w:val="17"/>
        </w:numPr>
        <w:pBdr>
          <w:top w:val="nil"/>
          <w:left w:val="nil"/>
          <w:bottom w:val="nil"/>
          <w:right w:val="nil"/>
          <w:between w:val="nil"/>
        </w:pBdr>
        <w:spacing w:after="0"/>
        <w:rPr>
          <w:ins w:id="555" w:author="McDonagh, Sean" w:date="2020-08-26T09:47:00Z"/>
          <w:color w:val="000000"/>
        </w:rPr>
      </w:pPr>
      <w:del w:id="556" w:author="McDonagh, Sean" w:date="2020-08-26T09:15:00Z">
        <w:r w:rsidRPr="00BB3F84" w:rsidDel="00796348">
          <w:rPr>
            <w:color w:val="000000"/>
          </w:rPr>
          <w:delText>U</w:delText>
        </w:r>
      </w:del>
      <w:ins w:id="557" w:author="McDonagh, Sean" w:date="2020-08-26T09:15:00Z">
        <w:r w:rsidR="00796348">
          <w:rPr>
            <w:color w:val="000000"/>
          </w:rPr>
          <w:t>u</w:t>
        </w:r>
      </w:ins>
      <w:r w:rsidRPr="00BB3F84">
        <w:rPr>
          <w:color w:val="000000"/>
        </w:rPr>
        <w:t xml:space="preserve">se the </w:t>
      </w:r>
      <w:del w:id="558" w:author="Stephen Michell" w:date="2020-08-24T13:23:00Z">
        <w:r w:rsidRPr="00BB3F84" w:rsidDel="006B41CB">
          <w:rPr>
            <w:rFonts w:ascii="Courier New" w:eastAsia="Courier New" w:hAnsi="Courier New" w:cs="Courier New"/>
          </w:rPr>
          <w:delText xml:space="preserve">new </w:delText>
        </w:r>
      </w:del>
      <w:r w:rsidRPr="00BB3F84">
        <w:rPr>
          <w:rFonts w:ascii="Courier New" w:eastAsia="Courier New" w:hAnsi="Courier New" w:cs="Courier New"/>
        </w:rPr>
        <w:t>enum</w:t>
      </w:r>
      <w:r w:rsidRPr="00BB3F84">
        <w:rPr>
          <w:color w:val="000000"/>
        </w:rPr>
        <w:t xml:space="preserve"> </w:t>
      </w:r>
      <w:r w:rsidRPr="00BB3F84">
        <w:t>module</w:t>
      </w:r>
      <w:ins w:id="559" w:author="Stephen Michell" w:date="2020-08-24T13:23:00Z">
        <w:r w:rsidR="006B41CB" w:rsidRPr="00BB3F84">
          <w:rPr>
            <w:color w:val="000000"/>
          </w:rPr>
          <w:t xml:space="preserve"> instead of </w:t>
        </w:r>
      </w:ins>
      <w:ins w:id="560" w:author="Stephen Michell" w:date="2020-08-24T13:42:00Z">
        <w:r w:rsidR="00DC4211" w:rsidRPr="00BB3F84">
          <w:rPr>
            <w:color w:val="000000"/>
          </w:rPr>
          <w:t>simulating your own enumerations.</w:t>
        </w:r>
      </w:ins>
      <w:ins w:id="561" w:author="McDonagh, Sean" w:date="2020-08-26T09:14:00Z">
        <w:r w:rsidR="00796348">
          <w:rPr>
            <w:color w:val="000000"/>
          </w:rPr>
          <w:t xml:space="preserve"> </w:t>
        </w:r>
      </w:ins>
      <w:del w:id="562" w:author="McDonagh, Sean" w:date="2020-08-26T09:18:00Z">
        <w:r w:rsidRPr="00BB3F84" w:rsidDel="00796348">
          <w:rPr>
            <w:color w:val="000000"/>
          </w:rPr>
          <w:delText xml:space="preserve"> </w:delText>
        </w:r>
      </w:del>
      <w:del w:id="563" w:author="Stephen Michell" w:date="2020-08-24T13:43:00Z">
        <w:r w:rsidRPr="00BB3F84" w:rsidDel="00DC4211">
          <w:rPr>
            <w:color w:val="000000"/>
          </w:rPr>
          <w:delText>for better reliability and safety</w:delText>
        </w:r>
      </w:del>
      <w:commentRangeStart w:id="564"/>
      <w:ins w:id="565" w:author="McDonagh, Sean" w:date="2020-08-26T09:18:00Z">
        <w:r w:rsidR="00796348">
          <w:rPr>
            <w:color w:val="000000"/>
          </w:rPr>
          <w:t>For versions of Python</w:t>
        </w:r>
      </w:ins>
      <w:ins w:id="566" w:author="McDonagh, Sean" w:date="2020-08-26T09:19:00Z">
        <w:r w:rsidR="00A06D78">
          <w:rPr>
            <w:color w:val="000000"/>
          </w:rPr>
          <w:t xml:space="preserve"> older than</w:t>
        </w:r>
      </w:ins>
      <w:ins w:id="567" w:author="McDonagh, Sean" w:date="2020-08-26T09:18:00Z">
        <w:r w:rsidR="00796348">
          <w:rPr>
            <w:color w:val="000000"/>
          </w:rPr>
          <w:t xml:space="preserve"> v3.4</w:t>
        </w:r>
      </w:ins>
      <w:ins w:id="568" w:author="McDonagh, Sean" w:date="2020-08-26T09:19:00Z">
        <w:r w:rsidR="00A06D78">
          <w:rPr>
            <w:color w:val="000000"/>
          </w:rPr>
          <w:t>,</w:t>
        </w:r>
      </w:ins>
      <w:ins w:id="569" w:author="McDonagh, Sean" w:date="2020-08-26T09:18:00Z">
        <w:r w:rsidR="00796348">
          <w:rPr>
            <w:color w:val="000000"/>
          </w:rPr>
          <w:t xml:space="preserve"> use </w:t>
        </w:r>
        <w:r w:rsidR="00796348" w:rsidRPr="003730A3">
          <w:rPr>
            <w:rFonts w:ascii="Courier New" w:hAnsi="Courier New" w:cs="Courier New"/>
            <w:color w:val="000000"/>
          </w:rPr>
          <w:t>enum34</w:t>
        </w:r>
      </w:ins>
      <w:commentRangeEnd w:id="564"/>
      <w:ins w:id="570" w:author="McDonagh, Sean" w:date="2020-08-26T09:30:00Z">
        <w:r w:rsidR="009468A0">
          <w:rPr>
            <w:rStyle w:val="CommentReference"/>
          </w:rPr>
          <w:commentReference w:id="564"/>
        </w:r>
      </w:ins>
      <w:ins w:id="571" w:author="McDonagh, Sean" w:date="2020-08-26T09:18:00Z">
        <w:r w:rsidR="00796348">
          <w:rPr>
            <w:color w:val="000000"/>
          </w:rPr>
          <w:t>.</w:t>
        </w:r>
      </w:ins>
    </w:p>
    <w:p w14:paraId="34A1CE14" w14:textId="776908E1" w:rsidR="00D66A72" w:rsidRPr="00BB3F84" w:rsidRDefault="00D66A72" w:rsidP="00BB3F84">
      <w:pPr>
        <w:widowControl w:val="0"/>
        <w:numPr>
          <w:ilvl w:val="0"/>
          <w:numId w:val="17"/>
        </w:numPr>
        <w:pBdr>
          <w:top w:val="nil"/>
          <w:left w:val="nil"/>
          <w:bottom w:val="nil"/>
          <w:right w:val="nil"/>
          <w:between w:val="nil"/>
        </w:pBdr>
        <w:spacing w:after="0"/>
        <w:rPr>
          <w:color w:val="000000"/>
        </w:rPr>
      </w:pPr>
      <w:ins w:id="572" w:author="McDonagh, Sean" w:date="2020-08-26T09:48:00Z">
        <w:r>
          <w:rPr>
            <w:color w:val="000000"/>
          </w:rPr>
          <w:t xml:space="preserve">Use type </w:t>
        </w:r>
      </w:ins>
      <w:ins w:id="573" w:author="McDonagh, Sean" w:date="2020-08-26T09:51:00Z">
        <w:r>
          <w:rPr>
            <w:color w:val="000000"/>
          </w:rPr>
          <w:t>annotations to hel</w:t>
        </w:r>
      </w:ins>
      <w:ins w:id="574" w:author="McDonagh, Sean" w:date="2020-08-26T09:53:00Z">
        <w:r>
          <w:rPr>
            <w:color w:val="000000"/>
          </w:rPr>
          <w:t>p provide static type checking prior to running the code.</w:t>
        </w:r>
      </w:ins>
    </w:p>
    <w:p w14:paraId="360E1C02" w14:textId="77777777" w:rsidR="00566BC2" w:rsidRDefault="000F279F">
      <w:pPr>
        <w:pStyle w:val="Heading2"/>
      </w:pPr>
      <w:bookmarkStart w:id="575" w:name="_3j2qqm3" w:colFirst="0" w:colLast="0"/>
      <w:bookmarkEnd w:id="575"/>
      <w:r>
        <w:t>6.6 Conversion Errors [</w:t>
      </w:r>
      <w:commentRangeStart w:id="576"/>
      <w:commentRangeStart w:id="577"/>
      <w:r>
        <w:t>FLC</w:t>
      </w:r>
      <w:commentRangeEnd w:id="576"/>
      <w:r>
        <w:commentReference w:id="576"/>
      </w:r>
      <w:commentRangeEnd w:id="577"/>
      <w:r w:rsidR="00AE1569">
        <w:rPr>
          <w:rStyle w:val="CommentReference"/>
          <w:rFonts w:ascii="Calibri" w:eastAsia="Calibri" w:hAnsi="Calibri" w:cs="Calibri"/>
          <w:b w:val="0"/>
          <w:color w:val="auto"/>
        </w:rPr>
        <w:commentReference w:id="577"/>
      </w:r>
      <w:r>
        <w:t>]</w:t>
      </w:r>
    </w:p>
    <w:p w14:paraId="56553B7D" w14:textId="77777777" w:rsidR="00566BC2" w:rsidRDefault="000F279F">
      <w:pPr>
        <w:pStyle w:val="Heading3"/>
      </w:pPr>
      <w:r>
        <w:t xml:space="preserve">6.6.1 </w:t>
      </w:r>
      <w:commentRangeStart w:id="578"/>
      <w:r>
        <w:t>Applicability to language</w:t>
      </w:r>
      <w:commentRangeEnd w:id="578"/>
      <w:r>
        <w:commentReference w:id="578"/>
      </w:r>
    </w:p>
    <w:p w14:paraId="1ED7FE2F" w14:textId="47601B61" w:rsidR="00566BC2" w:rsidRDefault="000F279F">
      <w:commentRangeStart w:id="579"/>
      <w:r>
        <w:t>The</w:t>
      </w:r>
      <w:commentRangeEnd w:id="579"/>
      <w:r w:rsidR="0085733C">
        <w:rPr>
          <w:rStyle w:val="CommentReference"/>
        </w:rPr>
        <w:commentReference w:id="579"/>
      </w:r>
      <w:r>
        <w:t xml:space="preserve"> </w:t>
      </w:r>
      <w:del w:id="580" w:author="Stephen Michell" w:date="2020-08-10T17:22:00Z">
        <w:r w:rsidDel="00230085">
          <w:delText xml:space="preserve">problem </w:delText>
        </w:r>
      </w:del>
      <w:ins w:id="581" w:author="Stephen Michell" w:date="2020-08-10T17:22:00Z">
        <w:r w:rsidR="00230085">
          <w:t xml:space="preserve">vulnerabilities </w:t>
        </w:r>
      </w:ins>
      <w:r>
        <w:t xml:space="preserve">identified in </w:t>
      </w:r>
      <w:r w:rsidR="00230085">
        <w:t xml:space="preserve">ISO/IEC </w:t>
      </w:r>
      <w:r>
        <w:t>TR 62443-1</w:t>
      </w:r>
      <w:r w:rsidR="00230085">
        <w:t>:2019</w:t>
      </w:r>
      <w:r>
        <w:t xml:space="preserve"> clause 6.6 </w:t>
      </w:r>
      <w:ins w:id="582" w:author="Stephen Michell" w:date="2020-08-10T17:21:00Z">
        <w:r w:rsidR="00230085">
          <w:t>apply</w:t>
        </w:r>
      </w:ins>
      <w:ins w:id="583" w:author="Stephen Michell" w:date="2020-08-10T17:23:00Z">
        <w:r w:rsidR="00230085">
          <w:t xml:space="preserve"> to Python,</w:t>
        </w:r>
      </w:ins>
      <w:ins w:id="584" w:author="Stephen Michell" w:date="2020-08-10T17:21:00Z">
        <w:r w:rsidR="00230085">
          <w:t xml:space="preserve"> excep</w:t>
        </w:r>
      </w:ins>
      <w:ins w:id="585" w:author="Stephen Michell" w:date="2020-08-10T17:22:00Z">
        <w:r w:rsidR="00230085">
          <w:t xml:space="preserve">t those </w:t>
        </w:r>
      </w:ins>
      <w:r>
        <w:t xml:space="preserve">related to integer-based conversions </w:t>
      </w:r>
      <w:del w:id="586" w:author="Stephen Michell" w:date="2020-08-10T17:22:00Z">
        <w:r w:rsidDel="00230085">
          <w:delText xml:space="preserve">does </w:delText>
        </w:r>
        <w:r w:rsidR="00EB256F" w:rsidDel="00230085">
          <w:delText xml:space="preserve">not </w:delText>
        </w:r>
        <w:r w:rsidDel="00230085">
          <w:delText xml:space="preserve">apply in Python </w:delText>
        </w:r>
      </w:del>
      <w:r>
        <w:t xml:space="preserve">since </w:t>
      </w:r>
      <w:r w:rsidR="00F35F34">
        <w:t>P</w:t>
      </w:r>
      <w:r>
        <w:t>ython seamlessly handles integers as described below:</w:t>
      </w:r>
    </w:p>
    <w:p w14:paraId="5F3F0765" w14:textId="40E13790" w:rsidR="00566BC2" w:rsidRPr="00B605B6" w:rsidRDefault="000F279F" w:rsidP="00BB3F84">
      <w:pPr>
        <w:spacing w:after="0"/>
        <w:ind w:left="360"/>
        <w:rPr>
          <w:rFonts w:ascii="Arial" w:eastAsia="Arial" w:hAnsi="Arial" w:cs="Arial"/>
          <w:color w:val="000000"/>
        </w:rPr>
      </w:pPr>
      <w:commentRangeStart w:id="587"/>
      <w:commentRangeStart w:id="588"/>
      <w:commentRangeStart w:id="589"/>
      <w:r>
        <w:t>Python</w:t>
      </w:r>
      <w:commentRangeEnd w:id="587"/>
      <w:r>
        <w:commentReference w:id="587"/>
      </w:r>
      <w:r>
        <w:t xml:space="preserve"> converts numbers to a common type before performing any arithmetic operations. The common type is coerced using the following rules as defined in the standard (</w:t>
      </w:r>
      <w:ins w:id="590" w:author="Wagoner, Larry D." w:date="2020-07-15T10:38:00Z">
        <w:r w:rsidR="00A90C84" w:rsidRPr="00A90C84">
          <w:t>https://docs.python.org/release/3.8.4/reference/expressions.html</w:t>
        </w:r>
      </w:ins>
      <w:commentRangeStart w:id="591"/>
      <w:commentRangeStart w:id="592"/>
      <w:del w:id="593"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591"/>
        <w:r w:rsidDel="00A90C84">
          <w:commentReference w:id="591"/>
        </w:r>
        <w:commentRangeEnd w:id="592"/>
        <w:commentRangeEnd w:id="588"/>
        <w:r w:rsidR="006E53E0" w:rsidDel="00A90C84">
          <w:rPr>
            <w:rStyle w:val="CommentReference"/>
          </w:rPr>
          <w:commentReference w:id="592"/>
        </w:r>
      </w:del>
      <w:r>
        <w:commentReference w:id="588"/>
      </w:r>
      <w:commentRangeEnd w:id="589"/>
      <w:r>
        <w:commentReference w:id="589"/>
      </w:r>
      <w:r>
        <w:rPr>
          <w:color w:val="0000FF"/>
          <w:u w:val="single"/>
        </w:rPr>
        <w:t>)</w:t>
      </w:r>
      <w:r>
        <w:t>:</w:t>
      </w:r>
    </w:p>
    <w:p w14:paraId="100BA1FC" w14:textId="2FAC9FF8" w:rsidR="00566BC2" w:rsidRPr="00BB3F84" w:rsidDel="00230085" w:rsidRDefault="000F279F" w:rsidP="00BB3F84">
      <w:pPr>
        <w:pStyle w:val="ListParagraph"/>
        <w:widowControl w:val="0"/>
        <w:numPr>
          <w:ilvl w:val="0"/>
          <w:numId w:val="64"/>
        </w:numPr>
        <w:pBdr>
          <w:top w:val="nil"/>
          <w:left w:val="nil"/>
          <w:bottom w:val="nil"/>
          <w:right w:val="nil"/>
          <w:between w:val="nil"/>
        </w:pBdr>
        <w:spacing w:after="0"/>
        <w:rPr>
          <w:del w:id="594" w:author="Stephen Michell" w:date="2020-08-10T17:30:00Z"/>
          <w:color w:val="000000"/>
        </w:rPr>
      </w:pPr>
      <w:r w:rsidRPr="00BB3F84">
        <w:rPr>
          <w:color w:val="000000"/>
        </w:rPr>
        <w:t>If either argument is a complex number, the other is converted to the complex type</w:t>
      </w:r>
      <w:ins w:id="595" w:author="Stephen Michell" w:date="2020-08-10T17:30:00Z">
        <w:r w:rsidR="00230085">
          <w:rPr>
            <w:color w:val="000000"/>
          </w:rPr>
          <w:t xml:space="preserve"> </w:t>
        </w:r>
      </w:ins>
      <w:del w:id="596" w:author="Stephen Michell" w:date="2020-08-10T17:30:00Z">
        <w:r w:rsidRPr="00BB3F84" w:rsidDel="00230085">
          <w:rPr>
            <w:color w:val="000000"/>
          </w:rPr>
          <w:delText>;</w:delText>
        </w:r>
      </w:del>
    </w:p>
    <w:p w14:paraId="2951F06E" w14:textId="716E176B" w:rsidR="00566BC2" w:rsidRPr="00BB3F84" w:rsidDel="00DC4211" w:rsidRDefault="000F279F" w:rsidP="00BB3F84">
      <w:pPr>
        <w:pStyle w:val="ListParagraph"/>
        <w:widowControl w:val="0"/>
        <w:numPr>
          <w:ilvl w:val="0"/>
          <w:numId w:val="64"/>
        </w:numPr>
        <w:pBdr>
          <w:top w:val="nil"/>
          <w:left w:val="nil"/>
          <w:bottom w:val="nil"/>
          <w:right w:val="nil"/>
          <w:between w:val="nil"/>
        </w:pBdr>
        <w:spacing w:after="0"/>
        <w:rPr>
          <w:del w:id="597" w:author="Stephen Michell" w:date="2020-08-24T13:49:00Z"/>
          <w:color w:val="000000"/>
        </w:rPr>
      </w:pPr>
      <w:r w:rsidRPr="00BB3F84">
        <w:rPr>
          <w:color w:val="000000"/>
        </w:rPr>
        <w:t>otherwise, if either argument is a floating point number, the other is converted to floating point;</w:t>
      </w:r>
    </w:p>
    <w:p w14:paraId="4781620F" w14:textId="426B8983" w:rsidR="00566BC2" w:rsidRPr="00BB3F84" w:rsidRDefault="000F279F" w:rsidP="00BB3F84">
      <w:pPr>
        <w:pStyle w:val="ListParagraph"/>
        <w:widowControl w:val="0"/>
        <w:numPr>
          <w:ilvl w:val="0"/>
          <w:numId w:val="64"/>
        </w:numPr>
        <w:pBdr>
          <w:top w:val="nil"/>
          <w:left w:val="nil"/>
          <w:bottom w:val="nil"/>
          <w:right w:val="nil"/>
          <w:between w:val="nil"/>
        </w:pBdr>
        <w:spacing w:after="0"/>
        <w:rPr>
          <w:color w:val="000000"/>
        </w:rPr>
      </w:pPr>
      <w:del w:id="598" w:author="Stephen Michell" w:date="2020-08-24T13:49:00Z">
        <w:r w:rsidRPr="00BB3F84" w:rsidDel="00DC4211">
          <w:rPr>
            <w:color w:val="000000"/>
          </w:rPr>
          <w:delText>otherwise, if either argument is a long integer, the other is converted to long integer;</w:delText>
        </w:r>
      </w:del>
    </w:p>
    <w:p w14:paraId="499BB8D5" w14:textId="77B590EF" w:rsidR="00566BC2" w:rsidRPr="0095196C" w:rsidRDefault="0095196C" w:rsidP="00BB3F84">
      <w:pPr>
        <w:pStyle w:val="ListParagraph"/>
        <w:widowControl w:val="0"/>
        <w:numPr>
          <w:ilvl w:val="0"/>
          <w:numId w:val="64"/>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4801D651"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599" w:author="Stephen Michell" w:date="2020-04-07T15:16:00Z">
        <w:r w:rsidR="00A02ECE">
          <w:t>t</w:t>
        </w:r>
      </w:ins>
      <w:del w:id="600" w:author="Stephen Michell" w:date="2020-04-07T15:16:00Z">
        <w:r w:rsidDel="00A02ECE">
          <w:delText xml:space="preserve"> l</w:delText>
        </w:r>
      </w:del>
      <w:del w:id="601" w:author="Stephen Michell" w:date="2020-04-07T15:15:00Z">
        <w:r w:rsidDel="00A02ECE">
          <w:delText>onger</w:delText>
        </w:r>
      </w:del>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C4D097A" w14:textId="370B84F2" w:rsidR="00566BC2"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998D617" w14:textId="77777777" w:rsidR="00230085" w:rsidRDefault="00230085" w:rsidP="00230085">
      <w:pPr>
        <w:rPr>
          <w:ins w:id="602" w:author="Stephen Michell" w:date="2020-08-10T17:28:00Z"/>
        </w:rPr>
      </w:pPr>
      <w:ins w:id="603" w:author="Stephen Michell" w:date="2020-08-10T17:28:00Z">
        <w:r>
          <w:t>Explicit conversion methods can also be used to explicitly convert between types though this is seldom required for numbers since Python will automatically convert as required. Examples include:</w:t>
        </w:r>
      </w:ins>
    </w:p>
    <w:p w14:paraId="575A1CB3" w14:textId="77777777" w:rsidR="00230085" w:rsidRDefault="00230085" w:rsidP="00230085">
      <w:pPr>
        <w:widowControl w:val="0"/>
        <w:spacing w:after="0"/>
        <w:ind w:firstLine="720"/>
        <w:rPr>
          <w:ins w:id="604" w:author="Stephen Michell" w:date="2020-08-10T17:28:00Z"/>
          <w:rFonts w:ascii="Courier New" w:eastAsia="Courier New" w:hAnsi="Courier New" w:cs="Courier New"/>
        </w:rPr>
      </w:pPr>
      <w:ins w:id="605" w:author="Stephen Michell" w:date="2020-08-10T17:28:00Z">
        <w:r>
          <w:rPr>
            <w:rFonts w:ascii="Courier New" w:eastAsia="Courier New" w:hAnsi="Courier New" w:cs="Courier New"/>
          </w:rPr>
          <w:t>a = int(1.6666) # a converted to 1</w:t>
        </w:r>
      </w:ins>
    </w:p>
    <w:p w14:paraId="370BF1E5" w14:textId="77777777" w:rsidR="00230085" w:rsidRDefault="00230085" w:rsidP="00230085">
      <w:pPr>
        <w:widowControl w:val="0"/>
        <w:spacing w:after="0"/>
        <w:ind w:firstLine="720"/>
        <w:rPr>
          <w:ins w:id="606" w:author="Stephen Michell" w:date="2020-08-10T17:28:00Z"/>
          <w:rFonts w:ascii="Courier New" w:eastAsia="Courier New" w:hAnsi="Courier New" w:cs="Courier New"/>
        </w:rPr>
      </w:pPr>
      <w:ins w:id="607" w:author="Stephen Michell" w:date="2020-08-10T17:28:00Z">
        <w:r>
          <w:rPr>
            <w:rFonts w:ascii="Courier New" w:eastAsia="Courier New" w:hAnsi="Courier New" w:cs="Courier New"/>
          </w:rPr>
          <w:t>b = float(1) # b converted to 1.0</w:t>
        </w:r>
      </w:ins>
    </w:p>
    <w:p w14:paraId="604BA320" w14:textId="77777777" w:rsidR="00230085" w:rsidRDefault="00230085" w:rsidP="00230085">
      <w:pPr>
        <w:widowControl w:val="0"/>
        <w:spacing w:after="0"/>
        <w:ind w:firstLine="720"/>
        <w:rPr>
          <w:ins w:id="608" w:author="Stephen Michell" w:date="2020-08-10T17:28:00Z"/>
          <w:rFonts w:ascii="Courier New" w:eastAsia="Courier New" w:hAnsi="Courier New" w:cs="Courier New"/>
        </w:rPr>
      </w:pPr>
      <w:ins w:id="609" w:author="Stephen Michell" w:date="2020-08-10T17:28:00Z">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0BDE0A9" w14:textId="77777777" w:rsidR="00230085" w:rsidRDefault="00230085" w:rsidP="00230085">
      <w:pPr>
        <w:widowControl w:val="0"/>
        <w:spacing w:after="0"/>
        <w:ind w:firstLine="720"/>
        <w:rPr>
          <w:ins w:id="610" w:author="Stephen Michell" w:date="2020-08-10T17:28:00Z"/>
          <w:rFonts w:ascii="Courier New" w:eastAsia="Courier New" w:hAnsi="Courier New" w:cs="Courier New"/>
        </w:rPr>
      </w:pPr>
      <w:ins w:id="611" w:author="Stephen Michell" w:date="2020-08-10T17:28:00Z">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1F608BAA" w14:textId="77777777" w:rsidR="00230085" w:rsidRDefault="00230085" w:rsidP="00230085">
      <w:pPr>
        <w:widowControl w:val="0"/>
        <w:spacing w:after="0"/>
        <w:ind w:firstLine="720"/>
        <w:rPr>
          <w:ins w:id="612" w:author="Stephen Michell" w:date="2020-08-10T17:28:00Z"/>
          <w:rFonts w:ascii="Courier New" w:eastAsia="Courier New" w:hAnsi="Courier New" w:cs="Courier New"/>
        </w:rPr>
      </w:pPr>
      <w:ins w:id="613" w:author="Stephen Michell" w:date="2020-08-10T17:28:00Z">
        <w:r>
          <w:rPr>
            <w:rFonts w:ascii="Courier New" w:eastAsia="Courier New" w:hAnsi="Courier New" w:cs="Courier New"/>
          </w:rPr>
          <w:t>e = ord(</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55DAAB2F" w14:textId="77777777" w:rsidR="00230085" w:rsidRDefault="00230085" w:rsidP="00230085">
      <w:pPr>
        <w:widowControl w:val="0"/>
        <w:spacing w:after="240"/>
        <w:ind w:firstLine="720"/>
        <w:rPr>
          <w:ins w:id="614" w:author="Stephen Michell" w:date="2020-08-10T17:28:00Z"/>
          <w:rFonts w:ascii="Courier New" w:eastAsia="Courier New" w:hAnsi="Courier New" w:cs="Courier New"/>
        </w:rPr>
      </w:pPr>
      <w:ins w:id="615" w:author="Stephen Michell" w:date="2020-08-10T17:28:00Z">
        <w:r>
          <w:rPr>
            <w:rFonts w:ascii="Courier New" w:eastAsia="Courier New" w:hAnsi="Courier New" w:cs="Courier New"/>
          </w:rPr>
          <w:t xml:space="preserve">f = chr(121)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ins>
    </w:p>
    <w:p w14:paraId="1271861C" w14:textId="749C907F" w:rsidR="00566BC2" w:rsidRDefault="000F279F">
      <w:pPr>
        <w:tabs>
          <w:tab w:val="left" w:pos="6210"/>
        </w:tabs>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2F009AF4" w:rsidR="00566BC2" w:rsidRPr="00893E87" w:rsidDel="00387897" w:rsidRDefault="000F279F" w:rsidP="00893E87">
      <w:pPr>
        <w:pStyle w:val="NoSpacing"/>
        <w:rPr>
          <w:del w:id="616" w:author="Stephen Michell" w:date="2020-07-27T17:08:00Z"/>
          <w:rFonts w:ascii="Courier New" w:hAnsi="Courier New" w:cs="Courier New"/>
        </w:rPr>
      </w:pPr>
      <w:del w:id="617" w:author="Stephen Michell" w:date="2020-04-07T15:18:00Z">
        <w:r w:rsidRPr="00893E87" w:rsidDel="00A02ECE">
          <w:rPr>
            <w:rFonts w:ascii="Courier New" w:hAnsi="Courier New" w:cs="Courier New"/>
          </w:rPr>
          <w:delText xml:space="preserve">       </w:delText>
        </w:r>
      </w:del>
      <w:del w:id="618" w:author="Stephen Michell" w:date="2020-07-27T17:08:00Z">
        <w:r w:rsidRPr="00893E87" w:rsidDel="00387897">
          <w:rPr>
            <w:rFonts w:ascii="Courier New" w:hAnsi="Courier New" w:cs="Courier New"/>
          </w:rPr>
          <w:delText>def feet_to_meters(source);</w:delText>
        </w:r>
      </w:del>
    </w:p>
    <w:p w14:paraId="3637A5E9" w14:textId="74BD2253" w:rsidR="00566BC2" w:rsidDel="00387897" w:rsidRDefault="000F279F" w:rsidP="00245359">
      <w:pPr>
        <w:pStyle w:val="NoSpacing"/>
        <w:rPr>
          <w:del w:id="619" w:author="Stephen Michell" w:date="2020-07-27T17:08:00Z"/>
          <w:rFonts w:ascii="Courier New" w:hAnsi="Courier New" w:cs="Courier New"/>
        </w:rPr>
      </w:pPr>
      <w:del w:id="620" w:author="Stephen Michell" w:date="2020-07-27T17:08:00Z">
        <w:r w:rsidRPr="00893E87" w:rsidDel="00387897">
          <w:rPr>
            <w:rFonts w:ascii="Courier New" w:hAnsi="Courier New" w:cs="Courier New"/>
          </w:rPr>
          <w:delText xml:space="preserve">    return source/3.</w:delText>
        </w:r>
      </w:del>
      <w:del w:id="621" w:author="Stephen Michell" w:date="2020-04-07T15:17:00Z">
        <w:r w:rsidRPr="00893E87" w:rsidDel="00A02ECE">
          <w:rPr>
            <w:rFonts w:ascii="Courier New" w:hAnsi="Courier New" w:cs="Courier New"/>
          </w:rPr>
          <w:delText>3</w:delText>
        </w:r>
      </w:del>
    </w:p>
    <w:p w14:paraId="0FE4AB26" w14:textId="16DAAD5C" w:rsidR="00245359" w:rsidRPr="00893E87" w:rsidDel="00387897" w:rsidRDefault="00245359" w:rsidP="00B605B6">
      <w:pPr>
        <w:pStyle w:val="NoSpacing"/>
        <w:rPr>
          <w:del w:id="622" w:author="Stephen Michell" w:date="2020-07-27T17:08:00Z"/>
          <w:rFonts w:ascii="Courier New" w:hAnsi="Courier New" w:cs="Courier New"/>
        </w:rPr>
      </w:pPr>
    </w:p>
    <w:p w14:paraId="52867991" w14:textId="5B7589A3" w:rsidR="00566BC2" w:rsidRPr="00893E87" w:rsidDel="00387897" w:rsidRDefault="000F279F" w:rsidP="00B605B6">
      <w:pPr>
        <w:pStyle w:val="NoSpacing"/>
        <w:rPr>
          <w:del w:id="623" w:author="Stephen Michell" w:date="2020-07-27T17:08:00Z"/>
          <w:rFonts w:ascii="Courier New" w:hAnsi="Courier New" w:cs="Courier New"/>
        </w:rPr>
      </w:pPr>
      <w:del w:id="624" w:author="Stephen Michell" w:date="2020-07-27T17:08:00Z">
        <w:r w:rsidRPr="00893E87" w:rsidDel="00387897">
          <w:rPr>
            <w:rFonts w:ascii="Courier New" w:hAnsi="Courier New" w:cs="Courier New"/>
          </w:rPr>
          <w:delText>def Class feet;</w:delText>
        </w:r>
      </w:del>
    </w:p>
    <w:p w14:paraId="0BF28253" w14:textId="4C188C30" w:rsidR="00566BC2" w:rsidRPr="00893E87" w:rsidDel="00387897" w:rsidRDefault="000F279F" w:rsidP="00B605B6">
      <w:pPr>
        <w:pStyle w:val="NoSpacing"/>
        <w:rPr>
          <w:del w:id="625" w:author="Stephen Michell" w:date="2020-07-27T17:08:00Z"/>
          <w:rFonts w:ascii="Courier New" w:hAnsi="Courier New" w:cs="Courier New"/>
        </w:rPr>
      </w:pPr>
      <w:del w:id="626" w:author="Stephen Michell" w:date="2020-07-27T17:08:00Z">
        <w:r w:rsidRPr="00893E87" w:rsidDel="00387897">
          <w:rPr>
            <w:rFonts w:ascii="Courier New" w:hAnsi="Courier New" w:cs="Courier New"/>
          </w:rPr>
          <w:delText xml:space="preserve">    ft = 0.0</w:delText>
        </w:r>
      </w:del>
    </w:p>
    <w:p w14:paraId="717E6B0A" w14:textId="64C6FA75" w:rsidR="004B1EA7" w:rsidDel="00387897" w:rsidRDefault="004B1EA7" w:rsidP="00245359">
      <w:pPr>
        <w:pStyle w:val="NoSpacing"/>
        <w:rPr>
          <w:del w:id="627" w:author="Stephen Michell" w:date="2020-07-27T17:08:00Z"/>
          <w:rFonts w:ascii="Courier New" w:hAnsi="Courier New" w:cs="Courier New"/>
        </w:rPr>
      </w:pPr>
    </w:p>
    <w:p w14:paraId="19DD4403" w14:textId="062272A2" w:rsidR="00566BC2" w:rsidRPr="00893E87" w:rsidDel="00387897" w:rsidRDefault="000F279F" w:rsidP="00B605B6">
      <w:pPr>
        <w:pStyle w:val="NoSpacing"/>
        <w:rPr>
          <w:del w:id="628" w:author="Stephen Michell" w:date="2020-07-27T17:08:00Z"/>
          <w:rFonts w:ascii="Courier New" w:hAnsi="Courier New" w:cs="Courier New"/>
        </w:rPr>
      </w:pPr>
      <w:del w:id="629" w:author="Stephen Michell" w:date="2020-07-27T17:08:00Z">
        <w:r w:rsidRPr="00893E87" w:rsidDel="00387897">
          <w:rPr>
            <w:rFonts w:ascii="Courier New" w:hAnsi="Courier New" w:cs="Courier New"/>
          </w:rPr>
          <w:delText>def class meters</w:delText>
        </w:r>
      </w:del>
    </w:p>
    <w:p w14:paraId="5886F7C9" w14:textId="42FC0F20" w:rsidR="00566BC2" w:rsidRPr="00893E87" w:rsidDel="00387897" w:rsidRDefault="000F279F" w:rsidP="00B605B6">
      <w:pPr>
        <w:pStyle w:val="NoSpacing"/>
        <w:rPr>
          <w:del w:id="630" w:author="Stephen Michell" w:date="2020-07-27T17:08:00Z"/>
          <w:rFonts w:ascii="Courier New" w:hAnsi="Courier New" w:cs="Courier New"/>
        </w:rPr>
      </w:pPr>
      <w:del w:id="631" w:author="Stephen Michell" w:date="2020-07-27T17:08:00Z">
        <w:r w:rsidRPr="00893E87" w:rsidDel="00387897">
          <w:rPr>
            <w:rFonts w:ascii="Courier New" w:hAnsi="Courier New" w:cs="Courier New"/>
          </w:rPr>
          <w:delText xml:space="preserve">    m = 0.0</w:delText>
        </w:r>
      </w:del>
    </w:p>
    <w:p w14:paraId="4CDCCBE9" w14:textId="5ADD1DDC" w:rsidR="004B1EA7" w:rsidDel="00387897" w:rsidRDefault="004B1EA7" w:rsidP="00245359">
      <w:pPr>
        <w:pStyle w:val="NoSpacing"/>
        <w:rPr>
          <w:del w:id="632" w:author="Stephen Michell" w:date="2020-07-27T17:08:00Z"/>
          <w:rFonts w:ascii="Courier New" w:hAnsi="Courier New" w:cs="Courier New"/>
        </w:rPr>
      </w:pPr>
    </w:p>
    <w:p w14:paraId="4D878714" w14:textId="03273C9A" w:rsidR="00566BC2" w:rsidRPr="00893E87" w:rsidDel="00387897" w:rsidRDefault="000F279F" w:rsidP="00B605B6">
      <w:pPr>
        <w:pStyle w:val="NoSpacing"/>
        <w:rPr>
          <w:del w:id="633" w:author="Stephen Michell" w:date="2020-07-27T17:08:00Z"/>
          <w:rFonts w:ascii="Courier New" w:hAnsi="Courier New" w:cs="Courier New"/>
        </w:rPr>
      </w:pPr>
      <w:del w:id="634" w:author="Stephen Michell" w:date="2020-07-27T17:08:00Z">
        <w:r w:rsidRPr="00893E87" w:rsidDel="00387897">
          <w:rPr>
            <w:rFonts w:ascii="Courier New" w:hAnsi="Courier New" w:cs="Courier New"/>
          </w:rPr>
          <w:delText>def feet_to_meters(source, dest);</w:delText>
        </w:r>
      </w:del>
    </w:p>
    <w:p w14:paraId="6355F782" w14:textId="5C4C579F" w:rsidR="00566BC2" w:rsidRPr="00893E87" w:rsidDel="00387897" w:rsidRDefault="000F279F" w:rsidP="00B605B6">
      <w:pPr>
        <w:pStyle w:val="NoSpacing"/>
        <w:rPr>
          <w:del w:id="635" w:author="Stephen Michell" w:date="2020-07-27T17:08:00Z"/>
          <w:rFonts w:ascii="Courier New" w:hAnsi="Courier New" w:cs="Courier New"/>
        </w:rPr>
      </w:pPr>
      <w:del w:id="636" w:author="Stephen Michell" w:date="2020-07-27T17:08:00Z">
        <w:r w:rsidRPr="00893E87" w:rsidDel="00387897">
          <w:rPr>
            <w:rFonts w:ascii="Courier New" w:hAnsi="Courier New" w:cs="Courier New"/>
          </w:rPr>
          <w:delText xml:space="preserve">         dest.m = source.ft/3.</w:delText>
        </w:r>
      </w:del>
      <w:del w:id="637" w:author="Stephen Michell" w:date="2020-04-07T15:18:00Z">
        <w:r w:rsidRPr="00893E87" w:rsidDel="00A02ECE">
          <w:rPr>
            <w:rFonts w:ascii="Courier New" w:hAnsi="Courier New" w:cs="Courier New"/>
          </w:rPr>
          <w:delText>3</w:delText>
        </w:r>
      </w:del>
    </w:p>
    <w:p w14:paraId="74052FFB" w14:textId="25BA9458" w:rsidR="00566BC2" w:rsidRPr="00893E87" w:rsidDel="00387897" w:rsidRDefault="000F279F" w:rsidP="00B605B6">
      <w:pPr>
        <w:pStyle w:val="NoSpacing"/>
        <w:rPr>
          <w:del w:id="638" w:author="Stephen Michell" w:date="2020-07-27T17:08:00Z"/>
          <w:rFonts w:ascii="Courier New" w:hAnsi="Courier New" w:cs="Courier New"/>
        </w:rPr>
      </w:pPr>
      <w:del w:id="639" w:author="Stephen Michell" w:date="2020-07-27T17:08:00Z">
        <w:r w:rsidRPr="00893E87" w:rsidDel="00387897">
          <w:rPr>
            <w:rFonts w:ascii="Courier New" w:hAnsi="Courier New" w:cs="Courier New"/>
          </w:rPr>
          <w:delText xml:space="preserve">    else</w:delText>
        </w:r>
      </w:del>
    </w:p>
    <w:p w14:paraId="060EB6C2" w14:textId="194C6BCF" w:rsidR="00566BC2" w:rsidRPr="00893E87" w:rsidDel="00387897" w:rsidRDefault="000F279F" w:rsidP="00B605B6">
      <w:pPr>
        <w:pStyle w:val="NoSpacing"/>
        <w:rPr>
          <w:del w:id="640" w:author="Stephen Michell" w:date="2020-07-27T17:08:00Z"/>
          <w:rFonts w:ascii="Courier New" w:hAnsi="Courier New" w:cs="Courier New"/>
        </w:rPr>
      </w:pPr>
      <w:del w:id="641" w:author="Stephen Michell" w:date="2020-07-27T17:08:00Z">
        <w:r w:rsidRPr="00893E87" w:rsidDel="00387897">
          <w:rPr>
            <w:rFonts w:ascii="Courier New" w:hAnsi="Courier New" w:cs="Courier New"/>
          </w:rPr>
          <w:delText xml:space="preserve">        throw conversion_error</w:delText>
        </w:r>
      </w:del>
    </w:p>
    <w:p w14:paraId="7D85ECA4" w14:textId="23D09F06" w:rsidR="004B1EA7" w:rsidDel="00387897" w:rsidRDefault="004B1EA7" w:rsidP="00245359">
      <w:pPr>
        <w:pStyle w:val="NoSpacing"/>
        <w:rPr>
          <w:del w:id="642" w:author="Stephen Michell" w:date="2020-07-27T17:08:00Z"/>
          <w:rFonts w:ascii="Courier New" w:hAnsi="Courier New" w:cs="Courier New"/>
        </w:rPr>
      </w:pPr>
    </w:p>
    <w:p w14:paraId="15D44A50" w14:textId="3A105E4A" w:rsidR="00566BC2" w:rsidRPr="00893E87" w:rsidDel="00387897" w:rsidRDefault="000F279F" w:rsidP="00B605B6">
      <w:pPr>
        <w:pStyle w:val="NoSpacing"/>
        <w:rPr>
          <w:del w:id="643" w:author="Stephen Michell" w:date="2020-07-27T17:08:00Z"/>
          <w:rFonts w:ascii="Courier New" w:hAnsi="Courier New" w:cs="Courier New"/>
        </w:rPr>
      </w:pPr>
      <w:del w:id="644" w:author="Stephen Michell" w:date="2020-07-27T17:08:00Z">
        <w:r w:rsidRPr="00893E87" w:rsidDel="00387897">
          <w:rPr>
            <w:rFonts w:ascii="Courier New" w:hAnsi="Courier New" w:cs="Courier New"/>
          </w:rPr>
          <w:delText>f = new feet(5.0)</w:delText>
        </w:r>
      </w:del>
    </w:p>
    <w:p w14:paraId="0C33A6EC" w14:textId="4CDD5E59" w:rsidR="00566BC2" w:rsidRPr="00893E87" w:rsidDel="00387897" w:rsidRDefault="000F279F" w:rsidP="00B605B6">
      <w:pPr>
        <w:pStyle w:val="NoSpacing"/>
        <w:rPr>
          <w:del w:id="645" w:author="Stephen Michell" w:date="2020-07-27T17:08:00Z"/>
          <w:rFonts w:ascii="Courier New" w:hAnsi="Courier New" w:cs="Courier New"/>
        </w:rPr>
      </w:pPr>
      <w:del w:id="646" w:author="Stephen Michell" w:date="2020-07-27T17:08:00Z">
        <w:r w:rsidRPr="00893E87" w:rsidDel="00387897">
          <w:rPr>
            <w:rFonts w:ascii="Courier New" w:hAnsi="Courier New" w:cs="Courier New"/>
          </w:rPr>
          <w:delText>m = new meters</w:delText>
        </w:r>
      </w:del>
    </w:p>
    <w:p w14:paraId="349766A1" w14:textId="3FE3338E" w:rsidR="00566BC2" w:rsidRPr="00893E87" w:rsidDel="00387897" w:rsidRDefault="000F279F" w:rsidP="00B605B6">
      <w:pPr>
        <w:pStyle w:val="NoSpacing"/>
        <w:rPr>
          <w:del w:id="647" w:author="Stephen Michell" w:date="2020-07-27T17:08:00Z"/>
          <w:rFonts w:ascii="Courier New" w:hAnsi="Courier New" w:cs="Courier New"/>
        </w:rPr>
      </w:pPr>
      <w:del w:id="648" w:author="Stephen Michell" w:date="2020-07-27T17:08:00Z">
        <w:r w:rsidRPr="00893E87" w:rsidDel="00387897">
          <w:rPr>
            <w:rFonts w:ascii="Courier New" w:hAnsi="Courier New" w:cs="Courier New"/>
          </w:rPr>
          <w:delText>feet_to_meters(f,m)</w:delText>
        </w:r>
      </w:del>
    </w:p>
    <w:p w14:paraId="2F48FF7D" w14:textId="0A3DA37C" w:rsidR="004B1EA7" w:rsidDel="00387897" w:rsidRDefault="004B1EA7" w:rsidP="00245359">
      <w:pPr>
        <w:pStyle w:val="NoSpacing"/>
        <w:rPr>
          <w:del w:id="649" w:author="Stephen Michell" w:date="2020-07-27T17:08:00Z"/>
          <w:rFonts w:ascii="Courier New" w:hAnsi="Courier New" w:cs="Courier New"/>
        </w:rPr>
      </w:pPr>
    </w:p>
    <w:p w14:paraId="1E7E1F73" w14:textId="41C1F6AC" w:rsidR="00566BC2" w:rsidRPr="00893E87" w:rsidDel="00387897" w:rsidRDefault="000F279F" w:rsidP="00B605B6">
      <w:pPr>
        <w:pStyle w:val="NoSpacing"/>
        <w:rPr>
          <w:del w:id="650" w:author="Stephen Michell" w:date="2020-07-27T17:08:00Z"/>
          <w:rFonts w:ascii="Courier New" w:hAnsi="Courier New" w:cs="Courier New"/>
        </w:rPr>
      </w:pPr>
      <w:del w:id="651" w:author="Stephen Michell" w:date="2020-07-27T17:08:00Z">
        <w:r w:rsidRPr="00893E87" w:rsidDel="00387897">
          <w:rPr>
            <w:rFonts w:ascii="Courier New" w:hAnsi="Courier New" w:cs="Courier New"/>
          </w:rPr>
          <w:delText>print m.val</w:delText>
        </w:r>
      </w:del>
    </w:p>
    <w:p w14:paraId="67894BBA" w14:textId="121A0435" w:rsidR="00566BC2" w:rsidRPr="00893E87" w:rsidDel="00387897" w:rsidRDefault="000F279F" w:rsidP="00B605B6">
      <w:pPr>
        <w:pStyle w:val="NoSpacing"/>
        <w:rPr>
          <w:del w:id="652" w:author="Stephen Michell" w:date="2020-07-27T17:08:00Z"/>
          <w:rFonts w:ascii="Courier New" w:hAnsi="Courier New" w:cs="Courier New"/>
        </w:rPr>
      </w:pPr>
      <w:del w:id="653" w:author="Stephen Michell" w:date="2020-07-27T17:08:00Z">
        <w:r w:rsidRPr="00893E87" w:rsidDel="00387897">
          <w:rPr>
            <w:rFonts w:ascii="Courier New" w:hAnsi="Courier New" w:cs="Courier New"/>
          </w:rPr>
          <w:delText>feet_to_meters(6.0, m)</w:delText>
        </w:r>
      </w:del>
    </w:p>
    <w:p w14:paraId="192B0D51" w14:textId="6944D0E6" w:rsidR="00566BC2" w:rsidRPr="00893E87" w:rsidDel="00387897" w:rsidRDefault="000F279F" w:rsidP="00B605B6">
      <w:pPr>
        <w:pStyle w:val="NoSpacing"/>
        <w:rPr>
          <w:del w:id="654" w:author="Stephen Michell" w:date="2020-07-27T17:08:00Z"/>
          <w:rFonts w:ascii="Courier New" w:hAnsi="Courier New" w:cs="Courier New"/>
        </w:rPr>
      </w:pPr>
      <w:del w:id="655" w:author="Stephen Michell" w:date="2020-07-27T17:08:00Z">
        <w:r w:rsidRPr="00893E87" w:rsidDel="00387897">
          <w:rPr>
            <w:rFonts w:ascii="Courier New" w:hAnsi="Courier New" w:cs="Courier New"/>
          </w:rPr>
          <w:delText xml:space="preserve">    dest.val = source.val /3.3</w:delText>
        </w:r>
      </w:del>
    </w:p>
    <w:p w14:paraId="4FFB7F47" w14:textId="77777777" w:rsidR="00387897" w:rsidRDefault="00387897" w:rsidP="00387897">
      <w:pPr>
        <w:tabs>
          <w:tab w:val="left" w:pos="6210"/>
        </w:tabs>
        <w:rPr>
          <w:ins w:id="656" w:author="Stephen Michell" w:date="2020-07-27T17:05:00Z"/>
        </w:rPr>
      </w:pPr>
    </w:p>
    <w:p w14:paraId="7E4EA221" w14:textId="77777777" w:rsidR="00387897" w:rsidRPr="00B12089" w:rsidRDefault="00387897" w:rsidP="00387897">
      <w:pPr>
        <w:tabs>
          <w:tab w:val="left" w:pos="6210"/>
        </w:tabs>
        <w:rPr>
          <w:ins w:id="657" w:author="Stephen Michell" w:date="2020-07-27T17:05:00Z"/>
          <w:rFonts w:ascii="Courier New" w:hAnsi="Courier New" w:cs="Courier New"/>
          <w:sz w:val="21"/>
          <w:szCs w:val="21"/>
        </w:rPr>
      </w:pPr>
      <w:ins w:id="658" w:author="Stephen Michell" w:date="2020-07-27T17:05:00Z">
        <w:r w:rsidRPr="00B12089">
          <w:rPr>
            <w:rFonts w:ascii="Courier New" w:hAnsi="Courier New" w:cs="Courier New"/>
            <w:sz w:val="21"/>
            <w:szCs w:val="21"/>
          </w:rPr>
          <w:t>def feet_to_meters(feet_source, meters_dest):</w:t>
        </w:r>
      </w:ins>
    </w:p>
    <w:p w14:paraId="29AEB5F0" w14:textId="77777777" w:rsidR="00387897" w:rsidRPr="00B12089" w:rsidRDefault="00387897" w:rsidP="00387897">
      <w:pPr>
        <w:tabs>
          <w:tab w:val="left" w:pos="6210"/>
        </w:tabs>
        <w:rPr>
          <w:ins w:id="659" w:author="Stephen Michell" w:date="2020-07-27T17:05:00Z"/>
          <w:rFonts w:ascii="Courier New" w:hAnsi="Courier New" w:cs="Courier New"/>
          <w:sz w:val="21"/>
          <w:szCs w:val="21"/>
        </w:rPr>
      </w:pPr>
      <w:ins w:id="660" w:author="Stephen Michell" w:date="2020-07-27T17:05:00Z">
        <w:r w:rsidRPr="00B12089">
          <w:rPr>
            <w:rFonts w:ascii="Courier New" w:hAnsi="Courier New" w:cs="Courier New"/>
            <w:sz w:val="21"/>
            <w:szCs w:val="21"/>
          </w:rPr>
          <w:t xml:space="preserve">    try:</w:t>
        </w:r>
      </w:ins>
    </w:p>
    <w:p w14:paraId="2E868C09" w14:textId="77777777" w:rsidR="00387897" w:rsidRPr="00B12089" w:rsidRDefault="00387897" w:rsidP="00387897">
      <w:pPr>
        <w:tabs>
          <w:tab w:val="left" w:pos="6210"/>
        </w:tabs>
        <w:rPr>
          <w:ins w:id="661" w:author="Stephen Michell" w:date="2020-07-27T17:05:00Z"/>
          <w:rFonts w:ascii="Courier New" w:hAnsi="Courier New" w:cs="Courier New"/>
          <w:sz w:val="21"/>
          <w:szCs w:val="21"/>
        </w:rPr>
      </w:pPr>
      <w:ins w:id="662" w:author="Stephen Michell" w:date="2020-07-27T17:05:00Z">
        <w:r w:rsidRPr="00B12089">
          <w:rPr>
            <w:rFonts w:ascii="Courier New" w:hAnsi="Courier New" w:cs="Courier New"/>
            <w:sz w:val="21"/>
            <w:szCs w:val="21"/>
          </w:rPr>
          <w:t xml:space="preserve">        meters_dest.meters = feet_source.feet/3.3</w:t>
        </w:r>
      </w:ins>
    </w:p>
    <w:p w14:paraId="7AB6F28F" w14:textId="77777777" w:rsidR="00387897" w:rsidRPr="00B12089" w:rsidRDefault="00387897" w:rsidP="00387897">
      <w:pPr>
        <w:tabs>
          <w:tab w:val="left" w:pos="6210"/>
        </w:tabs>
        <w:rPr>
          <w:ins w:id="663" w:author="Stephen Michell" w:date="2020-07-27T17:05:00Z"/>
          <w:rFonts w:ascii="Courier New" w:hAnsi="Courier New" w:cs="Courier New"/>
          <w:sz w:val="21"/>
          <w:szCs w:val="21"/>
        </w:rPr>
      </w:pPr>
      <w:ins w:id="664" w:author="Stephen Michell" w:date="2020-07-27T17:05:00Z">
        <w:r w:rsidRPr="00B12089">
          <w:rPr>
            <w:rFonts w:ascii="Courier New" w:hAnsi="Courier New" w:cs="Courier New"/>
            <w:sz w:val="21"/>
            <w:szCs w:val="21"/>
          </w:rPr>
          <w:t xml:space="preserve">    except TypeError:</w:t>
        </w:r>
      </w:ins>
    </w:p>
    <w:p w14:paraId="5784481E" w14:textId="77777777" w:rsidR="00387897" w:rsidRPr="00B12089" w:rsidRDefault="00387897" w:rsidP="00387897">
      <w:pPr>
        <w:tabs>
          <w:tab w:val="left" w:pos="6210"/>
        </w:tabs>
        <w:rPr>
          <w:ins w:id="665" w:author="Stephen Michell" w:date="2020-07-27T17:05:00Z"/>
          <w:rFonts w:ascii="Courier New" w:hAnsi="Courier New" w:cs="Courier New"/>
          <w:sz w:val="21"/>
          <w:szCs w:val="21"/>
        </w:rPr>
      </w:pPr>
      <w:ins w:id="666" w:author="Stephen Michell" w:date="2020-07-27T17:05:00Z">
        <w:r w:rsidRPr="00B12089">
          <w:rPr>
            <w:rFonts w:ascii="Courier New" w:hAnsi="Courier New" w:cs="Courier New"/>
            <w:sz w:val="21"/>
            <w:szCs w:val="21"/>
          </w:rPr>
          <w:t xml:space="preserve">        print('INCORRECT TYPE!!!')</w:t>
        </w:r>
      </w:ins>
    </w:p>
    <w:p w14:paraId="08CF7D98" w14:textId="77777777" w:rsidR="00387897" w:rsidRPr="00B12089" w:rsidRDefault="00387897" w:rsidP="00387897">
      <w:pPr>
        <w:tabs>
          <w:tab w:val="left" w:pos="6210"/>
        </w:tabs>
        <w:rPr>
          <w:ins w:id="667" w:author="Stephen Michell" w:date="2020-07-27T17:05:00Z"/>
          <w:rFonts w:ascii="Courier New" w:hAnsi="Courier New" w:cs="Courier New"/>
          <w:sz w:val="21"/>
          <w:szCs w:val="21"/>
        </w:rPr>
      </w:pPr>
      <w:ins w:id="668" w:author="Stephen Michell" w:date="2020-07-27T17:05:00Z">
        <w:r w:rsidRPr="00B12089">
          <w:rPr>
            <w:rFonts w:ascii="Courier New" w:hAnsi="Courier New" w:cs="Courier New"/>
            <w:sz w:val="21"/>
            <w:szCs w:val="21"/>
          </w:rPr>
          <w:t xml:space="preserve">    else:</w:t>
        </w:r>
      </w:ins>
    </w:p>
    <w:p w14:paraId="1B11E9C4" w14:textId="77777777" w:rsidR="00387897" w:rsidRPr="00B12089" w:rsidRDefault="00387897" w:rsidP="00387897">
      <w:pPr>
        <w:tabs>
          <w:tab w:val="left" w:pos="6210"/>
        </w:tabs>
        <w:rPr>
          <w:ins w:id="669" w:author="Stephen Michell" w:date="2020-07-27T17:05:00Z"/>
          <w:rFonts w:ascii="Courier New" w:hAnsi="Courier New" w:cs="Courier New"/>
          <w:sz w:val="21"/>
          <w:szCs w:val="21"/>
        </w:rPr>
      </w:pPr>
      <w:ins w:id="670" w:author="Stephen Michell" w:date="2020-07-27T17:05:00Z">
        <w:r w:rsidRPr="00B12089">
          <w:rPr>
            <w:rFonts w:ascii="Courier New" w:hAnsi="Courier New" w:cs="Courier New"/>
            <w:sz w:val="21"/>
            <w:szCs w:val="21"/>
          </w:rPr>
          <w:t xml:space="preserve">        return meters_dest.meters</w:t>
        </w:r>
      </w:ins>
    </w:p>
    <w:p w14:paraId="1941CADD" w14:textId="77777777" w:rsidR="00387897" w:rsidRPr="00B12089" w:rsidRDefault="00387897" w:rsidP="00387897">
      <w:pPr>
        <w:tabs>
          <w:tab w:val="left" w:pos="6210"/>
        </w:tabs>
        <w:rPr>
          <w:ins w:id="671" w:author="Stephen Michell" w:date="2020-07-27T17:05:00Z"/>
          <w:rFonts w:ascii="Courier New" w:hAnsi="Courier New" w:cs="Courier New"/>
          <w:sz w:val="21"/>
          <w:szCs w:val="21"/>
        </w:rPr>
      </w:pPr>
    </w:p>
    <w:p w14:paraId="0C103EC7" w14:textId="77777777" w:rsidR="00387897" w:rsidRPr="00B12089" w:rsidRDefault="00387897" w:rsidP="00387897">
      <w:pPr>
        <w:tabs>
          <w:tab w:val="left" w:pos="6210"/>
        </w:tabs>
        <w:rPr>
          <w:ins w:id="672" w:author="Stephen Michell" w:date="2020-07-27T17:05:00Z"/>
          <w:rFonts w:ascii="Courier New" w:hAnsi="Courier New" w:cs="Courier New"/>
          <w:sz w:val="21"/>
          <w:szCs w:val="21"/>
        </w:rPr>
      </w:pPr>
      <w:ins w:id="673" w:author="Stephen Michell" w:date="2020-07-27T17:05:00Z">
        <w:r w:rsidRPr="00B12089">
          <w:rPr>
            <w:rFonts w:ascii="Courier New" w:hAnsi="Courier New" w:cs="Courier New"/>
            <w:sz w:val="21"/>
            <w:szCs w:val="21"/>
          </w:rPr>
          <w:t>class feet:</w:t>
        </w:r>
      </w:ins>
    </w:p>
    <w:p w14:paraId="66451E80" w14:textId="77777777" w:rsidR="00387897" w:rsidRPr="00B12089" w:rsidRDefault="00387897" w:rsidP="00387897">
      <w:pPr>
        <w:tabs>
          <w:tab w:val="left" w:pos="6210"/>
        </w:tabs>
        <w:rPr>
          <w:ins w:id="674" w:author="Stephen Michell" w:date="2020-07-27T17:05:00Z"/>
          <w:rFonts w:ascii="Courier New" w:hAnsi="Courier New" w:cs="Courier New"/>
          <w:sz w:val="21"/>
          <w:szCs w:val="21"/>
        </w:rPr>
      </w:pPr>
      <w:ins w:id="675" w:author="Stephen Michell" w:date="2020-07-27T17:05:00Z">
        <w:r w:rsidRPr="00B12089">
          <w:rPr>
            <w:rFonts w:ascii="Courier New" w:hAnsi="Courier New" w:cs="Courier New"/>
            <w:sz w:val="21"/>
            <w:szCs w:val="21"/>
          </w:rPr>
          <w:t xml:space="preserve">    def __init__(self, ft = 0.0):</w:t>
        </w:r>
      </w:ins>
    </w:p>
    <w:p w14:paraId="04AFF5E9" w14:textId="77777777" w:rsidR="00387897" w:rsidRPr="00B12089" w:rsidRDefault="00387897" w:rsidP="00387897">
      <w:pPr>
        <w:tabs>
          <w:tab w:val="left" w:pos="6210"/>
        </w:tabs>
        <w:rPr>
          <w:ins w:id="676" w:author="Stephen Michell" w:date="2020-07-27T17:05:00Z"/>
          <w:rFonts w:ascii="Courier New" w:hAnsi="Courier New" w:cs="Courier New"/>
          <w:sz w:val="21"/>
          <w:szCs w:val="21"/>
        </w:rPr>
      </w:pPr>
      <w:ins w:id="677" w:author="Stephen Michell" w:date="2020-07-27T17:05:00Z">
        <w:r w:rsidRPr="00B12089">
          <w:rPr>
            <w:rFonts w:ascii="Courier New" w:hAnsi="Courier New" w:cs="Courier New"/>
            <w:sz w:val="21"/>
            <w:szCs w:val="21"/>
          </w:rPr>
          <w:t xml:space="preserve">        self.feet = ft</w:t>
        </w:r>
      </w:ins>
    </w:p>
    <w:p w14:paraId="6D79A437" w14:textId="77777777" w:rsidR="00387897" w:rsidRPr="00B12089" w:rsidRDefault="00387897" w:rsidP="00387897">
      <w:pPr>
        <w:tabs>
          <w:tab w:val="left" w:pos="6210"/>
        </w:tabs>
        <w:rPr>
          <w:ins w:id="678" w:author="Stephen Michell" w:date="2020-07-27T17:05:00Z"/>
          <w:rFonts w:ascii="Courier New" w:hAnsi="Courier New" w:cs="Courier New"/>
          <w:sz w:val="21"/>
          <w:szCs w:val="21"/>
        </w:rPr>
      </w:pPr>
      <w:ins w:id="679" w:author="Stephen Michell" w:date="2020-07-27T17:05:00Z">
        <w:r w:rsidRPr="00B12089">
          <w:rPr>
            <w:rFonts w:ascii="Courier New" w:hAnsi="Courier New" w:cs="Courier New"/>
            <w:sz w:val="21"/>
            <w:szCs w:val="21"/>
          </w:rPr>
          <w:t>class meters:</w:t>
        </w:r>
      </w:ins>
    </w:p>
    <w:p w14:paraId="6E9DB123" w14:textId="77777777" w:rsidR="00387897" w:rsidRPr="00B12089" w:rsidRDefault="00387897" w:rsidP="00387897">
      <w:pPr>
        <w:tabs>
          <w:tab w:val="left" w:pos="6210"/>
        </w:tabs>
        <w:rPr>
          <w:ins w:id="680" w:author="Stephen Michell" w:date="2020-07-27T17:05:00Z"/>
          <w:rFonts w:ascii="Courier New" w:hAnsi="Courier New" w:cs="Courier New"/>
          <w:sz w:val="21"/>
          <w:szCs w:val="21"/>
        </w:rPr>
      </w:pPr>
      <w:ins w:id="681" w:author="Stephen Michell" w:date="2020-07-27T17:05:00Z">
        <w:r w:rsidRPr="00B12089">
          <w:rPr>
            <w:rFonts w:ascii="Courier New" w:hAnsi="Courier New" w:cs="Courier New"/>
            <w:sz w:val="21"/>
            <w:szCs w:val="21"/>
          </w:rPr>
          <w:t xml:space="preserve">    def __init__(self, mt = 0.0):</w:t>
        </w:r>
      </w:ins>
    </w:p>
    <w:p w14:paraId="78B59CCF" w14:textId="4395E4F6" w:rsidR="00387897" w:rsidRPr="00B12089" w:rsidRDefault="00387897" w:rsidP="00387897">
      <w:pPr>
        <w:tabs>
          <w:tab w:val="left" w:pos="6210"/>
        </w:tabs>
        <w:rPr>
          <w:ins w:id="682" w:author="Stephen Michell" w:date="2020-07-27T17:05:00Z"/>
          <w:rFonts w:ascii="Courier New" w:hAnsi="Courier New" w:cs="Courier New"/>
          <w:sz w:val="21"/>
          <w:szCs w:val="21"/>
        </w:rPr>
      </w:pPr>
      <w:ins w:id="683" w:author="Stephen Michell" w:date="2020-07-27T17:05:00Z">
        <w:r w:rsidRPr="00B12089">
          <w:rPr>
            <w:rFonts w:ascii="Courier New" w:hAnsi="Courier New" w:cs="Courier New"/>
            <w:sz w:val="21"/>
            <w:szCs w:val="21"/>
          </w:rPr>
          <w:t xml:space="preserve">        self.meters = mt</w:t>
        </w:r>
      </w:ins>
    </w:p>
    <w:p w14:paraId="3DE9D8CA" w14:textId="14E10088" w:rsidR="00387897" w:rsidRPr="00B12089" w:rsidRDefault="00387897" w:rsidP="00387897">
      <w:pPr>
        <w:tabs>
          <w:tab w:val="left" w:pos="6210"/>
        </w:tabs>
        <w:rPr>
          <w:ins w:id="684" w:author="Stephen Michell" w:date="2020-07-27T17:05:00Z"/>
          <w:rFonts w:ascii="Courier New" w:hAnsi="Courier New" w:cs="Courier New"/>
          <w:sz w:val="21"/>
          <w:szCs w:val="21"/>
        </w:rPr>
      </w:pPr>
      <w:ins w:id="685" w:author="Stephen Michell" w:date="2020-07-27T17:05:00Z">
        <w:r w:rsidRPr="00B12089">
          <w:rPr>
            <w:rFonts w:ascii="Courier New" w:hAnsi="Courier New" w:cs="Courier New"/>
            <w:sz w:val="21"/>
            <w:szCs w:val="21"/>
          </w:rPr>
          <w:t>m = meters()</w:t>
        </w:r>
      </w:ins>
    </w:p>
    <w:p w14:paraId="4F2E8B75" w14:textId="77777777" w:rsidR="00387897" w:rsidRPr="00B12089" w:rsidRDefault="00387897" w:rsidP="00387897">
      <w:pPr>
        <w:tabs>
          <w:tab w:val="left" w:pos="6210"/>
        </w:tabs>
        <w:rPr>
          <w:ins w:id="686" w:author="Stephen Michell" w:date="2020-07-27T17:05:00Z"/>
          <w:rFonts w:ascii="Courier New" w:hAnsi="Courier New" w:cs="Courier New"/>
          <w:sz w:val="21"/>
          <w:szCs w:val="21"/>
        </w:rPr>
      </w:pPr>
      <w:ins w:id="687" w:author="Stephen Michell" w:date="2020-07-27T17:05:00Z">
        <w:r w:rsidRPr="00B12089">
          <w:rPr>
            <w:rFonts w:ascii="Courier New" w:hAnsi="Courier New" w:cs="Courier New"/>
            <w:sz w:val="21"/>
            <w:szCs w:val="21"/>
          </w:rPr>
          <w:t>f = feet(5)</w:t>
        </w:r>
      </w:ins>
    </w:p>
    <w:p w14:paraId="47A8EBAF" w14:textId="77777777" w:rsidR="00387897" w:rsidRPr="00B12089" w:rsidRDefault="00387897" w:rsidP="00387897">
      <w:pPr>
        <w:tabs>
          <w:tab w:val="left" w:pos="6210"/>
        </w:tabs>
        <w:rPr>
          <w:ins w:id="688" w:author="Stephen Michell" w:date="2020-07-27T17:05:00Z"/>
          <w:rFonts w:ascii="Courier New" w:hAnsi="Courier New" w:cs="Courier New"/>
          <w:sz w:val="21"/>
          <w:szCs w:val="21"/>
        </w:rPr>
      </w:pPr>
      <w:ins w:id="689" w:author="Stephen Michell" w:date="2020-07-27T17:05:00Z">
        <w:r w:rsidRPr="00B12089">
          <w:rPr>
            <w:rFonts w:ascii="Courier New" w:hAnsi="Courier New" w:cs="Courier New"/>
            <w:sz w:val="21"/>
            <w:szCs w:val="21"/>
          </w:rPr>
          <w:t>feet_to_meters(f, m) # =&gt; 1.5151515151515151</w:t>
        </w:r>
      </w:ins>
    </w:p>
    <w:p w14:paraId="36666CCB" w14:textId="77777777" w:rsidR="00387897" w:rsidRPr="00B12089" w:rsidRDefault="00387897" w:rsidP="00387897">
      <w:pPr>
        <w:tabs>
          <w:tab w:val="left" w:pos="6210"/>
        </w:tabs>
        <w:rPr>
          <w:ins w:id="690" w:author="Stephen Michell" w:date="2020-07-27T17:05:00Z"/>
          <w:rFonts w:ascii="Courier New" w:hAnsi="Courier New" w:cs="Courier New"/>
          <w:sz w:val="21"/>
          <w:szCs w:val="21"/>
        </w:rPr>
      </w:pPr>
      <w:ins w:id="691" w:author="Stephen Michell" w:date="2020-07-27T17:05:00Z">
        <w:r w:rsidRPr="00B12089">
          <w:rPr>
            <w:rFonts w:ascii="Courier New" w:hAnsi="Courier New" w:cs="Courier New"/>
            <w:sz w:val="21"/>
            <w:szCs w:val="21"/>
          </w:rPr>
          <w:t>f = feet(5.0)</w:t>
        </w:r>
      </w:ins>
    </w:p>
    <w:p w14:paraId="126887E2" w14:textId="77777777" w:rsidR="00387897" w:rsidRPr="00B12089" w:rsidRDefault="00387897" w:rsidP="00387897">
      <w:pPr>
        <w:tabs>
          <w:tab w:val="left" w:pos="6210"/>
        </w:tabs>
        <w:rPr>
          <w:ins w:id="692" w:author="Stephen Michell" w:date="2020-07-27T17:05:00Z"/>
          <w:rFonts w:ascii="Courier New" w:hAnsi="Courier New" w:cs="Courier New"/>
          <w:sz w:val="21"/>
          <w:szCs w:val="21"/>
        </w:rPr>
      </w:pPr>
      <w:ins w:id="693" w:author="Stephen Michell" w:date="2020-07-27T17:05:00Z">
        <w:r w:rsidRPr="00B12089">
          <w:rPr>
            <w:rFonts w:ascii="Courier New" w:hAnsi="Courier New" w:cs="Courier New"/>
            <w:sz w:val="21"/>
            <w:szCs w:val="21"/>
          </w:rPr>
          <w:t>feet_to_meters(f, m) # =&gt; 1.5151515151515151</w:t>
        </w:r>
      </w:ins>
    </w:p>
    <w:p w14:paraId="4F319E4D" w14:textId="77777777" w:rsidR="00387897" w:rsidRPr="00B12089" w:rsidRDefault="00387897" w:rsidP="00387897">
      <w:pPr>
        <w:tabs>
          <w:tab w:val="left" w:pos="6210"/>
        </w:tabs>
        <w:rPr>
          <w:ins w:id="694" w:author="Stephen Michell" w:date="2020-07-27T17:05:00Z"/>
          <w:rFonts w:ascii="Courier New" w:hAnsi="Courier New" w:cs="Courier New"/>
          <w:sz w:val="21"/>
          <w:szCs w:val="21"/>
        </w:rPr>
      </w:pPr>
    </w:p>
    <w:p w14:paraId="7728CAD9" w14:textId="2BE2E037" w:rsidR="00F35F34" w:rsidRDefault="00387897">
      <w:pPr>
        <w:tabs>
          <w:tab w:val="left" w:pos="6210"/>
        </w:tabs>
        <w:rPr>
          <w:ins w:id="695" w:author="Stephen Michell" w:date="2020-07-27T17:02:00Z"/>
        </w:rPr>
      </w:pPr>
      <w:ins w:id="696" w:author="Stephen Michell" w:date="2020-07-27T17:05:00Z">
        <w:r w:rsidRPr="00B12089">
          <w:rPr>
            <w:rFonts w:ascii="Courier New" w:hAnsi="Courier New" w:cs="Courier New"/>
            <w:sz w:val="21"/>
            <w:szCs w:val="21"/>
          </w:rPr>
          <w:t>f = feet('5.0') # =&gt; INCORRECT TYPE!!!</w:t>
        </w:r>
      </w:ins>
    </w:p>
    <w:p w14:paraId="1C30D09B" w14:textId="77777777" w:rsidR="00F35F34" w:rsidRDefault="00F35F34">
      <w:pPr>
        <w:tabs>
          <w:tab w:val="left" w:pos="6210"/>
        </w:tabs>
        <w:rPr>
          <w:ins w:id="697" w:author="Stephen Michell" w:date="2020-04-07T15:21:00Z"/>
        </w:rPr>
      </w:pPr>
    </w:p>
    <w:p w14:paraId="48E2E2AD" w14:textId="6EE586FD" w:rsidR="00A02ECE" w:rsidRPr="00BB3F84" w:rsidDel="007E1183" w:rsidRDefault="00A02ECE">
      <w:pPr>
        <w:tabs>
          <w:tab w:val="left" w:pos="6210"/>
        </w:tabs>
        <w:rPr>
          <w:ins w:id="698" w:author="Stephen Michell" w:date="2020-07-13T17:35:00Z"/>
          <w:del w:id="699" w:author="Wagoner, Larry D." w:date="2020-07-17T11:40:00Z"/>
          <w:i/>
        </w:rPr>
      </w:pPr>
      <w:commentRangeStart w:id="700"/>
      <w:ins w:id="701" w:author="Stephen Michell" w:date="2020-04-07T15:21:00Z">
        <w:r w:rsidRPr="00BB3F84">
          <w:rPr>
            <w:i/>
          </w:rPr>
          <w:t>There are open source libraries that provid</w:t>
        </w:r>
      </w:ins>
      <w:ins w:id="702" w:author="Stephen Michell" w:date="2020-04-07T15:22:00Z">
        <w:r w:rsidRPr="00BB3F84">
          <w:rPr>
            <w:i/>
          </w:rPr>
          <w:t>e the intended functionality that users can use in preference to creating their own.</w:t>
        </w:r>
      </w:ins>
    </w:p>
    <w:p w14:paraId="76788C32" w14:textId="09A756C6" w:rsidR="00D36153" w:rsidRPr="00BB3F84" w:rsidRDefault="00D36153">
      <w:pPr>
        <w:tabs>
          <w:tab w:val="left" w:pos="6210"/>
        </w:tabs>
        <w:rPr>
          <w:ins w:id="703" w:author="Stephen Michell" w:date="2020-07-13T17:36:00Z"/>
          <w:i/>
        </w:rPr>
      </w:pPr>
    </w:p>
    <w:p w14:paraId="73B8A01A" w14:textId="2ADB5D29" w:rsidR="00D36153" w:rsidRPr="0095196C" w:rsidRDefault="00D36153" w:rsidP="00230085">
      <w:pPr>
        <w:tabs>
          <w:tab w:val="left" w:pos="6210"/>
        </w:tabs>
        <w:rPr>
          <w:i/>
        </w:rPr>
      </w:pPr>
      <w:ins w:id="704" w:author="Stephen Michell" w:date="2020-07-13T17:36:00Z">
        <w:r w:rsidRPr="00BB3F84">
          <w:rPr>
            <w:i/>
          </w:rPr>
          <w:t xml:space="preserve">Conversions between </w:t>
        </w:r>
      </w:ins>
      <w:ins w:id="705" w:author="Stephen Michell" w:date="2020-07-13T17:38:00Z">
        <w:r w:rsidRPr="00BB3F84">
          <w:rPr>
            <w:i/>
          </w:rPr>
          <w:t xml:space="preserve">unrelated types </w:t>
        </w:r>
      </w:ins>
      <w:ins w:id="706" w:author="Stephen Michell" w:date="2020-08-10T17:25:00Z">
        <w:r w:rsidR="00230085">
          <w:rPr>
            <w:i/>
          </w:rPr>
          <w:t xml:space="preserve">are not possible in Python. </w:t>
        </w:r>
      </w:ins>
      <w:ins w:id="707" w:author="Stephen Michell" w:date="2020-08-10T17:26:00Z">
        <w:r w:rsidR="00230085">
          <w:rPr>
            <w:i/>
          </w:rPr>
          <w:t xml:space="preserve">For conversions up and down </w:t>
        </w:r>
      </w:ins>
      <w:ins w:id="708" w:author="Stephen Michell" w:date="2020-08-10T17:27:00Z">
        <w:r w:rsidR="00230085">
          <w:rPr>
            <w:i/>
          </w:rPr>
          <w:t>a cla</w:t>
        </w:r>
      </w:ins>
      <w:ins w:id="709" w:author="Stephen Michell" w:date="2020-08-10T17:26:00Z">
        <w:r w:rsidR="00230085">
          <w:rPr>
            <w:i/>
          </w:rPr>
          <w:t xml:space="preserve">ss hierarchy, see </w:t>
        </w:r>
      </w:ins>
      <w:ins w:id="710" w:author="Stephen Michell" w:date="2020-07-13T17:41:00Z">
        <w:r w:rsidR="00CA6FF5" w:rsidRPr="0095196C">
          <w:rPr>
            <w:i/>
          </w:rPr>
          <w:t>6.44 Polymorp</w:t>
        </w:r>
      </w:ins>
      <w:ins w:id="711" w:author="Stephen Michell" w:date="2020-07-13T17:42:00Z">
        <w:r w:rsidR="00CA6FF5" w:rsidRPr="0095196C">
          <w:rPr>
            <w:i/>
          </w:rPr>
          <w:t>hic variables</w:t>
        </w:r>
      </w:ins>
      <w:ins w:id="712" w:author="Stephen Michell" w:date="2020-08-10T17:27:00Z">
        <w:r w:rsidR="00230085">
          <w:rPr>
            <w:i/>
          </w:rPr>
          <w:t>.</w:t>
        </w:r>
      </w:ins>
    </w:p>
    <w:p w14:paraId="640B83CF" w14:textId="2C9EA24C" w:rsidR="00566BC2" w:rsidDel="005745A5" w:rsidRDefault="000F279F">
      <w:pPr>
        <w:tabs>
          <w:tab w:val="left" w:pos="6210"/>
        </w:tabs>
        <w:rPr>
          <w:del w:id="713" w:author="Stephen Michell" w:date="2020-04-20T20:32:00Z"/>
        </w:rPr>
      </w:pPr>
      <w:del w:id="714" w:author="Stephen Michell" w:date="2020-04-20T20:32:00Z">
        <w:r w:rsidDel="005745A5">
          <w:delText>AI – Sean – give actual sample code that explores the ideas above.</w:delText>
        </w:r>
      </w:del>
      <w:commentRangeEnd w:id="700"/>
      <w:r w:rsidR="00BA4760">
        <w:rPr>
          <w:rStyle w:val="CommentReference"/>
        </w:rPr>
        <w:commentReference w:id="700"/>
      </w:r>
    </w:p>
    <w:p w14:paraId="61B53706" w14:textId="54E99230" w:rsidR="008D2667" w:rsidDel="00332A70" w:rsidRDefault="008D2667" w:rsidP="008D2667">
      <w:pPr>
        <w:rPr>
          <w:ins w:id="715" w:author="Wagoner, Larry D." w:date="2020-07-16T15:28:00Z"/>
          <w:del w:id="716" w:author="Stephen Michell" w:date="2020-07-27T17:16:00Z"/>
        </w:rPr>
      </w:pPr>
      <w:ins w:id="717" w:author="Wagoner, Larry D." w:date="2020-07-16T15:28:00Z">
        <w:del w:id="718" w:author="Stephen Michell" w:date="2020-07-27T17:13:00Z">
          <w:r w:rsidDel="00387897">
            <w:delText>In some implementations, a</w:delText>
          </w:r>
        </w:del>
        <w:del w:id="719" w:author="Stephen Michell" w:date="2020-07-27T17:16:00Z">
          <w:r w:rsidDel="00332A70">
            <w:delTex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delText>
          </w:r>
        </w:del>
      </w:ins>
    </w:p>
    <w:p w14:paraId="000CD433" w14:textId="2B495D1A" w:rsidR="008D2667" w:rsidDel="00230085" w:rsidRDefault="008D2667" w:rsidP="008D2667">
      <w:pPr>
        <w:rPr>
          <w:ins w:id="720" w:author="Wagoner, Larry D." w:date="2020-07-16T15:28:00Z"/>
          <w:del w:id="721" w:author="Stephen Michell" w:date="2020-08-10T17:28:00Z"/>
        </w:rPr>
      </w:pPr>
      <w:ins w:id="722" w:author="Wagoner, Larry D." w:date="2020-07-16T15:28:00Z">
        <w:del w:id="723" w:author="Stephen Michell" w:date="2020-08-10T17:28:00Z">
          <w:r w:rsidDel="00230085">
            <w:delText>Explicit conversion methods can also be used to explicitly convert between types though this is seldom required for numbers since Python will automatically convert as required. Examples include:</w:delText>
          </w:r>
        </w:del>
      </w:ins>
    </w:p>
    <w:p w14:paraId="0735550A" w14:textId="759F0C21" w:rsidR="008D2667" w:rsidDel="00230085" w:rsidRDefault="008D2667" w:rsidP="008D2667">
      <w:pPr>
        <w:widowControl w:val="0"/>
        <w:spacing w:after="0"/>
        <w:ind w:firstLine="720"/>
        <w:rPr>
          <w:ins w:id="724" w:author="Wagoner, Larry D." w:date="2020-07-16T15:28:00Z"/>
          <w:del w:id="725" w:author="Stephen Michell" w:date="2020-08-10T17:28:00Z"/>
          <w:rFonts w:ascii="Courier New" w:eastAsia="Courier New" w:hAnsi="Courier New" w:cs="Courier New"/>
        </w:rPr>
      </w:pPr>
      <w:ins w:id="726" w:author="Wagoner, Larry D." w:date="2020-07-16T15:28:00Z">
        <w:del w:id="727" w:author="Stephen Michell" w:date="2020-08-10T17:28:00Z">
          <w:r w:rsidDel="00230085">
            <w:rPr>
              <w:rFonts w:ascii="Courier New" w:eastAsia="Courier New" w:hAnsi="Courier New" w:cs="Courier New"/>
            </w:rPr>
            <w:delText>a = int(1.6666) # a converted to 1</w:delText>
          </w:r>
        </w:del>
      </w:ins>
    </w:p>
    <w:p w14:paraId="240C1011" w14:textId="51F43A22" w:rsidR="008D2667" w:rsidDel="00230085" w:rsidRDefault="008D2667" w:rsidP="008D2667">
      <w:pPr>
        <w:widowControl w:val="0"/>
        <w:spacing w:after="0"/>
        <w:ind w:firstLine="720"/>
        <w:rPr>
          <w:ins w:id="728" w:author="Wagoner, Larry D." w:date="2020-07-16T15:28:00Z"/>
          <w:del w:id="729" w:author="Stephen Michell" w:date="2020-08-10T17:28:00Z"/>
          <w:rFonts w:ascii="Courier New" w:eastAsia="Courier New" w:hAnsi="Courier New" w:cs="Courier New"/>
        </w:rPr>
      </w:pPr>
      <w:ins w:id="730" w:author="Wagoner, Larry D." w:date="2020-07-16T15:28:00Z">
        <w:del w:id="731" w:author="Stephen Michell" w:date="2020-08-10T17:28:00Z">
          <w:r w:rsidDel="00230085">
            <w:rPr>
              <w:rFonts w:ascii="Courier New" w:eastAsia="Courier New" w:hAnsi="Courier New" w:cs="Courier New"/>
            </w:rPr>
            <w:delText>b = float(1) # b converted to 1.0</w:delText>
          </w:r>
        </w:del>
      </w:ins>
    </w:p>
    <w:p w14:paraId="7DD11C7B" w14:textId="2B4F5EB0" w:rsidR="008D2667" w:rsidDel="00230085" w:rsidRDefault="008D2667" w:rsidP="008D2667">
      <w:pPr>
        <w:widowControl w:val="0"/>
        <w:spacing w:after="0"/>
        <w:ind w:firstLine="720"/>
        <w:rPr>
          <w:ins w:id="732" w:author="Wagoner, Larry D." w:date="2020-07-16T15:28:00Z"/>
          <w:del w:id="733" w:author="Stephen Michell" w:date="2020-08-10T17:28:00Z"/>
          <w:rFonts w:ascii="Courier New" w:eastAsia="Courier New" w:hAnsi="Courier New" w:cs="Courier New"/>
        </w:rPr>
      </w:pPr>
      <w:ins w:id="734" w:author="Wagoner, Larry D." w:date="2020-07-16T15:28:00Z">
        <w:del w:id="735" w:author="Stephen Michell" w:date="2020-08-10T17:28:00Z">
          <w:r w:rsidDel="00230085">
            <w:rPr>
              <w:rFonts w:ascii="Courier New" w:eastAsia="Courier New" w:hAnsi="Courier New" w:cs="Courier New"/>
            </w:rPr>
            <w:delText>c = int(</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c integer 10 created from a string</w:delText>
          </w:r>
        </w:del>
      </w:ins>
    </w:p>
    <w:p w14:paraId="5A3E8D2C" w14:textId="7A8F7BDD" w:rsidR="008D2667" w:rsidDel="00230085" w:rsidRDefault="008D2667" w:rsidP="008D2667">
      <w:pPr>
        <w:widowControl w:val="0"/>
        <w:spacing w:after="0"/>
        <w:ind w:firstLine="720"/>
        <w:rPr>
          <w:ins w:id="736" w:author="Wagoner, Larry D." w:date="2020-07-16T15:28:00Z"/>
          <w:del w:id="737" w:author="Stephen Michell" w:date="2020-08-10T17:28:00Z"/>
          <w:rFonts w:ascii="Courier New" w:eastAsia="Courier New" w:hAnsi="Courier New" w:cs="Courier New"/>
        </w:rPr>
      </w:pPr>
      <w:ins w:id="738" w:author="Wagoner, Larry D." w:date="2020-07-16T15:28:00Z">
        <w:del w:id="739" w:author="Stephen Michell" w:date="2020-08-10T17:28:00Z">
          <w:r w:rsidDel="00230085">
            <w:rPr>
              <w:rFonts w:ascii="Courier New" w:eastAsia="Courier New" w:hAnsi="Courier New" w:cs="Courier New"/>
            </w:rPr>
            <w:delText xml:space="preserve">d = str(10) # d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xml:space="preserve"> created from an integer</w:delText>
          </w:r>
        </w:del>
      </w:ins>
    </w:p>
    <w:p w14:paraId="2CBABFCE" w14:textId="436C5D39" w:rsidR="008D2667" w:rsidDel="00230085" w:rsidRDefault="008D2667" w:rsidP="008D2667">
      <w:pPr>
        <w:widowControl w:val="0"/>
        <w:spacing w:after="0"/>
        <w:ind w:firstLine="720"/>
        <w:rPr>
          <w:ins w:id="740" w:author="Wagoner, Larry D." w:date="2020-07-16T15:28:00Z"/>
          <w:del w:id="741" w:author="Stephen Michell" w:date="2020-08-10T17:28:00Z"/>
          <w:rFonts w:ascii="Courier New" w:eastAsia="Courier New" w:hAnsi="Courier New" w:cs="Courier New"/>
        </w:rPr>
      </w:pPr>
      <w:ins w:id="742" w:author="Wagoner, Larry D." w:date="2020-07-16T15:28:00Z">
        <w:del w:id="743" w:author="Stephen Michell" w:date="2020-08-10T17:28:00Z">
          <w:r w:rsidDel="00230085">
            <w:rPr>
              <w:rFonts w:ascii="Courier New" w:eastAsia="Courier New" w:hAnsi="Courier New" w:cs="Courier New"/>
            </w:rPr>
            <w:delText>e = ord(</w:delText>
          </w:r>
          <w:r w:rsidDel="00230085">
            <w:rPr>
              <w:rFonts w:ascii="Courier New" w:eastAsia="Courier New" w:hAnsi="Courier New" w:cs="Courier New"/>
              <w:color w:val="1F497D"/>
            </w:rPr>
            <w:delText>'</w:delText>
          </w:r>
          <w:r w:rsidDel="00230085">
            <w:rPr>
              <w:rFonts w:ascii="Courier New" w:eastAsia="Courier New" w:hAnsi="Courier New" w:cs="Courier New"/>
            </w:rPr>
            <w:delText>x</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e integer assigned integer value 120</w:delText>
          </w:r>
        </w:del>
      </w:ins>
    </w:p>
    <w:p w14:paraId="135D0E1E" w14:textId="090FEE85" w:rsidR="008D2667" w:rsidDel="00230085" w:rsidRDefault="008D2667" w:rsidP="008D2667">
      <w:pPr>
        <w:widowControl w:val="0"/>
        <w:spacing w:after="240"/>
        <w:ind w:firstLine="720"/>
        <w:rPr>
          <w:ins w:id="744" w:author="Wagoner, Larry D." w:date="2020-07-16T15:28:00Z"/>
          <w:del w:id="745" w:author="Stephen Michell" w:date="2020-08-10T17:28:00Z"/>
          <w:rFonts w:ascii="Courier New" w:eastAsia="Courier New" w:hAnsi="Courier New" w:cs="Courier New"/>
        </w:rPr>
      </w:pPr>
      <w:ins w:id="746" w:author="Wagoner, Larry D." w:date="2020-07-16T15:28:00Z">
        <w:del w:id="747" w:author="Stephen Michell" w:date="2020-08-10T17:28:00Z">
          <w:r w:rsidDel="00230085">
            <w:rPr>
              <w:rFonts w:ascii="Courier New" w:eastAsia="Courier New" w:hAnsi="Courier New" w:cs="Courier New"/>
            </w:rPr>
            <w:delText xml:space="preserve">f = chr(121) # f assigned the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y</w:delText>
          </w:r>
          <w:r w:rsidDel="00230085">
            <w:rPr>
              <w:rFonts w:ascii="Courier New" w:eastAsia="Courier New" w:hAnsi="Courier New" w:cs="Courier New"/>
              <w:color w:val="1F497D"/>
            </w:rPr>
            <w:delText>'</w:delText>
          </w:r>
        </w:del>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ins w:id="748" w:author="Wagoner, Larry D." w:date="2020-07-31T10:36:00Z"/>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207527CF" w:rsidR="00FC0971" w:rsidRPr="0095196C" w:rsidRDefault="00FC0971" w:rsidP="00FC0971">
      <w:pPr>
        <w:pStyle w:val="ListParagraph"/>
        <w:numPr>
          <w:ilvl w:val="0"/>
          <w:numId w:val="39"/>
        </w:numPr>
        <w:rPr>
          <w:color w:val="000000"/>
        </w:rPr>
      </w:pPr>
      <w:commentRangeStart w:id="749"/>
      <w:ins w:id="750" w:author="Wagoner, Larry D." w:date="2020-07-31T10:36:00Z">
        <w:r w:rsidRPr="0095196C">
          <w:rPr>
            <w:color w:val="000000"/>
          </w:rPr>
          <w:t xml:space="preserve">Be aware of </w:t>
        </w:r>
        <w:del w:id="751" w:author="Stephen Michell" w:date="2020-08-24T13:46:00Z">
          <w:r w:rsidRPr="0095196C" w:rsidDel="00DC4211">
            <w:rPr>
              <w:color w:val="000000"/>
            </w:rPr>
            <w:delText>the</w:delText>
          </w:r>
        </w:del>
      </w:ins>
      <w:ins w:id="752" w:author="Stephen Michell" w:date="2020-08-24T13:46:00Z">
        <w:r w:rsidR="00DC4211" w:rsidRPr="0095196C">
          <w:rPr>
            <w:color w:val="000000"/>
          </w:rPr>
          <w:t>implicit</w:t>
        </w:r>
      </w:ins>
      <w:ins w:id="753" w:author="Wagoner, Larry D." w:date="2020-07-31T10:36:00Z">
        <w:r w:rsidRPr="0095196C">
          <w:rPr>
            <w:color w:val="000000"/>
          </w:rPr>
          <w:t xml:space="preserve"> conversion</w:t>
        </w:r>
      </w:ins>
      <w:ins w:id="754" w:author="Stephen Michell" w:date="2020-08-24T13:46:00Z">
        <w:r w:rsidR="00DC4211" w:rsidRPr="0095196C">
          <w:rPr>
            <w:color w:val="000000"/>
          </w:rPr>
          <w:t>s</w:t>
        </w:r>
      </w:ins>
      <w:ins w:id="755" w:author="Wagoner, Larry D." w:date="2020-07-31T10:36:00Z">
        <w:r w:rsidRPr="0095196C">
          <w:rPr>
            <w:color w:val="000000"/>
          </w:rPr>
          <w:t xml:space="preserve"> from simple to complex.</w:t>
        </w:r>
      </w:ins>
      <w:commentRangeEnd w:id="749"/>
      <w:r w:rsidR="00DC4211">
        <w:rPr>
          <w:rStyle w:val="CommentReference"/>
        </w:rPr>
        <w:commentReference w:id="749"/>
      </w:r>
    </w:p>
    <w:p w14:paraId="37292E85" w14:textId="1DF654C2" w:rsidR="00302404" w:rsidRDefault="000F279F" w:rsidP="00302404">
      <w:pPr>
        <w:pStyle w:val="Heading2"/>
        <w:rPr>
          <w:ins w:id="756" w:author="Stephen Michell" w:date="2020-04-07T15:25:00Z"/>
        </w:rPr>
      </w:pPr>
      <w:bookmarkStart w:id="757" w:name="_1y810tw" w:colFirst="0" w:colLast="0"/>
      <w:bookmarkEnd w:id="757"/>
      <w:r>
        <w:t>6.7 String Termination [CJM]</w:t>
      </w:r>
      <w:ins w:id="758" w:author="Stephen Michell" w:date="2020-04-07T15:25:00Z">
        <w:r w:rsidR="00302404" w:rsidRPr="00302404">
          <w:t xml:space="preserve"> </w:t>
        </w:r>
      </w:ins>
    </w:p>
    <w:p w14:paraId="2771E2F4" w14:textId="371CA32D" w:rsidR="00302404" w:rsidRPr="00302404" w:rsidRDefault="00302404" w:rsidP="00516F54">
      <w:pPr>
        <w:pStyle w:val="Heading3"/>
      </w:pPr>
      <w:ins w:id="759" w:author="Stephen Michell" w:date="2020-04-07T15:25:00Z">
        <w:r>
          <w:t xml:space="preserve">6.7.1 </w:t>
        </w:r>
        <w:commentRangeStart w:id="760"/>
        <w:commentRangeStart w:id="761"/>
        <w:commentRangeStart w:id="762"/>
        <w:r>
          <w:t>Applicability to language</w:t>
        </w:r>
        <w:commentRangeEnd w:id="760"/>
        <w:r>
          <w:commentReference w:id="760"/>
        </w:r>
      </w:ins>
      <w:commentRangeEnd w:id="761"/>
      <w:r w:rsidR="00401016">
        <w:rPr>
          <w:rStyle w:val="CommentReference"/>
          <w:rFonts w:ascii="Calibri" w:eastAsia="Calibri" w:hAnsi="Calibri" w:cs="Calibri"/>
          <w:b w:val="0"/>
          <w:color w:val="auto"/>
        </w:rPr>
        <w:commentReference w:id="761"/>
      </w:r>
      <w:commentRangeEnd w:id="762"/>
      <w:r w:rsidR="000C6E9F">
        <w:rPr>
          <w:rStyle w:val="CommentReference"/>
          <w:rFonts w:ascii="Calibri" w:eastAsia="Calibri" w:hAnsi="Calibri" w:cs="Calibri"/>
          <w:b w:val="0"/>
          <w:color w:val="auto"/>
        </w:rPr>
        <w:commentReference w:id="762"/>
      </w:r>
    </w:p>
    <w:p w14:paraId="3F5CE51E" w14:textId="3F609848" w:rsidR="00566BC2" w:rsidRDefault="000F279F">
      <w:commentRangeStart w:id="763"/>
      <w:commentRangeStart w:id="764"/>
      <w:r>
        <w:t>This</w:t>
      </w:r>
      <w:commentRangeEnd w:id="763"/>
      <w:r>
        <w:commentReference w:id="763"/>
      </w:r>
      <w:commentRangeEnd w:id="764"/>
      <w:r w:rsidR="00401016">
        <w:rPr>
          <w:rStyle w:val="CommentReference"/>
        </w:rPr>
        <w:commentReference w:id="764"/>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ins w:id="765" w:author="Stephen Michell" w:date="2020-07-27T17:23:00Z">
        <w:r w:rsidR="00332A70">
          <w:t xml:space="preserve">may </w:t>
        </w:r>
      </w:ins>
      <w:del w:id="766"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767" w:name="_4i7ojhp" w:colFirst="0" w:colLast="0"/>
      <w:bookmarkEnd w:id="767"/>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768" w:name="_2xcytpi" w:colFirst="0" w:colLast="0"/>
      <w:bookmarkEnd w:id="768"/>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769" w:name="_1ci93xb" w:colFirst="0" w:colLast="0"/>
      <w:bookmarkEnd w:id="769"/>
      <w:r>
        <w:t>6.10 Unchecked Array Copying [XYW]</w:t>
      </w:r>
    </w:p>
    <w:p w14:paraId="5E529F7F" w14:textId="5B62FF4B" w:rsidR="005A0DC9" w:rsidRDefault="000F279F" w:rsidP="00230085">
      <w:pPr>
        <w:rPr>
          <w:ins w:id="770" w:author="Stephen Michell" w:date="2020-07-27T17:30:00Z"/>
        </w:rPr>
      </w:pPr>
      <w:commentRangeStart w:id="771"/>
      <w:commentRangeStart w:id="772"/>
      <w:commentRangeStart w:id="773"/>
      <w:r>
        <w:t>This</w:t>
      </w:r>
      <w:commentRangeEnd w:id="771"/>
      <w:r w:rsidR="00320F92">
        <w:rPr>
          <w:rStyle w:val="CommentReference"/>
        </w:rPr>
        <w:commentReference w:id="771"/>
      </w:r>
      <w:commentRangeEnd w:id="772"/>
      <w:r w:rsidR="00401016">
        <w:rPr>
          <w:rStyle w:val="CommentReference"/>
        </w:rPr>
        <w:commentReference w:id="772"/>
      </w:r>
      <w:commentRangeEnd w:id="773"/>
      <w:r w:rsidR="005C3688">
        <w:rPr>
          <w:rStyle w:val="CommentReference"/>
        </w:rPr>
        <w:commentReference w:id="773"/>
      </w:r>
      <w:r>
        <w:t xml:space="preserve"> vulnerability is not applicable to Python because </w:t>
      </w:r>
      <w:ins w:id="774" w:author="Stephen Michell" w:date="2020-08-10T17:40:00Z">
        <w:r w:rsidR="00230085">
          <w:t>assigning lists is done by reference.</w:t>
        </w:r>
      </w:ins>
      <w:ins w:id="775" w:author="Stephen Michell" w:date="2020-08-10T17:41:00Z">
        <w:r w:rsidR="00230085">
          <w:t xml:space="preserve"> A </w:t>
        </w:r>
      </w:ins>
      <w:ins w:id="776" w:author="Stephen Michell" w:date="2020-08-10T17:42:00Z">
        <w:r w:rsidR="00230085">
          <w:t>d</w:t>
        </w:r>
      </w:ins>
      <w:ins w:id="777" w:author="Stephen Michell" w:date="2020-08-10T17:41:00Z">
        <w:r w:rsidR="00230085">
          <w:t xml:space="preserve">eep copy of a list creates a new </w:t>
        </w:r>
      </w:ins>
      <w:ins w:id="778" w:author="Stephen Michell" w:date="2020-08-10T17:42:00Z">
        <w:r w:rsidR="00230085">
          <w:t xml:space="preserve">list </w:t>
        </w:r>
      </w:ins>
      <w:ins w:id="779" w:author="Stephen Michell" w:date="2020-08-10T17:41:00Z">
        <w:r w:rsidR="00230085">
          <w:t xml:space="preserve">object. </w:t>
        </w:r>
      </w:ins>
      <w:del w:id="780" w:author="Stephen Michell" w:date="2020-08-10T17:40:00Z">
        <w:r w:rsidDel="00230085">
          <w:delText xml:space="preserve">Python’s run-time checks the boundaries of </w:delText>
        </w:r>
      </w:del>
      <w:del w:id="781" w:author="Stephen Michell" w:date="2020-08-10T17:39:00Z">
        <w:r w:rsidDel="00230085">
          <w:delText xml:space="preserve">arrays </w:delText>
        </w:r>
      </w:del>
      <w:del w:id="782" w:author="Stephen Michell" w:date="2020-08-10T17:40:00Z">
        <w:r w:rsidDel="00230085">
          <w:delText>and raises an exception when an attempt is made to access beyond a boundary.</w:delText>
        </w:r>
      </w:del>
      <w:r>
        <w:t xml:space="preserve"> </w:t>
      </w:r>
      <w:ins w:id="783" w:author="Stephen Michell" w:date="2020-07-27T17:30:00Z">
        <w:r w:rsidR="005A0DC9">
          <w:t xml:space="preserve">There is a potential </w:t>
        </w:r>
        <w:commentRangeStart w:id="784"/>
        <w:commentRangeStart w:id="785"/>
        <w:r w:rsidR="005A0DC9">
          <w:t>vulnerability associated wi</w:t>
        </w:r>
      </w:ins>
      <w:ins w:id="786" w:author="Stephen Michell" w:date="2020-07-27T17:31:00Z">
        <w:r w:rsidR="005A0DC9">
          <w:t xml:space="preserve">th copying an object over part of itself when an object is complex, such as </w:t>
        </w:r>
      </w:ins>
      <w:ins w:id="787" w:author="Stephen Michell" w:date="2020-07-27T17:32:00Z">
        <w:r w:rsidR="005A0DC9">
          <w:t>lists of lists. This is addressed in 6.38 Deep vs shallow copying.</w:t>
        </w:r>
      </w:ins>
      <w:commentRangeEnd w:id="784"/>
      <w:ins w:id="788" w:author="Stephen Michell" w:date="2020-07-27T17:34:00Z">
        <w:r w:rsidR="005A0DC9">
          <w:rPr>
            <w:rStyle w:val="CommentReference"/>
          </w:rPr>
          <w:commentReference w:id="784"/>
        </w:r>
      </w:ins>
      <w:commentRangeEnd w:id="785"/>
      <w:r w:rsidR="00B339F0">
        <w:rPr>
          <w:rStyle w:val="CommentReference"/>
        </w:rPr>
        <w:commentReference w:id="785"/>
      </w:r>
    </w:p>
    <w:p w14:paraId="0C99D772" w14:textId="4925D494" w:rsidR="00566BC2" w:rsidDel="00230085" w:rsidRDefault="000F279F">
      <w:pPr>
        <w:rPr>
          <w:del w:id="789" w:author="Stephen Michell" w:date="2020-08-10T17:42:00Z"/>
        </w:rPr>
      </w:pPr>
      <w:del w:id="790" w:author="Stephen Michell" w:date="2020-08-10T17:42:00Z">
        <w:r w:rsidDel="00230085">
          <w:delText>Vulnerabilities associated with runtime exceptions are addressed in clause 6.36.</w:delText>
        </w:r>
      </w:del>
    </w:p>
    <w:p w14:paraId="04EAEFE2" w14:textId="77777777" w:rsidR="00566BC2" w:rsidDel="00230085" w:rsidRDefault="000F279F">
      <w:pPr>
        <w:pStyle w:val="Heading2"/>
        <w:rPr>
          <w:del w:id="791" w:author="Stephen Michell" w:date="2020-08-10T17:43:00Z"/>
        </w:rPr>
      </w:pPr>
      <w:bookmarkStart w:id="792" w:name="_3whwml4" w:colFirst="0" w:colLast="0"/>
      <w:bookmarkEnd w:id="792"/>
      <w:r>
        <w:t>6.11 Pointer Type Conversions [HFC]</w:t>
      </w:r>
    </w:p>
    <w:p w14:paraId="737D9687" w14:textId="5B67B522" w:rsidR="003F6168" w:rsidRDefault="003F6168" w:rsidP="0095196C">
      <w:pPr>
        <w:pStyle w:val="Heading2"/>
        <w:rPr>
          <w:ins w:id="793" w:author="Stephen Michell" w:date="2020-07-27T17:43:00Z"/>
        </w:rPr>
      </w:pPr>
    </w:p>
    <w:p w14:paraId="44015ECF" w14:textId="55F6ADFD" w:rsidR="00566BC2" w:rsidRDefault="000F279F">
      <w:commentRangeStart w:id="794"/>
      <w:r>
        <w:t>This vulnerability is</w:t>
      </w:r>
      <w:del w:id="795" w:author="Stephen Michell" w:date="2020-07-27T17:41:00Z">
        <w:r w:rsidDel="003F6168">
          <w:delText xml:space="preserve"> not</w:delText>
        </w:r>
      </w:del>
      <w:r>
        <w:t xml:space="preserve"> applicable to Python because Python does </w:t>
      </w:r>
      <w:ins w:id="796" w:author="Stephen Michell" w:date="2019-09-26T12:39:00Z">
        <w:r>
          <w:t>not have conversions on references (pointers)</w:t>
        </w:r>
      </w:ins>
      <w:r>
        <w:t>.</w:t>
      </w:r>
      <w:commentRangeEnd w:id="794"/>
      <w:ins w:id="797" w:author="Nick Coghlan" w:date="2020-01-11T10:47:00Z">
        <w:r>
          <w:commentReference w:id="794"/>
        </w:r>
      </w:ins>
      <w:ins w:id="798" w:author="Stephen Michell" w:date="2020-07-13T17:47:00Z">
        <w:r w:rsidR="00CA6FF5">
          <w:t xml:space="preserve"> </w:t>
        </w:r>
      </w:ins>
      <w:ins w:id="799" w:author="Stephen Michell" w:date="2020-07-13T17:48:00Z">
        <w:r w:rsidR="00CA6FF5">
          <w:t xml:space="preserve"> Polymorphic r</w:t>
        </w:r>
      </w:ins>
      <w:ins w:id="800" w:author="Stephen Michell" w:date="2020-07-13T17:47:00Z">
        <w:r w:rsidR="00CA6FF5">
          <w:t>eferences between</w:t>
        </w:r>
      </w:ins>
      <w:ins w:id="801" w:author="Stephen Michell" w:date="2020-07-13T17:48:00Z">
        <w:r w:rsidR="00CA6FF5">
          <w:t xml:space="preserve"> </w:t>
        </w:r>
      </w:ins>
      <w:ins w:id="802" w:author="Stephen Michell" w:date="2020-07-13T17:47:00Z">
        <w:r w:rsidR="00CA6FF5">
          <w:t xml:space="preserve"> </w:t>
        </w:r>
      </w:ins>
      <w:ins w:id="803" w:author="Stephen Michell" w:date="2020-07-13T17:48:00Z">
        <w:r w:rsidR="00CA6FF5">
          <w:t xml:space="preserve">objects </w:t>
        </w:r>
      </w:ins>
      <w:ins w:id="804" w:author="Stephen Michell" w:date="2020-07-13T17:47:00Z">
        <w:r w:rsidR="00CA6FF5">
          <w:t xml:space="preserve">is discussed in clause 6.44 </w:t>
        </w:r>
      </w:ins>
    </w:p>
    <w:p w14:paraId="73C2FDD0" w14:textId="2294FAE7" w:rsidR="00237611" w:rsidRDefault="00237611">
      <w:pPr>
        <w:rPr>
          <w:ins w:id="805" w:author="Stephen Michell" w:date="2020-07-13T18:10:00Z"/>
        </w:rPr>
      </w:pPr>
      <w:commentRangeStart w:id="806"/>
      <w:commentRangeStart w:id="807"/>
      <w:ins w:id="808" w:author="Stephen Michell" w:date="2020-07-13T18:08:00Z">
        <w:r>
          <w:t>The vulnerability as documented in ISO/IEC TR 24772</w:t>
        </w:r>
      </w:ins>
      <w:ins w:id="809" w:author="Stephen Michell" w:date="2020-07-13T18:09:00Z">
        <w:r>
          <w:t>-1:2019 clause 6.11 exists in Python as described below.</w:t>
        </w:r>
      </w:ins>
    </w:p>
    <w:p w14:paraId="486A293D" w14:textId="7E4861FD" w:rsidR="00237611" w:rsidRDefault="00237611">
      <w:pPr>
        <w:rPr>
          <w:ins w:id="810" w:author="Stephen Michell" w:date="2020-07-13T18:08:00Z"/>
        </w:rPr>
      </w:pPr>
      <w:ins w:id="811" w:author="Stephen Michell" w:date="2020-07-13T18:10:00Z">
        <w:r>
          <w:t xml:space="preserve">The Python capability of “monkey typing” also </w:t>
        </w:r>
      </w:ins>
      <w:ins w:id="812" w:author="Stephen Michell" w:date="2020-07-13T18:11:00Z">
        <w:r>
          <w:t>…</w:t>
        </w:r>
        <w:commentRangeEnd w:id="806"/>
        <w:r>
          <w:rPr>
            <w:rStyle w:val="CommentReference"/>
          </w:rPr>
          <w:commentReference w:id="806"/>
        </w:r>
      </w:ins>
      <w:commentRangeEnd w:id="807"/>
      <w:r w:rsidR="00AB6C42">
        <w:rPr>
          <w:rStyle w:val="CommentReference"/>
        </w:rPr>
        <w:commentReference w:id="807"/>
      </w:r>
    </w:p>
    <w:p w14:paraId="3FA7289C" w14:textId="5BDF39C9" w:rsidR="007E1183" w:rsidDel="003F6168" w:rsidRDefault="000F279F">
      <w:pPr>
        <w:rPr>
          <w:ins w:id="813" w:author="Wagoner, Larry D." w:date="2020-07-17T11:47:00Z"/>
          <w:del w:id="814" w:author="Stephen Michell" w:date="2020-07-27T17:39:00Z"/>
        </w:rPr>
      </w:pPr>
      <w:r>
        <w:t xml:space="preserve">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del w:id="815" w:author="Wagoner, Larry D." w:date="2020-07-17T11:48:00Z">
        <w:r w:rsidDel="007E1183">
          <w:delText xml:space="preserve">that is found </w:delText>
        </w:r>
      </w:del>
      <w:r>
        <w:t>at runtime:</w:t>
      </w:r>
    </w:p>
    <w:p w14:paraId="039EFD66" w14:textId="0A9F7DF1" w:rsidR="00566BC2" w:rsidRPr="00BA4760" w:rsidRDefault="000F279F">
      <w:pPr>
        <w:rPr>
          <w:rFonts w:ascii="Courier New" w:hAnsi="Courier New" w:cs="Courier New"/>
          <w:sz w:val="20"/>
          <w:szCs w:val="20"/>
        </w:rPr>
      </w:pPr>
      <w:del w:id="816" w:author="Stephen Michell" w:date="2020-07-27T17:39:00Z">
        <w:r w:rsidDel="003F6168">
          <w:br/>
        </w:r>
        <w:r w:rsidRPr="00B605B6" w:rsidDel="003F6168">
          <w:rPr>
            <w:rFonts w:ascii="Courier New" w:hAnsi="Courier New" w:cs="Courier New"/>
            <w:sz w:val="20"/>
            <w:szCs w:val="20"/>
          </w:rPr>
          <w:delText>[py3.7]&gt; class Example:</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 = Example()</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&lt;class '__main__.Example'&gt; &lt;class '__main__.Example'&gt;</w:delText>
        </w:r>
        <w:r w:rsidRPr="00B605B6" w:rsidDel="003F6168">
          <w:rPr>
            <w:rFonts w:ascii="Courier New" w:hAnsi="Courier New" w:cs="Courier New"/>
            <w:sz w:val="20"/>
            <w:szCs w:val="20"/>
          </w:rPr>
          <w:br/>
          <w:delText>[py3.7]&gt; class Other:</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print("From Other: ", 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x.__class__ = Other</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From Other:  &lt;class '__main__.Other'&gt; &lt;class '__main__.Other'&gt;</w:delText>
        </w:r>
        <w:r w:rsidRPr="00B605B6" w:rsidDel="003F6168">
          <w:rPr>
            <w:rFonts w:ascii="Courier New" w:hAnsi="Courier New" w:cs="Courier New"/>
            <w:sz w:val="20"/>
            <w:szCs w:val="20"/>
          </w:rPr>
          <w:br/>
          <w:delText>[py3.7]&gt; Example.method(x)</w:delText>
        </w:r>
        <w:r w:rsidRPr="00B605B6" w:rsidDel="003F6168">
          <w:rPr>
            <w:rFonts w:ascii="Courier New" w:hAnsi="Courier New" w:cs="Courier New"/>
            <w:sz w:val="20"/>
            <w:szCs w:val="20"/>
          </w:rPr>
          <w:br/>
          <w:delText>&lt;class '__main__.Other'&gt; &lt;class '__main__.Other'&gt;</w:delText>
        </w:r>
      </w:del>
    </w:p>
    <w:p w14:paraId="57D16068" w14:textId="77777777" w:rsidR="003F6168" w:rsidRPr="00B12089" w:rsidRDefault="003F6168" w:rsidP="003F6168">
      <w:pPr>
        <w:rPr>
          <w:ins w:id="817" w:author="Stephen Michell" w:date="2020-07-27T17:38:00Z"/>
          <w:rFonts w:ascii="Courier New" w:hAnsi="Courier New" w:cs="Courier New"/>
          <w:sz w:val="21"/>
          <w:szCs w:val="21"/>
        </w:rPr>
      </w:pPr>
      <w:ins w:id="818" w:author="Stephen Michell" w:date="2020-07-27T17:38:00Z">
        <w:r w:rsidRPr="00B12089">
          <w:rPr>
            <w:rFonts w:ascii="Courier New" w:hAnsi="Courier New" w:cs="Courier New"/>
            <w:sz w:val="21"/>
            <w:szCs w:val="21"/>
          </w:rPr>
          <w:t>class Example:</w:t>
        </w:r>
      </w:ins>
    </w:p>
    <w:p w14:paraId="166C6C3F" w14:textId="77777777" w:rsidR="003F6168" w:rsidRPr="00B12089" w:rsidRDefault="003F6168" w:rsidP="003F6168">
      <w:pPr>
        <w:rPr>
          <w:ins w:id="819" w:author="Stephen Michell" w:date="2020-07-27T17:38:00Z"/>
          <w:rFonts w:ascii="Courier New" w:hAnsi="Courier New" w:cs="Courier New"/>
          <w:sz w:val="21"/>
          <w:szCs w:val="21"/>
        </w:rPr>
      </w:pPr>
      <w:ins w:id="820" w:author="Stephen Michell" w:date="2020-07-27T17:38:00Z">
        <w:r w:rsidRPr="00B12089">
          <w:rPr>
            <w:rFonts w:ascii="Courier New" w:hAnsi="Courier New" w:cs="Courier New"/>
            <w:sz w:val="21"/>
            <w:szCs w:val="21"/>
          </w:rPr>
          <w:t xml:space="preserve">    def method(self):</w:t>
        </w:r>
      </w:ins>
    </w:p>
    <w:p w14:paraId="775A75F2" w14:textId="50BB614A" w:rsidR="003F6168" w:rsidRPr="00B12089" w:rsidRDefault="003F6168" w:rsidP="003F6168">
      <w:pPr>
        <w:rPr>
          <w:ins w:id="821" w:author="Stephen Michell" w:date="2020-07-27T17:38:00Z"/>
          <w:rFonts w:ascii="Courier New" w:hAnsi="Courier New" w:cs="Courier New"/>
          <w:sz w:val="21"/>
          <w:szCs w:val="21"/>
        </w:rPr>
      </w:pPr>
      <w:ins w:id="822" w:author="Stephen Michell" w:date="2020-07-27T17:38:00Z">
        <w:r w:rsidRPr="00B12089">
          <w:rPr>
            <w:rFonts w:ascii="Courier New" w:hAnsi="Courier New" w:cs="Courier New"/>
            <w:sz w:val="21"/>
            <w:szCs w:val="21"/>
          </w:rPr>
          <w:t xml:space="preserve">        print("From Example: ", type(self), self.__class__)</w:t>
        </w:r>
      </w:ins>
    </w:p>
    <w:p w14:paraId="646BAF29" w14:textId="77777777" w:rsidR="003F6168" w:rsidRPr="00B12089" w:rsidRDefault="003F6168" w:rsidP="003F6168">
      <w:pPr>
        <w:rPr>
          <w:ins w:id="823" w:author="Stephen Michell" w:date="2020-07-27T17:38:00Z"/>
          <w:rFonts w:ascii="Courier New" w:hAnsi="Courier New" w:cs="Courier New"/>
          <w:sz w:val="21"/>
          <w:szCs w:val="21"/>
        </w:rPr>
      </w:pPr>
      <w:ins w:id="824" w:author="Stephen Michell" w:date="2020-07-27T17:38:00Z">
        <w:r w:rsidRPr="00B12089">
          <w:rPr>
            <w:rFonts w:ascii="Courier New" w:hAnsi="Courier New" w:cs="Courier New"/>
            <w:sz w:val="21"/>
            <w:szCs w:val="21"/>
          </w:rPr>
          <w:t>class Other:</w:t>
        </w:r>
      </w:ins>
    </w:p>
    <w:p w14:paraId="122BA79E" w14:textId="77777777" w:rsidR="003F6168" w:rsidRPr="00B12089" w:rsidRDefault="003F6168" w:rsidP="003F6168">
      <w:pPr>
        <w:rPr>
          <w:ins w:id="825" w:author="Stephen Michell" w:date="2020-07-27T17:38:00Z"/>
          <w:rFonts w:ascii="Courier New" w:hAnsi="Courier New" w:cs="Courier New"/>
          <w:sz w:val="21"/>
          <w:szCs w:val="21"/>
        </w:rPr>
      </w:pPr>
      <w:ins w:id="826" w:author="Stephen Michell" w:date="2020-07-27T17:38:00Z">
        <w:r w:rsidRPr="00B12089">
          <w:rPr>
            <w:rFonts w:ascii="Courier New" w:hAnsi="Courier New" w:cs="Courier New"/>
            <w:sz w:val="21"/>
            <w:szCs w:val="21"/>
          </w:rPr>
          <w:t xml:space="preserve">    def method(self):</w:t>
        </w:r>
      </w:ins>
    </w:p>
    <w:p w14:paraId="74368D8E" w14:textId="58B5288D" w:rsidR="003F6168" w:rsidRPr="00B12089" w:rsidRDefault="003F6168" w:rsidP="003F6168">
      <w:pPr>
        <w:rPr>
          <w:ins w:id="827" w:author="Stephen Michell" w:date="2020-07-27T17:38:00Z"/>
          <w:rFonts w:ascii="Courier New" w:hAnsi="Courier New" w:cs="Courier New"/>
          <w:sz w:val="21"/>
          <w:szCs w:val="21"/>
        </w:rPr>
      </w:pPr>
      <w:ins w:id="828" w:author="Stephen Michell" w:date="2020-07-27T17:38:00Z">
        <w:r w:rsidRPr="00B12089">
          <w:rPr>
            <w:rFonts w:ascii="Courier New" w:hAnsi="Courier New" w:cs="Courier New"/>
            <w:sz w:val="21"/>
            <w:szCs w:val="21"/>
          </w:rPr>
          <w:t xml:space="preserve">        print("From Other: ", type(self), self.__class__)</w:t>
        </w:r>
      </w:ins>
    </w:p>
    <w:p w14:paraId="427E94EE" w14:textId="16AF005A" w:rsidR="003F6168" w:rsidRPr="00B12089" w:rsidRDefault="003F6168" w:rsidP="003F6168">
      <w:pPr>
        <w:rPr>
          <w:ins w:id="829" w:author="Stephen Michell" w:date="2020-07-27T17:38:00Z"/>
          <w:rFonts w:ascii="Courier New" w:hAnsi="Courier New" w:cs="Courier New"/>
          <w:sz w:val="21"/>
          <w:szCs w:val="21"/>
        </w:rPr>
      </w:pPr>
      <w:ins w:id="830" w:author="Stephen Michell" w:date="2020-07-27T17:38:00Z">
        <w:r w:rsidRPr="00B12089">
          <w:rPr>
            <w:rFonts w:ascii="Courier New" w:hAnsi="Courier New" w:cs="Courier New"/>
            <w:sz w:val="21"/>
            <w:szCs w:val="21"/>
          </w:rPr>
          <w:t>x = Example()</w:t>
        </w:r>
      </w:ins>
    </w:p>
    <w:p w14:paraId="42D71094" w14:textId="48247600" w:rsidR="003F6168" w:rsidRPr="00B12089" w:rsidRDefault="003F6168" w:rsidP="003F6168">
      <w:pPr>
        <w:rPr>
          <w:ins w:id="831" w:author="Stephen Michell" w:date="2020-07-27T17:38:00Z"/>
          <w:rFonts w:ascii="Courier New" w:hAnsi="Courier New" w:cs="Courier New"/>
          <w:sz w:val="21"/>
          <w:szCs w:val="21"/>
        </w:rPr>
      </w:pPr>
      <w:ins w:id="832" w:author="Stephen Michell" w:date="2020-07-27T17:38:00Z">
        <w:r w:rsidRPr="00B12089">
          <w:rPr>
            <w:rFonts w:ascii="Courier New" w:hAnsi="Courier New" w:cs="Courier New"/>
            <w:sz w:val="21"/>
            <w:szCs w:val="21"/>
          </w:rPr>
          <w:t>x.method() # =&gt; &lt;class '__main__.Example'&gt; &lt;class '__main__.Example'&gt;</w:t>
        </w:r>
      </w:ins>
    </w:p>
    <w:p w14:paraId="034045A1" w14:textId="77777777" w:rsidR="003F6168" w:rsidRDefault="003F6168" w:rsidP="003F6168">
      <w:pPr>
        <w:rPr>
          <w:ins w:id="833" w:author="Stephen Michell" w:date="2020-07-27T17:40:00Z"/>
          <w:rFonts w:ascii="Courier New" w:hAnsi="Courier New" w:cs="Courier New"/>
          <w:sz w:val="21"/>
          <w:szCs w:val="21"/>
        </w:rPr>
      </w:pPr>
      <w:ins w:id="834" w:author="Stephen Michell" w:date="2020-07-27T17:38:00Z">
        <w:r w:rsidRPr="00B12089">
          <w:rPr>
            <w:rFonts w:ascii="Courier New" w:hAnsi="Courier New" w:cs="Courier New"/>
            <w:sz w:val="21"/>
            <w:szCs w:val="21"/>
          </w:rPr>
          <w:t xml:space="preserve">x.__class__ = Other # the type of the x instance (Example) </w:t>
        </w:r>
      </w:ins>
    </w:p>
    <w:p w14:paraId="5A0678D3" w14:textId="0829EEFE" w:rsidR="003F6168" w:rsidRPr="00B12089" w:rsidRDefault="003F6168" w:rsidP="003F6168">
      <w:pPr>
        <w:rPr>
          <w:ins w:id="835" w:author="Stephen Michell" w:date="2020-07-27T17:38:00Z"/>
          <w:rFonts w:ascii="Courier New" w:hAnsi="Courier New" w:cs="Courier New"/>
          <w:sz w:val="21"/>
          <w:szCs w:val="21"/>
        </w:rPr>
      </w:pPr>
      <w:ins w:id="836" w:author="Stephen Michell" w:date="2020-07-27T17:40:00Z">
        <w:r>
          <w:rPr>
            <w:rFonts w:ascii="Courier New" w:hAnsi="Courier New" w:cs="Courier New"/>
            <w:sz w:val="21"/>
            <w:szCs w:val="21"/>
          </w:rPr>
          <w:t xml:space="preserve">                    # </w:t>
        </w:r>
      </w:ins>
      <w:ins w:id="837" w:author="Stephen Michell" w:date="2020-07-27T17:38:00Z">
        <w:r w:rsidRPr="00B12089">
          <w:rPr>
            <w:rFonts w:ascii="Courier New" w:hAnsi="Courier New" w:cs="Courier New"/>
            <w:sz w:val="21"/>
            <w:szCs w:val="21"/>
          </w:rPr>
          <w:t>gets reassigned to 'Other'</w:t>
        </w:r>
      </w:ins>
    </w:p>
    <w:p w14:paraId="18CFB2E1" w14:textId="45562FA9" w:rsidR="00566BC2" w:rsidRDefault="003F6168" w:rsidP="003F6168">
      <w:ins w:id="838" w:author="Stephen Michell" w:date="2020-07-27T17:38:00Z">
        <w:r w:rsidRPr="00B12089">
          <w:rPr>
            <w:rFonts w:ascii="Courier New" w:hAnsi="Courier New" w:cs="Courier New"/>
            <w:sz w:val="21"/>
            <w:szCs w:val="21"/>
          </w:rPr>
          <w:t>x.method() # =&gt; &lt;class '__main__.Other'&gt; &lt;class '__main__.Other'&gt;</w:t>
        </w:r>
      </w:ins>
    </w:p>
    <w:p w14:paraId="159A6427" w14:textId="6ED4D4FE" w:rsidR="003F6168" w:rsidRDefault="003F6168" w:rsidP="003F6168">
      <w:pPr>
        <w:pStyle w:val="Heading2"/>
        <w:rPr>
          <w:ins w:id="839" w:author="Stephen Michell" w:date="2020-07-27T17:43:00Z"/>
        </w:rPr>
      </w:pPr>
      <w:bookmarkStart w:id="840" w:name="_2bn6wsx" w:colFirst="0" w:colLast="0"/>
      <w:bookmarkEnd w:id="840"/>
      <w:ins w:id="841" w:author="Stephen Michell" w:date="2020-07-27T17:42:00Z">
        <w:r>
          <w:t>6.11.2 Guidance</w:t>
        </w:r>
      </w:ins>
    </w:p>
    <w:p w14:paraId="75FBFDFF" w14:textId="159F3A80" w:rsidR="003F6168" w:rsidRPr="003F6168" w:rsidRDefault="003F6168" w:rsidP="00B12089">
      <w:pPr>
        <w:rPr>
          <w:ins w:id="842" w:author="Stephen Michell" w:date="2020-07-27T17:42:00Z"/>
        </w:rPr>
      </w:pPr>
      <w:ins w:id="843" w:author="Stephen Michell" w:date="2020-07-27T17:44:00Z">
        <w:r>
          <w:t>TBD</w:t>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844" w:name="_qsh70q" w:colFirst="0" w:colLast="0"/>
      <w:bookmarkEnd w:id="844"/>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845" w:name="_3as4poj" w:colFirst="0" w:colLast="0"/>
      <w:bookmarkEnd w:id="845"/>
      <w:r>
        <w:t>6.14 Dangling Reference to Heap [XYK]</w:t>
      </w:r>
    </w:p>
    <w:p w14:paraId="122E15DF" w14:textId="6C734AD7" w:rsidR="00566BC2" w:rsidRDefault="000F279F">
      <w:commentRangeStart w:id="846"/>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846"/>
      <w:r>
        <w:commentReference w:id="846"/>
      </w:r>
      <w:r>
        <w:t>Specifically, Python only uses namespaces to access objects</w:t>
      </w:r>
      <w:ins w:id="847" w:author="Stephen Michell" w:date="2019-09-26T12:47:00Z">
        <w:r>
          <w:t>,</w:t>
        </w:r>
      </w:ins>
      <w:r>
        <w:t xml:space="preserve"> therefore when an object is deallocated there are </w:t>
      </w:r>
      <w:commentRangeStart w:id="848"/>
      <w:commentRangeStart w:id="849"/>
      <w:r>
        <w:t>no names</w:t>
      </w:r>
      <w:commentRangeEnd w:id="848"/>
      <w:r>
        <w:commentReference w:id="848"/>
      </w:r>
      <w:commentRangeEnd w:id="849"/>
      <w:r w:rsidR="00B339F0">
        <w:rPr>
          <w:rStyle w:val="CommentReference"/>
        </w:rPr>
        <w:commentReference w:id="849"/>
      </w:r>
      <w:ins w:id="850" w:author="Stephen Michell" w:date="2019-07-16T08:46:00Z">
        <w:r>
          <w:t xml:space="preserve"> </w:t>
        </w:r>
      </w:ins>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851" w:name="_1pxezwc" w:colFirst="0" w:colLast="0"/>
      <w:bookmarkEnd w:id="851"/>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852" w:author="Nick Coghlan" w:date="2020-01-11T11:05:00Z"/>
        </w:rPr>
      </w:pPr>
      <w:r>
        <w:t xml:space="preserve">Normally the </w:t>
      </w:r>
      <w:r>
        <w:rPr>
          <w:rFonts w:ascii="Courier New" w:eastAsia="Courier New" w:hAnsi="Courier New" w:cs="Courier New"/>
        </w:rPr>
        <w:t>OverflowError</w:t>
      </w:r>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pPr>
        <w:rPr>
          <w:ins w:id="853" w:author="Nick Coghlan" w:date="2020-01-11T11:05:00Z"/>
        </w:rPr>
      </w:pPr>
      <w:ins w:id="854" w:author="Nick Coghlan" w:date="2020-01-11T11:05:00Z">
        <w:r>
          <w:t xml:space="preserve">Attempts to convert large integers that cannot be represented as a double-precision IEEE 754 value to float will raise </w:t>
        </w:r>
        <w:r w:rsidRPr="00B605B6">
          <w:rPr>
            <w:rFonts w:ascii="Courier New" w:hAnsi="Courier New" w:cs="Courier New"/>
            <w:sz w:val="20"/>
            <w:szCs w:val="20"/>
          </w:rPr>
          <w:t>OverflowError.</w:t>
        </w:r>
      </w:ins>
    </w:p>
    <w:p w14:paraId="1DE34AB4" w14:textId="5870E13D" w:rsidR="00566BC2" w:rsidRDefault="000F279F">
      <w:pPr>
        <w:rPr>
          <w:ins w:id="855" w:author="Stephen Michell" w:date="2020-08-10T17:53:00Z"/>
        </w:rPr>
      </w:pPr>
      <w:ins w:id="856" w:author="Nick Coghlan" w:date="2020-01-11T11:05:00Z">
        <w:r>
          <w:t xml:space="preserve">[py3.7]&gt; </w:t>
        </w:r>
        <w:r w:rsidRPr="00B605B6">
          <w:rPr>
            <w:rFonts w:ascii="Courier New" w:hAnsi="Courier New" w:cs="Courier New"/>
            <w:sz w:val="20"/>
            <w:szCs w:val="20"/>
          </w:rPr>
          <w:t>bigint = 2 * 10 ** 308</w:t>
        </w:r>
        <w:r>
          <w:br/>
          <w:t xml:space="preserve">[py3.7]&gt; </w:t>
        </w:r>
        <w:r w:rsidRPr="00B605B6">
          <w:rPr>
            <w:rFonts w:ascii="Courier New" w:hAnsi="Courier New" w:cs="Courier New"/>
            <w:sz w:val="20"/>
            <w:szCs w:val="20"/>
          </w:rPr>
          <w:t>float(bigint)</w:t>
        </w:r>
        <w:r>
          <w:br/>
          <w:t>Traceback (most recent call last):</w:t>
        </w:r>
        <w:r>
          <w:br/>
          <w:t xml:space="preserve">  File "&lt;stdin&gt;", line 1, in &lt;module&gt;</w:t>
        </w:r>
        <w:r>
          <w:br/>
          <w:t>OverflowError: int too large to convert to float</w:t>
        </w:r>
      </w:ins>
      <w:ins w:id="857" w:author="Stephen Michell" w:date="2020-08-10T17:53:00Z">
        <w:r w:rsidR="00230085">
          <w:t>.</w:t>
        </w:r>
      </w:ins>
    </w:p>
    <w:p w14:paraId="7D7DD5D2" w14:textId="5F8AD364" w:rsidR="00230085" w:rsidRDefault="00230085">
      <w:pPr>
        <w:rPr>
          <w:ins w:id="858" w:author="Nick Coghlan" w:date="2020-01-11T11:05:00Z"/>
        </w:rPr>
      </w:pPr>
      <w:ins w:id="859" w:author="Stephen Michell" w:date="2020-08-10T17:57:00Z">
        <w:r>
          <w:t>The</w:t>
        </w:r>
      </w:ins>
      <w:ins w:id="860" w:author="Stephen Michell" w:date="2020-08-10T17:53:00Z">
        <w:r>
          <w:t xml:space="preserve"> vulnerabilities associated with unhandled excep</w:t>
        </w:r>
      </w:ins>
      <w:ins w:id="861" w:author="Stephen Michell" w:date="2020-08-10T17:54:00Z">
        <w:r>
          <w:t>tions</w:t>
        </w:r>
      </w:ins>
      <w:ins w:id="862" w:author="Stephen Michell" w:date="2020-08-10T17:57:00Z">
        <w:r>
          <w:t xml:space="preserve"> is discussed in</w:t>
        </w:r>
      </w:ins>
      <w:ins w:id="863" w:author="Stephen Michell" w:date="2020-08-10T17:54:00Z">
        <w:r>
          <w:t xml:space="preserve"> clause 6.</w:t>
        </w:r>
      </w:ins>
      <w:ins w:id="864" w:author="Stephen Michell" w:date="2020-08-10T17:55:00Z">
        <w:r>
          <w:t xml:space="preserve">36 </w:t>
        </w:r>
      </w:ins>
      <w:ins w:id="865" w:author="Stephen Michell" w:date="2020-08-10T17:56:00Z">
        <w:r w:rsidRPr="0095196C">
          <w:t>I</w:t>
        </w:r>
        <w:r w:rsidRPr="00230085">
          <w:t>gnored error status  and u</w:t>
        </w:r>
      </w:ins>
      <w:ins w:id="866" w:author="Stephen Michell" w:date="2020-08-10T17:55:00Z">
        <w:r w:rsidRPr="00230085">
          <w:t>nhandled exceptions</w:t>
        </w:r>
      </w:ins>
      <w:ins w:id="867" w:author="Stephen Michell" w:date="2020-08-10T17:56:00Z">
        <w:r w:rsidRPr="00230085">
          <w:t>.</w:t>
        </w:r>
      </w:ins>
    </w:p>
    <w:p w14:paraId="33B5A0DA" w14:textId="77777777" w:rsidR="00566BC2" w:rsidRDefault="00566BC2">
      <w:pPr>
        <w:rPr>
          <w:ins w:id="868"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869" w:name="_49x2ik5" w:colFirst="0" w:colLast="0"/>
      <w:bookmarkEnd w:id="869"/>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870" w:name="_2p2csry" w:colFirst="0" w:colLast="0"/>
      <w:bookmarkEnd w:id="870"/>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r>
        <w:rPr>
          <w:rFonts w:ascii="Courier New" w:eastAsia="Courier New" w:hAnsi="Courier New" w:cs="Courier New"/>
          <w:color w:val="000000"/>
        </w:rPr>
        <w:t>aLpha</w:t>
      </w:r>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ins w:id="871"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r>
        <w:rPr>
          <w:rFonts w:ascii="Courier New" w:eastAsia="Courier New" w:hAnsi="Courier New" w:cs="Courier New"/>
          <w:color w:val="000000"/>
        </w:rPr>
        <w:t>y.x</w:t>
      </w:r>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872" w:name="_147n2zr" w:colFirst="0" w:colLast="0"/>
      <w:bookmarkEnd w:id="872"/>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w:t>
      </w:r>
      <w:ins w:id="873" w:author="Stephen Michell" w:date="2020-08-10T17:59:00Z">
        <w:r w:rsidR="00230085">
          <w:rPr>
            <w:color w:val="000000"/>
          </w:rPr>
          <w:t xml:space="preserve"> </w:t>
        </w:r>
      </w:ins>
      <w:r>
        <w:rPr>
          <w:color w:val="000000"/>
        </w:rPr>
        <w:t xml:space="preserve"> </w:t>
      </w:r>
      <w:commentRangeStart w:id="874"/>
      <w:commentRangeStart w:id="875"/>
      <w:r>
        <w:rPr>
          <w:color w:val="000000"/>
        </w:rPr>
        <w:t>memory</w:t>
      </w:r>
      <w:commentRangeEnd w:id="874"/>
      <w:r>
        <w:commentReference w:id="874"/>
      </w:r>
      <w:commentRangeEnd w:id="875"/>
      <w:r w:rsidR="00144165">
        <w:rPr>
          <w:rStyle w:val="CommentReference"/>
        </w:rPr>
        <w:commentReference w:id="875"/>
      </w:r>
      <w:del w:id="876"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877" w:author="Stephen Michell" w:date="2020-08-10T18:00:00Z"/>
          <w:color w:val="000000"/>
        </w:rPr>
      </w:pPr>
      <w:commentRangeStart w:id="878"/>
      <w:ins w:id="879" w:author="Stephen Michell" w:date="2020-08-10T18:00:00Z">
        <w:r>
          <w:rPr>
            <w:color w:val="000000"/>
          </w:rPr>
          <w:t>Similarly, if dead stores cause the retention of critical resources, such as file descriptors</w:t>
        </w:r>
      </w:ins>
      <w:ins w:id="880" w:author="Stephen Michell" w:date="2020-08-10T18:01:00Z">
        <w:r>
          <w:rPr>
            <w:color w:val="000000"/>
          </w:rPr>
          <w:t xml:space="preserve"> or system locks, the</w:t>
        </w:r>
      </w:ins>
      <w:ins w:id="881" w:author="Stephen Michell" w:date="2020-08-10T18:02:00Z">
        <w:r>
          <w:rPr>
            <w:color w:val="000000"/>
          </w:rPr>
          <w:t>n</w:t>
        </w:r>
      </w:ins>
      <w:ins w:id="882" w:author="Stephen Michell" w:date="2020-08-10T18:01:00Z">
        <w:r>
          <w:rPr>
            <w:color w:val="000000"/>
          </w:rPr>
          <w:t xml:space="preserve"> this </w:t>
        </w:r>
      </w:ins>
      <w:ins w:id="883" w:author="Stephen Michell" w:date="2020-08-10T18:02:00Z">
        <w:r>
          <w:rPr>
            <w:color w:val="000000"/>
          </w:rPr>
          <w:t xml:space="preserve">retention </w:t>
        </w:r>
      </w:ins>
      <w:ins w:id="884" w:author="Stephen Michell" w:date="2020-08-10T18:01:00Z">
        <w:r>
          <w:rPr>
            <w:color w:val="000000"/>
          </w:rPr>
          <w:t>may</w:t>
        </w:r>
      </w:ins>
      <w:ins w:id="885" w:author="Stephen Michell" w:date="2020-08-10T18:02:00Z">
        <w:r>
          <w:rPr>
            <w:color w:val="000000"/>
          </w:rPr>
          <w:t xml:space="preserve"> cause</w:t>
        </w:r>
      </w:ins>
      <w:ins w:id="886" w:author="Stephen Michell" w:date="2020-08-10T18:01:00Z">
        <w:r>
          <w:rPr>
            <w:color w:val="000000"/>
          </w:rPr>
          <w:t xml:space="preserve"> subsequent system failures.</w:t>
        </w:r>
      </w:ins>
      <w:commentRangeEnd w:id="878"/>
      <w:ins w:id="887" w:author="Stephen Michell" w:date="2020-08-10T18:03:00Z">
        <w:r>
          <w:rPr>
            <w:rStyle w:val="CommentReference"/>
          </w:rPr>
          <w:commentReference w:id="878"/>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r>
        <w:rPr>
          <w:rFonts w:ascii="Courier New" w:eastAsia="Courier New" w:hAnsi="Courier New" w:cs="Courier New"/>
          <w:color w:val="000000"/>
          <w:sz w:val="20"/>
          <w:szCs w:val="20"/>
        </w:rPr>
        <w:t>ResourceWarning</w:t>
      </w:r>
      <w:r>
        <w:rPr>
          <w:color w:val="000000"/>
        </w:rPr>
        <w:t xml:space="preserve"> to detect implicit reclamation of resources.</w:t>
      </w:r>
    </w:p>
    <w:p w14:paraId="734B24DF" w14:textId="77777777" w:rsidR="00566BC2" w:rsidRDefault="00566BC2">
      <w:pPr>
        <w:pStyle w:val="Heading2"/>
        <w:spacing w:after="0"/>
      </w:pPr>
      <w:bookmarkStart w:id="888" w:name="_3o7alnk" w:colFirst="0" w:colLast="0"/>
      <w:bookmarkEnd w:id="888"/>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45235F91" w:rsidR="00566BC2" w:rsidRDefault="000F279F">
      <w:del w:id="889" w:author="Stephen Michell" w:date="2020-04-05T20:07:00Z">
        <w:r w:rsidDel="00A20148">
          <w:delText>The applicability to language and</w:delText>
        </w:r>
      </w:del>
      <w:ins w:id="890" w:author="Stephen Michell" w:date="2020-04-05T20:07:00Z">
        <w:r w:rsidR="00A20148">
          <w:t xml:space="preserve">Follow the guidance </w:t>
        </w:r>
      </w:ins>
      <w:ins w:id="891" w:author="Stephen Michell" w:date="2020-04-05T20:08:00Z">
        <w:r w:rsidR="00A20148">
          <w:t xml:space="preserve">provided in </w:t>
        </w:r>
      </w:ins>
      <w:r>
        <w:t xml:space="preserve"> </w:t>
      </w:r>
      <w:ins w:id="892" w:author="Stephen Michell" w:date="2020-04-05T20:08:00Z">
        <w:r w:rsidR="00A20148">
          <w:t>ISO IEC TR 24772-1:2019 clause 6.19</w:t>
        </w:r>
      </w:ins>
      <w:del w:id="893" w:author="Stephen Michell" w:date="2020-04-05T20:08:00Z">
        <w:r w:rsidDel="00A20148">
          <w:delText xml:space="preserve">guidance to language users sections of clause </w:delText>
        </w:r>
      </w:del>
      <w:ins w:id="894" w:author="Sean McDonagh" w:date="2019-04-25T12:55:00Z">
        <w:del w:id="895" w:author="Stephen Michell" w:date="2019-07-16T09:57:00Z">
          <w:r>
            <w:delText>6.18 Dead Store [WXQ]</w:delText>
          </w:r>
        </w:del>
      </w:ins>
      <w:del w:id="896" w:author="Stephen Michell" w:date="2019-07-16T09:57:00Z">
        <w:r>
          <w:delText>6.18 Dead Store [WXQ]</w:delText>
        </w:r>
      </w:del>
      <w:del w:id="897" w:author="Stephen Michell" w:date="2020-04-05T20:08:00Z">
        <w:r w:rsidDel="00A20148">
          <w:delText xml:space="preserve"> write-up are applicable to </w:delText>
        </w:r>
      </w:del>
      <w:del w:id="898" w:author="Stephen Michell" w:date="2019-09-26T14:50:00Z">
        <w:r>
          <w:delText>Python</w:delText>
        </w:r>
      </w:del>
      <w:del w:id="899" w:author="Stephen Michell" w:date="2020-04-05T20:08:00Z">
        <w:r w:rsidDel="00A20148">
          <w:delText>.</w:delText>
        </w:r>
      </w:del>
      <w:ins w:id="900" w:author="Stephen Michell" w:date="2020-04-05T20:08:00Z">
        <w:r w:rsidR="00A20148">
          <w:t>.5.</w:t>
        </w:r>
      </w:ins>
    </w:p>
    <w:p w14:paraId="43B74E05" w14:textId="77777777" w:rsidR="00566BC2" w:rsidRDefault="00566BC2">
      <w:pPr>
        <w:pStyle w:val="Heading2"/>
        <w:spacing w:after="0"/>
      </w:pPr>
      <w:bookmarkStart w:id="901" w:name="_23ckvvd" w:colFirst="0" w:colLast="0"/>
      <w:bookmarkEnd w:id="901"/>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1</w:t>
      </w:r>
    </w:p>
    <w:p w14:paraId="4CB0809E" w14:textId="46327558" w:rsidR="00566BC2" w:rsidRDefault="000F279F">
      <w:r>
        <w:t xml:space="preserve">The variable </w:t>
      </w:r>
      <w:r>
        <w:rPr>
          <w:rFonts w:ascii="Courier New" w:eastAsia="Courier New" w:hAnsi="Courier New" w:cs="Courier New"/>
        </w:rPr>
        <w:t>avar</w:t>
      </w:r>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r>
        <w:rPr>
          <w:rFonts w:ascii="Courier New" w:eastAsia="Courier New" w:hAnsi="Courier New" w:cs="Courier New"/>
        </w:rPr>
        <w:t>avar</w:t>
      </w:r>
      <w:r>
        <w:t xml:space="preserve"> then it would need to specify that </w:t>
      </w:r>
      <w:r>
        <w:rPr>
          <w:rFonts w:ascii="Courier New" w:eastAsia="Courier New" w:hAnsi="Courier New" w:cs="Courier New"/>
        </w:rPr>
        <w:t>avar</w:t>
      </w:r>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avar</w:t>
      </w:r>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2</w:t>
      </w:r>
    </w:p>
    <w:p w14:paraId="116CBE27" w14:textId="77777777" w:rsidR="00566BC2" w:rsidRDefault="000F279F">
      <w:r>
        <w:t xml:space="preserve">In the case above, the function is updating the variable </w:t>
      </w:r>
      <w:r>
        <w:rPr>
          <w:rFonts w:ascii="Courier New" w:eastAsia="Courier New" w:hAnsi="Courier New" w:cs="Courier New"/>
        </w:rPr>
        <w:t>avar</w:t>
      </w:r>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r>
        <w:rPr>
          <w:rFonts w:ascii="Courier New" w:eastAsia="Courier New" w:hAnsi="Courier New" w:cs="Courier New"/>
        </w:rPr>
        <w:t>avar</w:t>
      </w:r>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r>
        <w:rPr>
          <w:rFonts w:ascii="Courier New" w:eastAsia="Courier New" w:hAnsi="Courier New" w:cs="Courier New"/>
        </w:rPr>
        <w:t>avar</w:t>
      </w:r>
      <w:r>
        <w:t xml:space="preserve"> without assigning it a value, then it would reference the topmost variable </w:t>
      </w:r>
      <w:r>
        <w:rPr>
          <w:rFonts w:ascii="Courier New" w:eastAsia="Courier New" w:hAnsi="Courier New" w:cs="Courier New"/>
        </w:rPr>
        <w:t>avar</w:t>
      </w:r>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902"/>
      <w:commentRangeStart w:id="903"/>
      <w:r>
        <w:rPr>
          <w:color w:val="000000"/>
        </w:rPr>
        <w:t>function</w:t>
      </w:r>
      <w:ins w:id="904" w:author="Stephen Michell" w:date="2019-07-16T10:05:00Z">
        <w:r>
          <w:rPr>
            <w:color w:val="000000"/>
          </w:rPr>
          <w:t>.</w:t>
        </w:r>
      </w:ins>
      <w:commentRangeEnd w:id="902"/>
      <w:r w:rsidR="00D6065D">
        <w:rPr>
          <w:rStyle w:val="CommentReference"/>
        </w:rPr>
        <w:commentReference w:id="902"/>
      </w:r>
      <w:commentRangeEnd w:id="903"/>
      <w:r w:rsidR="00DA4A67">
        <w:rPr>
          <w:rStyle w:val="CommentReference"/>
        </w:rPr>
        <w:commentReference w:id="903"/>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print(xyz.avar, avar) #=&gt; 2 1</w:t>
      </w:r>
    </w:p>
    <w:p w14:paraId="635968CA" w14:textId="77777777" w:rsidR="00230085" w:rsidRDefault="000F279F">
      <w:pPr>
        <w:rPr>
          <w:ins w:id="905" w:author="Stephen Michell" w:date="2020-08-10T18:06:00Z"/>
        </w:rPr>
      </w:pPr>
      <w:r>
        <w:t xml:space="preserve">The final </w:t>
      </w:r>
      <w:r>
        <w:rPr>
          <w:rFonts w:ascii="Courier New" w:eastAsia="Courier New" w:hAnsi="Courier New" w:cs="Courier New"/>
        </w:rPr>
        <w:t>print</w:t>
      </w:r>
      <w:r>
        <w:t xml:space="preserve"> function call above references the </w:t>
      </w:r>
      <w:r>
        <w:rPr>
          <w:rFonts w:ascii="Courier New" w:eastAsia="Courier New" w:hAnsi="Courier New" w:cs="Courier New"/>
        </w:rPr>
        <w:t>avar</w:t>
      </w:r>
      <w:r>
        <w:t xml:space="preserve"> variable within the </w:t>
      </w:r>
      <w:r>
        <w:rPr>
          <w:rFonts w:ascii="Courier New" w:eastAsia="Courier New" w:hAnsi="Courier New" w:cs="Courier New"/>
        </w:rPr>
        <w:t>xyz</w:t>
      </w:r>
      <w:r>
        <w:t xml:space="preserve"> class and the global </w:t>
      </w:r>
      <w:r>
        <w:rPr>
          <w:rFonts w:ascii="Courier New" w:eastAsia="Courier New" w:hAnsi="Courier New" w:cs="Courier New"/>
        </w:rPr>
        <w:t>avar</w:t>
      </w:r>
      <w:r>
        <w:t xml:space="preserve">. </w:t>
      </w:r>
    </w:p>
    <w:p w14:paraId="1B027B87" w14:textId="1C35C4F7" w:rsidR="00566BC2" w:rsidRDefault="00230085">
      <w:pPr>
        <w:rPr>
          <w:ins w:id="906" w:author="Stephen Michell" w:date="2020-08-10T18:12:00Z"/>
        </w:rPr>
      </w:pPr>
      <w:ins w:id="907" w:author="Stephen Michell" w:date="2020-08-10T18:07:00Z">
        <w:r>
          <w:t xml:space="preserve">Python has a related vulnerability that is caused by dynamic name binding. </w:t>
        </w:r>
      </w:ins>
      <w:ins w:id="908" w:author="Stephen Michell" w:date="2020-08-10T18:08:00Z">
        <w:r>
          <w:t>See clause 7.2 (or 7.3) Dynamic binding name</w:t>
        </w:r>
      </w:ins>
      <w:ins w:id="909" w:author="Stephen Michell" w:date="2020-08-10T18:09:00Z">
        <w:r>
          <w:t xml:space="preserve"> resolution???</w:t>
        </w:r>
      </w:ins>
    </w:p>
    <w:p w14:paraId="0CF87AB0" w14:textId="0F9BD558" w:rsidR="00230085" w:rsidRDefault="00230085" w:rsidP="00230085">
      <w:pPr>
        <w:rPr>
          <w:ins w:id="910" w:author="Stephen Michell" w:date="2020-08-10T18:12:00Z"/>
        </w:rPr>
      </w:pPr>
      <w:ins w:id="911" w:author="Stephen Michell" w:date="2020-08-10T18:12:00Z">
        <w:r>
          <w:t>Rec.</w:t>
        </w:r>
      </w:ins>
      <w:ins w:id="912" w:author="Stephen Michell" w:date="2020-08-10T18:15:00Z">
        <w:r>
          <w:t>Total</w:t>
        </w:r>
      </w:ins>
      <w:ins w:id="913" w:author="Stephen Michell" w:date="2020-08-10T18:14:00Z">
        <w:r>
          <w:t>s</w:t>
        </w:r>
      </w:ins>
      <w:ins w:id="914" w:author="Stephen Michell" w:date="2020-08-10T18:12:00Z">
        <w:r>
          <w:t>um</w:t>
        </w:r>
      </w:ins>
      <w:ins w:id="915" w:author="Stephen Michell" w:date="2020-08-10T18:14:00Z">
        <w:r>
          <w:t>mation</w:t>
        </w:r>
      </w:ins>
      <w:ins w:id="916" w:author="Stephen Michell" w:date="2020-08-10T18:12:00Z">
        <w:r>
          <w:t xml:space="preserve"> = 0; </w:t>
        </w:r>
      </w:ins>
    </w:p>
    <w:p w14:paraId="33875AED" w14:textId="77777777" w:rsidR="00230085" w:rsidRDefault="00230085" w:rsidP="00230085">
      <w:pPr>
        <w:rPr>
          <w:ins w:id="917" w:author="Stephen Michell" w:date="2020-08-10T18:12:00Z"/>
        </w:rPr>
      </w:pPr>
      <w:ins w:id="918" w:author="Stephen Michell" w:date="2020-08-10T18:12:00Z">
        <w:r>
          <w:t>for i = 1 to n</w:t>
        </w:r>
      </w:ins>
    </w:p>
    <w:p w14:paraId="55D1F2D9" w14:textId="7D1E438C" w:rsidR="00230085" w:rsidRDefault="00230085" w:rsidP="00230085">
      <w:pPr>
        <w:rPr>
          <w:ins w:id="919" w:author="ploedere" w:date="2020-08-24T20:05:00Z"/>
        </w:rPr>
      </w:pPr>
      <w:ins w:id="920" w:author="Stephen Michell" w:date="2020-08-10T18:15:00Z">
        <w:r>
          <w:t xml:space="preserve">    </w:t>
        </w:r>
      </w:ins>
      <w:ins w:id="921" w:author="Stephen Michell" w:date="2020-08-10T18:12:00Z">
        <w:r>
          <w:t>Rec.</w:t>
        </w:r>
      </w:ins>
      <w:ins w:id="922" w:author="Stephen Michell" w:date="2020-08-10T18:13:00Z">
        <w:r>
          <w:t>TotalSum</w:t>
        </w:r>
      </w:ins>
      <w:ins w:id="923" w:author="Stephen Michell" w:date="2020-08-10T18:14:00Z">
        <w:r>
          <w:t>mation</w:t>
        </w:r>
      </w:ins>
      <w:ins w:id="924" w:author="Stephen Michell" w:date="2020-08-10T18:12:00Z">
        <w:r>
          <w:t xml:space="preserve"> = Rec.</w:t>
        </w:r>
      </w:ins>
      <w:ins w:id="925" w:author="Stephen Michell" w:date="2020-08-10T18:13:00Z">
        <w:r>
          <w:t>Total</w:t>
        </w:r>
      </w:ins>
      <w:ins w:id="926" w:author="Stephen Michell" w:date="2020-08-10T18:14:00Z">
        <w:r>
          <w:t>s</w:t>
        </w:r>
      </w:ins>
      <w:ins w:id="927" w:author="Stephen Michell" w:date="2020-08-10T18:13:00Z">
        <w:r>
          <w:t>um</w:t>
        </w:r>
      </w:ins>
      <w:ins w:id="928" w:author="Stephen Michell" w:date="2020-08-10T18:14:00Z">
        <w:r>
          <w:t>mation</w:t>
        </w:r>
      </w:ins>
      <w:ins w:id="929" w:author="Stephen Michell" w:date="2020-08-10T18:12:00Z">
        <w:r>
          <w:t xml:space="preserve"> + Rec.</w:t>
        </w:r>
      </w:ins>
      <w:ins w:id="930" w:author="Stephen Michell" w:date="2020-08-10T18:13:00Z">
        <w:r>
          <w:t>Item</w:t>
        </w:r>
      </w:ins>
      <w:ins w:id="931" w:author="Stephen Michell" w:date="2020-08-10T18:12:00Z">
        <w:r>
          <w:t>(i);</w:t>
        </w:r>
      </w:ins>
      <w:ins w:id="932" w:author="Stephen Michell" w:date="2020-08-10T18:15:00Z">
        <w:r>
          <w:t xml:space="preserve"> # just </w:t>
        </w:r>
      </w:ins>
      <w:ins w:id="933" w:author="Stephen Michell" w:date="2020-08-10T18:16:00Z">
        <w:r>
          <w:t>created additional component in Rec</w:t>
        </w:r>
      </w:ins>
    </w:p>
    <w:p w14:paraId="24B28049" w14:textId="6DC5412B" w:rsidR="00A62D4E" w:rsidRDefault="00A62D4E" w:rsidP="00230085">
      <w:ins w:id="934" w:author="ploedere" w:date="2020-08-24T20:05:00Z">
        <w:r>
          <w:t xml:space="preserve">A similar situation arises when a variable is addressed uplevel, but its name is </w:t>
        </w:r>
      </w:ins>
      <w:ins w:id="935" w:author="ploedere" w:date="2020-08-24T20:07:00Z">
        <w:r>
          <w:t>(</w:t>
        </w:r>
      </w:ins>
      <w:ins w:id="936" w:author="ploedere" w:date="2020-08-24T20:05:00Z">
        <w:r>
          <w:t>slightly</w:t>
        </w:r>
      </w:ins>
      <w:ins w:id="937" w:author="ploedere" w:date="2020-08-24T20:07:00Z">
        <w:r>
          <w:t>)</w:t>
        </w:r>
      </w:ins>
      <w:ins w:id="938" w:author="ploedere" w:date="2020-08-24T20:05:00Z">
        <w:r>
          <w:t xml:space="preserve"> misspelled. </w:t>
        </w:r>
      </w:ins>
      <w:ins w:id="939" w:author="ploedere" w:date="2020-08-24T20:06:00Z">
        <w:r>
          <w:t xml:space="preserve">Here, too, a new variable is created. </w:t>
        </w:r>
      </w:ins>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940" w:name="_ihv636" w:colFirst="0" w:colLast="0"/>
      <w:bookmarkEnd w:id="940"/>
      <w:r>
        <w:t>6.21 Namespace Issues [BJL]</w:t>
      </w:r>
    </w:p>
    <w:p w14:paraId="50A6AE76" w14:textId="77777777" w:rsidR="00566BC2" w:rsidRDefault="000F279F">
      <w:pPr>
        <w:pStyle w:val="Heading3"/>
      </w:pPr>
      <w:r>
        <w:t xml:space="preserve">6.21.1 Applicability to </w:t>
      </w:r>
      <w:commentRangeStart w:id="941"/>
      <w:r>
        <w:t>language</w:t>
      </w:r>
      <w:commentRangeEnd w:id="941"/>
      <w:r>
        <w:commentReference w:id="941"/>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5C6AFE5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w:t>
      </w:r>
      <w:del w:id="942"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943"/>
      <w:commentRangeStart w:id="944"/>
      <w:r>
        <w:t>functions</w:t>
      </w:r>
      <w:commentRangeEnd w:id="943"/>
      <w:r>
        <w:commentReference w:id="943"/>
      </w:r>
      <w:commentRangeEnd w:id="944"/>
      <w:r w:rsidR="00332AE8">
        <w:rPr>
          <w:rStyle w:val="CommentReference"/>
        </w:rPr>
        <w:commentReference w:id="944"/>
      </w:r>
      <w:r>
        <w:t xml:space="preserve"> are also maintained in their own protected namespaces. </w:t>
      </w:r>
      <w:ins w:id="945" w:author="ploedere" w:date="2020-08-24T20:13:00Z">
        <w:r w:rsidR="006122EA">
          <w:t>N</w:t>
        </w:r>
      </w:ins>
      <w:ins w:id="946" w:author="ploedere" w:date="2020-08-24T20:12:00Z">
        <w:r w:rsidR="006122EA">
          <w:t>a</w:t>
        </w:r>
      </w:ins>
      <w:ins w:id="947" w:author="ploedere" w:date="2020-08-24T20:13:00Z">
        <w:r w:rsidR="006122EA">
          <w:t>m</w:t>
        </w:r>
      </w:ins>
      <w:ins w:id="948" w:author="ploedere" w:date="2020-08-24T20:12:00Z">
        <w:r w:rsidR="006122EA">
          <w:t>espaces may be nested.</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n = Animal.num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mymodule.y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ins w:id="949"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r>
        <w:rPr>
          <w:rFonts w:ascii="Courier New" w:eastAsia="Courier New" w:hAnsi="Courier New" w:cs="Courier New"/>
        </w:rPr>
        <w:t>a</w:t>
      </w:r>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f() #=&gt; UnboundLocalError: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ins w:id="950" w:author="ploedere" w:date="2020-08-24T20:11:00Z">
        <w:r w:rsidR="006122EA">
          <w:rPr>
            <w:rFonts w:ascii="Courier New" w:eastAsia="Courier New" w:hAnsi="Courier New" w:cs="Courier New"/>
          </w:rPr>
          <w:t xml:space="preserve"> *</w:t>
        </w:r>
      </w:ins>
      <w:ins w:id="951" w:author="ploedere" w:date="2020-08-24T20:12:00Z">
        <w:r w:rsidR="006122EA">
          <w:rPr>
            <w:rFonts w:ascii="Courier New" w:eastAsia="Courier New" w:hAnsi="Courier New" w:cs="Courier New"/>
          </w:rPr>
          <w:t xml:space="preserve"> </w:t>
        </w:r>
      </w:ins>
      <w:ins w:id="952" w:author="ploedere" w:date="2020-08-24T20:11:00Z">
        <w:r w:rsidR="006122EA">
          <w:rPr>
            <w:rFonts w:ascii="Courier New" w:eastAsia="Courier New" w:hAnsi="Courier New" w:cs="Courier New"/>
          </w:rPr>
          <w:t>a</w:t>
        </w:r>
      </w:ins>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64004858" w:rsidR="00202184" w:rsidRDefault="006D737C">
      <w:pPr>
        <w:rPr>
          <w:ins w:id="953"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 xml:space="preserve">current location. Although the full path of an import can be long,  the use of an absolute import </w:t>
      </w:r>
      <w:r w:rsidR="00202184">
        <w:t>defines explicitly</w:t>
      </w:r>
      <w:r w:rsidR="00453C54">
        <w:t xml:space="preserve"> what resource is being imported.</w:t>
      </w:r>
      <w:ins w:id="954"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955" w:author="Stephen Michell" w:date="2020-08-10T18:19:00Z">
        <w:r w:rsidDel="00230085">
          <w:rPr>
            <w:color w:val="000000"/>
          </w:rPr>
          <w:delText xml:space="preserve">absolute imports , where </w:delText>
        </w:r>
      </w:del>
      <w:r>
        <w:rPr>
          <w:color w:val="000000"/>
        </w:rPr>
        <w:t xml:space="preserve">the full path </w:t>
      </w:r>
      <w:ins w:id="956" w:author="Stephen Michell" w:date="2020-08-10T18:19:00Z">
        <w:r w:rsidR="00230085">
          <w:rPr>
            <w:color w:val="000000"/>
          </w:rPr>
          <w:t>for imports</w:t>
        </w:r>
      </w:ins>
      <w:del w:id="957" w:author="Stephen Michell" w:date="2020-08-10T18:19:00Z">
        <w:r w:rsidDel="00230085">
          <w:rPr>
            <w:color w:val="000000"/>
          </w:rPr>
          <w:delText>is specified</w:delText>
        </w:r>
      </w:del>
      <w:r>
        <w:rPr>
          <w:color w:val="000000"/>
        </w:rPr>
        <w:t xml:space="preserve">, in preference to relative </w:t>
      </w:r>
      <w:del w:id="958" w:author="Stephen Michell" w:date="2020-08-10T18:19:00Z">
        <w:r w:rsidDel="00230085">
          <w:rPr>
            <w:color w:val="000000"/>
          </w:rPr>
          <w:delText>imports</w:delText>
        </w:r>
      </w:del>
      <w:ins w:id="959"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globals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960" w:name="_32hioqz" w:colFirst="0" w:colLast="0"/>
      <w:bookmarkEnd w:id="960"/>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961" w:name="_1hmsyys" w:colFirst="0" w:colLast="0"/>
      <w:bookmarkEnd w:id="961"/>
      <w:r>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Python provides many operators and levels of precedence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41B01494" w14:textId="442B994F" w:rsidR="00566BC2" w:rsidDel="00230085" w:rsidRDefault="000F279F">
      <w:pPr>
        <w:rPr>
          <w:del w:id="962" w:author="Stephen Michell" w:date="2020-08-10T18:23:00Z"/>
        </w:rPr>
      </w:pPr>
      <w:del w:id="963"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964" w:author="Stephen Michell" w:date="2020-08-10T18:23:00Z"/>
          <w:rFonts w:ascii="Courier New" w:eastAsia="Courier New" w:hAnsi="Courier New" w:cs="Courier New"/>
        </w:rPr>
      </w:pPr>
      <w:del w:id="965"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966"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commentRangeStart w:id="967"/>
      <w:commentRangeStart w:id="968"/>
      <w:commentRangeEnd w:id="967"/>
      <w:r>
        <w:commentReference w:id="967"/>
      </w:r>
      <w:commentRangeEnd w:id="968"/>
      <w:r w:rsidR="00BA1B2A">
        <w:rPr>
          <w:rStyle w:val="CommentReference"/>
        </w:rPr>
        <w:commentReference w:id="968"/>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969" w:name="_41mghml" w:colFirst="0" w:colLast="0"/>
      <w:bookmarkEnd w:id="969"/>
      <w:r>
        <w:t>6.24 Side-effects and Order of Evaluation of Operands [SAM]</w:t>
      </w:r>
    </w:p>
    <w:p w14:paraId="498159CD" w14:textId="77777777" w:rsidR="00566BC2" w:rsidRDefault="000F279F">
      <w:pPr>
        <w:pStyle w:val="Heading3"/>
      </w:pPr>
      <w:r>
        <w:t>6.24.1 Applicability to language</w:t>
      </w:r>
    </w:p>
    <w:p w14:paraId="2876121F" w14:textId="24CCFF19" w:rsidR="00AE1569" w:rsidRDefault="00AE1569">
      <w:pPr>
        <w:rPr>
          <w:ins w:id="970" w:author="Wagoner, Larry D." w:date="2020-07-31T13:47:00Z"/>
        </w:rPr>
      </w:pPr>
      <w:commentRangeStart w:id="971"/>
      <w:commentRangeStart w:id="972"/>
      <w:ins w:id="973" w:author="Wagoner, Larry D." w:date="2020-07-31T13:47:00Z">
        <w:r w:rsidRPr="00AE1569">
          <w:t>The</w:t>
        </w:r>
      </w:ins>
      <w:commentRangeEnd w:id="971"/>
      <w:r w:rsidR="0012189C">
        <w:rPr>
          <w:rStyle w:val="CommentReference"/>
        </w:rPr>
        <w:commentReference w:id="971"/>
      </w:r>
      <w:commentRangeEnd w:id="972"/>
      <w:r w:rsidR="009A1EF7">
        <w:rPr>
          <w:rStyle w:val="CommentReference"/>
        </w:rPr>
        <w:commentReference w:id="972"/>
      </w:r>
      <w:ins w:id="974" w:author="Wagoner, Larry D." w:date="2020-07-31T13:47:00Z">
        <w:r w:rsidRPr="00AE1569">
          <w:t xml:space="preserve"> vulnerability </w:t>
        </w:r>
      </w:ins>
      <w:ins w:id="975" w:author="ploedere" w:date="2020-08-24T20:37:00Z">
        <w:r w:rsidR="0012189C">
          <w:t xml:space="preserve">as </w:t>
        </w:r>
      </w:ins>
      <w:ins w:id="976" w:author="Wagoner, Larry D." w:date="2020-07-31T13:47:00Z">
        <w:r w:rsidRPr="00AE1569">
          <w:t>described in ISO</w:t>
        </w:r>
        <w:r>
          <w:t>/IEC TR 24772-1:2019 clause 6.24</w:t>
        </w:r>
        <w:r w:rsidRPr="00AE1569">
          <w:t xml:space="preserve">. applies </w:t>
        </w:r>
      </w:ins>
      <w:ins w:id="977" w:author="Wagoner, Larry D." w:date="2020-08-25T11:35:00Z">
        <w:r w:rsidR="00A741A9">
          <w:t xml:space="preserve">to </w:t>
        </w:r>
      </w:ins>
      <w:ins w:id="978" w:author="Wagoner, Larry D." w:date="2020-07-31T13:47:00Z">
        <w:r w:rsidRPr="00AE1569">
          <w:t xml:space="preserve">Python. </w:t>
        </w:r>
      </w:ins>
      <w:ins w:id="979" w:author="ploedere" w:date="2020-08-24T20:29:00Z">
        <w:r w:rsidR="001857EF">
          <w:t>Operands are evaluated left-to-right in Python</w:t>
        </w:r>
      </w:ins>
      <w:ins w:id="980" w:author="ploedere" w:date="2020-08-24T20:30:00Z">
        <w:r w:rsidR="001857EF">
          <w:t xml:space="preserve"> and hence the evaluation order is deterministic.</w:t>
        </w:r>
      </w:ins>
      <w:ins w:id="981" w:author="ploedere" w:date="2020-08-24T20:29:00Z">
        <w:r w:rsidR="001857EF">
          <w:t xml:space="preserve"> </w:t>
        </w:r>
      </w:ins>
      <w:ins w:id="982" w:author="Wagoner, Larry D." w:date="2020-07-31T13:47:00Z">
        <w:del w:id="983" w:author="ploedere" w:date="2020-08-24T20:29:00Z">
          <w:r w:rsidRPr="00AE1569" w:rsidDel="001857EF">
            <w:delText xml:space="preserve">It is somewhat mitigated by </w:delText>
          </w:r>
          <w:r w:rsidDel="001857EF">
            <w:delText>Python mandating</w:delText>
          </w:r>
          <w:r w:rsidRPr="00AE1569" w:rsidDel="001857EF">
            <w:delText xml:space="preserve"> the order of evaluation in some cases. </w:delText>
          </w:r>
        </w:del>
      </w:ins>
      <w:ins w:id="984" w:author="Wagoner, Larry D." w:date="2020-08-25T11:45:00Z">
        <w:r w:rsidR="009A1EF7">
          <w:t>However</w:t>
        </w:r>
      </w:ins>
      <w:ins w:id="985" w:author="Wagoner, Larry D." w:date="2020-07-31T13:47:00Z">
        <w:r w:rsidRPr="00AE1569">
          <w:t>, additional vulnerabilities arise from Python semantics of loops that alter data structures</w:t>
        </w:r>
      </w:ins>
      <w:ins w:id="986" w:author="Wagoner, Larry D." w:date="2020-08-25T11:35:00Z">
        <w:r w:rsidR="00A741A9">
          <w:t xml:space="preserve"> and from short circuiting of Boolean expressions</w:t>
        </w:r>
      </w:ins>
      <w:ins w:id="987" w:author="Wagoner, Larry D." w:date="2020-07-31T13:47:00Z">
        <w:r w:rsidRPr="00AE1569">
          <w:t>.</w:t>
        </w:r>
      </w:ins>
    </w:p>
    <w:p w14:paraId="025EDF86" w14:textId="263A5FB3" w:rsidR="00566BC2" w:rsidRDefault="000F279F">
      <w:commentRangeStart w:id="988"/>
      <w:r>
        <w:t>Python</w:t>
      </w:r>
      <w:commentRangeEnd w:id="988"/>
      <w:r w:rsidR="004274FB">
        <w:rPr>
          <w:rStyle w:val="CommentReference"/>
        </w:rPr>
        <w:commentReference w:id="988"/>
      </w:r>
      <w: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(a,b)#=&gt;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471755C6" w14:textId="77777777" w:rsidR="00566BC2" w:rsidDel="00A741A9" w:rsidRDefault="000F279F">
      <w:pPr>
        <w:spacing w:after="0"/>
        <w:ind w:left="720"/>
        <w:rPr>
          <w:del w:id="989" w:author="Wagoner, Larry D." w:date="2020-08-25T11:36:00Z"/>
          <w:rFonts w:ascii="Courier New" w:eastAsia="Courier New" w:hAnsi="Courier New" w:cs="Courier New"/>
        </w:rPr>
      </w:pPr>
      <w:r>
        <w:rPr>
          <w:rFonts w:ascii="Courier New" w:eastAsia="Courier New" w:hAnsi="Courier New" w:cs="Courier New"/>
        </w:rPr>
        <w:t>if x or y …</w:t>
      </w:r>
    </w:p>
    <w:p w14:paraId="0CACEC8C" w14:textId="77777777" w:rsidR="001857EF" w:rsidRDefault="001857EF" w:rsidP="00A741A9">
      <w:pPr>
        <w:spacing w:after="0"/>
        <w:ind w:left="720"/>
      </w:pP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a[0] = 1, 2</w:t>
      </w:r>
    </w:p>
    <w:p w14:paraId="15C4883F" w14:textId="5B5B9EDF" w:rsidR="00566BC2" w:rsidRDefault="000F279F" w:rsidP="00AE1569">
      <w:pPr>
        <w:widowControl w:val="0"/>
        <w:spacing w:after="0"/>
        <w:ind w:left="806"/>
        <w:rPr>
          <w:ins w:id="990" w:author="Wagoner, Larry D." w:date="2020-08-25T11:37:00Z"/>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ins w:id="991" w:author="Wagoner, Larry D." w:date="2020-08-25T11:37:00Z"/>
          <w:rFonts w:ascii="Courier New" w:eastAsia="Courier New" w:hAnsi="Courier New" w:cs="Courier New"/>
        </w:rPr>
      </w:pPr>
    </w:p>
    <w:p w14:paraId="22507C46" w14:textId="669D318B" w:rsidR="00A741A9" w:rsidRDefault="00A741A9" w:rsidP="00A741A9">
      <w:pPr>
        <w:widowControl w:val="0"/>
        <w:spacing w:after="0"/>
        <w:rPr>
          <w:rFonts w:ascii="Cambria" w:eastAsia="Cambria" w:hAnsi="Cambria" w:cs="Cambria"/>
          <w:b/>
          <w:sz w:val="26"/>
          <w:szCs w:val="26"/>
        </w:rPr>
      </w:pPr>
      <w:ins w:id="992" w:author="Wagoner, Larry D." w:date="2020-08-25T11:37:00Z">
        <w:r w:rsidRPr="00A741A9">
          <w:rPr>
            <w:rFonts w:asciiTheme="majorHAnsi" w:eastAsia="Courier New" w:hAnsiTheme="majorHAnsi" w:cstheme="majorHAnsi"/>
          </w:rPr>
          <w:t>As with many languages, Python will perform short circuiting in Boolean expressions. I</w:t>
        </w:r>
      </w:ins>
      <w:ins w:id="993" w:author="Wagoner, Larry D." w:date="2020-08-25T11:38:00Z">
        <w:r w:rsidRPr="00A741A9">
          <w:rPr>
            <w:rFonts w:asciiTheme="majorHAnsi" w:eastAsia="Courier New" w:hAnsiTheme="majorHAnsi" w:cstheme="majorHAnsi"/>
          </w:rPr>
          <w:t>n the case of “</w:t>
        </w:r>
        <w:r>
          <w:rPr>
            <w:rFonts w:ascii="Courier New" w:eastAsia="Courier New" w:hAnsi="Courier New" w:cs="Courier New"/>
          </w:rPr>
          <w:t>x or y</w:t>
        </w:r>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ins>
      <w:ins w:id="994" w:author="Wagoner, Larry D." w:date="2020-08-25T11:39:00Z">
        <w:r w:rsidRPr="00A741A9">
          <w:rPr>
            <w:rFonts w:asciiTheme="majorHAnsi" w:eastAsia="Courier New" w:hAnsiTheme="majorHAnsi" w:cstheme="majorHAnsi"/>
          </w:rPr>
          <w:t>evaluates to</w:t>
        </w:r>
      </w:ins>
      <w:ins w:id="995" w:author="Wagoner, Larry D." w:date="2020-08-25T11:38:00Z">
        <w:r w:rsidRPr="00A741A9">
          <w:rPr>
            <w:rFonts w:asciiTheme="majorHAnsi" w:eastAsia="Courier New" w:hAnsiTheme="majorHAnsi" w:cstheme="majorHAnsi"/>
          </w:rPr>
          <w:t xml:space="preserve"> false.</w:t>
        </w:r>
      </w:ins>
      <w:ins w:id="996" w:author="Wagoner, Larry D." w:date="2020-08-25T11:39:00Z">
        <w:r w:rsidRPr="00A741A9">
          <w:rPr>
            <w:rFonts w:asciiTheme="majorHAnsi" w:eastAsia="Courier New" w:hAnsiTheme="majorHAnsi" w:cstheme="majorHAnsi"/>
          </w:rPr>
          <w:t xml:space="preserve"> Likewise, for “</w:t>
        </w:r>
        <w:r w:rsidRPr="00A741A9">
          <w:rPr>
            <w:rFonts w:ascii="Courier New" w:eastAsia="Courier New" w:hAnsi="Courier New" w:cs="Courier New"/>
          </w:rPr>
          <w:t>x and y</w:t>
        </w:r>
        <w:r w:rsidRPr="00A741A9">
          <w:rPr>
            <w:rFonts w:asciiTheme="majorHAnsi" w:eastAsia="Courier New" w:hAnsiTheme="majorHAnsi" w:cstheme="majorHAnsi"/>
          </w:rPr>
          <w:t>”</w:t>
        </w:r>
      </w:ins>
      <w:ins w:id="997" w:author="Wagoner, Larry D." w:date="2020-08-25T11:40:00Z">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So if there are side effects in </w:t>
        </w:r>
        <w:r w:rsidRPr="00A741A9">
          <w:rPr>
            <w:rFonts w:ascii="Courier New" w:eastAsia="Courier New" w:hAnsi="Courier New" w:cs="Courier New"/>
          </w:rPr>
          <w:t>y</w:t>
        </w:r>
        <w:r w:rsidRPr="00A741A9">
          <w:rPr>
            <w:rFonts w:asciiTheme="majorHAnsi" w:eastAsia="Courier New" w:hAnsiTheme="majorHAnsi" w:cstheme="majorHAnsi"/>
          </w:rPr>
          <w:t xml:space="preserve">, their </w:t>
        </w:r>
      </w:ins>
      <w:ins w:id="998" w:author="Wagoner, Larry D." w:date="2020-08-25T11:42:00Z">
        <w:r w:rsidRPr="00A741A9">
          <w:rPr>
            <w:rFonts w:asciiTheme="majorHAnsi" w:eastAsia="Courier New" w:hAnsiTheme="majorHAnsi" w:cstheme="majorHAnsi"/>
          </w:rPr>
          <w:t>occurrence</w:t>
        </w:r>
      </w:ins>
      <w:ins w:id="999" w:author="Wagoner, Larry D." w:date="2020-08-25T11:40:00Z">
        <w:r w:rsidRPr="00A741A9">
          <w:rPr>
            <w:rFonts w:asciiTheme="majorHAnsi" w:eastAsia="Courier New" w:hAnsiTheme="majorHAnsi" w:cstheme="majorHAnsi"/>
          </w:rPr>
          <w:t xml:space="preserve"> will only occur if </w:t>
        </w:r>
        <w:r w:rsidRPr="00A741A9">
          <w:rPr>
            <w:rFonts w:ascii="Courier New" w:eastAsia="Courier New" w:hAnsi="Courier New" w:cs="Courier New"/>
          </w:rPr>
          <w:t>x</w:t>
        </w:r>
        <w:r w:rsidRPr="00A741A9">
          <w:rPr>
            <w:rFonts w:asciiTheme="majorHAnsi" w:eastAsia="Courier New" w:hAnsiTheme="majorHAnsi" w:cstheme="majorHAnsi"/>
          </w:rPr>
          <w:t xml:space="preserve"> has a particular value.</w:t>
        </w:r>
      </w:ins>
    </w:p>
    <w:p w14:paraId="61F2ABF1" w14:textId="77777777" w:rsidR="00566BC2" w:rsidRDefault="000F279F">
      <w:pPr>
        <w:pStyle w:val="Heading3"/>
      </w:pPr>
      <w:r>
        <w:t>6.24.2 Guidance to language users</w:t>
      </w:r>
    </w:p>
    <w:p w14:paraId="35BB1724" w14:textId="6B343D23"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0C15A6" w:rsidRDefault="000F279F" w:rsidP="00B416F8">
      <w:pPr>
        <w:pStyle w:val="ListParagraph"/>
        <w:numPr>
          <w:ilvl w:val="0"/>
          <w:numId w:val="9"/>
        </w:numPr>
        <w:spacing w:after="0"/>
        <w:rPr>
          <w:color w:val="000000"/>
        </w:rPr>
      </w:pPr>
      <w:r w:rsidRPr="000C15A6">
        <w:rPr>
          <w:color w:val="000000"/>
        </w:rPr>
        <w:t xml:space="preserve">Be aware of Python’s short-circuiting behaviour when expressions with side effects are used on the right side of a Boolean expression. </w:t>
      </w:r>
    </w:p>
    <w:p w14:paraId="3304CE54" w14:textId="3C6FB7F2"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000" w:name="_2grqrue" w:colFirst="0" w:colLast="0"/>
      <w:bookmarkEnd w:id="1000"/>
      <w:r>
        <w:t>6.25 Likely Incorrect Expression [KOA]</w:t>
      </w:r>
    </w:p>
    <w:p w14:paraId="375E4881" w14:textId="77777777" w:rsidR="00566BC2" w:rsidRDefault="000F279F">
      <w:pPr>
        <w:pStyle w:val="Heading3"/>
      </w:pPr>
      <w:r>
        <w:t xml:space="preserve">6.25.1 Applicability to </w:t>
      </w:r>
      <w:commentRangeStart w:id="1001"/>
      <w:commentRangeStart w:id="1002"/>
      <w:commentRangeStart w:id="1003"/>
      <w:r>
        <w:t>language</w:t>
      </w:r>
      <w:commentRangeEnd w:id="1001"/>
      <w:r>
        <w:commentReference w:id="1001"/>
      </w:r>
      <w:commentRangeEnd w:id="1002"/>
      <w:commentRangeEnd w:id="1003"/>
      <w:r w:rsidR="00BA1B2A">
        <w:rPr>
          <w:rStyle w:val="CommentReference"/>
          <w:rFonts w:ascii="Calibri" w:eastAsia="Calibri" w:hAnsi="Calibri" w:cs="Calibri"/>
          <w:b w:val="0"/>
          <w:color w:val="auto"/>
        </w:rPr>
        <w:commentReference w:id="1002"/>
      </w:r>
      <w:r>
        <w:commentReference w:id="1003"/>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w:t>
      </w:r>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a.append("x")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a.append("y")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unawaited coroutine. </w:t>
      </w:r>
    </w:p>
    <w:p w14:paraId="0C744C5D" w14:textId="00E01048" w:rsidR="00566BC2" w:rsidRDefault="00566BC2">
      <w:pPr>
        <w:widowControl w:val="0"/>
        <w:spacing w:after="0"/>
        <w:ind w:firstLine="720"/>
        <w:rPr>
          <w:ins w:id="1004" w:author="Stephen Michell" w:date="2020-08-10T18:26:00Z"/>
          <w:rFonts w:ascii="Courier New" w:eastAsia="Courier New" w:hAnsi="Courier New" w:cs="Courier New"/>
        </w:rPr>
      </w:pPr>
    </w:p>
    <w:p w14:paraId="3BBCA680" w14:textId="6EF8D7AB" w:rsidR="00230085" w:rsidRDefault="00230085" w:rsidP="00230085">
      <w:pPr>
        <w:rPr>
          <w:ins w:id="1005" w:author="Stephen Michell" w:date="2020-08-10T18:26:00Z"/>
        </w:rPr>
      </w:pPr>
      <w:ins w:id="1006" w:author="Stephen Michell" w:date="2020-08-10T18:26:00Z">
        <w:r>
          <w:t xml:space="preserve">Short-circuit operations can be a source of likely </w:t>
        </w:r>
      </w:ins>
      <w:ins w:id="1007" w:author="Stephen Michell" w:date="2020-08-10T18:27:00Z">
        <w:r>
          <w:t>incorrect expressions, since the lack of evaluation of part of the expression may result in unintended error</w:t>
        </w:r>
      </w:ins>
      <w:ins w:id="1008" w:author="Stephen Michell" w:date="2020-08-10T18:28:00Z">
        <w:r>
          <w:t>s, especially when missed operations have side effects.</w:t>
        </w:r>
      </w:ins>
    </w:p>
    <w:p w14:paraId="560E4B09" w14:textId="4C6E3A3A" w:rsidR="00230085" w:rsidRDefault="00230085" w:rsidP="00230085">
      <w:pPr>
        <w:rPr>
          <w:ins w:id="1009" w:author="Stephen Michell" w:date="2020-08-10T18:26:00Z"/>
        </w:rPr>
      </w:pPr>
      <w:ins w:id="1010" w:author="Stephen Michell" w:date="2020-08-10T18:26:00Z">
        <w:r>
          <w:t>Expressions that use ‘and’ or ‘or’ are evaluated left-to-right which can cause a short circuit:</w:t>
        </w:r>
      </w:ins>
    </w:p>
    <w:p w14:paraId="7D6187FC" w14:textId="29818A8C" w:rsidR="00230085" w:rsidRDefault="00230085" w:rsidP="00230085">
      <w:pPr>
        <w:widowControl w:val="0"/>
        <w:spacing w:after="240"/>
        <w:ind w:firstLine="720"/>
        <w:rPr>
          <w:ins w:id="1011" w:author="Stephen Michell" w:date="2020-08-10T18:26:00Z"/>
          <w:rFonts w:ascii="Courier New" w:eastAsia="Courier New" w:hAnsi="Courier New" w:cs="Courier New"/>
        </w:rPr>
      </w:pPr>
      <w:ins w:id="1012" w:author="Stephen Michell" w:date="2020-08-10T18:26:00Z">
        <w:r>
          <w:rPr>
            <w:rFonts w:ascii="Courier New" w:eastAsia="Courier New" w:hAnsi="Courier New" w:cs="Courier New"/>
          </w:rPr>
          <w:t>A</w:t>
        </w:r>
      </w:ins>
      <w:ins w:id="1013" w:author="Stephen Michell" w:date="2020-08-10T18:28:00Z">
        <w:r>
          <w:rPr>
            <w:rFonts w:ascii="Courier New" w:eastAsia="Courier New" w:hAnsi="Courier New" w:cs="Courier New"/>
          </w:rPr>
          <w:t>()</w:t>
        </w:r>
      </w:ins>
      <w:ins w:id="1014" w:author="Stephen Michell" w:date="2020-08-10T18:26:00Z">
        <w:r>
          <w:rPr>
            <w:rFonts w:ascii="Courier New" w:eastAsia="Courier New" w:hAnsi="Courier New" w:cs="Courier New"/>
          </w:rPr>
          <w:t xml:space="preserve"> or b</w:t>
        </w:r>
      </w:ins>
      <w:ins w:id="1015" w:author="Stephen Michell" w:date="2020-08-10T18:28:00Z">
        <w:r>
          <w:rPr>
            <w:rFonts w:ascii="Courier New" w:eastAsia="Courier New" w:hAnsi="Courier New" w:cs="Courier New"/>
          </w:rPr>
          <w:t>()</w:t>
        </w:r>
      </w:ins>
      <w:ins w:id="1016" w:author="Stephen Michell" w:date="2020-08-10T18:26:00Z">
        <w:r>
          <w:rPr>
            <w:rFonts w:ascii="Courier New" w:eastAsia="Courier New" w:hAnsi="Courier New" w:cs="Courier New"/>
          </w:rPr>
          <w:t xml:space="preserve"> or c</w:t>
        </w:r>
      </w:ins>
      <w:ins w:id="1017" w:author="Stephen Michell" w:date="2020-08-10T18:28:00Z">
        <w:r>
          <w:rPr>
            <w:rFonts w:ascii="Courier New" w:eastAsia="Courier New" w:hAnsi="Courier New" w:cs="Courier New"/>
          </w:rPr>
          <w:t>()</w:t>
        </w:r>
      </w:ins>
    </w:p>
    <w:p w14:paraId="2EDD37C1" w14:textId="2F604CD2" w:rsidR="00230085" w:rsidRDefault="00230085" w:rsidP="00D20B5A">
      <w:pPr>
        <w:widowControl w:val="0"/>
        <w:spacing w:after="0"/>
        <w:rPr>
          <w:rFonts w:ascii="Courier New" w:eastAsia="Courier New" w:hAnsi="Courier New" w:cs="Courier New"/>
        </w:rPr>
      </w:pPr>
      <w:ins w:id="1018" w:author="Stephen Michell" w:date="2020-08-10T18:26:00Z">
        <w:r>
          <w:t xml:space="preserve">In the expression above </w:t>
        </w:r>
        <w:r>
          <w:rPr>
            <w:rFonts w:ascii="Courier New" w:eastAsia="Courier New" w:hAnsi="Courier New" w:cs="Courier New"/>
          </w:rPr>
          <w:t>c</w:t>
        </w:r>
      </w:ins>
      <w:ins w:id="1019" w:author="Stephen Michell" w:date="2020-08-10T18:29:00Z">
        <w:r>
          <w:rPr>
            <w:rFonts w:ascii="Courier New" w:eastAsia="Courier New" w:hAnsi="Courier New" w:cs="Courier New"/>
          </w:rPr>
          <w:t>()</w:t>
        </w:r>
      </w:ins>
      <w:ins w:id="1020" w:author="Stephen Michell" w:date="2020-08-10T18:26:00Z">
        <w:r>
          <w:t xml:space="preserve"> is never evaluated if either </w:t>
        </w:r>
        <w:r>
          <w:rPr>
            <w:rFonts w:ascii="Courier New" w:eastAsia="Courier New" w:hAnsi="Courier New" w:cs="Courier New"/>
          </w:rPr>
          <w:t>a</w:t>
        </w:r>
      </w:ins>
      <w:ins w:id="1021" w:author="Stephen Michell" w:date="2020-08-10T18:29:00Z">
        <w:r>
          <w:rPr>
            <w:rFonts w:ascii="Courier New" w:eastAsia="Courier New" w:hAnsi="Courier New" w:cs="Courier New"/>
          </w:rPr>
          <w:t>()</w:t>
        </w:r>
      </w:ins>
      <w:ins w:id="1022" w:author="Stephen Michell" w:date="2020-08-10T18:26:00Z">
        <w:r>
          <w:t xml:space="preserve"> or </w:t>
        </w:r>
        <w:r>
          <w:rPr>
            <w:rFonts w:ascii="Courier New" w:eastAsia="Courier New" w:hAnsi="Courier New" w:cs="Courier New"/>
          </w:rPr>
          <w:t>b</w:t>
        </w:r>
      </w:ins>
      <w:ins w:id="1023" w:author="Stephen Michell" w:date="2020-08-10T18:29:00Z">
        <w:r>
          <w:rPr>
            <w:rFonts w:ascii="Courier New" w:eastAsia="Courier New" w:hAnsi="Courier New" w:cs="Courier New"/>
          </w:rPr>
          <w:t>()</w:t>
        </w:r>
      </w:ins>
      <w:ins w:id="1024" w:author="Stephen Michell" w:date="2020-08-10T18:26:00Z">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ins>
      <w:ins w:id="1025" w:author="Stephen Michell" w:date="2020-08-11T13:13:00Z">
        <w:r w:rsidR="008735C6">
          <w:t>.</w:t>
        </w:r>
      </w:ins>
    </w:p>
    <w:p w14:paraId="64A24E9F" w14:textId="77777777" w:rsidR="00566BC2" w:rsidRDefault="000F279F">
      <w:pPr>
        <w:pStyle w:val="Heading3"/>
      </w:pPr>
      <w:r>
        <w:t>6.25.2 Guidance to language users</w:t>
      </w:r>
    </w:p>
    <w:p w14:paraId="41AF0480" w14:textId="28CF5BF1"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1026" w:name="_vx1227" w:colFirst="0" w:colLast="0"/>
      <w:bookmarkEnd w:id="102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r>
        <w:rPr>
          <w:rFonts w:ascii="Courier New" w:eastAsia="Courier New" w:hAnsi="Courier New" w:cs="Courier New"/>
          <w:i/>
        </w:rPr>
        <w:t>modulename</w:t>
      </w:r>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027" w:name="_3fwokq0" w:colFirst="0" w:colLast="0"/>
      <w:bookmarkEnd w:id="1027"/>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1028" w:name="_1v1yuxt" w:colFirst="0" w:colLast="0"/>
      <w:bookmarkEnd w:id="1028"/>
      <w:r>
        <w:t>6.28 Demarcation of Control Flow [EOJ]</w:t>
      </w:r>
    </w:p>
    <w:p w14:paraId="0B2E2056" w14:textId="77777777" w:rsidR="00566BC2" w:rsidRDefault="000F279F">
      <w:pPr>
        <w:pStyle w:val="Heading3"/>
      </w:pPr>
      <w:r>
        <w:t xml:space="preserve">6.28.1 Applicability to </w:t>
      </w:r>
      <w:commentRangeStart w:id="1029"/>
      <w:commentRangeStart w:id="1030"/>
      <w:r>
        <w:t>language</w:t>
      </w:r>
      <w:commentRangeEnd w:id="1029"/>
      <w:r>
        <w:commentReference w:id="1029"/>
      </w:r>
      <w:commentRangeEnd w:id="1030"/>
      <w:r w:rsidR="00272749">
        <w:rPr>
          <w:rStyle w:val="CommentReference"/>
          <w:rFonts w:ascii="Calibri" w:eastAsia="Calibri" w:hAnsi="Calibri" w:cs="Calibri"/>
          <w:b w:val="0"/>
          <w:color w:val="auto"/>
        </w:rPr>
        <w:commentReference w:id="1030"/>
      </w:r>
    </w:p>
    <w:p w14:paraId="039B3706" w14:textId="1634615A"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w:t>
      </w:r>
      <w:ins w:id="1031" w:author="ploedere" w:date="2020-08-24T20:51:00Z">
        <w:r w:rsidR="007A5F96">
          <w:t xml:space="preserve"> within a gi</w:t>
        </w:r>
      </w:ins>
      <w:ins w:id="1032" w:author="ploedere" w:date="2020-08-24T20:52:00Z">
        <w:r w:rsidR="007A5F96">
          <w:t>ven code block</w:t>
        </w:r>
      </w:ins>
      <w:r>
        <w:t xml:space="preserve">) and dedentation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24264F2A"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1033"/>
      <w:commentRangeStart w:id="1034"/>
      <w:del w:id="1035" w:author="Wagoner, Larry D." w:date="2020-07-31T11:29:00Z">
        <w:r w:rsidDel="00A15D59">
          <w:delText>most</w:delText>
        </w:r>
        <w:commentRangeEnd w:id="1033"/>
        <w:r w:rsidDel="00A15D59">
          <w:commentReference w:id="1033"/>
        </w:r>
      </w:del>
      <w:commentRangeEnd w:id="1034"/>
      <w:r w:rsidR="00A15D59">
        <w:rPr>
          <w:rStyle w:val="CommentReference"/>
        </w:rPr>
        <w:commentReference w:id="1034"/>
      </w:r>
      <w:del w:id="1036" w:author="Wagoner, Larry D." w:date="2020-07-31T11:29:00Z">
        <w:r w:rsidDel="00A15D59">
          <w:delText xml:space="preserve"> </w:delText>
        </w:r>
      </w:del>
      <w:r>
        <w:t xml:space="preserve">other languages </w:t>
      </w:r>
      <w:ins w:id="1037" w:author="Wagoner, Larry D." w:date="2020-07-31T11:29:00Z">
        <w:r w:rsidR="00A15D59">
          <w:t xml:space="preserve">that do not rely on indention, </w:t>
        </w:r>
      </w:ins>
      <w:r>
        <w:t xml:space="preserve">the </w:t>
      </w:r>
      <w:del w:id="1038" w:author="Wagoner, Larry D." w:date="2020-07-31T11:30:00Z">
        <w:r w:rsidDel="00A15D59">
          <w:delText>final line</w:delText>
        </w:r>
      </w:del>
      <w:ins w:id="1039" w:author="Wagoner, Larry D." w:date="2020-07-31T11:30:00Z">
        <w:r w:rsidR="00A15D59">
          <w:t xml:space="preserve">second </w:t>
        </w:r>
        <w:r w:rsidR="00A15D59" w:rsidRPr="00A15D59">
          <w:rPr>
            <w:rFonts w:ascii="Courier New" w:hAnsi="Courier New" w:cs="Courier New"/>
          </w:rPr>
          <w:t>if</w:t>
        </w:r>
      </w:ins>
      <w:r>
        <w:t xml:space="preserve"> would </w:t>
      </w:r>
      <w:ins w:id="1040" w:author="Wagoner, Larry D." w:date="2020-07-31T11:30:00Z">
        <w:r w:rsidR="00A15D59">
          <w:t xml:space="preserve">always </w:t>
        </w:r>
      </w:ins>
      <w:r>
        <w:t xml:space="preserve">execute </w:t>
      </w:r>
      <w:del w:id="1041" w:author="Wagoner, Larry D." w:date="2020-07-31T11:30:00Z">
        <w:r w:rsidDel="00A15D59">
          <w:delText xml:space="preserve">only </w:delText>
        </w:r>
      </w:del>
      <w:ins w:id="1042" w:author="Wagoner, Larry D." w:date="2020-07-31T11:30:00Z">
        <w:r w:rsidR="00A15D59">
          <w:t>and would print “</w:t>
        </w:r>
        <w:r w:rsidR="00A15D59" w:rsidRPr="00A15D59">
          <w:rPr>
            <w:rFonts w:ascii="Courier New" w:hAnsi="Courier New" w:cs="Courier New"/>
          </w:rPr>
          <w:t>b is true</w:t>
        </w:r>
        <w:r w:rsidR="00A15D59">
          <w:t xml:space="preserve">” </w:t>
        </w:r>
      </w:ins>
      <w:del w:id="1043" w:author="Wagoner, Larry D." w:date="2020-07-31T11:30:00Z">
        <w:r w:rsidDel="00A15D59">
          <w:delText xml:space="preserve">when </w:delText>
        </w:r>
      </w:del>
      <w:ins w:id="1044" w:author="Wagoner, Larry D." w:date="2020-07-31T11:30:00Z">
        <w:r w:rsidR="00A15D59">
          <w:t xml:space="preserve">since </w:t>
        </w:r>
      </w:ins>
      <w:r>
        <w:t xml:space="preserve">the second </w:t>
      </w:r>
      <w:r>
        <w:rPr>
          <w:rFonts w:ascii="Courier New" w:eastAsia="Courier New" w:hAnsi="Courier New" w:cs="Courier New"/>
        </w:rPr>
        <w:t>if</w:t>
      </w:r>
      <w:r>
        <w:t xml:space="preserve"> </w:t>
      </w:r>
      <w:del w:id="1045" w:author="Wagoner, Larry D." w:date="2020-07-31T11:31:00Z">
        <w:r w:rsidDel="00A15D59">
          <w:delText>evaluated</w:delText>
        </w:r>
      </w:del>
      <w:ins w:id="1046" w:author="Wagoner, Larry D." w:date="2020-07-31T11:31:00Z">
        <w:r w:rsidR="00A15D59">
          <w:t xml:space="preserve"> would evaluate</w:t>
        </w:r>
      </w:ins>
      <w:del w:id="1047" w:author="Wagoner, Larry D." w:date="2020-07-31T11:31:00Z">
        <w:r w:rsidDel="00A15D59">
          <w:delText xml:space="preserve"> </w:delText>
        </w:r>
      </w:del>
      <w:ins w:id="1048" w:author="Wagoner, Larry D." w:date="2020-07-31T11:31:00Z">
        <w:r w:rsidR="00A15D59">
          <w:t xml:space="preserve"> </w:t>
        </w:r>
      </w:ins>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7BE12E57" w:rsidR="00D45953" w:rsidRDefault="000F279F" w:rsidP="00A15D59">
      <w:pPr>
        <w:widowControl w:val="0"/>
        <w:numPr>
          <w:ilvl w:val="0"/>
          <w:numId w:val="42"/>
        </w:numPr>
        <w:pBdr>
          <w:top w:val="nil"/>
          <w:left w:val="nil"/>
          <w:bottom w:val="nil"/>
          <w:right w:val="nil"/>
          <w:between w:val="nil"/>
        </w:pBdr>
        <w:spacing w:after="120"/>
        <w:rPr>
          <w:ins w:id="1049" w:author="Stephen Michell" w:date="2020-04-20T20:53:00Z"/>
          <w:color w:val="000000"/>
        </w:rPr>
      </w:pPr>
      <w:commentRangeStart w:id="1050"/>
      <w:commentRangeStart w:id="1051"/>
      <w:commentRangeStart w:id="1052"/>
      <w:r>
        <w:rPr>
          <w:color w:val="000000"/>
        </w:rPr>
        <w:t xml:space="preserve">Use </w:t>
      </w:r>
      <w:ins w:id="1053" w:author="ploedere" w:date="2020-08-24T20:57:00Z">
        <w:r w:rsidR="007A5F96">
          <w:rPr>
            <w:color w:val="000000"/>
          </w:rPr>
          <w:t>either</w:t>
        </w:r>
      </w:ins>
      <w:del w:id="1054" w:author="ploedere" w:date="2020-08-24T20:57:00Z">
        <w:r w:rsidDel="007A5F96">
          <w:rPr>
            <w:color w:val="000000"/>
          </w:rPr>
          <w:delText xml:space="preserve">only </w:delText>
        </w:r>
      </w:del>
      <w:r>
        <w:rPr>
          <w:color w:val="000000"/>
        </w:rPr>
        <w:t>spaces or tabs, not both, to indent to demark control flow.</w:t>
      </w:r>
      <w:commentRangeEnd w:id="1050"/>
      <w:r>
        <w:commentReference w:id="1050"/>
      </w:r>
      <w:commentRangeEnd w:id="1051"/>
      <w:r w:rsidR="00F915B6">
        <w:rPr>
          <w:rStyle w:val="CommentReference"/>
        </w:rPr>
        <w:commentReference w:id="1051"/>
      </w:r>
      <w:commentRangeEnd w:id="1052"/>
      <w:r w:rsidR="00232FB2">
        <w:rPr>
          <w:rStyle w:val="CommentReference"/>
        </w:rPr>
        <w:commentReference w:id="1052"/>
      </w:r>
      <w:ins w:id="1055"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1056" w:author="Stephen Michell" w:date="2020-04-20T20:53:00Z">
        <w:r>
          <w:rPr>
            <w:color w:val="000000"/>
          </w:rPr>
          <w:t xml:space="preserve">Note: </w:t>
        </w:r>
      </w:ins>
      <w:ins w:id="1057"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1058" w:name="_4f1mdlm" w:colFirst="0" w:colLast="0"/>
      <w:bookmarkEnd w:id="1058"/>
      <w:r>
        <w:t>6.29 Loop Control Variables [TEX]</w:t>
      </w:r>
    </w:p>
    <w:p w14:paraId="67827CB8" w14:textId="77777777" w:rsidR="00566BC2" w:rsidRDefault="000F279F">
      <w:pPr>
        <w:pStyle w:val="Heading3"/>
      </w:pPr>
      <w:r>
        <w:t xml:space="preserve">6.29.1 Applicability to </w:t>
      </w:r>
      <w:commentRangeStart w:id="1059"/>
      <w:r>
        <w:t>language</w:t>
      </w:r>
      <w:commentRangeEnd w:id="1059"/>
      <w:r>
        <w:commentReference w:id="1059"/>
      </w:r>
    </w:p>
    <w:p w14:paraId="13F79FA6" w14:textId="10BA4F36" w:rsidR="00566BC2" w:rsidRDefault="000F279F">
      <w:r>
        <w:t xml:space="preserve">The vulnerability as documented in </w:t>
      </w:r>
      <w:r w:rsidR="00F22E96">
        <w:t>ISO/IEC TR 24772-1:2019</w:t>
      </w:r>
      <w:r>
        <w:t xml:space="preserve"> clause 6.28 exists in Python. In some cases the vulnerability is mitigated by the Python </w:t>
      </w:r>
      <w:r w:rsidRPr="007C632D">
        <w:rPr>
          <w:rFonts w:ascii="Courier New" w:eastAsia="Courier New" w:hAnsi="Courier New" w:cs="Courier New"/>
        </w:rPr>
        <w:t>for</w:t>
      </w:r>
      <w:r>
        <w:t xml:space="preserve"> construct.</w:t>
      </w:r>
    </w:p>
    <w:p w14:paraId="1DB46000" w14:textId="58EC3502"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1060"/>
      <w:commentRangeStart w:id="1061"/>
      <w:commentRangeStart w:id="1062"/>
      <w:r>
        <w:t>Assignments</w:t>
      </w:r>
      <w:commentRangeEnd w:id="1060"/>
      <w:commentRangeEnd w:id="1061"/>
      <w:r w:rsidR="007A5F96">
        <w:rPr>
          <w:rStyle w:val="CommentReference"/>
        </w:rPr>
        <w:commentReference w:id="1060"/>
      </w:r>
      <w:r>
        <w:commentReference w:id="1061"/>
      </w:r>
      <w:commentRangeEnd w:id="1062"/>
      <w:r w:rsidR="00B416F8">
        <w:rPr>
          <w:rStyle w:val="CommentReference"/>
        </w:rPr>
        <w:commentReference w:id="1062"/>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w:t>
      </w:r>
      <w:del w:id="1063" w:author="Wagoner, Larry D." w:date="2020-07-31T12:09:00Z">
        <w:r w:rsidDel="00B416F8">
          <w:delText xml:space="preserve">not </w:delText>
        </w:r>
      </w:del>
      <w:ins w:id="1064" w:author="Wagoner, Larry D." w:date="2020-07-31T12:09:00Z">
        <w:r w:rsidR="00B416F8">
          <w:t xml:space="preserve">now </w:t>
        </w:r>
      </w:ins>
      <w:r>
        <w:t xml:space="preserve">allowed in Python </w:t>
      </w:r>
      <w:ins w:id="1065" w:author="Wagoner, Larry D." w:date="2020-07-31T12:09:00Z">
        <w:r w:rsidR="00B416F8">
          <w:t>3.8</w:t>
        </w:r>
      </w:ins>
      <w:del w:id="1066" w:author="Wagoner, Larry D." w:date="2020-07-31T12:10:00Z">
        <w:r w:rsidDel="00B416F8">
          <w:delText xml:space="preserve">– Python’s loop control statements use expressions which </w:delText>
        </w:r>
        <w:r w:rsidDel="00B416F8">
          <w:rPr>
            <w:i/>
          </w:rPr>
          <w:delText>cannot</w:delText>
        </w:r>
        <w:r w:rsidDel="00B416F8">
          <w:delText xml:space="preserve"> contain assignment statements</w:delText>
        </w:r>
      </w:del>
      <w:r>
        <w:t>.</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print('exiting loop')</w:t>
      </w:r>
    </w:p>
    <w:p w14:paraId="647958B5" w14:textId="74359C5C" w:rsidR="00566BC2" w:rsidRDefault="000F279F">
      <w:r>
        <w:t xml:space="preserve">The </w:t>
      </w:r>
      <w:r>
        <w:rPr>
          <w:rFonts w:ascii="Courier New" w:eastAsia="Courier New" w:hAnsi="Courier New" w:cs="Courier New"/>
        </w:rPr>
        <w:t>for</w:t>
      </w:r>
      <w:r>
        <w:t xml:space="preserve"> statement </w:t>
      </w:r>
      <w:del w:id="1067" w:author="Stephen Michell" w:date="2019-09-26T16:46:00Z">
        <w:r>
          <w:delText xml:space="preserve">is unusual in that it </w:delText>
        </w:r>
      </w:del>
      <w:r>
        <w:t>does not provide a loop control variable and hence it cannot be modified by the programmer. It is possible, however, to alter the loop behavio</w:t>
      </w:r>
      <w:r w:rsidR="00FB5962">
        <w:t>u</w:t>
      </w:r>
      <w:r>
        <w:t>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iterable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ins w:id="1068" w:author="Wagoner, Larry D." w:date="2020-07-31T12:10:00Z"/>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458E1B6B" w:rsidR="00B416F8" w:rsidRDefault="00B416F8" w:rsidP="00B416F8">
      <w:pPr>
        <w:widowControl w:val="0"/>
        <w:numPr>
          <w:ilvl w:val="0"/>
          <w:numId w:val="11"/>
        </w:numPr>
        <w:pBdr>
          <w:top w:val="nil"/>
          <w:left w:val="nil"/>
          <w:bottom w:val="nil"/>
          <w:right w:val="nil"/>
          <w:between w:val="nil"/>
        </w:pBdr>
        <w:spacing w:after="120"/>
        <w:rPr>
          <w:b/>
          <w:color w:val="000000"/>
        </w:rPr>
      </w:pPr>
      <w:ins w:id="1069" w:author="Wagoner, Larry D." w:date="2020-07-31T12:10:00Z">
        <w:del w:id="1070" w:author="Stephen Michell" w:date="2020-08-24T15:06:00Z">
          <w:r w:rsidDel="00E943CA">
            <w:rPr>
              <w:color w:val="000000"/>
            </w:rPr>
            <w:delText>Be wary of</w:delText>
          </w:r>
        </w:del>
      </w:ins>
      <w:ins w:id="1071" w:author="Stephen Michell" w:date="2020-08-24T15:06:00Z">
        <w:r w:rsidR="00E943CA">
          <w:rPr>
            <w:color w:val="000000"/>
          </w:rPr>
          <w:t>Avoid</w:t>
        </w:r>
      </w:ins>
      <w:ins w:id="1072" w:author="Wagoner, Larry D." w:date="2020-07-31T12:10:00Z">
        <w:r>
          <w:rPr>
            <w:color w:val="000000"/>
          </w:rPr>
          <w:t xml:space="preserve"> using assignment expressions in the </w:t>
        </w:r>
      </w:ins>
      <w:ins w:id="1073" w:author="Wagoner, Larry D." w:date="2020-07-31T12:11:00Z">
        <w:r>
          <w:t xml:space="preserve">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w:t>
        </w:r>
      </w:ins>
    </w:p>
    <w:p w14:paraId="1423809D" w14:textId="77777777" w:rsidR="00566BC2" w:rsidRDefault="000F279F">
      <w:pPr>
        <w:pStyle w:val="Heading2"/>
      </w:pPr>
      <w:bookmarkStart w:id="1074" w:name="_2u6wntf" w:colFirst="0" w:colLast="0"/>
      <w:bookmarkEnd w:id="1074"/>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1075" w:author="Wagoner, Larry D." w:date="2020-07-17T14:10:00Z"/>
        </w:rPr>
      </w:pPr>
      <w:r>
        <w:t>The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1076" w:author="Wagoner, Larry D." w:date="2020-07-17T14:10:00Z"/>
        </w:rPr>
      </w:pPr>
      <w:ins w:id="1077"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1078" w:author="Wagoner, Larry D." w:date="2020-07-17T14:10:00Z"/>
          <w:rFonts w:asciiTheme="minorHAnsi" w:hAnsiTheme="minorHAnsi"/>
        </w:rPr>
      </w:pPr>
      <w:ins w:id="1079" w:author="Wagoner, Larry D." w:date="2020-07-17T14:10:00Z">
        <w:r>
          <w:t xml:space="preserve">for x </w:t>
        </w:r>
        <w:r>
          <w:rPr>
            <w:rFonts w:asciiTheme="minorHAnsi" w:hAnsiTheme="minorHAnsi"/>
          </w:rPr>
          <w:t>in range(10):</w:t>
        </w:r>
      </w:ins>
    </w:p>
    <w:p w14:paraId="7FDB1212" w14:textId="77777777" w:rsidR="00F9233B" w:rsidRPr="00452557" w:rsidRDefault="00F9233B" w:rsidP="00F9233B">
      <w:pPr>
        <w:ind w:left="720"/>
        <w:rPr>
          <w:ins w:id="1080" w:author="Wagoner, Larry D." w:date="2020-07-17T14:10:00Z"/>
          <w:rFonts w:asciiTheme="minorHAnsi" w:hAnsiTheme="minorHAnsi"/>
        </w:rPr>
      </w:pPr>
      <w:ins w:id="1081" w:author="Wagoner, Larry D." w:date="2020-07-17T14:10:00Z">
        <w:r w:rsidRPr="00452557">
          <w:rPr>
            <w:rFonts w:asciiTheme="minorHAnsi" w:hAnsiTheme="minorHAnsi"/>
          </w:rPr>
          <w:tab/>
          <w:t>print (x)</w:t>
        </w:r>
      </w:ins>
    </w:p>
    <w:p w14:paraId="12513B79" w14:textId="77777777" w:rsidR="00F9233B" w:rsidRDefault="00F9233B" w:rsidP="00F9233B">
      <w:pPr>
        <w:rPr>
          <w:ins w:id="1082" w:author="Wagoner, Larry D." w:date="2020-07-17T14:10:00Z"/>
        </w:rPr>
      </w:pPr>
      <w:ins w:id="1083"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1084" w:author="Wagoner, Larry D." w:date="2020-07-17T14:10:00Z"/>
          <w:rFonts w:asciiTheme="minorHAnsi" w:hAnsiTheme="minorHAnsi"/>
        </w:rPr>
      </w:pPr>
      <w:ins w:id="1085" w:author="Wagoner, Larry D." w:date="2020-07-17T14:10:00Z">
        <w:r>
          <w:t xml:space="preserve">for x </w:t>
        </w:r>
        <w:r>
          <w:rPr>
            <w:rFonts w:asciiTheme="minorHAnsi" w:hAnsiTheme="minorHAnsi"/>
          </w:rPr>
          <w:t>in range(5, 10):</w:t>
        </w:r>
      </w:ins>
    </w:p>
    <w:p w14:paraId="66903BA7" w14:textId="77777777" w:rsidR="00F9233B" w:rsidRPr="00452557" w:rsidRDefault="00F9233B" w:rsidP="00F9233B">
      <w:pPr>
        <w:ind w:left="720"/>
        <w:rPr>
          <w:ins w:id="1086" w:author="Wagoner, Larry D." w:date="2020-07-17T14:10:00Z"/>
          <w:rFonts w:asciiTheme="minorHAnsi" w:hAnsiTheme="minorHAnsi"/>
        </w:rPr>
      </w:pPr>
      <w:ins w:id="1087" w:author="Wagoner, Larry D." w:date="2020-07-17T14:10:00Z">
        <w:r w:rsidRPr="00452557">
          <w:rPr>
            <w:rFonts w:asciiTheme="minorHAnsi" w:hAnsiTheme="minorHAnsi"/>
          </w:rPr>
          <w:tab/>
          <w:t>print (x)</w:t>
        </w:r>
      </w:ins>
    </w:p>
    <w:p w14:paraId="70A472E2" w14:textId="34A432A1" w:rsidR="00F9233B" w:rsidRDefault="00F9233B">
      <w:ins w:id="1088" w:author="Wagoner, Larry D." w:date="2020-07-17T14:10:00Z">
        <w:r>
          <w:t>which will print the values 5 through 9.</w:t>
        </w:r>
      </w:ins>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rsidP="00ED5932">
      <w:pPr>
        <w:widowControl w:val="0"/>
        <w:numPr>
          <w:ilvl w:val="0"/>
          <w:numId w:val="13"/>
        </w:numPr>
        <w:pBdr>
          <w:top w:val="nil"/>
          <w:left w:val="nil"/>
          <w:bottom w:val="nil"/>
          <w:right w:val="nil"/>
          <w:between w:val="nil"/>
        </w:pBdr>
        <w:spacing w:after="0"/>
        <w:rPr>
          <w:ins w:id="1089" w:author="Wagoner, Larry D." w:date="2020-07-17T14:10:00Z"/>
        </w:rPr>
      </w:pPr>
      <w:r>
        <w:rPr>
          <w:color w:val="000000"/>
        </w:rPr>
        <w:t xml:space="preserve">Use the </w:t>
      </w:r>
      <w:r w:rsidRPr="00D25B16">
        <w:rPr>
          <w:rFonts w:ascii="Courier New" w:hAnsi="Courier New" w:cs="Courier New"/>
          <w:color w:val="000000"/>
          <w:sz w:val="20"/>
          <w:szCs w:val="20"/>
        </w:rPr>
        <w:t>enumerate()</w:t>
      </w:r>
      <w:r>
        <w:rPr>
          <w:color w:val="000000"/>
        </w:rPr>
        <w:t xml:space="preserve"> builtin when both container elements and their position within the iteration sequence are required.</w:t>
      </w:r>
    </w:p>
    <w:p w14:paraId="4EB1230D" w14:textId="41A57ED4" w:rsidR="00F9233B" w:rsidRPr="00452557" w:rsidRDefault="00F9233B" w:rsidP="00ED5932">
      <w:pPr>
        <w:widowControl w:val="0"/>
        <w:numPr>
          <w:ilvl w:val="0"/>
          <w:numId w:val="13"/>
        </w:numPr>
        <w:pBdr>
          <w:top w:val="nil"/>
          <w:left w:val="nil"/>
          <w:bottom w:val="nil"/>
          <w:right w:val="nil"/>
          <w:between w:val="nil"/>
        </w:pBdr>
        <w:spacing w:after="0"/>
      </w:pPr>
      <w:ins w:id="1090"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1091" w:author="Wagoner, Larry D." w:date="2020-07-17T14:12:00Z">
        <w:r>
          <w:rPr>
            <w:color w:val="000000"/>
          </w:rPr>
          <w:t>at</w:t>
        </w:r>
      </w:ins>
      <w:ins w:id="1092"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1093" w:name="_19c6y18" w:colFirst="0" w:colLast="0"/>
      <w:bookmarkEnd w:id="1093"/>
      <w:r>
        <w:t>6.31 Structured Programming [EWD]</w:t>
      </w:r>
    </w:p>
    <w:p w14:paraId="7766FDB6" w14:textId="77777777" w:rsidR="00566BC2" w:rsidRDefault="000F279F">
      <w:pPr>
        <w:pStyle w:val="Heading3"/>
      </w:pPr>
      <w:r>
        <w:t xml:space="preserve">6.31.1 Applicability to </w:t>
      </w:r>
      <w:commentRangeStart w:id="1094"/>
      <w:r>
        <w:t>language</w:t>
      </w:r>
      <w:commentRangeEnd w:id="1094"/>
      <w:r>
        <w:commentReference w:id="1094"/>
      </w:r>
    </w:p>
    <w:p w14:paraId="45202009" w14:textId="77777777" w:rsidR="00566BC2" w:rsidRDefault="000F279F">
      <w:commentRangeStart w:id="1095"/>
      <w:commentRangeStart w:id="1096"/>
      <w:r>
        <w:t>Python</w:t>
      </w:r>
      <w:commentRangeEnd w:id="1095"/>
      <w:r>
        <w:commentReference w:id="1095"/>
      </w:r>
      <w:commentRangeEnd w:id="1096"/>
      <w:r w:rsidR="003121C9">
        <w:rPr>
          <w:rStyle w:val="CommentReference"/>
        </w:rPr>
        <w:commentReference w:id="1096"/>
      </w:r>
      <w:r>
        <w:t xml:space="preserve"> is designed to make it simpler to write structured program by requiring indentation and dedentation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2B342AAF" w:rsidR="00566BC2" w:rsidRDefault="000F279F">
      <w:r>
        <w:t xml:space="preserve">Python does have two statements that could be viewed as unstructured. The first is the </w:t>
      </w:r>
      <w:r>
        <w:rPr>
          <w:rFonts w:ascii="Courier New" w:eastAsia="Courier New" w:hAnsi="Courier New" w:cs="Courier New"/>
        </w:rPr>
        <w:t>break</w:t>
      </w:r>
      <w:r>
        <w:t xml:space="preserve"> statement. </w:t>
      </w:r>
      <w:r w:rsidR="004E50FD">
        <w:t>It is</w:t>
      </w:r>
      <w:r>
        <w:t xml:space="preserve"> used in a loop to exit the loop and continue with the first statement that follows the last statement of the loop block. Premature loop termination is an important programming concept.</w:t>
      </w:r>
      <w:r w:rsidR="00AF1D3F">
        <w:t xml:space="preserve"> Breaking out of multiple nested loops from the innermost loop can be problematic as </w:t>
      </w:r>
      <w:r w:rsidR="00BF5A67">
        <w:t xml:space="preserve">the break only </w:t>
      </w:r>
      <w:r w:rsidR="00BF5A67" w:rsidRPr="00BF5A67">
        <w:t>terminates the nearest enclosing loop</w:t>
      </w:r>
      <w:r w:rsidR="00BF5A67">
        <w: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divider(a,b):</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print(divider(1,0))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except ZeroDivisionError:</w:t>
      </w:r>
    </w:p>
    <w:p w14:paraId="5CC3CA32" w14:textId="77777777" w:rsidR="00566BC2" w:rsidRDefault="000F279F">
      <w:pPr>
        <w:widowControl w:val="0"/>
        <w:spacing w:after="0"/>
        <w:ind w:firstLine="720"/>
      </w:pPr>
      <w:r>
        <w:rPr>
          <w:rFonts w:ascii="Courier New" w:eastAsia="Courier New" w:hAnsi="Courier New" w:cs="Courier New"/>
        </w:rPr>
        <w:t xml:space="preserve">    print('division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Pr="001649D3" w:rsidRDefault="000F279F" w:rsidP="00BF5A67">
      <w:pPr>
        <w:numPr>
          <w:ilvl w:val="0"/>
          <w:numId w:val="8"/>
        </w:numPr>
        <w:spacing w:after="0"/>
      </w:pPr>
      <w:r w:rsidRPr="001649D3">
        <w:t>Use “with” statements and context managers to enclose regions, and use them to invoke code which may create exceptions.</w:t>
      </w:r>
    </w:p>
    <w:p w14:paraId="16786194" w14:textId="773CB49F" w:rsidR="00566BC2" w:rsidRDefault="000F279F" w:rsidP="00BF5A67">
      <w:pPr>
        <w:numPr>
          <w:ilvl w:val="0"/>
          <w:numId w:val="8"/>
        </w:numPr>
        <w:spacing w:after="0"/>
        <w:rPr>
          <w:ins w:id="1097" w:author="Wagoner, Larry D." w:date="2020-08-10T11:39:00Z"/>
        </w:rPr>
      </w:pPr>
      <w:r w:rsidRPr="001649D3">
        <w:t xml:space="preserve">Use the </w:t>
      </w:r>
      <w:r>
        <w:t>break statement judiciously to exit from control structures and show statically that it behaves correctly in all contexts.</w:t>
      </w:r>
    </w:p>
    <w:p w14:paraId="6EEA2AC6" w14:textId="664EC525" w:rsidR="00BF5A67" w:rsidRDefault="00BF5A67" w:rsidP="00BF5A67">
      <w:pPr>
        <w:numPr>
          <w:ilvl w:val="0"/>
          <w:numId w:val="8"/>
        </w:numPr>
      </w:pPr>
      <w:ins w:id="1098" w:author="Wagoner, Larry D." w:date="2020-08-10T11:40:00Z">
        <w:r>
          <w:t xml:space="preserve">Restructure code so that </w:t>
        </w:r>
        <w:del w:id="1099" w:author="Stephen Michell" w:date="2020-08-24T15:14:00Z">
          <w:r w:rsidDel="00C37B3C">
            <w:delText>inner</w:delText>
          </w:r>
        </w:del>
      </w:ins>
      <w:ins w:id="1100" w:author="Stephen Michell" w:date="2020-08-24T15:14:00Z">
        <w:r w:rsidR="00C37B3C">
          <w:t>the nested</w:t>
        </w:r>
      </w:ins>
      <w:ins w:id="1101" w:author="Wagoner, Larry D." w:date="2020-08-10T11:40:00Z">
        <w:r>
          <w:t xml:space="preserve"> loops </w:t>
        </w:r>
      </w:ins>
      <w:ins w:id="1102" w:author="Stephen Michell" w:date="2020-08-24T15:14:00Z">
        <w:r w:rsidR="00C37B3C">
          <w:t>that are to be collectively exited form the body of a function, and use early returns to e</w:t>
        </w:r>
      </w:ins>
      <w:ins w:id="1103" w:author="Stephen Michell" w:date="2020-08-24T15:15:00Z">
        <w:r w:rsidR="00C37B3C">
          <w:t>xit the loops.</w:t>
        </w:r>
      </w:ins>
      <w:ins w:id="1104" w:author="Wagoner, Larry D." w:date="2020-08-10T11:40:00Z">
        <w:del w:id="1105" w:author="Stephen Michell" w:date="2020-08-24T15:15:00Z">
          <w:r w:rsidDel="00C37B3C">
            <w:delText xml:space="preserve">with a break are moved </w:delText>
          </w:r>
          <w:r w:rsidRPr="00BF5A67" w:rsidDel="00C37B3C">
            <w:delText xml:space="preserve">into a function </w:delText>
          </w:r>
        </w:del>
      </w:ins>
      <w:ins w:id="1106" w:author="Wagoner, Larry D." w:date="2020-08-10T11:41:00Z">
        <w:del w:id="1107" w:author="Stephen Michell" w:date="2020-08-24T15:15:00Z">
          <w:r w:rsidDel="00C37B3C">
            <w:delText>where an early</w:delText>
          </w:r>
        </w:del>
      </w:ins>
      <w:ins w:id="1108" w:author="Wagoner, Larry D." w:date="2020-08-10T11:40:00Z">
        <w:del w:id="1109" w:author="Stephen Michell" w:date="2020-08-24T15:15:00Z">
          <w:r w:rsidRPr="00BF5A67" w:rsidDel="00C37B3C">
            <w:delText xml:space="preserve"> return from the innermost loop </w:delText>
          </w:r>
        </w:del>
      </w:ins>
      <w:ins w:id="1110" w:author="Wagoner, Larry D." w:date="2020-08-10T11:42:00Z">
        <w:del w:id="1111" w:author="Stephen Michell" w:date="2020-08-24T15:15:00Z">
          <w:r w:rsidDel="00C37B3C">
            <w:delText xml:space="preserve">can be used </w:delText>
          </w:r>
        </w:del>
      </w:ins>
      <w:ins w:id="1112" w:author="Wagoner, Larry D." w:date="2020-08-10T11:40:00Z">
        <w:del w:id="1113" w:author="Stephen Michell" w:date="2020-08-24T15:15:00Z">
          <w:r w:rsidRPr="00BF5A67" w:rsidDel="00C37B3C">
            <w:delText xml:space="preserve">instead </w:delText>
          </w:r>
        </w:del>
      </w:ins>
      <w:ins w:id="1114" w:author="Wagoner, Larry D." w:date="2020-08-10T11:42:00Z">
        <w:del w:id="1115" w:author="Stephen Michell" w:date="2020-08-24T15:15:00Z">
          <w:r w:rsidDel="00C37B3C">
            <w:delText>of a break which results in</w:delText>
          </w:r>
        </w:del>
      </w:ins>
      <w:ins w:id="1116" w:author="Wagoner, Larry D." w:date="2020-08-10T11:40:00Z">
        <w:del w:id="1117"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1118" w:author="Stephen Michell" w:date="2020-08-24T15:15:00Z">
        <w:r w:rsidR="00C37B3C">
          <w:t>. This technique does n</w:t>
        </w:r>
      </w:ins>
      <w:ins w:id="1119" w:author="Stephen Michell" w:date="2020-08-24T15:16:00Z">
        <w:r w:rsidR="00C37B3C">
          <w:t>ot work if there are more complex logic that require different levels of exit.)</w:t>
        </w:r>
      </w:ins>
    </w:p>
    <w:p w14:paraId="234418EC" w14:textId="77777777" w:rsidR="00566BC2" w:rsidRDefault="000F279F">
      <w:pPr>
        <w:pStyle w:val="Heading2"/>
      </w:pPr>
      <w:bookmarkStart w:id="1120" w:name="_3tbugp1" w:colFirst="0" w:colLast="0"/>
      <w:bookmarkEnd w:id="1120"/>
      <w:r>
        <w:t>6.32 Passing Parameters and Return Values [CSJ]</w:t>
      </w:r>
    </w:p>
    <w:p w14:paraId="067CEB62" w14:textId="77777777" w:rsidR="00566BC2" w:rsidRDefault="000F279F">
      <w:pPr>
        <w:pStyle w:val="Heading3"/>
      </w:pPr>
      <w:r>
        <w:t>6.32.1 Applicability to language</w:t>
      </w:r>
    </w:p>
    <w:p w14:paraId="2164392F" w14:textId="6C369AB4" w:rsidR="00FA2F43" w:rsidDel="00C37B3C" w:rsidRDefault="00FA2F43" w:rsidP="00FA2F43">
      <w:pPr>
        <w:rPr>
          <w:del w:id="1121" w:author="Stephen Michell" w:date="2020-08-24T15:23:00Z"/>
          <w:moveTo w:id="1122" w:author="Stephen Michell" w:date="2020-04-07T16:43:00Z"/>
          <w:rFonts w:ascii="Courier New" w:eastAsia="Courier New" w:hAnsi="Courier New" w:cs="Courier New"/>
        </w:rPr>
      </w:pPr>
      <w:ins w:id="1123" w:author="Stephen Michell" w:date="2020-04-07T16:43:00Z">
        <w:r>
          <w:t>Python does not have the vulnerabil</w:t>
        </w:r>
      </w:ins>
      <w:ins w:id="1124" w:author="Stephen Michell" w:date="2020-04-07T16:44:00Z">
        <w:r>
          <w:t xml:space="preserve">ity of uninitialized function results because </w:t>
        </w:r>
      </w:ins>
      <w:moveToRangeStart w:id="1125" w:author="Stephen Michell" w:date="2020-04-07T16:43:00Z" w:name="move37170235"/>
      <w:moveTo w:id="1126" w:author="Stephen Michell" w:date="2020-04-07T16:43:00Z">
        <w:del w:id="1127"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1128" w:author="Stephen Michell" w:date="2020-04-07T16:44:00Z">
        <w:r>
          <w:t xml:space="preserve"> </w:t>
        </w:r>
      </w:ins>
      <w:ins w:id="1129" w:author="Stephen Michell" w:date="2020-08-24T15:22:00Z">
        <w:r w:rsidR="00C37B3C">
          <w:t xml:space="preserve">Python detects attempts to return uninitialized arguments and raises the </w:t>
        </w:r>
        <w:r w:rsidR="00C37B3C" w:rsidRPr="00ED5932">
          <w:rPr>
            <w:rFonts w:ascii="Courier New" w:hAnsi="Courier New" w:cs="Courier New"/>
            <w:sz w:val="21"/>
            <w:szCs w:val="21"/>
          </w:rPr>
          <w:t>NameError</w:t>
        </w:r>
        <w:r w:rsidR="00C37B3C">
          <w:t xml:space="preserve"> exception.</w:t>
        </w:r>
      </w:ins>
    </w:p>
    <w:moveToRangeEnd w:id="1125"/>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passed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r>
        <w:rPr>
          <w:rFonts w:ascii="Courier New" w:eastAsia="Courier New" w:hAnsi="Courier New" w:cs="Courier New"/>
        </w:rPr>
        <w:t>doubler</w:t>
      </w:r>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1130" w:author="Stephen Michell" w:date="2020-04-07T16:43:00Z"/>
          <w:rFonts w:ascii="Courier New" w:eastAsia="Courier New" w:hAnsi="Courier New" w:cs="Courier New"/>
        </w:rPr>
      </w:pPr>
      <w:moveFromRangeStart w:id="1131" w:author="Stephen Michell" w:date="2020-04-07T16:43:00Z" w:name="move37170235"/>
      <w:commentRangeStart w:id="1132"/>
      <w:moveFrom w:id="1133"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1132"/>
      <w:r w:rsidR="00310484">
        <w:rPr>
          <w:rStyle w:val="CommentReference"/>
        </w:rPr>
        <w:commentReference w:id="1132"/>
      </w:r>
    </w:p>
    <w:moveFromRangeEnd w:id="1131"/>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Uses types.MappingProxy or collections.ChainMap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1134" w:name="_28h4qwu" w:colFirst="0" w:colLast="0"/>
      <w:bookmarkEnd w:id="1134"/>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r>
        <w:rPr>
          <w:rFonts w:ascii="Courier New" w:eastAsia="Courier New" w:hAnsi="Courier New" w:cs="Courier New"/>
        </w:rPr>
        <w:t>ctypes</w:t>
      </w:r>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import ctypes</w:t>
      </w:r>
    </w:p>
    <w:p w14:paraId="4605657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memid = (ctypes.c_char).from_address(0X0B98F706)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1135" w:author="Stephen Michell" w:date="2020-04-07T16:50:00Z"/>
        </w:rPr>
      </w:pPr>
      <w:r>
        <w:t xml:space="preserve">Once </w:t>
      </w:r>
      <w:r>
        <w:rPr>
          <w:rFonts w:ascii="Courier New" w:eastAsia="Courier New" w:hAnsi="Courier New" w:cs="Courier New"/>
        </w:rPr>
        <w:t>memid</w:t>
      </w:r>
      <w:r>
        <w:t xml:space="preserve"> is known, the potential exists to modify the memory location.</w:t>
      </w:r>
    </w:p>
    <w:p w14:paraId="24599F2C" w14:textId="4226C807" w:rsidR="009377CE" w:rsidRDefault="009377CE">
      <w:pPr>
        <w:widowControl w:val="0"/>
        <w:spacing w:after="0"/>
        <w:rPr>
          <w:ins w:id="1136" w:author="Stephen Michell" w:date="2020-04-07T16:50:00Z"/>
        </w:rPr>
      </w:pPr>
    </w:p>
    <w:p w14:paraId="64D49127" w14:textId="04BAA4D6" w:rsidR="009377CE" w:rsidRDefault="009377CE">
      <w:pPr>
        <w:widowControl w:val="0"/>
        <w:spacing w:after="0"/>
      </w:pPr>
      <w:ins w:id="1137" w:author="Stephen Michell" w:date="2020-04-07T16:50:00Z">
        <w:r>
          <w:t xml:space="preserve">See clause 6.53 </w:t>
        </w:r>
      </w:ins>
      <w:ins w:id="1138" w:author="Stephen Michell" w:date="2020-04-07T16:51:00Z">
        <w:r>
          <w:t xml:space="preserve">for </w:t>
        </w:r>
      </w:ins>
      <w:ins w:id="1139" w:author="Stephen Michell" w:date="2020-04-07T16:52:00Z">
        <w:r>
          <w:t xml:space="preserve">the avoidance of such </w:t>
        </w:r>
      </w:ins>
      <w:ins w:id="1140" w:author="Stephen Michell" w:date="2020-04-07T16:51:00Z">
        <w:r>
          <w:t>inherently unsafe operations</w:t>
        </w:r>
      </w:ins>
      <w:ins w:id="1141" w:author="Stephen Michell" w:date="2020-04-07T16:52:00Z">
        <w:r>
          <w:t>.</w:t>
        </w:r>
      </w:ins>
      <w:ins w:id="1142" w:author="Stephen Michell" w:date="2020-04-07T16:53:00Z">
        <w:r>
          <w:t xml:space="preserve"> For safe</w:t>
        </w:r>
      </w:ins>
      <w:ins w:id="1143" w:author="Stephen Michell" w:date="2020-04-07T16:54:00Z">
        <w:r>
          <w:t>r</w:t>
        </w:r>
      </w:ins>
      <w:ins w:id="1144" w:author="Stephen Michell" w:date="2020-04-07T16:53:00Z">
        <w:r>
          <w:t xml:space="preserve"> interactions</w:t>
        </w:r>
      </w:ins>
      <w:ins w:id="1145" w:author="Stephen Michell" w:date="2020-04-07T16:55:00Z">
        <w:r>
          <w:t xml:space="preserve"> with C code</w:t>
        </w:r>
      </w:ins>
      <w:ins w:id="1146" w:author="Stephen Michell" w:date="2020-04-07T16:53:00Z">
        <w:r>
          <w:t xml:space="preserve">, Python provides the </w:t>
        </w:r>
        <w:r>
          <w:rPr>
            <w:rFonts w:ascii="Courier New" w:eastAsia="Courier New" w:hAnsi="Courier New" w:cs="Courier New"/>
            <w:color w:val="000000"/>
          </w:rPr>
          <w:t>cffi</w:t>
        </w:r>
      </w:ins>
      <w:ins w:id="1147"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1148" w:name="_nmf14n" w:colFirst="0" w:colLast="0"/>
      <w:bookmarkEnd w:id="1148"/>
      <w:r>
        <w:rPr>
          <w:color w:val="000000"/>
        </w:rPr>
        <w:t xml:space="preserve">Avoid using </w:t>
      </w:r>
      <w:r>
        <w:rPr>
          <w:rFonts w:ascii="Courier New" w:eastAsia="Courier New" w:hAnsi="Courier New" w:cs="Courier New"/>
          <w:color w:val="000000"/>
        </w:rPr>
        <w:t>ctypes</w:t>
      </w:r>
      <w:r>
        <w:rPr>
          <w:color w:val="000000"/>
        </w:rPr>
        <w:t xml:space="preserve"> when calling C code from within Python and use </w:t>
      </w:r>
      <w:r>
        <w:rPr>
          <w:rFonts w:ascii="Courier New" w:eastAsia="Courier New" w:hAnsi="Courier New" w:cs="Courier New"/>
          <w:color w:val="000000"/>
        </w:rPr>
        <w:t>cffi</w:t>
      </w:r>
      <w:r>
        <w:rPr>
          <w:color w:val="000000"/>
        </w:rPr>
        <w:t xml:space="preserve"> (C Foreign Function Interface) instead</w:t>
      </w:r>
      <w:ins w:id="1149" w:author="Stephen Michell" w:date="2020-04-07T16:55:00Z">
        <w:r w:rsidR="009377CE">
          <w:rPr>
            <w:color w:val="000000"/>
          </w:rPr>
          <w:t>.</w:t>
        </w:r>
      </w:ins>
      <w:del w:id="1150"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1151" w:author="Stephen Michell" w:date="2020-04-07T18:20:00Z"/>
        </w:rPr>
      </w:pPr>
      <w:del w:id="1152" w:author="Stephen Michell" w:date="2020-04-07T16:58:00Z">
        <w:r w:rsidDel="009377CE">
          <w:delText>T</w:delText>
        </w:r>
      </w:del>
      <w:del w:id="1153" w:author="Stephen Michell" w:date="2020-04-07T18:20:00Z">
        <w:r w:rsidDel="00FF596C">
          <w:delText>h</w:delText>
        </w:r>
      </w:del>
      <w:del w:id="1154" w:author="Stephen Michell" w:date="2020-04-07T17:00:00Z">
        <w:r w:rsidDel="00847FBD">
          <w:delText>e</w:delText>
        </w:r>
      </w:del>
      <w:del w:id="1155" w:author="Stephen Michell" w:date="2020-04-07T18:20:00Z">
        <w:r w:rsidDel="00FF596C">
          <w:delText xml:space="preserve"> vulnerabilit</w:delText>
        </w:r>
      </w:del>
      <w:del w:id="1156" w:author="Stephen Michell" w:date="2020-04-07T17:01:00Z">
        <w:r w:rsidDel="00847FBD">
          <w:delText>y</w:delText>
        </w:r>
      </w:del>
      <w:del w:id="1157" w:author="Stephen Michell" w:date="2020-04-07T18:20:00Z">
        <w:r w:rsidDel="00FF596C">
          <w:delText xml:space="preserve"> </w:delText>
        </w:r>
      </w:del>
      <w:del w:id="1158" w:author="Stephen Michell" w:date="2020-04-07T16:59:00Z">
        <w:r w:rsidDel="00847FBD">
          <w:delText xml:space="preserve">as described in TR 24772-1 clause 6.34 </w:delText>
        </w:r>
      </w:del>
      <w:del w:id="1159" w:author="Stephen Michell" w:date="2020-04-07T18:20:00Z">
        <w:r w:rsidDel="00FF596C">
          <w:delText>do</w:delText>
        </w:r>
      </w:del>
      <w:del w:id="1160" w:author="Stephen Michell" w:date="2020-04-07T17:01:00Z">
        <w:r w:rsidDel="00847FBD">
          <w:delText>es</w:delText>
        </w:r>
      </w:del>
      <w:del w:id="1161" w:author="Stephen Michell" w:date="2020-04-07T18:20:00Z">
        <w:r w:rsidDel="00FF596C">
          <w:delText xml:space="preserve"> not apply </w:delText>
        </w:r>
      </w:del>
      <w:del w:id="1162" w:author="Stephen Michell" w:date="2020-04-07T16:58:00Z">
        <w:r w:rsidDel="009377CE">
          <w:delText>normally, but applies when using ctypes.</w:delText>
        </w:r>
      </w:del>
    </w:p>
    <w:p w14:paraId="4F2B60E8" w14:textId="77777777" w:rsidR="00AC6FD7" w:rsidRDefault="000F279F">
      <w:pPr>
        <w:rPr>
          <w:ins w:id="1163" w:author="Stephen Michell" w:date="2020-08-24T15:25:00Z"/>
        </w:rPr>
      </w:pPr>
      <w:commentRangeStart w:id="1164"/>
      <w:commentRangeStart w:id="1165"/>
      <w:r>
        <w:t>Python</w:t>
      </w:r>
      <w:commentRangeEnd w:id="1164"/>
      <w:r>
        <w:commentReference w:id="1164"/>
      </w:r>
      <w:commentRangeEnd w:id="1165"/>
      <w:r w:rsidR="00BB3F84">
        <w:rPr>
          <w:rStyle w:val="CommentReference"/>
        </w:rPr>
        <w:commentReference w:id="1165"/>
      </w:r>
      <w:r>
        <w:t xml:space="preserve"> supports </w:t>
      </w:r>
      <w:ins w:id="1166" w:author="Stephen Michell" w:date="2020-08-24T15:25:00Z">
        <w:r w:rsidR="00AC6FD7">
          <w:t>the following argument structures:</w:t>
        </w:r>
      </w:ins>
    </w:p>
    <w:p w14:paraId="28C49B94" w14:textId="77777777" w:rsidR="00AC6FD7" w:rsidRDefault="000F279F" w:rsidP="00AC6FD7">
      <w:pPr>
        <w:pStyle w:val="ListParagraph"/>
        <w:numPr>
          <w:ilvl w:val="0"/>
          <w:numId w:val="67"/>
        </w:numPr>
        <w:rPr>
          <w:ins w:id="1167" w:author="Stephen Michell" w:date="2020-08-24T15:25:00Z"/>
        </w:rPr>
      </w:pPr>
      <w:r>
        <w:t xml:space="preserve">positional, </w:t>
      </w:r>
    </w:p>
    <w:p w14:paraId="7597E24A" w14:textId="77777777" w:rsidR="00AC6FD7" w:rsidRDefault="000F279F" w:rsidP="00AC6FD7">
      <w:pPr>
        <w:pStyle w:val="ListParagraph"/>
        <w:numPr>
          <w:ilvl w:val="0"/>
          <w:numId w:val="67"/>
        </w:numPr>
        <w:rPr>
          <w:ins w:id="1168" w:author="Stephen Michell" w:date="2020-08-24T15:25:00Z"/>
        </w:rPr>
      </w:pPr>
      <w:del w:id="1169" w:author="Stephen Michell" w:date="2020-04-07T17:51:00Z">
        <w:r w:rsidRPr="00AC6FD7" w:rsidDel="005153C1">
          <w:rPr>
            <w:i/>
          </w:rPr>
          <w:delText>“</w:delText>
        </w:r>
      </w:del>
      <w:del w:id="1170" w:author="Stephen Michell" w:date="2020-04-07T17:21:00Z">
        <w:r w:rsidRPr="00AC6FD7" w:rsidDel="00525DB3">
          <w:rPr>
            <w:rFonts w:ascii="Courier New" w:hAnsi="Courier New" w:cs="Courier New"/>
            <w:sz w:val="20"/>
            <w:szCs w:val="20"/>
          </w:rPr>
          <w:delText>keyword</w:delText>
        </w:r>
      </w:del>
      <w:ins w:id="1171"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1172" w:author="Stephen Michell" w:date="2020-04-07T17:51:00Z">
        <w:r w:rsidRPr="00AC6FD7" w:rsidDel="005153C1">
          <w:rPr>
            <w:i/>
          </w:rPr>
          <w:delText>”</w:delText>
        </w:r>
      </w:del>
      <w:ins w:id="1173" w:author="Stephen Michell" w:date="2020-04-07T17:50:00Z">
        <w:r w:rsidR="005153C1" w:rsidRPr="00AC6FD7">
          <w:rPr>
            <w:i/>
          </w:rPr>
          <w:t xml:space="preserve"> (called a keyword argument)</w:t>
        </w:r>
      </w:ins>
      <w:r>
        <w:t xml:space="preserve">, or </w:t>
      </w:r>
    </w:p>
    <w:p w14:paraId="49ADFB31" w14:textId="52057364" w:rsidR="00AC6FD7" w:rsidRDefault="000F279F" w:rsidP="00AC6FD7">
      <w:pPr>
        <w:pStyle w:val="ListParagraph"/>
        <w:numPr>
          <w:ilvl w:val="0"/>
          <w:numId w:val="67"/>
        </w:numPr>
        <w:rPr>
          <w:ins w:id="1174" w:author="Stephen Michell" w:date="2020-08-24T15:26:00Z"/>
        </w:rPr>
      </w:pPr>
      <w:r>
        <w:t>both kinds of arguments</w:t>
      </w:r>
      <w:ins w:id="1175" w:author="Stephen Michell" w:date="2020-08-24T15:26:00Z">
        <w:r w:rsidR="00AC6FD7">
          <w:t>, in which case</w:t>
        </w:r>
      </w:ins>
      <w:ins w:id="1176" w:author="Stephen Michell" w:date="2020-08-24T15:28:00Z">
        <w:r w:rsidR="00AC6FD7">
          <w:t xml:space="preserve"> </w:t>
        </w:r>
      </w:ins>
      <w:ins w:id="1177" w:author="Stephen Michell" w:date="2020-08-24T15:26:00Z">
        <w:r w:rsidR="00AC6FD7">
          <w:t>position</w:t>
        </w:r>
      </w:ins>
      <w:ins w:id="1178" w:author="Stephen Michell" w:date="2020-08-24T15:27:00Z">
        <w:r w:rsidR="00AC6FD7">
          <w:t>al arguments must precede the first keyword argument.</w:t>
        </w:r>
      </w:ins>
    </w:p>
    <w:p w14:paraId="556694E4" w14:textId="65EFE5D3" w:rsidR="00566BC2" w:rsidRDefault="000F279F" w:rsidP="00AC6FD7">
      <w:pPr>
        <w:rPr>
          <w:ins w:id="1179" w:author="Stephen Michell" w:date="2020-04-07T17:33:00Z"/>
        </w:rPr>
      </w:pPr>
      <w:del w:id="1180" w:author="Stephen Michell" w:date="2020-08-24T15:26:00Z">
        <w:r w:rsidDel="00AC6FD7">
          <w:delText xml:space="preserve">. </w:delText>
        </w:r>
      </w:del>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pPr>
        <w:rPr>
          <w:ins w:id="1181" w:author="Stephen Michell" w:date="2020-08-24T15:31:00Z"/>
        </w:rPr>
      </w:pPr>
      <w:ins w:id="1182"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1183" w:author="Stephen Michell" w:date="2020-04-07T17:48:00Z">
        <w:r w:rsidR="005153C1">
          <w:t xml:space="preserve">positional </w:t>
        </w:r>
      </w:ins>
      <w:ins w:id="1184" w:author="Stephen Michell" w:date="2020-04-07T17:35:00Z">
        <w:r>
          <w:t>ar</w:t>
        </w:r>
      </w:ins>
      <w:ins w:id="1185" w:author="Stephen Michell" w:date="2020-04-07T17:36:00Z">
        <w:r>
          <w:t xml:space="preserve">guments. In this case, the formal argument becomes a </w:t>
        </w:r>
      </w:ins>
      <w:ins w:id="1186" w:author="Stephen Michell" w:date="2020-04-07T17:49:00Z">
        <w:r w:rsidR="005153C1">
          <w:t>tuple</w:t>
        </w:r>
      </w:ins>
      <w:ins w:id="1187" w:author="Stephen Michell" w:date="2020-04-07T17:36:00Z">
        <w:r>
          <w:t xml:space="preserve"> and the actual parameters are extracted using </w:t>
        </w:r>
      </w:ins>
      <w:ins w:id="1188" w:author="Stephen Michell" w:date="2020-04-07T17:49:00Z">
        <w:r w:rsidR="005153C1">
          <w:t>tuple</w:t>
        </w:r>
      </w:ins>
      <w:ins w:id="1189" w:author="Stephen Michell" w:date="2020-04-07T17:36:00Z">
        <w:r>
          <w:t xml:space="preserve"> processing syntax.</w:t>
        </w:r>
      </w:ins>
      <w:ins w:id="1190" w:author="Stephen Michell" w:date="2020-04-07T17:40:00Z">
        <w:r>
          <w:t xml:space="preserve"> </w:t>
        </w:r>
      </w:ins>
      <w:ins w:id="1191"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1192" w:author="Stephen Michell" w:date="2020-04-07T17:50:00Z">
        <w:r w:rsidR="005153C1" w:rsidRPr="00C275CD">
          <w:rPr>
            <w:rFonts w:ascii="Courier New" w:hAnsi="Courier New" w:cs="Courier New"/>
            <w:sz w:val="20"/>
            <w:szCs w:val="20"/>
          </w:rPr>
          <w:t>f</w:t>
        </w:r>
      </w:ins>
      <w:ins w:id="1193" w:author="Stephen Michell" w:date="2020-04-07T17:49:00Z">
        <w:r w:rsidR="005153C1" w:rsidRPr="00C275CD">
          <w:rPr>
            <w:rFonts w:ascii="Courier New" w:hAnsi="Courier New" w:cs="Courier New"/>
            <w:sz w:val="20"/>
            <w:szCs w:val="20"/>
          </w:rPr>
          <w:t xml:space="preserve"> foo(**a</w:t>
        </w:r>
      </w:ins>
      <w:ins w:id="1194" w:author="Stephen Michell" w:date="2020-04-07T17:51:00Z">
        <w:r w:rsidR="005153C1">
          <w:rPr>
            <w:rFonts w:ascii="Courier New" w:hAnsi="Courier New" w:cs="Courier New"/>
            <w:sz w:val="20"/>
            <w:szCs w:val="20"/>
          </w:rPr>
          <w:t xml:space="preserve">) </w:t>
        </w:r>
        <w:r w:rsidR="005153C1">
          <w:t>to p</w:t>
        </w:r>
      </w:ins>
      <w:ins w:id="1195" w:author="Stephen Michell" w:date="2020-04-07T17:49:00Z">
        <w:r w:rsidR="005153C1">
          <w:t>ermit f</w:t>
        </w:r>
        <w:r w:rsidR="005153C1" w:rsidRPr="00BA3E41">
          <w:t xml:space="preserve">oo </w:t>
        </w:r>
      </w:ins>
      <w:ins w:id="1196" w:author="Stephen Michell" w:date="2020-04-07T17:50:00Z">
        <w:r w:rsidR="005153C1" w:rsidRPr="00BA3E41">
          <w:t>to receive a variable number of keyword arguments</w:t>
        </w:r>
      </w:ins>
      <w:ins w:id="1197" w:author="Stephen Michell" w:date="2020-04-07T17:52:00Z">
        <w:r w:rsidR="005153C1" w:rsidRPr="00BA3E41">
          <w:t xml:space="preserve"> called a </w:t>
        </w:r>
      </w:ins>
      <w:ins w:id="1198" w:author="Stephen Michell" w:date="2020-04-07T17:53:00Z">
        <w:r w:rsidR="005153C1" w:rsidRPr="00BA3E41">
          <w:t>dictionary.</w:t>
        </w:r>
      </w:ins>
    </w:p>
    <w:p w14:paraId="153DF00B" w14:textId="1167A949" w:rsidR="00AC6FD7" w:rsidRDefault="00AC6FD7">
      <w:pPr>
        <w:rPr>
          <w:ins w:id="1199" w:author="Stephen Michell" w:date="2020-04-07T17:58:00Z"/>
        </w:rPr>
      </w:pPr>
      <w:ins w:id="1200" w:author="Stephen Michell" w:date="2020-08-24T15:31:00Z">
        <w:r>
          <w:t>Python always calls the most recently defined function of a specified name, i.e. there is no</w:t>
        </w:r>
      </w:ins>
      <w:ins w:id="1201" w:author="Stephen Michell" w:date="2020-08-24T15:32:00Z">
        <w:r>
          <w:t xml:space="preserve"> overloading of arguments.</w:t>
        </w:r>
      </w:ins>
      <w:ins w:id="1202" w:author="Stephen Michell" w:date="2020-08-24T15:34:00Z">
        <w:r>
          <w:t xml:space="preserve"> There is no type-checking of arguments as </w:t>
        </w:r>
      </w:ins>
      <w:ins w:id="1203" w:author="Stephen Michell" w:date="2020-08-24T15:35:00Z">
        <w:r>
          <w:t xml:space="preserve">part of parameter passing, and no concept of </w:t>
        </w:r>
      </w:ins>
      <w:ins w:id="1204" w:author="Stephen Michell" w:date="2020-08-24T15:38:00Z">
        <w:r w:rsidR="00BA3E41">
          <w:t xml:space="preserve">function </w:t>
        </w:r>
      </w:ins>
      <w:ins w:id="1205" w:author="Stephen Michell" w:date="2020-08-24T15:35:00Z">
        <w:r>
          <w:t>overl</w:t>
        </w:r>
        <w:r w:rsidR="00BA3E41">
          <w:t>oad</w:t>
        </w:r>
      </w:ins>
      <w:ins w:id="1206" w:author="Stephen Michell" w:date="2020-08-24T15:38:00Z">
        <w:r w:rsidR="00BA3E41">
          <w:t>ing</w:t>
        </w:r>
      </w:ins>
      <w:ins w:id="1207" w:author="Stephen Michell" w:date="2020-08-24T15:35:00Z">
        <w:r w:rsidR="00BA3E41">
          <w:t xml:space="preserve">. Type errors are detected when the body executes operations </w:t>
        </w:r>
      </w:ins>
      <w:ins w:id="1208" w:author="Stephen Michell" w:date="2020-08-24T15:36:00Z">
        <w:r w:rsidR="00BA3E41">
          <w:t>not available for the type of the argument. Python provides a type membership test i</w:t>
        </w:r>
        <w:r w:rsidR="00BA3E41" w:rsidRPr="00C275CD">
          <w:rPr>
            <w:rFonts w:ascii="Courier New" w:hAnsi="Courier New" w:cs="Courier New"/>
            <w:sz w:val="20"/>
            <w:szCs w:val="20"/>
          </w:rPr>
          <w:t>sinstance(va</w:t>
        </w:r>
        <w:r w:rsidR="00BA3E41">
          <w:rPr>
            <w:rFonts w:ascii="Courier New" w:hAnsi="Courier New" w:cs="Courier New"/>
            <w:sz w:val="20"/>
            <w:szCs w:val="20"/>
          </w:rPr>
          <w:t>r</w:t>
        </w:r>
        <w:r w:rsidR="00BA3E41" w:rsidRPr="00C275CD">
          <w:rPr>
            <w:rFonts w:ascii="Courier New" w:hAnsi="Courier New" w:cs="Courier New"/>
            <w:sz w:val="20"/>
            <w:szCs w:val="20"/>
          </w:rPr>
          <w:t>_name, Class_or_primitive_type</w:t>
        </w:r>
        <w:r w:rsidR="00BA3E41">
          <w:rPr>
            <w:rFonts w:ascii="Courier New" w:hAnsi="Courier New" w:cs="Courier New"/>
            <w:sz w:val="20"/>
            <w:szCs w:val="20"/>
          </w:rPr>
          <w:t>)</w:t>
        </w:r>
        <w:r w:rsidR="00BA3E41">
          <w:t>, that returns a Boolean that lets the user take alternative action based on the actual type of variable.</w:t>
        </w:r>
      </w:ins>
    </w:p>
    <w:p w14:paraId="6542A7AB" w14:textId="47FB0AE9" w:rsidR="00D0783A" w:rsidDel="00BA3E41" w:rsidRDefault="00D0783A">
      <w:pPr>
        <w:rPr>
          <w:del w:id="1209" w:author="Stephen Michell" w:date="2020-08-24T15:37:00Z"/>
        </w:rPr>
      </w:pPr>
    </w:p>
    <w:p w14:paraId="54CCD93B" w14:textId="12DAC1FE" w:rsidR="00D0783A" w:rsidRDefault="000F279F">
      <w:r>
        <w:t xml:space="preserve">Python has </w:t>
      </w:r>
      <w:r w:rsidR="00D0783A">
        <w:t xml:space="preserve">many </w:t>
      </w:r>
      <w:r>
        <w:t>extension and embedding APIs that includes functions and classes</w:t>
      </w:r>
      <w:ins w:id="1210" w:author="Stephen Michell" w:date="2020-04-07T17:26:00Z">
        <w:r w:rsidR="00D0783A">
          <w:t xml:space="preserve"> </w:t>
        </w:r>
      </w:ins>
      <w:del w:id="1211" w:author="Stephen Michell" w:date="2020-04-07T17:25:00Z">
        <w:r w:rsidDel="00D0783A">
          <w:delText xml:space="preserve"> to use when extending or embedding Python.</w:delText>
        </w:r>
      </w:del>
      <w:ins w:id="1212" w:author="Stephen Michell" w:date="2020-04-07T17:25:00Z">
        <w:r w:rsidR="00D0783A">
          <w:t xml:space="preserve">that provide </w:t>
        </w:r>
      </w:ins>
      <w:ins w:id="1213" w:author="Stephen Michell" w:date="2020-04-07T17:26:00Z">
        <w:r w:rsidR="00D0783A">
          <w:t xml:space="preserve">additional </w:t>
        </w:r>
      </w:ins>
      <w:ins w:id="1214" w:author="Stephen Michell" w:date="2020-04-07T17:25:00Z">
        <w:r w:rsidR="00D0783A">
          <w:t>functionality.</w:t>
        </w:r>
      </w:ins>
      <w:r>
        <w:t xml:space="preserve">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 Readers should also be aware that the </w:t>
      </w:r>
      <w:del w:id="1215" w:author="Stephen Michell" w:date="2020-04-07T17:04:00Z">
        <w:r w:rsidDel="00847FBD">
          <w:delText xml:space="preserve">ctypes </w:delText>
        </w:r>
      </w:del>
      <w:ins w:id="1216" w:author="Stephen Michell" w:date="2020-04-07T17:04:00Z">
        <w:r w:rsidR="00847FBD">
          <w:t>cffi</w:t>
        </w:r>
      </w:ins>
      <w:del w:id="1217" w:author="Stephen Michell" w:date="2020-04-07T17:04:00Z">
        <w:r w:rsidDel="00847FBD">
          <w:delText>FFI</w:delText>
        </w:r>
      </w:del>
      <w:r>
        <w:t xml:space="preserve"> module will believe the signature information it is given, which may or may not be accurate.</w:t>
      </w:r>
      <w:ins w:id="1218" w:author="Stephen Michell" w:date="2020-04-07T17:28:00Z">
        <w:r w:rsidR="00D0783A">
          <w:t xml:space="preserve"> </w:t>
        </w:r>
      </w:ins>
      <w:ins w:id="1219" w:author="Stephen Michell" w:date="2020-04-07T17:27:00Z">
        <w:r w:rsidR="00D0783A">
          <w:t xml:space="preserve">For vulnerabilities associated with calling libraries written in other languages </w:t>
        </w:r>
      </w:ins>
      <w:ins w:id="1220" w:author="Stephen Michell" w:date="2020-04-07T17:28:00Z">
        <w:r w:rsidR="00D0783A">
          <w:t>see 6.</w:t>
        </w:r>
      </w:ins>
      <w:r w:rsidR="00310484">
        <w:t>47</w:t>
      </w:r>
      <w:ins w:id="1221" w:author="Stephen Michell" w:date="2020-04-07T17:28:00Z">
        <w:r w:rsidR="00D0783A">
          <w:t>.</w:t>
        </w:r>
      </w:ins>
    </w:p>
    <w:p w14:paraId="2A1FBF9D" w14:textId="6872092B" w:rsidR="00566BC2" w:rsidDel="00D0783A" w:rsidRDefault="000F279F">
      <w:pPr>
        <w:rPr>
          <w:del w:id="1222" w:author="Stephen Michell" w:date="2020-04-07T17:30:00Z"/>
        </w:rPr>
      </w:pPr>
      <w:del w:id="1223"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1B6D17">
      <w:pPr>
        <w:pStyle w:val="ListParagraph"/>
        <w:numPr>
          <w:ilvl w:val="0"/>
          <w:numId w:val="58"/>
        </w:numPr>
      </w:pPr>
      <w:r>
        <w:t xml:space="preserve">Apply the guidance described in </w:t>
      </w:r>
      <w:r w:rsidR="00DA10BB">
        <w:t>ISO/IEC TR 24772-1:2019</w:t>
      </w:r>
      <w:r>
        <w:t xml:space="preserve"> clause 6.</w:t>
      </w:r>
      <w:r w:rsidR="00310484">
        <w:t>47</w:t>
      </w:r>
      <w:r>
        <w:t>.5</w:t>
      </w:r>
      <w:ins w:id="1224" w:author="Stephen Michell" w:date="2020-04-07T17:05:00Z">
        <w:r w:rsidR="00847FBD">
          <w:t xml:space="preserve"> when interfacing with C code or when calling library funct</w:t>
        </w:r>
      </w:ins>
      <w:ins w:id="1225" w:author="Stephen Michell" w:date="2020-04-07T17:06:00Z">
        <w:r w:rsidR="00847FBD">
          <w:t>ions that interface with C code.</w:t>
        </w:r>
      </w:ins>
    </w:p>
    <w:p w14:paraId="4CAF5245" w14:textId="6A42ECF1" w:rsidR="005153C1" w:rsidRDefault="000F279F" w:rsidP="001B6D17">
      <w:pPr>
        <w:pStyle w:val="ListParagraph"/>
        <w:widowControl w:val="0"/>
        <w:numPr>
          <w:ilvl w:val="0"/>
          <w:numId w:val="58"/>
        </w:numPr>
        <w:spacing w:after="0"/>
        <w:rPr>
          <w:ins w:id="1226" w:author="Stephen Michell" w:date="2020-04-07T18:08:00Z"/>
        </w:rPr>
      </w:pPr>
      <w:r>
        <w:t xml:space="preserve">Avoid using ctypes when calling C code from within Python and use cffi (C Foreign Function Interface) instead since it is more streamlined and safer.  </w:t>
      </w:r>
    </w:p>
    <w:p w14:paraId="2F5942FB" w14:textId="031E2413" w:rsidR="00462242" w:rsidRDefault="00462242" w:rsidP="001B6D17">
      <w:pPr>
        <w:pStyle w:val="ListParagraph"/>
        <w:widowControl w:val="0"/>
        <w:numPr>
          <w:ilvl w:val="0"/>
          <w:numId w:val="58"/>
        </w:numPr>
        <w:spacing w:after="0"/>
        <w:rPr>
          <w:ins w:id="1227" w:author="Stephen Michell" w:date="2020-04-07T18:09:00Z"/>
        </w:rPr>
      </w:pPr>
      <w:ins w:id="1228" w:author="Stephen Michell" w:date="2020-04-07T18:08:00Z">
        <w:r>
          <w:t xml:space="preserve">Document the expected types </w:t>
        </w:r>
      </w:ins>
      <w:ins w:id="1229" w:author="Stephen Michell" w:date="2020-04-07T18:10:00Z">
        <w:r>
          <w:t xml:space="preserve">of the formal parameters </w:t>
        </w:r>
      </w:ins>
      <w:ins w:id="1230" w:author="Stephen Michell" w:date="2020-04-07T18:13:00Z">
        <w:r>
          <w:t xml:space="preserve">(type hints) and apply static analysis tools that check the program for correct </w:t>
        </w:r>
      </w:ins>
      <w:ins w:id="1231" w:author="Stephen Michell" w:date="2020-04-07T18:14:00Z">
        <w:r>
          <w:t xml:space="preserve">usage of </w:t>
        </w:r>
        <w:r w:rsidR="00FF596C">
          <w:t>types.</w:t>
        </w:r>
      </w:ins>
      <w:ins w:id="1232" w:author="Stephen Michell" w:date="2020-04-07T18:10:00Z">
        <w:r>
          <w:t xml:space="preserve"> </w:t>
        </w:r>
      </w:ins>
    </w:p>
    <w:p w14:paraId="4637D562" w14:textId="3D03E541" w:rsidR="00462242" w:rsidRDefault="00FF596C" w:rsidP="001B6D17">
      <w:pPr>
        <w:pStyle w:val="ListParagraph"/>
        <w:widowControl w:val="0"/>
        <w:numPr>
          <w:ilvl w:val="0"/>
          <w:numId w:val="58"/>
        </w:numPr>
        <w:spacing w:after="0"/>
      </w:pPr>
      <w:ins w:id="1233" w:author="Stephen Michell" w:date="2020-04-07T18:14:00Z">
        <w:r>
          <w:t>U</w:t>
        </w:r>
      </w:ins>
      <w:ins w:id="1234" w:author="Stephen Michell" w:date="2020-04-07T18:09:00Z">
        <w:r w:rsidR="00462242">
          <w:t>se type membership tests</w:t>
        </w:r>
      </w:ins>
      <w:ins w:id="1235" w:author="Stephen Michell" w:date="2020-04-07T18:14:00Z">
        <w:r>
          <w:t xml:space="preserve"> to prevent runtime exceptions due to unexpected parameter types.</w:t>
        </w:r>
      </w:ins>
    </w:p>
    <w:p w14:paraId="7FD58C85" w14:textId="77777777" w:rsidR="00566BC2" w:rsidRDefault="000F279F">
      <w:pPr>
        <w:pStyle w:val="Heading2"/>
      </w:pPr>
      <w:bookmarkStart w:id="1236" w:name="_37m2jsg" w:colFirst="0" w:colLast="0"/>
      <w:bookmarkEnd w:id="1236"/>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r>
        <w:rPr>
          <w:rFonts w:ascii="Courier New" w:eastAsia="Courier New" w:hAnsi="Courier New" w:cs="Courier New"/>
        </w:rPr>
        <w:t xml:space="preserve">setrecursionlimit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237" w:name="_1mrcu09" w:colFirst="0" w:colLast="0"/>
      <w:bookmarkEnd w:id="1237"/>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238" w:name="_46r0co2" w:colFirst="0" w:colLast="0"/>
      <w:bookmarkEnd w:id="1238"/>
      <w:r>
        <w:t>6.37 Type-breaking Reinterpretation of Data [AMV]</w:t>
      </w:r>
    </w:p>
    <w:p w14:paraId="3E96E3E1" w14:textId="3C100E47" w:rsidR="00566BC2" w:rsidRDefault="000F279F">
      <w:r>
        <w:t xml:space="preserve">This vulnerability is not </w:t>
      </w:r>
      <w:commentRangeStart w:id="1239"/>
      <w:r>
        <w:t>applicable</w:t>
      </w:r>
      <w:commentRangeEnd w:id="1239"/>
      <w:r>
        <w:commentReference w:id="1239"/>
      </w:r>
      <w:r>
        <w:t xml:space="preserve"> to Python because assignments are made to objects and the object always holds the type – not the variable</w:t>
      </w:r>
      <w:r w:rsidR="00BA3E41">
        <w:t>.</w:t>
      </w:r>
      <w:r>
        <w:t xml:space="preserve"> </w:t>
      </w:r>
      <w:r w:rsidR="00BA3E41">
        <w:t>T</w:t>
      </w:r>
      <w:commentRangeStart w:id="1240"/>
      <w:commentRangeStart w:id="1241"/>
      <w:r>
        <w:t>herefore</w:t>
      </w:r>
      <w:ins w:id="1242" w:author="Stephen Michell" w:date="2020-08-24T15:42:00Z">
        <w:r w:rsidR="00BA3E41">
          <w:t xml:space="preserve">, if multiple </w:t>
        </w:r>
      </w:ins>
      <w:ins w:id="1243" w:author="Stephen Michell" w:date="2020-08-24T15:43:00Z">
        <w:r w:rsidR="00BA3E41">
          <w:t xml:space="preserve">labels </w:t>
        </w:r>
      </w:ins>
      <w:del w:id="1244" w:author="Stephen Michell" w:date="2020-08-24T15:43:00Z">
        <w:r w:rsidDel="00BA3E41">
          <w:delText xml:space="preserve"> all </w:delText>
        </w:r>
      </w:del>
      <w:r>
        <w:t>reference</w:t>
      </w:r>
      <w:del w:id="1245" w:author="Stephen Michell" w:date="2020-08-24T15:43:00Z">
        <w:r w:rsidDel="00BA3E41">
          <w:delText>d</w:delText>
        </w:r>
      </w:del>
      <w:ins w:id="1246" w:author="Stephen Michell" w:date="2020-08-24T15:43:00Z">
        <w:r w:rsidR="00BA3E41">
          <w:t xml:space="preserve"> the same</w:t>
        </w:r>
      </w:ins>
      <w:r>
        <w:t xml:space="preserve"> object</w:t>
      </w:r>
      <w:ins w:id="1247" w:author="Stephen Michell" w:date="2020-08-24T15:43:00Z">
        <w:r w:rsidR="00BA3E41">
          <w:t>, they all see</w:t>
        </w:r>
      </w:ins>
      <w:del w:id="1248" w:author="Stephen Michell" w:date="2020-08-24T15:43:00Z">
        <w:r w:rsidDel="00BA3E41">
          <w:delText>s have</w:delText>
        </w:r>
      </w:del>
      <w:r>
        <w:t xml:space="preserve"> the same type </w:t>
      </w:r>
      <w:commentRangeEnd w:id="1240"/>
      <w:r>
        <w:commentReference w:id="1240"/>
      </w:r>
      <w:commentRangeEnd w:id="1241"/>
      <w:r w:rsidR="00222827">
        <w:rPr>
          <w:rStyle w:val="CommentReference"/>
        </w:rPr>
        <w:commentReference w:id="1241"/>
      </w:r>
      <w:r>
        <w:t>and there is no way to have more than one type for any given object</w:t>
      </w:r>
      <w:del w:id="1249" w:author="Stephen Michell" w:date="2020-08-24T15:46:00Z">
        <w:r w:rsidDel="00BA3E41">
          <w:delText xml:space="preserve"> at any given time</w:delText>
        </w:r>
      </w:del>
      <w:r>
        <w:t>.</w:t>
      </w:r>
    </w:p>
    <w:p w14:paraId="3DB0F16D" w14:textId="77777777" w:rsidR="00566BC2" w:rsidRDefault="000F279F">
      <w:pPr>
        <w:pStyle w:val="Heading2"/>
      </w:pPr>
      <w:bookmarkStart w:id="1250" w:name="_2lwamvv" w:colFirst="0" w:colLast="0"/>
      <w:bookmarkEnd w:id="1250"/>
      <w:r>
        <w:t xml:space="preserve">6.38 </w:t>
      </w:r>
      <w:commentRangeStart w:id="1251"/>
      <w:commentRangeStart w:id="1252"/>
      <w:commentRangeStart w:id="1253"/>
      <w:r>
        <w:t>Deep vs. Shallow Copying [YAN]</w:t>
      </w:r>
      <w:commentRangeEnd w:id="1251"/>
      <w:r w:rsidR="00B339F0">
        <w:rPr>
          <w:rStyle w:val="CommentReference"/>
          <w:rFonts w:ascii="Calibri" w:eastAsia="Calibri" w:hAnsi="Calibri" w:cs="Calibri"/>
          <w:b w:val="0"/>
          <w:color w:val="auto"/>
        </w:rPr>
        <w:commentReference w:id="1251"/>
      </w:r>
      <w:commentRangeEnd w:id="1252"/>
      <w:r w:rsidR="001649D3">
        <w:rPr>
          <w:rStyle w:val="CommentReference"/>
          <w:rFonts w:ascii="Calibri" w:eastAsia="Calibri" w:hAnsi="Calibri" w:cs="Calibri"/>
          <w:b w:val="0"/>
          <w:color w:val="auto"/>
        </w:rPr>
        <w:commentReference w:id="1252"/>
      </w:r>
      <w:commentRangeEnd w:id="1253"/>
      <w:r w:rsidR="007555CD">
        <w:rPr>
          <w:rStyle w:val="CommentReference"/>
          <w:rFonts w:ascii="Calibri" w:eastAsia="Calibri" w:hAnsi="Calibri" w:cs="Calibri"/>
          <w:b w:val="0"/>
          <w:color w:val="auto"/>
        </w:rPr>
        <w:commentReference w:id="1253"/>
      </w:r>
    </w:p>
    <w:p w14:paraId="482AAF66" w14:textId="77777777" w:rsidR="00566BC2" w:rsidRDefault="000F279F">
      <w:pPr>
        <w:pStyle w:val="Heading3"/>
      </w:pPr>
      <w:r>
        <w:t xml:space="preserve">6.38.1 Applicability to </w:t>
      </w:r>
      <w:commentRangeStart w:id="1254"/>
      <w:r>
        <w:t>language</w:t>
      </w:r>
      <w:commentRangeEnd w:id="1254"/>
      <w:r>
        <w:commentReference w:id="1254"/>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0444FC77" w:rsidR="00566BC2" w:rsidRDefault="000F279F">
      <w:pPr>
        <w:rPr>
          <w:ins w:id="1255" w:author="Stephen Michell" w:date="2020-08-24T15:48:00Z"/>
        </w:rPr>
      </w:pPr>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del w:id="1256" w:author="McDonagh, Sean" w:date="2020-08-27T11:24:00Z">
        <w:r w:rsidDel="00B1704B">
          <w:delText>complete</w:delText>
        </w:r>
      </w:del>
      <w:ins w:id="1257" w:author="McDonagh, Sean" w:date="2020-08-27T11:24:00Z">
        <w:r w:rsidR="00B1704B">
          <w:t>completely</w:t>
        </w:r>
      </w:ins>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3A0BD839" w14:textId="760DEDCE" w:rsidR="00211AFF" w:rsidRPr="00541578" w:rsidRDefault="00211AFF">
      <w:pPr>
        <w:rPr>
          <w:ins w:id="1258" w:author="McDonagh, Sean" w:date="2020-08-27T11:00:00Z"/>
        </w:rPr>
      </w:pPr>
      <w:ins w:id="1259" w:author="Stephen Michell" w:date="2020-08-24T15:48:00Z">
        <w:r w:rsidRPr="00541578">
          <w:t xml:space="preserve">Copying with the slice [:] operator provides a deeper level of copying under certain situations. It does create a new memory address for the top level list, but when embedded sublist are involved, the slice operator still references the objects in the original list. </w:t>
        </w:r>
      </w:ins>
      <w:ins w:id="1260" w:author="McDonagh, Sean" w:date="2020-08-27T11:17:00Z">
        <w:r w:rsidR="00BB495B" w:rsidRPr="00541578">
          <w:t xml:space="preserve">The following example shows how </w:t>
        </w:r>
      </w:ins>
      <w:ins w:id="1261" w:author="McDonagh, Sean" w:date="2020-08-27T11:18:00Z">
        <w:r w:rsidR="00BB495B" w:rsidRPr="00541578">
          <w:t xml:space="preserve">changing a </w:t>
        </w:r>
      </w:ins>
      <w:ins w:id="1262" w:author="McDonagh, Sean" w:date="2020-08-27T11:19:00Z">
        <w:r w:rsidR="00BB495B" w:rsidRPr="00541578">
          <w:t>sub</w:t>
        </w:r>
      </w:ins>
      <w:ins w:id="1263" w:author="McDonagh, Sean" w:date="2020-08-27T11:18:00Z">
        <w:r w:rsidR="00BB495B" w:rsidRPr="00541578">
          <w:t xml:space="preserve">list within </w:t>
        </w:r>
      </w:ins>
      <w:ins w:id="1264" w:author="McDonagh, Sean" w:date="2020-08-27T11:20:00Z">
        <w:r w:rsidR="00BB495B" w:rsidRPr="00541578">
          <w:t>li</w:t>
        </w:r>
      </w:ins>
      <w:ins w:id="1265" w:author="McDonagh, Sean" w:date="2020-08-27T11:26:00Z">
        <w:r w:rsidR="008C0EC1" w:rsidRPr="00541578">
          <w:t>st</w:t>
        </w:r>
      </w:ins>
      <w:ins w:id="1266" w:author="McDonagh, Sean" w:date="2020-08-27T11:20:00Z">
        <w:r w:rsidR="00BB495B" w:rsidRPr="00541578">
          <w:t xml:space="preserve"> L2</w:t>
        </w:r>
      </w:ins>
      <w:ins w:id="1267" w:author="McDonagh, Sean" w:date="2020-08-27T11:18:00Z">
        <w:r w:rsidR="00BB495B" w:rsidRPr="00541578">
          <w:t xml:space="preserve"> also unintentially </w:t>
        </w:r>
      </w:ins>
      <w:ins w:id="1268" w:author="McDonagh, Sean" w:date="2020-08-27T11:20:00Z">
        <w:r w:rsidR="00BB495B" w:rsidRPr="00541578">
          <w:t>changes the same sublist in list L1</w:t>
        </w:r>
      </w:ins>
      <w:ins w:id="1269" w:author="McDonagh, Sean" w:date="2020-08-27T11:18:00Z">
        <w:r w:rsidR="00BB495B" w:rsidRPr="00541578">
          <w:t>.</w:t>
        </w:r>
      </w:ins>
      <w:moveFromRangeStart w:id="1270" w:author="McDonagh, Sean" w:date="2020-08-27T11:16:00Z" w:name="move49419420"/>
      <w:moveFrom w:id="1271" w:author="McDonagh, Sean" w:date="2020-08-27T11:16:00Z">
        <w:ins w:id="1272" w:author="Stephen Michell" w:date="2020-08-24T15:48:00Z">
          <w:r w:rsidRPr="00541578" w:rsidDel="00AF371D">
            <w:t xml:space="preserve">In summary, the difference between shallow and deep copying is only relevant for compound objects, which are objects containing other objects like lists or class objects. </w:t>
          </w:r>
        </w:ins>
      </w:moveFrom>
      <w:moveFromRangeEnd w:id="1270"/>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1273" w:author="McDonagh, Sean" w:date="2020-08-27T11:11:00Z"/>
          <w:rFonts w:ascii="Courier New" w:eastAsia="Courier New" w:hAnsi="Courier New" w:cs="Courier New"/>
          <w:color w:val="000066"/>
          <w:sz w:val="20"/>
          <w:szCs w:val="20"/>
        </w:rPr>
      </w:pPr>
      <w:ins w:id="1274" w:author="McDonagh, Sean" w:date="2020-08-27T11:19:00Z">
        <w:r>
          <w:rPr>
            <w:rFonts w:ascii="Courier New" w:eastAsia="Courier New" w:hAnsi="Courier New" w:cs="Courier New"/>
            <w:color w:val="000066"/>
            <w:sz w:val="20"/>
            <w:szCs w:val="20"/>
          </w:rPr>
          <w:t>L1</w:t>
        </w:r>
      </w:ins>
      <w:ins w:id="1275" w:author="McDonagh, Sean" w:date="2020-08-27T11:11:00Z">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ins>
      <w:ins w:id="1276" w:author="McDonagh, Sean" w:date="2020-08-27T11:19:00Z">
        <w:r>
          <w:rPr>
            <w:rFonts w:ascii="Courier New" w:eastAsia="Courier New" w:hAnsi="Courier New" w:cs="Courier New"/>
            <w:color w:val="000066"/>
            <w:sz w:val="20"/>
            <w:szCs w:val="20"/>
          </w:rPr>
          <w:t>L2</w:t>
        </w:r>
      </w:ins>
      <w:ins w:id="1277" w:author="McDonagh, Sean" w:date="2020-08-27T11:11:00Z">
        <w:r w:rsidR="0051576E" w:rsidRPr="00541578">
          <w:rPr>
            <w:rFonts w:ascii="Courier New" w:eastAsia="Courier New" w:hAnsi="Courier New" w:cs="Courier New"/>
            <w:color w:val="000066"/>
            <w:sz w:val="20"/>
            <w:szCs w:val="20"/>
          </w:rPr>
          <w:t xml:space="preserve"> = </w:t>
        </w:r>
      </w:ins>
      <w:ins w:id="1278" w:author="McDonagh, Sean" w:date="2020-08-27T11:19:00Z">
        <w:r>
          <w:rPr>
            <w:rFonts w:ascii="Courier New" w:eastAsia="Courier New" w:hAnsi="Courier New" w:cs="Courier New"/>
            <w:color w:val="000066"/>
            <w:sz w:val="20"/>
            <w:szCs w:val="20"/>
          </w:rPr>
          <w:t>L1</w:t>
        </w:r>
      </w:ins>
      <w:ins w:id="1279" w:author="McDonagh, Sean" w:date="2020-08-27T11:11:00Z">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ins>
      <w:ins w:id="1280" w:author="McDonagh, Sean" w:date="2020-08-27T11:19:00Z">
        <w:r>
          <w:rPr>
            <w:rFonts w:ascii="Courier New" w:eastAsia="Courier New" w:hAnsi="Courier New" w:cs="Courier New"/>
            <w:color w:val="000066"/>
            <w:sz w:val="20"/>
            <w:szCs w:val="20"/>
          </w:rPr>
          <w:t>L2</w:t>
        </w:r>
      </w:ins>
      <w:ins w:id="1281" w:author="McDonagh, Sean" w:date="2020-08-27T11:11:00Z">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ins>
      <w:ins w:id="1282" w:author="McDonagh, Sean" w:date="2020-08-27T11:19:00Z">
        <w:r>
          <w:rPr>
            <w:rFonts w:ascii="Courier New" w:eastAsia="Courier New" w:hAnsi="Courier New" w:cs="Courier New"/>
            <w:color w:val="000066"/>
            <w:sz w:val="20"/>
            <w:szCs w:val="20"/>
          </w:rPr>
          <w:t>L1</w:t>
        </w:r>
      </w:ins>
      <w:ins w:id="1283" w:author="McDonagh, Sean" w:date="2020-08-27T11:11:00Z">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ins>
      <w:ins w:id="1284" w:author="McDonagh, Sean" w:date="2020-08-27T11:19:00Z">
        <w:r>
          <w:rPr>
            <w:rFonts w:ascii="Courier New" w:eastAsia="Courier New" w:hAnsi="Courier New" w:cs="Courier New"/>
            <w:color w:val="000066"/>
            <w:sz w:val="20"/>
            <w:szCs w:val="20"/>
          </w:rPr>
          <w:t>L2</w:t>
        </w:r>
      </w:ins>
      <w:ins w:id="1285" w:author="McDonagh, Sean" w:date="2020-08-27T11:11:00Z">
        <w:r w:rsidR="0051576E" w:rsidRPr="00541578">
          <w:rPr>
            <w:rFonts w:ascii="Courier New" w:eastAsia="Courier New" w:hAnsi="Courier New" w:cs="Courier New"/>
            <w:color w:val="000066"/>
            <w:sz w:val="20"/>
            <w:szCs w:val="20"/>
          </w:rPr>
          <w:t>) # =&gt; [[1, 2, [123456789]], [4, 5, 6], [7, 8, 9]]</w:t>
        </w:r>
      </w:ins>
    </w:p>
    <w:p w14:paraId="2C322919" w14:textId="0F68FC8A" w:rsidR="00363592" w:rsidRPr="00ED5932" w:rsidDel="008C0EC1" w:rsidRDefault="00363592">
      <w:pPr>
        <w:rPr>
          <w:del w:id="1286" w:author="McDonagh, Sean" w:date="2020-08-27T11:26:00Z"/>
          <w:rFonts w:ascii="Times New Roman" w:hAnsi="Times New Roman" w:cs="Times New Roman"/>
        </w:rPr>
      </w:pPr>
    </w:p>
    <w:p w14:paraId="3C719863" w14:textId="77777777" w:rsidR="00307BAC" w:rsidRDefault="000F279F">
      <w:pPr>
        <w:rPr>
          <w:ins w:id="1287" w:author="McDonagh, Sean" w:date="2020-08-27T11:32:00Z"/>
        </w:rPr>
      </w:pPr>
      <w:r>
        <w:t xml:space="preserve">Python </w:t>
      </w:r>
      <w:ins w:id="1288" w:author="McDonagh, Sean" w:date="2020-08-27T11:26:00Z">
        <w:r w:rsidR="008C0EC1">
          <w:t xml:space="preserve">also </w:t>
        </w:r>
      </w:ins>
      <w:r>
        <w:t>has a fun</w:t>
      </w:r>
      <w:r w:rsidR="00DA10BB">
        <w:t>c</w:t>
      </w:r>
      <w:r>
        <w:t xml:space="preserve">tion called </w:t>
      </w:r>
      <w:r>
        <w:rPr>
          <w:rFonts w:ascii="Courier New" w:eastAsia="Courier New" w:hAnsi="Courier New" w:cs="Courier New"/>
        </w:rPr>
        <w:t>deepcopy</w:t>
      </w:r>
      <w:r>
        <w:t xml:space="preserve"> </w:t>
      </w:r>
      <w:del w:id="1289" w:author="McDonagh, Sean" w:date="2020-08-27T11:31:00Z">
        <w:r w:rsidDel="00307BAC">
          <w:delText xml:space="preserve">in </w:delText>
        </w:r>
      </w:del>
      <w:ins w:id="1290" w:author="McDonagh, Sean" w:date="2020-08-27T11:31:00Z">
        <w:r w:rsidR="00307BAC">
          <w:t xml:space="preserve">that can be imported from </w:t>
        </w:r>
      </w:ins>
      <w:del w:id="1291" w:author="McDonagh, Sean" w:date="2020-08-27T11:31:00Z">
        <w:r w:rsidDel="00307BAC">
          <w:delText>standard</w:delText>
        </w:r>
      </w:del>
      <w:del w:id="1292" w:author="McDonagh, Sean" w:date="2020-08-27T11:29:00Z">
        <w:r w:rsidDel="008C0EC1">
          <w:delText xml:space="preserve"> library’s</w:delText>
        </w:r>
      </w:del>
      <w:del w:id="1293" w:author="McDonagh, Sean" w:date="2020-08-27T11:31:00Z">
        <w:r w:rsidDel="00307BAC">
          <w:delText xml:space="preserve"> </w:delText>
        </w:r>
      </w:del>
      <w:ins w:id="1294" w:author="McDonagh, Sean" w:date="2020-08-27T11:31:00Z">
        <w:r w:rsidR="00307BAC">
          <w:t xml:space="preserve">the </w:t>
        </w:r>
      </w:ins>
      <w:r w:rsidRPr="00541578">
        <w:rPr>
          <w:rFonts w:ascii="Courier New" w:hAnsi="Courier New" w:cs="Courier New"/>
        </w:rPr>
        <w:t>copy</w:t>
      </w:r>
      <w:r>
        <w:t xml:space="preserve"> module </w:t>
      </w:r>
      <w:ins w:id="1295" w:author="McDonagh, Sean" w:date="2020-08-27T11:31:00Z">
        <w:r w:rsidR="00307BAC">
          <w:t xml:space="preserve">and it </w:t>
        </w:r>
      </w:ins>
      <w:del w:id="1296" w:author="McDonagh, Sean" w:date="2020-08-27T11:31:00Z">
        <w:r w:rsidDel="00307BAC">
          <w:delText xml:space="preserve">that </w:delText>
        </w:r>
      </w:del>
      <w:ins w:id="1297" w:author="McDonagh, Sean" w:date="2020-08-27T11:27:00Z">
        <w:r w:rsidR="008C0EC1">
          <w:t xml:space="preserve">does </w:t>
        </w:r>
      </w:ins>
      <w:r>
        <w:t>cop</w:t>
      </w:r>
      <w:ins w:id="1298" w:author="McDonagh, Sean" w:date="2020-08-27T11:29:00Z">
        <w:r w:rsidR="008C0EC1">
          <w:t>y</w:t>
        </w:r>
      </w:ins>
      <w:del w:id="1299" w:author="McDonagh, Sean" w:date="2020-08-27T11:29:00Z">
        <w:r w:rsidDel="008C0EC1">
          <w:delText>i</w:delText>
        </w:r>
      </w:del>
      <w:del w:id="1300" w:author="McDonagh, Sean" w:date="2020-08-27T11:27:00Z">
        <w:r w:rsidDel="008C0EC1">
          <w:delText>es</w:delText>
        </w:r>
      </w:del>
      <w:r>
        <w:t xml:space="preserve"> all levels of a structured </w:t>
      </w:r>
      <w:del w:id="1301" w:author="Stephen Michell" w:date="2020-08-24T15:51:00Z">
        <w:r w:rsidDel="00211AFF">
          <w:delText xml:space="preserve">variable </w:delText>
        </w:r>
      </w:del>
      <w:ins w:id="1302" w:author="Stephen Michell" w:date="2020-08-24T15:51:00Z">
        <w:r w:rsidR="00211AFF">
          <w:t xml:space="preserve">object </w:t>
        </w:r>
      </w:ins>
      <w:r>
        <w:t xml:space="preserve">to </w:t>
      </w:r>
      <w:ins w:id="1303" w:author="McDonagh, Sean" w:date="2020-08-27T11:29:00Z">
        <w:r w:rsidR="008C0EC1">
          <w:t>completely new</w:t>
        </w:r>
      </w:ins>
      <w:del w:id="1304" w:author="McDonagh, Sean" w:date="2020-08-27T11:29:00Z">
        <w:r w:rsidDel="008C0EC1">
          <w:delText>another</w:delText>
        </w:r>
      </w:del>
      <w:r>
        <w:t xml:space="preserve"> </w:t>
      </w:r>
      <w:del w:id="1305" w:author="Stephen Michell" w:date="2020-08-24T15:50:00Z">
        <w:r w:rsidDel="00211AFF">
          <w:delText>variable</w:delText>
        </w:r>
      </w:del>
      <w:ins w:id="1306" w:author="Stephen Michell" w:date="2020-08-24T15:50:00Z">
        <w:r w:rsidR="00211AFF">
          <w:t>object</w:t>
        </w:r>
      </w:ins>
      <w:ins w:id="1307" w:author="McDonagh, Sean" w:date="2020-08-27T11:32:00Z">
        <w:r w:rsidR="00307BAC">
          <w:t xml:space="preserve"> so that a list within a list can be independently accessed as shown in the example below:</w:t>
        </w:r>
      </w:ins>
    </w:p>
    <w:p w14:paraId="78645FE3" w14:textId="26D18E93"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ins w:id="1308" w:author="McDonagh, Sean" w:date="2020-08-27T11:37:00Z">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L2 = copy.deepcopy(L1)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ins>
      <w:moveToRangeStart w:id="1309" w:author="McDonagh, Sean" w:date="2020-08-27T11:16:00Z" w:name="move49419420"/>
      <w:moveTo w:id="1310" w:author="McDonagh, Sean" w:date="2020-08-27T11:16:00Z">
        <w:del w:id="1311" w:author="McDonagh, Sean" w:date="2020-08-27T11:38:00Z">
          <w:r w:rsidR="00AF371D" w:rsidRPr="00ED5932" w:rsidDel="000D0C2C">
            <w:rPr>
              <w:rFonts w:ascii="Times New Roman" w:hAnsi="Times New Roman" w:cs="Times New Roman"/>
              <w:noProof/>
            </w:rPr>
            <w:delText>In summary, the difference between shallow and deep copying is only relevant for compound objects, which are objects containing other objects like lists or class objects.</w:delText>
          </w:r>
        </w:del>
      </w:moveTo>
      <w:moveToRangeEnd w:id="1309"/>
      <w:del w:id="1312" w:author="McDonagh, Sean" w:date="2020-08-27T11:32:00Z">
        <w:r w:rsidR="000F279F" w:rsidDel="00307BAC">
          <w:delText>.</w:delText>
        </w:r>
      </w:del>
    </w:p>
    <w:p w14:paraId="3DBF7E4D" w14:textId="77777777" w:rsidR="00566BC2" w:rsidRDefault="000F279F">
      <w:pPr>
        <w:pStyle w:val="Heading3"/>
      </w:pPr>
      <w:r>
        <w:t>6.38.2 Guidance to language users</w:t>
      </w:r>
    </w:p>
    <w:p w14:paraId="6F985C8B" w14:textId="427AFA18" w:rsidR="00566BC2" w:rsidDel="00211AFF" w:rsidRDefault="000F279F">
      <w:pPr>
        <w:numPr>
          <w:ilvl w:val="0"/>
          <w:numId w:val="21"/>
        </w:numPr>
        <w:pBdr>
          <w:top w:val="nil"/>
          <w:left w:val="nil"/>
          <w:bottom w:val="nil"/>
          <w:right w:val="nil"/>
          <w:between w:val="nil"/>
        </w:pBdr>
        <w:spacing w:after="0"/>
        <w:rPr>
          <w:del w:id="1313" w:author="Stephen Michell" w:date="2020-08-24T15:54:00Z"/>
        </w:rPr>
      </w:pPr>
      <w:r>
        <w:rPr>
          <w:color w:val="000000"/>
        </w:rPr>
        <w:t xml:space="preserve">Follow the guidance contained in </w:t>
      </w:r>
      <w:r w:rsidR="00DA10BB">
        <w:t>ISO/IEC TR 24772-1:2019</w:t>
      </w:r>
      <w:r>
        <w:rPr>
          <w:color w:val="000000"/>
        </w:rPr>
        <w:t xml:space="preserve"> clause 6.38.5.</w:t>
      </w:r>
      <w:ins w:id="1314" w:author="Stephen Michell" w:date="2020-08-24T15:54:00Z">
        <w:r w:rsidR="00211AFF" w:rsidDel="00211AFF">
          <w:t xml:space="preserve"> </w:t>
        </w:r>
      </w:ins>
    </w:p>
    <w:p w14:paraId="43232487" w14:textId="740A1956" w:rsidR="00566BC2" w:rsidDel="00211AFF" w:rsidRDefault="000F279F">
      <w:pPr>
        <w:numPr>
          <w:ilvl w:val="0"/>
          <w:numId w:val="21"/>
        </w:numPr>
        <w:pBdr>
          <w:top w:val="nil"/>
          <w:left w:val="nil"/>
          <w:bottom w:val="nil"/>
          <w:right w:val="nil"/>
          <w:between w:val="nil"/>
        </w:pBdr>
        <w:spacing w:after="0"/>
        <w:rPr>
          <w:del w:id="1315" w:author="Stephen Michell" w:date="2020-08-24T15:54:00Z"/>
          <w:moveFrom w:id="1316" w:author="Stephen Michell" w:date="2020-08-24T15:54:00Z"/>
        </w:rPr>
      </w:pPr>
      <w:moveFromRangeStart w:id="1317" w:author="Stephen Michell" w:date="2020-08-24T15:54:00Z" w:name="move49176889"/>
      <w:commentRangeStart w:id="1318"/>
      <w:commentRangeStart w:id="1319"/>
      <w:moveFrom w:id="1320" w:author="Stephen Michell" w:date="2020-08-24T15:54:00Z">
        <w:del w:id="1321" w:author="Stephen Michell" w:date="2020-08-24T15:54:00Z">
          <w:r w:rsidRPr="00ED5932" w:rsidDel="00211AFF">
            <w:rPr>
              <w:color w:val="000000"/>
            </w:rPr>
            <w:delText xml:space="preserve">Use the “slice” operator </w:delText>
          </w:r>
          <w:r w:rsidRPr="00ED5932" w:rsidDel="00211AFF">
            <w:rPr>
              <w:rFonts w:ascii="Courier New" w:eastAsia="Courier New" w:hAnsi="Courier New" w:cs="Courier New"/>
              <w:color w:val="000000"/>
            </w:rPr>
            <w:delText xml:space="preserve">[:] </w:delText>
          </w:r>
          <w:r w:rsidRPr="00ED5932" w:rsidDel="00211AFF">
            <w:rPr>
              <w:color w:val="000000"/>
            </w:rPr>
            <w:delText xml:space="preserve">or container </w:delText>
          </w:r>
          <w:r w:rsidRPr="00ED5932" w:rsidDel="00211AFF">
            <w:rPr>
              <w:rFonts w:ascii="Courier New" w:hAnsi="Courier New" w:cs="Courier New"/>
              <w:noProof/>
              <w:sz w:val="21"/>
              <w:szCs w:val="21"/>
            </w:rPr>
            <w:delText>copy</w:delText>
          </w:r>
          <w:r w:rsidRPr="00ED5932" w:rsidDel="00211AFF">
            <w:rPr>
              <w:color w:val="000000"/>
            </w:rPr>
            <w:delText>() methods to force a copy up to one nested level</w:delText>
          </w:r>
        </w:del>
      </w:moveFrom>
    </w:p>
    <w:moveFromRangeEnd w:id="1317"/>
    <w:p w14:paraId="606AD965" w14:textId="391E44D7" w:rsidR="00566BC2" w:rsidRDefault="000F279F" w:rsidP="00ED5932">
      <w:pPr>
        <w:numPr>
          <w:ilvl w:val="0"/>
          <w:numId w:val="21"/>
        </w:numPr>
        <w:pBdr>
          <w:top w:val="nil"/>
          <w:left w:val="nil"/>
          <w:bottom w:val="nil"/>
          <w:right w:val="nil"/>
          <w:between w:val="nil"/>
        </w:pBdr>
        <w:spacing w:after="0"/>
        <w:rPr>
          <w:i/>
          <w:color w:val="000000"/>
        </w:rPr>
      </w:pPr>
      <w:del w:id="1322"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1323" w:author="Stephen Michell" w:date="2020-08-24T15:52:00Z">
        <w:r w:rsidDel="00211AFF">
          <w:rPr>
            <w:i/>
            <w:color w:val="000000"/>
          </w:rPr>
          <w:delText>x = y.</w:delText>
        </w:r>
        <w:r w:rsidRPr="00ED5932" w:rsidDel="00211AFF">
          <w:rPr>
            <w:rFonts w:ascii="Courier New" w:hAnsi="Courier New" w:cs="Courier New"/>
            <w:noProof/>
            <w:sz w:val="21"/>
            <w:szCs w:val="21"/>
          </w:rPr>
          <w:delText>c</w:delText>
        </w:r>
      </w:del>
      <w:del w:id="1324" w:author="Stephen Michell" w:date="2020-08-24T15:54:00Z">
        <w:r w:rsidRPr="00ED5932" w:rsidDel="00211AFF">
          <w:rPr>
            <w:rFonts w:ascii="Courier New" w:hAnsi="Courier New" w:cs="Courier New"/>
            <w:noProof/>
            <w:sz w:val="21"/>
            <w:szCs w:val="21"/>
          </w:rPr>
          <w:delText>opy</w:delText>
        </w:r>
        <w:r w:rsidDel="00211AFF">
          <w:rPr>
            <w:i/>
            <w:color w:val="000000"/>
          </w:rPr>
          <w:delText>() copies the complete next level, but leaves deeper levels, such as sublists shared.</w:delText>
        </w:r>
      </w:del>
    </w:p>
    <w:p w14:paraId="1C4661B7" w14:textId="77777777" w:rsidR="00211AFF" w:rsidRPr="00ED5932" w:rsidRDefault="000F279F" w:rsidP="00393D9D">
      <w:pPr>
        <w:pStyle w:val="ListParagraph"/>
        <w:numPr>
          <w:ilvl w:val="0"/>
          <w:numId w:val="21"/>
        </w:numPr>
        <w:rPr>
          <w:ins w:id="1325" w:author="Stephen Michell" w:date="2020-08-24T15:54:00Z"/>
        </w:rPr>
      </w:pPr>
      <w:r w:rsidRPr="00ED5932">
        <w:rPr>
          <w:color w:val="000000"/>
        </w:rPr>
        <w:t xml:space="preserve">To force deep copies at all levels of a variable, use the </w:t>
      </w:r>
      <w:del w:id="1326" w:author="Stephen Michell" w:date="2020-08-24T15:53:00Z">
        <w:r w:rsidRPr="00ED5932" w:rsidDel="00211AFF">
          <w:rPr>
            <w:color w:val="000000"/>
          </w:rPr>
          <w:delText>“</w:delText>
        </w:r>
      </w:del>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del w:id="1327" w:author="Stephen Michell" w:date="2020-08-24T15:53:00Z">
        <w:r w:rsidRPr="00ED5932" w:rsidDel="00211AFF">
          <w:rPr>
            <w:color w:val="000000"/>
          </w:rPr>
          <w:delText>”</w:delText>
        </w:r>
      </w:del>
      <w:r w:rsidRPr="00ED5932">
        <w:rPr>
          <w:color w:val="000000"/>
        </w:rPr>
        <w:t xml:space="preserve"> standard library function.</w:t>
      </w:r>
      <w:commentRangeEnd w:id="1318"/>
    </w:p>
    <w:p w14:paraId="2609DD87" w14:textId="3269B4B5" w:rsidR="00211AFF" w:rsidRDefault="00211AFF" w:rsidP="00393D9D">
      <w:pPr>
        <w:pStyle w:val="ListParagraph"/>
        <w:numPr>
          <w:ilvl w:val="0"/>
          <w:numId w:val="21"/>
        </w:numPr>
        <w:rPr>
          <w:moveTo w:id="1328" w:author="Stephen Michell" w:date="2020-08-24T15:54:00Z"/>
        </w:rPr>
      </w:pPr>
      <w:moveToRangeStart w:id="1329" w:author="Stephen Michell" w:date="2020-08-24T15:54:00Z" w:name="move49176889"/>
      <w:moveTo w:id="1330"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p>
    <w:moveToRangeEnd w:id="1329"/>
    <w:p w14:paraId="7E22F4BE" w14:textId="5D785E33" w:rsidR="00566BC2" w:rsidRDefault="000F279F" w:rsidP="00ED5932">
      <w:pPr>
        <w:ind w:left="360"/>
      </w:pPr>
      <w:del w:id="1331" w:author="Stephen Michell" w:date="2020-08-24T15:54:00Z">
        <w:r w:rsidDel="00211AFF">
          <w:commentReference w:id="1318"/>
        </w:r>
        <w:commentRangeEnd w:id="1319"/>
        <w:r w:rsidR="00DE4037" w:rsidRPr="00211AFF" w:rsidDel="00211AFF">
          <w:rPr>
            <w:rStyle w:val="CommentReference"/>
          </w:rPr>
          <w:commentReference w:id="1319"/>
        </w:r>
      </w:del>
      <w:ins w:id="1332" w:author="Stephen Michell" w:date="2020-08-24T15:54:00Z">
        <w:r w:rsidR="00211AFF" w:rsidDel="00211AFF">
          <w:rPr>
            <w:rStyle w:val="CommentReference"/>
          </w:rPr>
          <w:t xml:space="preserve"> </w:t>
        </w:r>
      </w:ins>
      <w:ins w:id="1333" w:author="Stephen Michell" w:date="2020-08-24T15:55:00Z">
        <w:r w:rsidR="00211AFF">
          <w:rPr>
            <w:i/>
            <w:color w:val="000000"/>
          </w:rPr>
          <w:t xml:space="preserve">Note: </w:t>
        </w:r>
        <w:r w:rsidR="00211AFF">
          <w:rPr>
            <w:rFonts w:ascii="Courier New" w:eastAsia="Courier New" w:hAnsi="Courier New" w:cs="Courier New"/>
            <w:color w:val="000000"/>
          </w:rPr>
          <w:t>x = y[:]</w:t>
        </w:r>
        <w:r w:rsidR="00211AFF">
          <w:rPr>
            <w:i/>
            <w:color w:val="000000"/>
          </w:rPr>
          <w:t xml:space="preserve"> or </w:t>
        </w:r>
        <w:r w:rsidR="00211AFF">
          <w:rPr>
            <w:rFonts w:ascii="Courier New" w:hAnsi="Courier New" w:cs="Courier New"/>
            <w:noProof/>
            <w:sz w:val="21"/>
            <w:szCs w:val="21"/>
          </w:rPr>
          <w:t>x = 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copies the complete next level, but leaves deeper levels, such as sublists shared.</w:t>
        </w:r>
      </w:ins>
    </w:p>
    <w:p w14:paraId="1E14234C" w14:textId="77777777" w:rsidR="00566BC2" w:rsidRDefault="000F279F" w:rsidP="00211AFF">
      <w:pPr>
        <w:pStyle w:val="Heading2"/>
      </w:pPr>
      <w:bookmarkStart w:id="1334" w:name="_111kx3o" w:colFirst="0" w:colLast="0"/>
      <w:bookmarkEnd w:id="1334"/>
      <w:r>
        <w:t>6.39 Memory Leaks and Heap Fragmentation [XYL]</w:t>
      </w:r>
    </w:p>
    <w:p w14:paraId="059AE145" w14:textId="77777777" w:rsidR="00566BC2" w:rsidRDefault="000F279F" w:rsidP="00211AFF">
      <w:pPr>
        <w:pStyle w:val="Heading3"/>
      </w:pPr>
      <w:r>
        <w:t>6.39.1 Applicability to language</w:t>
      </w:r>
    </w:p>
    <w:p w14:paraId="3E12B96C" w14:textId="0E75F9B0" w:rsidR="002865B9" w:rsidRDefault="002865B9" w:rsidP="00211AFF">
      <w:pPr>
        <w:rPr>
          <w:ins w:id="1335" w:author="Stephen Michell" w:date="2020-08-24T15:59:00Z"/>
        </w:rPr>
      </w:pPr>
      <w:ins w:id="1336" w:author="Stephen Michell" w:date="2020-08-24T15:59:00Z">
        <w:r>
          <w:t xml:space="preserve">The </w:t>
        </w:r>
      </w:ins>
      <w:ins w:id="1337" w:author="Stephen Michell" w:date="2020-08-24T16:02:00Z">
        <w:r>
          <w:t xml:space="preserve">heap fragmentation </w:t>
        </w:r>
      </w:ins>
      <w:ins w:id="1338" w:author="Stephen Michell" w:date="2020-08-24T15:59:00Z">
        <w:r>
          <w:t>vulnerab</w:t>
        </w:r>
      </w:ins>
      <w:ins w:id="1339" w:author="Stephen Michell" w:date="2020-08-24T16:00:00Z">
        <w:r>
          <w:t>ility as described in ISO/IEC TR 24772-1:2019 exist in Python</w:t>
        </w:r>
      </w:ins>
      <w:ins w:id="1340" w:author="Stephen Michell" w:date="2020-08-24T16:02:00Z">
        <w:r>
          <w:t xml:space="preserve">. The memory leak vulnerability of that clause is mitigated by Python </w:t>
        </w:r>
      </w:ins>
      <w:ins w:id="1341" w:author="Stephen Michell" w:date="2020-08-24T16:04:00Z">
        <w:r>
          <w:t xml:space="preserve">automatic </w:t>
        </w:r>
      </w:ins>
      <w:ins w:id="1342" w:author="Stephen Michell" w:date="2020-08-24T16:02:00Z">
        <w:r>
          <w:t>garba</w:t>
        </w:r>
      </w:ins>
      <w:ins w:id="1343" w:author="Stephen Michell" w:date="2020-08-24T16:03:00Z">
        <w:r>
          <w:t>ge collection as described below.</w:t>
        </w:r>
      </w:ins>
      <w:ins w:id="1344" w:author="Stephen Michell" w:date="2020-08-24T16:01:00Z">
        <w:r>
          <w:t xml:space="preserve"> </w:t>
        </w:r>
      </w:ins>
    </w:p>
    <w:p w14:paraId="21C0D28F" w14:textId="26C71238"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w:t>
      </w:r>
      <w:del w:id="1345" w:author="Wagoner, Larry D." w:date="2020-07-17T14:19:00Z">
        <w:r w:rsidDel="006B59A0">
          <w:delText xml:space="preserve">(or even bugs) </w:delText>
        </w:r>
      </w:del>
      <w:r>
        <w:t xml:space="preserve">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r>
        <w:t xml:space="preserve">There is a third </w:t>
      </w:r>
      <w:del w:id="1346"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1CBDDB0F" w:rsidR="00566BC2" w:rsidRDefault="007F194F" w:rsidP="00ED7848">
      <w:pPr>
        <w:widowControl w:val="0"/>
        <w:numPr>
          <w:ilvl w:val="0"/>
          <w:numId w:val="2"/>
        </w:numPr>
        <w:pBdr>
          <w:top w:val="nil"/>
          <w:left w:val="nil"/>
          <w:bottom w:val="nil"/>
          <w:right w:val="nil"/>
          <w:between w:val="nil"/>
        </w:pBdr>
        <w:spacing w:after="0"/>
        <w:rPr>
          <w:ins w:id="1347" w:author="Stephen Michell" w:date="2020-08-24T16:18:00Z"/>
          <w:color w:val="000000"/>
        </w:rPr>
      </w:pPr>
      <w:ins w:id="1348" w:author="Stephen Michell" w:date="2020-08-24T16:17:00Z">
        <w:r>
          <w:rPr>
            <w:color w:val="000000"/>
          </w:rPr>
          <w:t xml:space="preserve">Null </w:t>
        </w:r>
      </w:ins>
      <w:del w:id="1349" w:author="Stephen Michell" w:date="2020-08-24T16:17:00Z">
        <w:r w:rsidR="000F279F" w:rsidDel="007F194F">
          <w:rPr>
            <w:color w:val="000000"/>
          </w:rPr>
          <w:delText xml:space="preserve">Release </w:delText>
        </w:r>
      </w:del>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ins w:id="1350" w:author="Stephen Michell" w:date="2020-08-24T16:18:00Z">
        <w:r>
          <w:rPr>
            <w:color w:val="000000"/>
          </w:rPr>
          <w:t xml:space="preserve">If the program is intended for </w:t>
        </w:r>
      </w:ins>
      <w:ins w:id="1351" w:author="Stephen Michell" w:date="2020-08-24T16:19:00Z">
        <w:r>
          <w:rPr>
            <w:color w:val="000000"/>
          </w:rPr>
          <w:t xml:space="preserve">continuous </w:t>
        </w:r>
        <w:r w:rsidR="00677E48">
          <w:rPr>
            <w:color w:val="000000"/>
          </w:rPr>
          <w:t xml:space="preserve">operation, examine all object usage carefully, following the guidance of </w:t>
        </w:r>
      </w:ins>
      <w:ins w:id="1352" w:author="Stephen Michell" w:date="2020-08-24T16:20:00Z">
        <w:r w:rsidR="00677E48">
          <w:rPr>
            <w:color w:val="000000"/>
          </w:rPr>
          <w:t>ISO/IEC TR 24772-1:2019</w:t>
        </w:r>
      </w:ins>
      <w:ins w:id="1353" w:author="Stephen Michell" w:date="2020-08-24T16:19:00Z">
        <w:r w:rsidR="00677E48">
          <w:rPr>
            <w:color w:val="000000"/>
          </w:rPr>
          <w:t>, to show that memory is e</w:t>
        </w:r>
      </w:ins>
      <w:ins w:id="1354" w:author="Stephen Michell" w:date="2020-08-24T16:20:00Z">
        <w:r w:rsidR="00677E48">
          <w:rPr>
            <w:color w:val="000000"/>
          </w:rPr>
          <w:t>ffectively reclaimed and reused</w:t>
        </w:r>
      </w:ins>
      <w:ins w:id="1355" w:author="Stephen Michell" w:date="2020-08-24T16:21:00Z">
        <w:r w:rsidR="00677E48">
          <w:rPr>
            <w:color w:val="000000"/>
          </w:rPr>
          <w:t>.</w:t>
        </w:r>
      </w:ins>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356" w:name="_3l18frh" w:colFirst="0" w:colLast="0"/>
      <w:bookmarkEnd w:id="1356"/>
      <w:commentRangeStart w:id="1357"/>
      <w:r>
        <w:t>6.40 Templates and Generics [SYM]</w:t>
      </w:r>
    </w:p>
    <w:p w14:paraId="053A6A15" w14:textId="050C8515" w:rsidR="00CE621E" w:rsidRPr="00CE621E" w:rsidRDefault="00CE621E" w:rsidP="00ED7848">
      <w:pPr>
        <w:pStyle w:val="Heading3"/>
      </w:pPr>
      <w:r>
        <w:t>6.40.1 Applicability to language</w:t>
      </w:r>
    </w:p>
    <w:p w14:paraId="11D65773" w14:textId="2B886625" w:rsidR="00CE621E" w:rsidRDefault="000F279F">
      <w:commentRangeStart w:id="1358"/>
      <w:commentRangeStart w:id="1359"/>
      <w:del w:id="1360" w:author="Stephen Michell" w:date="2020-04-10T23:32:00Z">
        <w:r w:rsidDel="00CE621E">
          <w:delText>This vulnerability is not applicable to Python because Python does not implement these mechanisms.</w:delText>
        </w:r>
      </w:del>
      <w:commentRangeEnd w:id="1358"/>
      <w:ins w:id="1361" w:author="Wagoner, Larry D." w:date="2020-08-25T13:04:00Z">
        <w:r w:rsidR="001649D3" w:rsidDel="001649D3">
          <w:t xml:space="preserve"> </w:t>
        </w:r>
      </w:ins>
      <w:ins w:id="1362" w:author="Stephen Michell" w:date="2020-04-10T23:32:00Z">
        <w:del w:id="1363" w:author="Wagoner, Larry D." w:date="2020-08-25T13:04:00Z">
          <w:r w:rsidR="00CE621E" w:rsidDel="001649D3">
            <w:delText>Python now includes generics, so we must address the issue.</w:delText>
          </w:r>
        </w:del>
      </w:ins>
      <w:del w:id="1364" w:author="Wagoner, Larry D." w:date="2020-08-25T13:04:00Z">
        <w:r w:rsidDel="001649D3">
          <w:commentReference w:id="1358"/>
        </w:r>
      </w:del>
      <w:commentRangeEnd w:id="1359"/>
    </w:p>
    <w:p w14:paraId="24F9DC75" w14:textId="1E71C749" w:rsidR="00CE621E" w:rsidRDefault="000F279F" w:rsidP="001649D3">
      <w:pPr>
        <w:pStyle w:val="Heading3"/>
      </w:pPr>
      <w:r>
        <w:commentReference w:id="1359"/>
      </w:r>
      <w:r w:rsidR="00CE621E">
        <w:t>6.40.2 Guidance to language users</w:t>
      </w:r>
      <w:commentRangeEnd w:id="1357"/>
      <w:r w:rsidR="001649D3">
        <w:rPr>
          <w:rStyle w:val="CommentReference"/>
          <w:rFonts w:ascii="Calibri" w:eastAsia="Calibri" w:hAnsi="Calibri" w:cs="Calibri"/>
          <w:b w:val="0"/>
          <w:color w:val="auto"/>
        </w:rPr>
        <w:commentReference w:id="1357"/>
      </w:r>
    </w:p>
    <w:p w14:paraId="1B61904A" w14:textId="12AA8852" w:rsidR="00566BC2" w:rsidRDefault="00CE621E">
      <w:r>
        <w:t>Ditto</w:t>
      </w:r>
    </w:p>
    <w:p w14:paraId="08E91F88" w14:textId="77777777" w:rsidR="00566BC2" w:rsidRDefault="000F279F">
      <w:pPr>
        <w:pStyle w:val="Heading2"/>
      </w:pPr>
      <w:bookmarkStart w:id="1365" w:name="_206ipza" w:colFirst="0" w:colLast="0"/>
      <w:bookmarkEnd w:id="1365"/>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366"/>
      <w:commentRangeStart w:id="1367"/>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1366"/>
      <w:r>
        <w:commentReference w:id="1366"/>
      </w:r>
      <w:commentRangeEnd w:id="1367"/>
      <w:r>
        <w:commentReference w:id="1367"/>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368" w:name="_4k668n3" w:colFirst="0" w:colLast="0"/>
      <w:bookmarkEnd w:id="1368"/>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369" w:name="_2zbgiuw" w:colFirst="0" w:colLast="0"/>
      <w:bookmarkEnd w:id="1369"/>
      <w:r>
        <w:t>6.43 Redispatching [PPH]</w:t>
      </w:r>
    </w:p>
    <w:p w14:paraId="77F215E6" w14:textId="77777777" w:rsidR="00566BC2" w:rsidRDefault="000F279F">
      <w:pPr>
        <w:pStyle w:val="Heading3"/>
      </w:pPr>
      <w:r>
        <w:t>6.43.1 Applicability to language</w:t>
      </w:r>
    </w:p>
    <w:p w14:paraId="6EA26D5F" w14:textId="77777777" w:rsidR="0063245C" w:rsidRDefault="000F279F">
      <w:commentRangeStart w:id="1370"/>
      <w:commentRangeStart w:id="1371"/>
      <w:r>
        <w:t xml:space="preserve">This vulnerability applies to Python and can result in infinite recursion between redefined and inherited methods. </w:t>
      </w:r>
      <w:commentRangeEnd w:id="1370"/>
      <w:r>
        <w:commentReference w:id="1370"/>
      </w:r>
      <w:commentRangeEnd w:id="1371"/>
    </w:p>
    <w:p w14:paraId="5EC5846F" w14:textId="77777777" w:rsidR="0063245C" w:rsidRPr="00541578"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Style w:val="CommentReference"/>
        </w:rPr>
        <w:commentReference w:id="1371"/>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A.f(self)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self.i()</w:t>
      </w:r>
      <w:r w:rsidR="0063245C" w:rsidRPr="00541578">
        <w:rPr>
          <w:rFonts w:ascii="Courier New" w:eastAsia="Courier New" w:hAnsi="Courier New" w:cs="Courier New"/>
          <w:color w:val="000066"/>
          <w:sz w:val="20"/>
          <w:szCs w:val="20"/>
        </w:rPr>
        <w:br/>
        <w:t xml:space="preserve">  def i(self):</w:t>
      </w:r>
      <w:r w:rsidR="0063245C" w:rsidRPr="00541578">
        <w:rPr>
          <w:rFonts w:ascii="Courier New" w:eastAsia="Courier New" w:hAnsi="Courier New" w:cs="Courier New"/>
          <w:color w:val="000066"/>
          <w:sz w:val="20"/>
          <w:szCs w:val="20"/>
        </w:rPr>
        <w:br/>
        <w:t xml:space="preserve">    self.h() # call to h() in subclass B, will dispatch showing 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super().g()</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super().i() # call to i()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t>b.f()</w:t>
      </w:r>
      <w:r w:rsidR="0063245C" w:rsidRPr="00541578">
        <w:rPr>
          <w:rFonts w:ascii="Courier New" w:eastAsia="Courier New" w:hAnsi="Courier New" w:cs="Courier New"/>
          <w:color w:val="000066"/>
          <w:sz w:val="20"/>
          <w:szCs w:val="20"/>
        </w:rPr>
        <w:br/>
        <w:t>b.h() # RecursionError: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9D17F8">
      <w:pPr>
        <w:pStyle w:val="ListParagraph"/>
        <w:numPr>
          <w:ilvl w:val="0"/>
          <w:numId w:val="69"/>
        </w:numPr>
        <w:rPr>
          <w:ins w:id="1372" w:author="McDonagh, Sean" w:date="2020-09-01T09:53:00Z"/>
        </w:rPr>
      </w:pPr>
      <w:r>
        <w:t xml:space="preserve">Follow the guidance contained in </w:t>
      </w:r>
      <w:r w:rsidR="00DE58C3">
        <w:t xml:space="preserve">ISO/IEC TR 24772-1:2019 </w:t>
      </w:r>
      <w:r>
        <w:t xml:space="preserve">clause 6.43.5. </w:t>
      </w:r>
    </w:p>
    <w:p w14:paraId="7134E2AC" w14:textId="47D3CFB4" w:rsidR="009D17F8" w:rsidRDefault="009D17F8" w:rsidP="00541578">
      <w:pPr>
        <w:pStyle w:val="ListParagraph"/>
        <w:numPr>
          <w:ilvl w:val="0"/>
          <w:numId w:val="69"/>
        </w:numPr>
      </w:pPr>
      <w:ins w:id="1373" w:author="McDonagh, Sean" w:date="2020-09-01T09:53:00Z">
        <w:r>
          <w:t xml:space="preserve">Use </w:t>
        </w:r>
      </w:ins>
      <w:ins w:id="1374" w:author="McDonagh, Sean" w:date="2020-09-01T09:54:00Z">
        <w:r>
          <w:t xml:space="preserve">caution </w:t>
        </w:r>
      </w:ins>
      <w:ins w:id="1375" w:author="McDonagh, Sean" w:date="2020-09-01T09:55:00Z">
        <w:r w:rsidR="00E465A4">
          <w:t>when</w:t>
        </w:r>
      </w:ins>
      <w:ins w:id="1376" w:author="McDonagh, Sean" w:date="2020-09-01T09:54:00Z">
        <w:r w:rsidR="00E465A4">
          <w:t xml:space="preserve"> any </w:t>
        </w:r>
      </w:ins>
      <w:ins w:id="1377" w:author="McDonagh, Sean" w:date="2020-09-01T09:56:00Z">
        <w:r w:rsidR="00E465A4">
          <w:t>met</w:t>
        </w:r>
      </w:ins>
      <w:ins w:id="1378" w:author="McDonagh, Sean" w:date="2020-09-01T09:57:00Z">
        <w:r w:rsidR="00E465A4">
          <w:t>hod</w:t>
        </w:r>
      </w:ins>
      <w:ins w:id="1379" w:author="McDonagh, Sean" w:date="2020-09-01T09:54:00Z">
        <w:r w:rsidR="00E465A4">
          <w:t xml:space="preserve"> </w:t>
        </w:r>
      </w:ins>
      <w:ins w:id="1380" w:author="McDonagh, Sean" w:date="2020-09-01T09:55:00Z">
        <w:r w:rsidR="00E465A4">
          <w:t xml:space="preserve">of a derived class </w:t>
        </w:r>
      </w:ins>
      <w:ins w:id="1381" w:author="McDonagh, Sean" w:date="2020-09-01T09:56:00Z">
        <w:r w:rsidR="00E465A4">
          <w:t>calls any method in</w:t>
        </w:r>
      </w:ins>
      <w:ins w:id="1382" w:author="McDonagh, Sean" w:date="2020-09-01T09:58:00Z">
        <w:r w:rsidR="002740CA">
          <w:t xml:space="preserve"> any of</w:t>
        </w:r>
      </w:ins>
      <w:ins w:id="1383" w:author="McDonagh, Sean" w:date="2020-09-01T09:56:00Z">
        <w:r w:rsidR="00E465A4">
          <w:t xml:space="preserve"> its base class</w:t>
        </w:r>
      </w:ins>
      <w:ins w:id="1384" w:author="McDonagh, Sean" w:date="2020-09-01T09:58:00Z">
        <w:r w:rsidR="002740CA">
          <w:t>es</w:t>
        </w:r>
      </w:ins>
      <w:ins w:id="1385" w:author="McDonagh, Sean" w:date="2020-09-01T09:56:00Z">
        <w:r w:rsidR="00E465A4">
          <w:t xml:space="preserve">. </w:t>
        </w:r>
      </w:ins>
      <w:ins w:id="1386" w:author="McDonagh, Sean" w:date="2020-09-01T09:55:00Z">
        <w:r w:rsidR="00E465A4">
          <w:t xml:space="preserve"> </w:t>
        </w:r>
      </w:ins>
    </w:p>
    <w:p w14:paraId="1C9480B1" w14:textId="77777777" w:rsidR="00566BC2" w:rsidRDefault="000F279F">
      <w:pPr>
        <w:pStyle w:val="Heading2"/>
      </w:pPr>
      <w:bookmarkStart w:id="1387" w:name="_1egqt2p" w:colFirst="0" w:colLast="0"/>
      <w:bookmarkEnd w:id="1387"/>
      <w:r>
        <w:t>6.44 Polymorphic variables [</w:t>
      </w:r>
      <w:commentRangeStart w:id="1388"/>
      <w:commentRangeStart w:id="1389"/>
      <w:r>
        <w:t>BKK</w:t>
      </w:r>
      <w:commentRangeEnd w:id="1388"/>
      <w:r>
        <w:commentReference w:id="1388"/>
      </w:r>
      <w:commentRangeEnd w:id="1389"/>
      <w:r w:rsidR="00DE4037">
        <w:rPr>
          <w:rStyle w:val="CommentReference"/>
          <w:rFonts w:ascii="Calibri" w:eastAsia="Calibri" w:hAnsi="Calibri" w:cs="Calibri"/>
          <w:b w:val="0"/>
          <w:color w:val="auto"/>
        </w:rPr>
        <w:commentReference w:id="1389"/>
      </w:r>
      <w:r>
        <w:t>]</w:t>
      </w:r>
    </w:p>
    <w:p w14:paraId="0819D355" w14:textId="77777777" w:rsidR="00566BC2" w:rsidRDefault="000F279F">
      <w:pPr>
        <w:pStyle w:val="Heading3"/>
      </w:pPr>
      <w:r>
        <w:t>6.44.1 Applicability to language</w:t>
      </w:r>
    </w:p>
    <w:p w14:paraId="61CD0CDD" w14:textId="77777777" w:rsidR="00566BC2" w:rsidRDefault="000F279F">
      <w:commentRangeStart w:id="1390"/>
      <w:commentRangeStart w:id="1391"/>
      <w:r>
        <w:t>TBD</w:t>
      </w:r>
      <w:commentRangeEnd w:id="1390"/>
      <w:commentRangeEnd w:id="1391"/>
      <w:r w:rsidR="007F3AB1">
        <w:rPr>
          <w:rStyle w:val="CommentReference"/>
        </w:rPr>
        <w:commentReference w:id="1390"/>
      </w:r>
      <w:r>
        <w:commentReference w:id="1391"/>
      </w:r>
    </w:p>
    <w:p w14:paraId="127361D7" w14:textId="77777777" w:rsidR="00566BC2" w:rsidRDefault="000F279F">
      <w:pPr>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commentRangeStart w:id="1392"/>
      <w:commentRangeStart w:id="1393"/>
      <w:r>
        <w:t>TBD</w:t>
      </w:r>
      <w:commentRangeEnd w:id="1392"/>
      <w:r w:rsidR="003B6E20">
        <w:rPr>
          <w:rStyle w:val="CommentReference"/>
        </w:rPr>
        <w:commentReference w:id="1392"/>
      </w:r>
      <w:commentRangeEnd w:id="1393"/>
      <w:r w:rsidR="006B59A0">
        <w:rPr>
          <w:rStyle w:val="CommentReference"/>
        </w:rPr>
        <w:commentReference w:id="1393"/>
      </w:r>
    </w:p>
    <w:p w14:paraId="684ED159" w14:textId="77777777" w:rsidR="00566BC2" w:rsidRDefault="000F279F">
      <w:pPr>
        <w:pStyle w:val="Heading2"/>
      </w:pPr>
      <w:bookmarkStart w:id="1394" w:name="_3ygebqi" w:colFirst="0" w:colLast="0"/>
      <w:bookmarkEnd w:id="1394"/>
      <w:r>
        <w:t>6.45 Extra Intrinsics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Python provides a set of built-in intrinsics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builtin-in </w:t>
      </w:r>
      <w:r>
        <w:rPr>
          <w:rFonts w:ascii="Courier New" w:eastAsia="Courier New" w:hAnsi="Courier New" w:cs="Courier New"/>
        </w:rPr>
        <w:t>len</w:t>
      </w:r>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builtins import len</w:t>
      </w:r>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02CB435A" w:rsidR="00566BC2" w:rsidRDefault="000F279F">
      <w:r>
        <w:t xml:space="preserve">It’s very important to be aware of name resolution rules when overriding built-ins (or anything else for that matter). In the example below, the overriding </w:t>
      </w:r>
      <w:r>
        <w:rPr>
          <w:rFonts w:ascii="Courier New" w:eastAsia="Courier New" w:hAnsi="Courier New" w:cs="Courier New"/>
        </w:rPr>
        <w:t>len</w:t>
      </w:r>
      <w:r>
        <w:t xml:space="preserve"> function is defined within another function and therefore is not found using the LEGB rule for name resolution (see subclause  </w:t>
      </w:r>
      <w:r>
        <w:rPr>
          <w:i/>
          <w:color w:val="0070C0"/>
          <w:u w:val="single"/>
        </w:rPr>
        <w:t>6.21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“intrinsics”.</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395" w:name="_2dlolyb" w:colFirst="0" w:colLast="0"/>
      <w:bookmarkEnd w:id="1395"/>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1396" w:author="Stephen Michell" w:date="2019-10-15T18:15:00Z">
        <w:r>
          <w:t xml:space="preserve">The vulnerability as documented in </w:t>
        </w:r>
      </w:ins>
      <w:ins w:id="1397" w:author="Stephen Michell" w:date="2020-04-05T20:47:00Z">
        <w:r w:rsidR="00DE58C3">
          <w:t>ISO/IEC TR 24772-1:2019</w:t>
        </w:r>
      </w:ins>
      <w:ins w:id="1398" w:author="Stephen Michell" w:date="2019-10-15T18:15:00Z">
        <w:r>
          <w:t xml:space="preserve"> clause 6.46 applies to Python</w:t>
        </w:r>
      </w:ins>
      <w:ins w:id="1399" w:author="Stephen Michell" w:date="2020-04-21T16:10:00Z">
        <w:r w:rsidR="0073742E">
          <w:t>,</w:t>
        </w:r>
      </w:ins>
      <w:ins w:id="1400"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401" w:name="_sqyw64" w:colFirst="0" w:colLast="0"/>
      <w:bookmarkEnd w:id="1401"/>
      <w:r>
        <w:t>6.47 Inter-language Calling [DJS]</w:t>
      </w:r>
    </w:p>
    <w:p w14:paraId="2129E057" w14:textId="77777777" w:rsidR="00566BC2" w:rsidRDefault="000F279F">
      <w:pPr>
        <w:pStyle w:val="Heading3"/>
      </w:pPr>
      <w:r>
        <w:t>6.47.1 Applicability to language</w:t>
      </w:r>
    </w:p>
    <w:p w14:paraId="5E9027B8" w14:textId="656453AD"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CPython reference interpreter is documented </w:t>
      </w:r>
      <w:ins w:id="1402" w:author="Stephen Michell" w:date="2020-08-24T16:47:00Z">
        <w:r w:rsidR="002C7822">
          <w:t xml:space="preserve">in [22] </w:t>
        </w:r>
      </w:ins>
      <w:del w:id="1403" w:author="Stephen Michell" w:date="2020-08-24T16:47:00Z">
        <w:r w:rsidDel="002C7822">
          <w:delText>at</w:delText>
        </w:r>
      </w:del>
      <w:ins w:id="1404" w:author="Stephen Michell" w:date="2020-08-24T16:46:00Z">
        <w:r w:rsidR="002C7822">
          <w:t xml:space="preserve"> </w:t>
        </w:r>
      </w:ins>
      <w:ins w:id="1405" w:author="Stephen Michell" w:date="2020-08-24T16:48:00Z">
        <w:r w:rsidR="002C7822">
          <w:t>[</w:t>
        </w:r>
      </w:ins>
      <w:del w:id="1406" w:author="Stephen Michell" w:date="2020-08-24T16:48:00Z">
        <w:r w:rsidDel="002C7822">
          <w:delText xml:space="preserve"> </w:delText>
        </w:r>
      </w:del>
      <w:ins w:id="1407" w:author="Stephen Michell" w:date="2020-08-24T16:48:00Z">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1408"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http://docs.python.org/py3k/c-api/</w:t>
      </w:r>
      <w:ins w:id="1409" w:author="Stephen Michell" w:date="2020-08-24T16:48:00Z">
        <w:r w:rsidR="002C7822">
          <w:rPr>
            <w:color w:val="0000FF"/>
            <w:u w:val="single"/>
          </w:rPr>
          <w:fldChar w:fldCharType="end"/>
        </w:r>
      </w:ins>
      <w:r>
        <w:t>.</w:t>
      </w:r>
      <w:ins w:id="1410" w:author="Stephen Michell" w:date="2020-08-24T16:48:00Z">
        <w:r w:rsidR="002C7822">
          <w:t>]</w:t>
        </w:r>
      </w:ins>
      <w:r>
        <w:t xml:space="preserve"> </w:t>
      </w:r>
      <w:hyperlink r:id="rId17" w:history="1">
        <w:r>
          <w:t>https://docs.python.org/3/extending/extending.html</w:t>
        </w:r>
      </w:hyperlink>
      <w:r>
        <w:t xml:space="preserve"> provides a low level example of writing an extension module from scratch using that API.</w:t>
      </w:r>
    </w:p>
    <w:p w14:paraId="5B50ADEF" w14:textId="60F403CC" w:rsidR="00566BC2" w:rsidRDefault="000F279F">
      <w:r>
        <w:t>Conversely, code written in C or C++ can embed Python. The standard for embedding Python is documented in</w:t>
      </w:r>
      <w:ins w:id="1411" w:author="Stephen Michell" w:date="2020-08-24T16:49:00Z">
        <w:r w:rsidR="002C7822">
          <w:t xml:space="preserve"> [23].</w:t>
        </w:r>
      </w:ins>
      <w:del w:id="1412" w:author="Stephen Michell" w:date="2020-08-24T16:49:00Z">
        <w:r w:rsidDel="002C7822">
          <w:delText>:</w:delText>
        </w:r>
      </w:del>
      <w:ins w:id="1413" w:author="Stephen Michell" w:date="2020-08-24T16:49:00Z">
        <w:r w:rsidR="002C7822">
          <w:t>[</w:t>
        </w:r>
      </w:ins>
      <w:r>
        <w:t xml:space="preserve">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ins w:id="1414" w:author="Stephen Michell" w:date="2020-08-24T16:49:00Z">
        <w:r w:rsidR="002C7822">
          <w:rPr>
            <w:color w:val="0000FF"/>
            <w:u w:val="single"/>
          </w:rPr>
          <w:t>]</w:t>
        </w:r>
      </w:ins>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415" w:author="Stephen Michell" w:date="2020-04-21T16:24:00Z">
        <w:r w:rsidR="000F279F" w:rsidDel="00116610">
          <w:rPr>
            <w:color w:val="000000"/>
          </w:rPr>
          <w:delText>Instead,</w:delText>
        </w:r>
      </w:del>
      <w:ins w:id="1416"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1" w:history="1">
        <w:r w:rsidR="000F279F">
          <w:rPr>
            <w:color w:val="000000"/>
          </w:rPr>
          <w:t>https://packaging.python.org/guides/packaging-binary-extensions/</w:t>
        </w:r>
      </w:hyperlink>
      <w:r w:rsidR="000F279F">
        <w:rPr>
          <w:color w:val="000000"/>
        </w:rPr>
        <w:t xml:space="preserve"> </w:t>
      </w:r>
      <w:ins w:id="1417" w:author="Stephen Michell" w:date="2020-04-21T16:24:00Z">
        <w:r>
          <w:rPr>
            <w:color w:val="000000"/>
          </w:rPr>
          <w:t xml:space="preserve"> such as </w:t>
        </w:r>
      </w:ins>
      <w:del w:id="1418" w:author="Stephen Michell" w:date="2020-04-21T16:24:00Z">
        <w:r w:rsidR="000F279F" w:rsidDel="00116610">
          <w:rPr>
            <w:color w:val="000000"/>
          </w:rPr>
          <w:delText xml:space="preserve">(for example, </w:delText>
        </w:r>
      </w:del>
      <w:r w:rsidR="000F279F">
        <w:rPr>
          <w:color w:val="000000"/>
        </w:rPr>
        <w:t xml:space="preserve">Cython, cffi, </w:t>
      </w:r>
      <w:ins w:id="1419" w:author="Stephen Michell" w:date="2020-04-21T16:24:00Z">
        <w:r>
          <w:rPr>
            <w:color w:val="000000"/>
          </w:rPr>
          <w:t xml:space="preserve">and </w:t>
        </w:r>
      </w:ins>
      <w:r w:rsidR="000F279F">
        <w:rPr>
          <w:color w:val="000000"/>
        </w:rPr>
        <w:t>SWIG</w:t>
      </w:r>
      <w:ins w:id="1420" w:author="Stephen Michell" w:date="2020-04-21T16:24:00Z">
        <w:r>
          <w:rPr>
            <w:color w:val="000000"/>
          </w:rPr>
          <w:t>.</w:t>
        </w:r>
      </w:ins>
      <w:del w:id="1421"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422" w:name="_3cqmetx" w:colFirst="0" w:colLast="0"/>
      <w:bookmarkEnd w:id="1422"/>
      <w:r>
        <w:t>6.48 Dynamically-linked Code and Self-modifying Code [NYY]</w:t>
      </w:r>
    </w:p>
    <w:p w14:paraId="2A0B4C50" w14:textId="77777777" w:rsidR="00566BC2" w:rsidRDefault="000F279F">
      <w:pPr>
        <w:pStyle w:val="Heading3"/>
      </w:pPr>
      <w:r>
        <w:t>6.48.</w:t>
      </w:r>
      <w:commentRangeStart w:id="1423"/>
      <w:commentRangeStart w:id="1424"/>
      <w:r>
        <w:t>1 Applicability to language</w:t>
      </w:r>
      <w:commentRangeEnd w:id="1423"/>
      <w:r>
        <w:commentReference w:id="1423"/>
      </w:r>
      <w:commentRangeEnd w:id="1424"/>
      <w:r w:rsidR="00DE4037">
        <w:rPr>
          <w:rStyle w:val="CommentReference"/>
          <w:rFonts w:ascii="Calibri" w:eastAsia="Calibri" w:hAnsi="Calibri" w:cs="Calibri"/>
          <w:b w:val="0"/>
          <w:color w:val="auto"/>
        </w:rPr>
        <w:commentReference w:id="1424"/>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Alteration of a file directory path variable to cause the file search locate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40AFE2B"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ins w:id="1425" w:author="Stephen Michell" w:date="2020-08-24T16:51:00Z">
        <w:r w:rsidR="002C7822">
          <w:t xml:space="preserve">. </w:t>
        </w:r>
        <w:r w:rsidR="002C7822" w:rsidRPr="00ED5932">
          <w:t>The exec statement compiles and executes statements (example: x=1, a line that requires execution). The eval statement evaluates expressions (example, 1+1,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ins>
      <w:ins w:id="1426" w:author="Stephen Michell" w:date="2020-08-24T16:52:00Z">
        <w:r w:rsidR="009A70E0" w:rsidRPr="00ED5932">
          <w:t>Both forms of statement</w:t>
        </w:r>
        <w:r w:rsidR="009A70E0">
          <w:rPr>
            <w:rFonts w:cstheme="minorHAnsi"/>
            <w:noProof/>
            <w:sz w:val="16"/>
            <w:szCs w:val="16"/>
          </w:rPr>
          <w:t xml:space="preserve"> </w:t>
        </w:r>
      </w:ins>
      <w:del w:id="1427" w:author="Stephen Michell" w:date="2020-08-24T16:51:00Z">
        <w:r w:rsidDel="002C7822">
          <w:delText xml:space="preserve"> </w:delText>
        </w:r>
      </w:del>
      <w:del w:id="1428" w:author="Stephen Michell" w:date="2020-08-24T16:52:00Z">
        <w:r w:rsidDel="009A70E0">
          <w:delText xml:space="preserve">each of which </w:delText>
        </w:r>
      </w:del>
      <w:ins w:id="1429" w:author="Stephen Michell" w:date="2020-08-24T16:52:00Z">
        <w:r w:rsidR="009A70E0">
          <w:t xml:space="preserve"> </w:t>
        </w:r>
      </w:ins>
      <w:r>
        <w:t>can be used to create self-modifying code:</w:t>
      </w:r>
    </w:p>
    <w:p w14:paraId="49E1340E" w14:textId="533CD483"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ins w:id="1430" w:author="McDonagh, Sean" w:date="2020-09-03T15:01:00Z">
        <w:r w:rsidR="00F36703">
          <w:rPr>
            <w:rFonts w:ascii="Courier New" w:eastAsia="Courier New" w:hAnsi="Courier New" w:cs="Courier New"/>
          </w:rPr>
          <w:t>'</w:t>
        </w:r>
      </w:ins>
      <w:del w:id="1431" w:author="McDonagh, Sean" w:date="2020-09-03T15:01:00Z">
        <w:r w:rsidDel="001C0904">
          <w:rPr>
            <w:rFonts w:ascii="Courier New" w:eastAsia="Courier New" w:hAnsi="Courier New" w:cs="Courier New"/>
          </w:rPr>
          <w:delText>"</w:delText>
        </w:r>
        <w:r w:rsidDel="00F36703">
          <w:rPr>
            <w:rFonts w:ascii="Courier New" w:eastAsia="Courier New" w:hAnsi="Courier New" w:cs="Courier New"/>
          </w:rPr>
          <w:delText xml:space="preserve"> </w:delText>
        </w:r>
      </w:del>
      <w:ins w:id="1432" w:author="McDonagh, Sean" w:date="2020-09-03T15:01:00Z">
        <w:r w:rsidR="00F36703">
          <w:rPr>
            <w:rFonts w:ascii="Courier New" w:eastAsia="Courier New" w:hAnsi="Courier New" w:cs="Courier New"/>
          </w:rPr>
          <w:t xml:space="preserve"> </w:t>
        </w:r>
      </w:ins>
      <w:r>
        <w:rPr>
          <w:rFonts w:ascii="Courier New" w:eastAsia="Courier New" w:hAnsi="Courier New" w:cs="Courier New"/>
        </w:rPr>
        <w:t xml:space="preserve">+ </w:t>
      </w:r>
      <w:ins w:id="1433" w:author="McDonagh, Sean" w:date="2020-09-03T15:01:00Z">
        <w:r w:rsidR="00F36703">
          <w:rPr>
            <w:rFonts w:ascii="Courier New" w:eastAsia="Courier New" w:hAnsi="Courier New" w:cs="Courier New"/>
          </w:rPr>
          <w:t>'</w:t>
        </w:r>
      </w:ins>
      <w:del w:id="1434" w:author="McDonagh, Sean" w:date="2020-09-03T15:01:00Z">
        <w:r w:rsidDel="00F36703">
          <w:rPr>
            <w:rFonts w:ascii="Courier New" w:eastAsia="Courier New" w:hAnsi="Courier New" w:cs="Courier New"/>
          </w:rPr>
          <w:delText>"</w:delText>
        </w:r>
      </w:del>
      <w:r>
        <w:rPr>
          <w:rFonts w:ascii="Courier New" w:eastAsia="Courier New" w:hAnsi="Courier New" w:cs="Courier New"/>
        </w:rPr>
        <w:t>World')"</w:t>
      </w:r>
    </w:p>
    <w:p w14:paraId="6950B0C1" w14:textId="7621D0B2" w:rsidR="009A70E0" w:rsidRDefault="000F279F" w:rsidP="00BD36ED">
      <w:pPr>
        <w:widowControl w:val="0"/>
        <w:spacing w:after="240"/>
        <w:ind w:firstLine="720"/>
        <w:rPr>
          <w:ins w:id="1435" w:author="Stephen Michell" w:date="2020-08-24T16:53:00Z"/>
          <w:rFonts w:ascii="Courier New" w:eastAsia="Courier New" w:hAnsi="Courier New" w:cs="Courier New"/>
        </w:rPr>
      </w:pPr>
      <w:r>
        <w:rPr>
          <w:rFonts w:ascii="Courier New" w:eastAsia="Courier New" w:hAnsi="Courier New" w:cs="Courier New"/>
        </w:rPr>
        <w:t>eval(x)#=&gt; Hello World</w:t>
      </w:r>
    </w:p>
    <w:p w14:paraId="20E7F6D7" w14:textId="77777777" w:rsidR="00C43E48" w:rsidRDefault="00BD36ED" w:rsidP="00BD36ED">
      <w:pPr>
        <w:widowControl w:val="0"/>
        <w:spacing w:after="240"/>
        <w:ind w:firstLine="720"/>
        <w:rPr>
          <w:ins w:id="1436" w:author="Stephen Michell" w:date="2020-08-24T17:14:00Z"/>
          <w:rFonts w:ascii="Courier New" w:eastAsia="Courier New" w:hAnsi="Courier New" w:cs="Courier New"/>
        </w:rPr>
      </w:pPr>
      <w:commentRangeStart w:id="1437"/>
      <w:ins w:id="1438" w:author="Stephen Michell" w:date="2020-08-24T17:10:00Z">
        <w:r w:rsidRPr="00BD36ED">
          <w:rPr>
            <w:rFonts w:ascii="Courier New" w:eastAsia="Courier New" w:hAnsi="Courier New" w:cs="Courier New"/>
          </w:rPr>
          <w:t xml:space="preserve">program = </w:t>
        </w:r>
        <w:del w:id="1439" w:author="McDonagh, Sean" w:date="2020-09-03T14:11:00Z">
          <w:r w:rsidRPr="00BD36ED" w:rsidDel="0002447C">
            <w:rPr>
              <w:rFonts w:ascii="Courier New" w:eastAsia="Courier New" w:hAnsi="Courier New" w:cs="Courier New"/>
            </w:rPr>
            <w:delText>'</w:delText>
          </w:r>
        </w:del>
      </w:ins>
      <w:ins w:id="1440" w:author="Stephen Michell" w:date="2020-08-24T17:14:00Z">
        <w:r w:rsidR="00C43E48">
          <w:rPr>
            <w:rFonts w:ascii="Courier New" w:eastAsia="Courier New" w:hAnsi="Courier New" w:cs="Courier New"/>
          </w:rPr>
          <w:t>\</w:t>
        </w:r>
      </w:ins>
    </w:p>
    <w:p w14:paraId="76282810" w14:textId="0B9B105B" w:rsidR="00C43E48" w:rsidRDefault="00C43E48" w:rsidP="00ED5932">
      <w:pPr>
        <w:widowControl w:val="0"/>
        <w:spacing w:after="240"/>
        <w:ind w:left="720" w:firstLine="720"/>
        <w:rPr>
          <w:ins w:id="1441" w:author="Stephen Michell" w:date="2020-08-24T17:12:00Z"/>
          <w:rFonts w:ascii="Courier New" w:eastAsia="Courier New" w:hAnsi="Courier New" w:cs="Courier New"/>
        </w:rPr>
      </w:pPr>
      <w:ins w:id="1442" w:author="Stephen Michell" w:date="2020-08-24T17:16:00Z">
        <w:r>
          <w:rPr>
            <w:rFonts w:ascii="Courier New" w:eastAsia="Courier New" w:hAnsi="Courier New" w:cs="Courier New"/>
          </w:rPr>
          <w:t>“</w:t>
        </w:r>
      </w:ins>
      <w:ins w:id="1443" w:author="Stephen Michell" w:date="2020-08-24T17:10:00Z">
        <w:r w:rsidR="00BD36ED" w:rsidRPr="00BD36ED">
          <w:rPr>
            <w:rFonts w:ascii="Courier New" w:eastAsia="Courier New" w:hAnsi="Courier New" w:cs="Courier New"/>
          </w:rPr>
          <w:t>a = 5</w:t>
        </w:r>
      </w:ins>
      <w:ins w:id="1444" w:author="Stephen Michell" w:date="2020-08-24T17:16:00Z">
        <w:r>
          <w:rPr>
            <w:rFonts w:ascii="Courier New" w:eastAsia="Courier New" w:hAnsi="Courier New" w:cs="Courier New"/>
          </w:rPr>
          <w:t>”</w:t>
        </w:r>
      </w:ins>
      <w:ins w:id="1445" w:author="Stephen Michell" w:date="2020-08-24T17:17:00Z">
        <w:del w:id="1446" w:author="McDonagh, Sean" w:date="2020-09-03T14:11:00Z">
          <w:r w:rsidDel="0002447C">
            <w:rPr>
              <w:rFonts w:ascii="Courier New" w:eastAsia="Courier New" w:hAnsi="Courier New" w:cs="Courier New"/>
            </w:rPr>
            <w:delText xml:space="preserve"> </w:delText>
          </w:r>
        </w:del>
      </w:ins>
      <w:ins w:id="1447" w:author="Stephen Michell" w:date="2020-08-24T17:13:00Z">
        <w:r>
          <w:rPr>
            <w:rFonts w:ascii="Courier New" w:eastAsia="Courier New" w:hAnsi="Courier New" w:cs="Courier New"/>
          </w:rPr>
          <w:t>\</w:t>
        </w:r>
      </w:ins>
    </w:p>
    <w:p w14:paraId="250AAF20" w14:textId="0053B52E" w:rsidR="00C43E48" w:rsidRDefault="00C43E48" w:rsidP="00ED5932">
      <w:pPr>
        <w:widowControl w:val="0"/>
        <w:spacing w:after="240"/>
        <w:ind w:left="720" w:firstLine="720"/>
        <w:rPr>
          <w:ins w:id="1448" w:author="Stephen Michell" w:date="2020-08-24T17:12:00Z"/>
          <w:rFonts w:ascii="Courier New" w:eastAsia="Courier New" w:hAnsi="Courier New" w:cs="Courier New"/>
        </w:rPr>
      </w:pPr>
      <w:ins w:id="1449" w:author="Stephen Michell" w:date="2020-08-24T17:16:00Z">
        <w:r>
          <w:rPr>
            <w:rFonts w:ascii="Courier New" w:eastAsia="Courier New" w:hAnsi="Courier New" w:cs="Courier New"/>
          </w:rPr>
          <w:t>“</w:t>
        </w:r>
      </w:ins>
      <w:ins w:id="1450" w:author="Stephen Michell" w:date="2020-08-24T17:10:00Z">
        <w:r w:rsidR="00BD36ED" w:rsidRPr="00BD36ED">
          <w:rPr>
            <w:rFonts w:ascii="Courier New" w:eastAsia="Courier New" w:hAnsi="Courier New" w:cs="Courier New"/>
          </w:rPr>
          <w:t>b</w:t>
        </w:r>
      </w:ins>
      <w:ins w:id="1451" w:author="Stephen Michell" w:date="2020-08-24T17:16:00Z">
        <w:r>
          <w:rPr>
            <w:rFonts w:ascii="Courier New" w:eastAsia="Courier New" w:hAnsi="Courier New" w:cs="Courier New"/>
          </w:rPr>
          <w:t xml:space="preserve"> </w:t>
        </w:r>
      </w:ins>
      <w:ins w:id="1452" w:author="Stephen Michell" w:date="2020-08-24T17:10:00Z">
        <w:r w:rsidR="00BD36ED" w:rsidRPr="00BD36ED">
          <w:rPr>
            <w:rFonts w:ascii="Courier New" w:eastAsia="Courier New" w:hAnsi="Courier New" w:cs="Courier New"/>
          </w:rPr>
          <w:t>=</w:t>
        </w:r>
      </w:ins>
      <w:ins w:id="1453" w:author="Stephen Michell" w:date="2020-08-24T17:16:00Z">
        <w:r>
          <w:rPr>
            <w:rFonts w:ascii="Courier New" w:eastAsia="Courier New" w:hAnsi="Courier New" w:cs="Courier New"/>
          </w:rPr>
          <w:t xml:space="preserve"> </w:t>
        </w:r>
      </w:ins>
      <w:ins w:id="1454" w:author="Stephen Michell" w:date="2020-08-24T17:10:00Z">
        <w:r w:rsidR="00BD36ED" w:rsidRPr="00BD36ED">
          <w:rPr>
            <w:rFonts w:ascii="Courier New" w:eastAsia="Courier New" w:hAnsi="Courier New" w:cs="Courier New"/>
          </w:rPr>
          <w:t>10</w:t>
        </w:r>
      </w:ins>
      <w:ins w:id="1455" w:author="Stephen Michell" w:date="2020-08-24T17:16:00Z">
        <w:r>
          <w:rPr>
            <w:rFonts w:ascii="Courier New" w:eastAsia="Courier New" w:hAnsi="Courier New" w:cs="Courier New"/>
          </w:rPr>
          <w:t>”</w:t>
        </w:r>
      </w:ins>
      <w:ins w:id="1456" w:author="Stephen Michell" w:date="2020-08-24T17:13:00Z">
        <w:r>
          <w:rPr>
            <w:rFonts w:ascii="Courier New" w:eastAsia="Courier New" w:hAnsi="Courier New" w:cs="Courier New"/>
          </w:rPr>
          <w:t>\</w:t>
        </w:r>
      </w:ins>
    </w:p>
    <w:p w14:paraId="5B4EF08E" w14:textId="566341A5" w:rsidR="00C43E48" w:rsidDel="0002447C" w:rsidRDefault="00BD36ED" w:rsidP="00C43E48">
      <w:pPr>
        <w:widowControl w:val="0"/>
        <w:spacing w:after="240"/>
        <w:ind w:left="720" w:firstLine="720"/>
        <w:rPr>
          <w:ins w:id="1457" w:author="Stephen Michell" w:date="2020-08-24T17:13:00Z"/>
          <w:del w:id="1458" w:author="McDonagh, Sean" w:date="2020-09-03T14:11:00Z"/>
          <w:rFonts w:ascii="Courier New" w:eastAsia="Courier New" w:hAnsi="Courier New" w:cs="Courier New"/>
        </w:rPr>
      </w:pPr>
      <w:ins w:id="1459" w:author="Stephen Michell" w:date="2020-08-24T17:10:00Z">
        <w:r w:rsidRPr="00BD36ED">
          <w:rPr>
            <w:rFonts w:ascii="Courier New" w:eastAsia="Courier New" w:hAnsi="Courier New" w:cs="Courier New"/>
          </w:rPr>
          <w:t>print("Sum =", a+b)</w:t>
        </w:r>
      </w:ins>
      <w:ins w:id="1460" w:author="Stephen Michell" w:date="2020-08-24T17:14:00Z">
        <w:del w:id="1461" w:author="McDonagh, Sean" w:date="2020-09-03T14:11:00Z">
          <w:r w:rsidR="00C43E48" w:rsidDel="0002447C">
            <w:rPr>
              <w:rFonts w:ascii="Courier New" w:eastAsia="Courier New" w:hAnsi="Courier New" w:cs="Courier New"/>
            </w:rPr>
            <w:delText>\</w:delText>
          </w:r>
        </w:del>
      </w:ins>
      <w:commentRangeEnd w:id="1437"/>
      <w:ins w:id="1462" w:author="Stephen Michell" w:date="2020-08-24T17:17:00Z">
        <w:del w:id="1463" w:author="McDonagh, Sean" w:date="2020-09-03T14:11:00Z">
          <w:r w:rsidR="00C43E48" w:rsidDel="0002447C">
            <w:rPr>
              <w:rStyle w:val="CommentReference"/>
            </w:rPr>
            <w:commentReference w:id="1437"/>
          </w:r>
        </w:del>
      </w:ins>
      <w:ins w:id="1464" w:author="McDonagh, Sean" w:date="2020-09-03T14:11:00Z">
        <w:r w:rsidR="0002447C">
          <w:rPr>
            <w:rFonts w:ascii="Courier New" w:eastAsia="Courier New" w:hAnsi="Courier New" w:cs="Courier New"/>
          </w:rPr>
          <w:t>”</w:t>
        </w:r>
      </w:ins>
    </w:p>
    <w:p w14:paraId="40298E38" w14:textId="7B67E1D0" w:rsidR="00BD36ED" w:rsidRPr="00BD36ED" w:rsidRDefault="00BD36ED" w:rsidP="0002447C">
      <w:pPr>
        <w:widowControl w:val="0"/>
        <w:spacing w:after="240"/>
        <w:ind w:left="720" w:firstLine="720"/>
        <w:rPr>
          <w:ins w:id="1465" w:author="Stephen Michell" w:date="2020-08-24T17:10:00Z"/>
          <w:rFonts w:ascii="Courier New" w:eastAsia="Courier New" w:hAnsi="Courier New" w:cs="Courier New"/>
        </w:rPr>
      </w:pPr>
      <w:ins w:id="1466" w:author="Stephen Michell" w:date="2020-08-24T17:10:00Z">
        <w:del w:id="1467" w:author="McDonagh, Sean" w:date="2020-09-03T14:11:00Z">
          <w:r w:rsidRPr="00BD36ED" w:rsidDel="0002447C">
            <w:rPr>
              <w:rFonts w:ascii="Courier New" w:eastAsia="Courier New" w:hAnsi="Courier New" w:cs="Courier New"/>
            </w:rPr>
            <w:delText>'</w:delText>
          </w:r>
        </w:del>
      </w:ins>
    </w:p>
    <w:p w14:paraId="7597C2DE" w14:textId="1BC8715F" w:rsidR="009A70E0" w:rsidRDefault="00BD36ED" w:rsidP="00BD36ED">
      <w:pPr>
        <w:widowControl w:val="0"/>
        <w:spacing w:after="240"/>
        <w:ind w:firstLine="720"/>
        <w:rPr>
          <w:ins w:id="1468" w:author="Stephen Michell" w:date="2020-08-24T17:00:00Z"/>
          <w:rFonts w:ascii="Courier New" w:eastAsia="Courier New" w:hAnsi="Courier New" w:cs="Courier New"/>
        </w:rPr>
      </w:pPr>
      <w:ins w:id="1469" w:author="Stephen Michell" w:date="2020-08-24T17:10:00Z">
        <w:r w:rsidRPr="00BD36ED">
          <w:rPr>
            <w:rFonts w:ascii="Courier New" w:eastAsia="Courier New" w:hAnsi="Courier New" w:cs="Courier New"/>
          </w:rPr>
          <w:t>exec(program)</w:t>
        </w:r>
        <w:r w:rsidRPr="00BD36ED">
          <w:rPr>
            <w:rFonts w:ascii="MS Mincho" w:eastAsia="MS Mincho" w:hAnsi="MS Mincho" w:cs="MS Mincho" w:hint="eastAsia"/>
          </w:rPr>
          <w:t> </w:t>
        </w:r>
      </w:ins>
      <w:ins w:id="1470" w:author="Stephen Michell" w:date="2020-08-24T17:15:00Z">
        <w:r w:rsidR="00C43E48">
          <w:rPr>
            <w:rFonts w:ascii="MS Mincho" w:eastAsia="MS Mincho" w:hAnsi="MS Mincho" w:cs="MS Mincho" w:hint="eastAsia"/>
          </w:rPr>
          <w:t>#</w:t>
        </w:r>
        <w:r w:rsidR="00C43E48">
          <w:rPr>
            <w:rFonts w:ascii="MS Mincho" w:eastAsia="MS Mincho" w:hAnsi="MS Mincho" w:cs="MS Mincho"/>
          </w:rPr>
          <w:t xml:space="preserve"> Output: Sum =</w:t>
        </w:r>
      </w:ins>
      <w:ins w:id="1471" w:author="Stephen Michell" w:date="2020-08-24T17:10:00Z">
        <w:r w:rsidRPr="00BD36ED">
          <w:rPr>
            <w:rFonts w:ascii="Courier New" w:eastAsia="Courier New" w:hAnsi="Courier New" w:cs="Courier New"/>
          </w:rPr>
          <w:t xml:space="preserve"> 1</w:t>
        </w:r>
      </w:ins>
      <w:ins w:id="1472" w:author="Stephen Michell" w:date="2020-08-24T17:15:00Z">
        <w:r w:rsidR="00C43E48">
          <w:rPr>
            <w:rFonts w:ascii="Courier New" w:eastAsia="Courier New" w:hAnsi="Courier New" w:cs="Courier New"/>
          </w:rPr>
          <w:t>5</w:t>
        </w:r>
      </w:ins>
    </w:p>
    <w:p w14:paraId="5D026C3A" w14:textId="23A7BC8A" w:rsidR="009A70E0" w:rsidDel="00BD36ED" w:rsidRDefault="009A70E0">
      <w:pPr>
        <w:widowControl w:val="0"/>
        <w:spacing w:after="240"/>
        <w:ind w:firstLine="720"/>
        <w:rPr>
          <w:del w:id="1473" w:author="Stephen Michell" w:date="2020-08-24T17:03:00Z"/>
          <w:rFonts w:ascii="Courier New" w:eastAsia="Courier New" w:hAnsi="Courier New" w:cs="Courier New"/>
        </w:rPr>
      </w:pPr>
    </w:p>
    <w:p w14:paraId="0FB4DB51" w14:textId="77777777" w:rsidR="009A70E0" w:rsidRDefault="009A70E0">
      <w:pPr>
        <w:rPr>
          <w:ins w:id="1474" w:author="Stephen Michell" w:date="2020-08-24T16:52:00Z"/>
        </w:rPr>
      </w:pPr>
    </w:p>
    <w:p w14:paraId="61800DE9" w14:textId="77777777" w:rsidR="009A70E0" w:rsidRDefault="009A70E0">
      <w:pPr>
        <w:rPr>
          <w:ins w:id="1475" w:author="Stephen Michell" w:date="2020-08-24T16:52:00Z"/>
        </w:rPr>
      </w:pPr>
    </w:p>
    <w:p w14:paraId="38EE11B3" w14:textId="284E5E30"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ED5932">
      <w:pPr>
        <w:numPr>
          <w:ilvl w:val="0"/>
          <w:numId w:val="48"/>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ED5932">
      <w:pPr>
        <w:widowControl w:val="0"/>
        <w:numPr>
          <w:ilvl w:val="0"/>
          <w:numId w:val="48"/>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476"/>
      <w:commentRangeStart w:id="1477"/>
      <w:commentRangeStart w:id="1478"/>
      <w:r>
        <w:rPr>
          <w:color w:val="000000"/>
        </w:rPr>
        <w:t>code</w:t>
      </w:r>
      <w:commentRangeEnd w:id="1476"/>
      <w:r>
        <w:commentReference w:id="1476"/>
      </w:r>
      <w:commentRangeEnd w:id="1477"/>
      <w:r w:rsidR="00811D4A">
        <w:rPr>
          <w:rStyle w:val="CommentReference"/>
        </w:rPr>
        <w:commentReference w:id="1477"/>
      </w:r>
      <w:commentRangeEnd w:id="1478"/>
      <w:r w:rsidR="00B31325">
        <w:rPr>
          <w:rStyle w:val="CommentReference"/>
        </w:rPr>
        <w:commentReference w:id="1478"/>
      </w:r>
      <w:r w:rsidR="00D6065D">
        <w:rPr>
          <w:color w:val="000000"/>
        </w:rPr>
        <w:t>.</w:t>
      </w:r>
    </w:p>
    <w:p w14:paraId="6A5128EB" w14:textId="109C1E77" w:rsidR="00566BC2" w:rsidRDefault="000F279F" w:rsidP="00ED5932">
      <w:pPr>
        <w:widowControl w:val="0"/>
        <w:numPr>
          <w:ilvl w:val="0"/>
          <w:numId w:val="48"/>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ED5932">
      <w:pPr>
        <w:widowControl w:val="0"/>
        <w:numPr>
          <w:ilvl w:val="0"/>
          <w:numId w:val="48"/>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479" w:name="_1rvwp1q" w:colFirst="0" w:colLast="0"/>
      <w:bookmarkEnd w:id="1479"/>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1480"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rsidP="00ED5932">
      <w:pPr>
        <w:widowControl w:val="0"/>
        <w:numPr>
          <w:ilvl w:val="0"/>
          <w:numId w:val="47"/>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ED5932">
      <w:pPr>
        <w:widowControl w:val="0"/>
        <w:numPr>
          <w:ilvl w:val="0"/>
          <w:numId w:val="47"/>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481" w:name="_4bvk7pj" w:colFirst="0" w:colLast="0"/>
      <w:bookmarkEnd w:id="1481"/>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482" w:author="Stephen Michell" w:date="2020-04-21T16:29:00Z"/>
        </w:rPr>
      </w:pPr>
      <w:r>
        <w:t xml:space="preserve">Python is often extended by importing modules coded in Python and other languages. For modules coded in Python the risks </w:t>
      </w:r>
      <w:ins w:id="1483" w:author="Stephen Michell" w:date="2020-04-21T16:29:00Z">
        <w:r w:rsidR="00A8685C">
          <w:rPr>
            <w:color w:val="000000"/>
          </w:rPr>
          <w:t xml:space="preserve">include the </w:t>
        </w:r>
      </w:ins>
      <w:del w:id="1484"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485" w:author="Stephen Michell" w:date="2020-04-21T16:29:00Z"/>
          <w:color w:val="000000"/>
        </w:rPr>
      </w:pPr>
      <w:del w:id="1486" w:author="Stephen Michell" w:date="2020-04-21T16:29:00Z">
        <w:r w:rsidDel="00A8685C">
          <w:rPr>
            <w:color w:val="000000"/>
          </w:rPr>
          <w:delText>I</w:delText>
        </w:r>
      </w:del>
      <w:ins w:id="1487" w:author="Stephen Michell" w:date="2020-04-21T16:29:00Z">
        <w:r w:rsidR="00A8685C">
          <w:rPr>
            <w:color w:val="000000"/>
          </w:rPr>
          <w:t>i</w:t>
        </w:r>
      </w:ins>
      <w:r>
        <w:rPr>
          <w:color w:val="000000"/>
        </w:rPr>
        <w:t xml:space="preserve">nterception of an exception that was intended for a module’s imported exception handling code </w:t>
      </w:r>
      <w:del w:id="1488"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489"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rsidP="00ED5932">
      <w:pPr>
        <w:widowControl w:val="0"/>
        <w:numPr>
          <w:ilvl w:val="0"/>
          <w:numId w:val="49"/>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ED5932">
      <w:pPr>
        <w:widowControl w:val="0"/>
        <w:numPr>
          <w:ilvl w:val="0"/>
          <w:numId w:val="49"/>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ED5932">
      <w:pPr>
        <w:widowControl w:val="0"/>
        <w:numPr>
          <w:ilvl w:val="0"/>
          <w:numId w:val="51"/>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490" w:name="_2r0uhxc" w:colFirst="0" w:colLast="0"/>
      <w:bookmarkEnd w:id="1490"/>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Pr="00AB6C42" w:rsidRDefault="008D1BC8" w:rsidP="008D1BC8">
      <w:pPr>
        <w:rPr>
          <w:ins w:id="1491" w:author="Stephen Michell" w:date="2020-04-20T21:11:00Z"/>
          <w:color w:val="FF0000"/>
        </w:rPr>
      </w:pPr>
      <w:ins w:id="1492" w:author="Stephen Michell" w:date="2020-04-20T21:11:00Z">
        <w:r w:rsidRPr="00AB6C42">
          <w:rPr>
            <w:color w:val="FF0000"/>
          </w:rPr>
          <w:t>The vulnerability as described in ISO/IEC TR 24772-1:2019 clause 6.48 applies to Python since Python does not have a preprocessor??? (True/False)</w:t>
        </w:r>
      </w:ins>
    </w:p>
    <w:p w14:paraId="6E9D058D" w14:textId="77777777" w:rsidR="00566BC2" w:rsidRDefault="00566BC2">
      <w:pPr>
        <w:rPr>
          <w:ins w:id="1493" w:author="Stephen Michell" w:date="2019-10-15T18:31:00Z"/>
        </w:rPr>
      </w:pPr>
      <w:commentRangeStart w:id="1494"/>
      <w:commentRangeStart w:id="1495"/>
    </w:p>
    <w:p w14:paraId="18EAE816" w14:textId="4B183816" w:rsidR="00566BC2" w:rsidRDefault="000F279F">
      <w:r>
        <w:t xml:space="preserve">Python v3.8 </w:t>
      </w:r>
      <w:ins w:id="1496" w:author="Stephen Michell" w:date="2019-10-15T18:30:00Z">
        <w:r>
          <w:t xml:space="preserve">provides </w:t>
        </w:r>
      </w:ins>
      <w:del w:id="1497" w:author="Stephen Michell" w:date="2019-10-15T18:30:00Z">
        <w:r>
          <w:delText xml:space="preserve">will provide </w:delText>
        </w:r>
      </w:del>
      <w:r>
        <w:t>a</w:t>
      </w:r>
      <w:del w:id="1498" w:author="Wagoner, Larry D." w:date="2020-09-08T10:24:00Z">
        <w:r w:rsidDel="00541578">
          <w:delText xml:space="preserve"> new</w:delText>
        </w:r>
      </w:del>
      <w:ins w:id="1499" w:author="Wagoner, Larry D." w:date="2020-09-08T10:24:00Z">
        <w:r w:rsidR="00541578">
          <w:t>n</w:t>
        </w:r>
      </w:ins>
      <w:r>
        <w:t xml:space="preserve"> API that gives access to various runtime, import and compiler events. The information gathered from these events can be used to detect, identify and avoid malicious activity. For example, </w:t>
      </w:r>
      <w:r>
        <w:rPr>
          <w:rFonts w:ascii="Courier New" w:eastAsia="Courier New" w:hAnsi="Courier New" w:cs="Courier New"/>
          <w:sz w:val="20"/>
          <w:szCs w:val="20"/>
        </w:rPr>
        <w:t>sys.audithook</w:t>
      </w:r>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494"/>
      <w:r>
        <w:commentReference w:id="1494"/>
      </w:r>
      <w:commentRangeEnd w:id="1495"/>
      <w:r>
        <w:commentReference w:id="1495"/>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500"/>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r>
        <w:rPr>
          <w:rFonts w:ascii="Courier New" w:eastAsia="Courier New" w:hAnsi="Courier New" w:cs="Courier New"/>
          <w:color w:val="000000"/>
          <w:sz w:val="20"/>
          <w:szCs w:val="20"/>
        </w:rPr>
        <w:t>pythonX.Y</w:t>
      </w:r>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DeviceGuard and the </w:t>
      </w:r>
      <w:r>
        <w:rPr>
          <w:rFonts w:ascii="Courier New" w:eastAsia="Courier New" w:hAnsi="Courier New" w:cs="Courier New"/>
          <w:color w:val="000000"/>
          <w:sz w:val="20"/>
          <w:szCs w:val="20"/>
        </w:rPr>
        <w:t>open_for_import</w:t>
      </w:r>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2">
        <w:r>
          <w:rPr>
            <w:color w:val="0000FF"/>
            <w:u w:val="single"/>
          </w:rPr>
          <w:t>https://www.python.org/dev/peps/pep-0551/</w:t>
        </w:r>
      </w:hyperlink>
      <w:commentRangeEnd w:id="1500"/>
      <w:r>
        <w:commentReference w:id="1500"/>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501" w:name="_1664s55" w:colFirst="0" w:colLast="0"/>
      <w:bookmarkEnd w:id="1501"/>
      <w:commentRangeStart w:id="1502"/>
      <w:r>
        <w:t>6.53 Provision of Inherently Unsafe Operations [SKL]</w:t>
      </w:r>
      <w:commentRangeEnd w:id="1502"/>
      <w:r>
        <w:commentReference w:id="1502"/>
      </w:r>
    </w:p>
    <w:p w14:paraId="0E6EE823" w14:textId="77777777" w:rsidR="00566BC2" w:rsidRDefault="000F279F">
      <w:pPr>
        <w:pStyle w:val="Heading3"/>
      </w:pPr>
      <w:r>
        <w:t>6.53.1 Applicability to language</w:t>
      </w:r>
    </w:p>
    <w:p w14:paraId="4FCC35A8" w14:textId="5722459A" w:rsidR="00566BC2" w:rsidRDefault="000F279F">
      <w:commentRangeStart w:id="1503"/>
      <w:commentRangeStart w:id="1504"/>
      <w:r>
        <w:t>Python</w:t>
      </w:r>
      <w:commentRangeEnd w:id="1503"/>
      <w:r>
        <w:commentReference w:id="1503"/>
      </w:r>
      <w:commentRangeEnd w:id="1504"/>
      <w:r w:rsidR="00712265">
        <w:rPr>
          <w:rStyle w:val="CommentReference"/>
        </w:rPr>
        <w:commentReference w:id="1504"/>
      </w:r>
      <w:r>
        <w:t xml:space="preserve"> has very few operations that are inherently </w:t>
      </w:r>
      <w:commentRangeStart w:id="1505"/>
      <w:commentRangeStart w:id="1506"/>
      <w:r>
        <w:t>unsafe</w:t>
      </w:r>
      <w:commentRangeEnd w:id="1505"/>
      <w:r>
        <w:commentReference w:id="1505"/>
      </w:r>
      <w:commentRangeEnd w:id="1506"/>
      <w:r w:rsidR="00712265">
        <w:rPr>
          <w:rStyle w:val="CommentReference"/>
        </w:rPr>
        <w:commentReference w:id="1506"/>
      </w:r>
      <w:r>
        <w:t xml:space="preserve">. For example, there is no way to suppress error checking or bounds checking. However, there are </w:t>
      </w:r>
      <w:del w:id="1507" w:author="Wagoner, Larry D." w:date="2020-08-25T13:16:00Z">
        <w:r w:rsidDel="009850D3">
          <w:delText>two operations</w:delText>
        </w:r>
      </w:del>
      <w:ins w:id="1508" w:author="Wagoner, Larry D." w:date="2020-08-25T13:16:00Z">
        <w:r w:rsidR="009850D3">
          <w:t>a few features</w:t>
        </w:r>
      </w:ins>
      <w:r>
        <w:t xml:space="preserve"> provided in Python that are inherently unsafe</w:t>
      </w:r>
      <w:del w:id="1509" w:author="Wagoner, Larry D." w:date="2020-08-25T13:16:00Z">
        <w:r w:rsidDel="009850D3">
          <w:delText xml:space="preserve"> in any language</w:delText>
        </w:r>
      </w:del>
      <w:r>
        <w:t>:</w:t>
      </w:r>
    </w:p>
    <w:p w14:paraId="6833534B" w14:textId="06F5233A" w:rsidR="00566BC2" w:rsidRDefault="000F279F" w:rsidP="00ED5932">
      <w:pPr>
        <w:widowControl w:val="0"/>
        <w:numPr>
          <w:ilvl w:val="0"/>
          <w:numId w:val="51"/>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510" w:author="Stephen Michell" w:date="2019-10-15T18:39:00Z">
        <w:r>
          <w:rPr>
            <w:color w:val="000000"/>
          </w:rPr>
          <w:t xml:space="preserve"> (see 6.47 Inter-language calling).</w:t>
        </w:r>
      </w:ins>
    </w:p>
    <w:p w14:paraId="140F63ED" w14:textId="1E123681" w:rsidR="00566BC2" w:rsidRDefault="000F279F" w:rsidP="00ED5932">
      <w:pPr>
        <w:widowControl w:val="0"/>
        <w:numPr>
          <w:ilvl w:val="0"/>
          <w:numId w:val="51"/>
        </w:numPr>
        <w:pBdr>
          <w:top w:val="nil"/>
          <w:left w:val="nil"/>
          <w:bottom w:val="nil"/>
          <w:right w:val="nil"/>
          <w:between w:val="nil"/>
        </w:pBdr>
        <w:spacing w:after="120"/>
        <w:rPr>
          <w:ins w:id="1511"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ins w:id="1512" w:author="Sean McDonagh" w:date="2019-04-25T12:55:00Z">
        <w:r>
          <w:rPr>
            <w:i/>
            <w:color w:val="0070C0"/>
            <w:u w:val="single"/>
          </w:rPr>
          <w:t>6.48 Dynamically-linked Code and Self-modifying Code [NYY]</w:t>
        </w:r>
      </w:ins>
      <w:del w:id="1513" w:author="Sean McDonagh" w:date="2019-04-25T12:55:00Z">
        <w:r>
          <w:rPr>
            <w:i/>
            <w:color w:val="0070C0"/>
            <w:u w:val="single"/>
          </w:rPr>
          <w:delText>6.48 Dynamically-linked Code and Self-modifying Code [NYY]</w:delText>
        </w:r>
      </w:del>
      <w:r>
        <w:rPr>
          <w:color w:val="000000"/>
        </w:rPr>
        <w:t>).</w:t>
      </w:r>
    </w:p>
    <w:p w14:paraId="285BF77D" w14:textId="77777777" w:rsidR="009850D3" w:rsidRPr="009850D3" w:rsidRDefault="009850D3" w:rsidP="009850D3">
      <w:pPr>
        <w:widowControl w:val="0"/>
        <w:numPr>
          <w:ilvl w:val="0"/>
          <w:numId w:val="51"/>
        </w:numPr>
        <w:pBdr>
          <w:top w:val="nil"/>
          <w:left w:val="nil"/>
          <w:bottom w:val="nil"/>
          <w:right w:val="nil"/>
          <w:between w:val="nil"/>
        </w:pBdr>
        <w:spacing w:after="120"/>
        <w:rPr>
          <w:ins w:id="1514" w:author="Wagoner, Larry D." w:date="2020-08-25T13:17:00Z"/>
          <w:color w:val="000000"/>
        </w:rPr>
      </w:pPr>
      <w:ins w:id="1515"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9850D3">
      <w:pPr>
        <w:widowControl w:val="0"/>
        <w:numPr>
          <w:ilvl w:val="0"/>
          <w:numId w:val="51"/>
        </w:numPr>
        <w:pBdr>
          <w:top w:val="nil"/>
          <w:left w:val="nil"/>
          <w:bottom w:val="nil"/>
          <w:right w:val="nil"/>
          <w:between w:val="nil"/>
        </w:pBdr>
        <w:spacing w:after="120"/>
        <w:rPr>
          <w:ins w:id="1516" w:author="Wagoner, Larry D." w:date="2020-08-25T13:27:00Z"/>
          <w:color w:val="000000"/>
        </w:rPr>
      </w:pPr>
      <w:ins w:id="1517" w:author="Wagoner, Larry D." w:date="2020-08-25T13:17:00Z">
        <w:r w:rsidRPr="009850D3">
          <w:rPr>
            <w:color w:val="000000"/>
          </w:rPr>
          <w:t>Similarly, logging.dictConfig can end up running arbitrary code, and should only be used with trusted data sources.</w:t>
        </w:r>
      </w:ins>
    </w:p>
    <w:p w14:paraId="0C5E3B8E" w14:textId="79CE4072" w:rsidR="00712265" w:rsidRDefault="00712265" w:rsidP="00712265">
      <w:pPr>
        <w:widowControl w:val="0"/>
        <w:numPr>
          <w:ilvl w:val="0"/>
          <w:numId w:val="51"/>
        </w:numPr>
        <w:pBdr>
          <w:top w:val="nil"/>
          <w:left w:val="nil"/>
          <w:bottom w:val="nil"/>
          <w:right w:val="nil"/>
          <w:between w:val="nil"/>
        </w:pBdr>
        <w:spacing w:after="120"/>
        <w:rPr>
          <w:color w:val="000000"/>
        </w:rPr>
      </w:pPr>
      <w:ins w:id="1518" w:author="Wagoner, Larry D." w:date="2020-08-25T13:27:00Z">
        <w:r>
          <w:rPr>
            <w:color w:val="000000"/>
          </w:rPr>
          <w:t>The</w:t>
        </w:r>
        <w:r w:rsidRPr="00712265">
          <w:rPr>
            <w:color w:val="000000"/>
          </w:rPr>
          <w:t xml:space="preserve"> ability to "lock" a binding against further runtime modification </w:t>
        </w:r>
      </w:ins>
      <w:ins w:id="1519" w:author="Wagoner, Larry D." w:date="2020-08-25T13:28:00Z">
        <w:r>
          <w:rPr>
            <w:color w:val="000000"/>
          </w:rPr>
          <w:t xml:space="preserve">is inherently unsafe. </w:t>
        </w:r>
      </w:ins>
      <w:ins w:id="1520" w:author="Wagoner, Larry D." w:date="2020-08-25T13:27:00Z">
        <w:r w:rsidRPr="00712265">
          <w:rPr>
            <w:color w:val="000000"/>
          </w:rPr>
          <w:t>For example, "import builtins; builtins.__dict__.clear()" will thoroughly break the current process in an unrecoverable way</w:t>
        </w:r>
      </w:ins>
      <w:ins w:id="1521" w:author="Wagoner, Larry D." w:date="2020-08-25T13:28:00Z">
        <w:r>
          <w:rPr>
            <w:color w:val="000000"/>
          </w:rPr>
          <w:t xml:space="preserve">. </w:t>
        </w:r>
      </w:ins>
      <w:ins w:id="1522" w:author="Wagoner, Larry D." w:date="2020-08-25T13:27:00Z">
        <w:r>
          <w:rPr>
            <w:color w:val="000000"/>
          </w:rPr>
          <w:t xml:space="preserve"> E</w:t>
        </w:r>
        <w:r w:rsidRPr="00712265">
          <w:rPr>
            <w:color w:val="000000"/>
          </w:rPr>
          <w:t xml:space="preserve">ven </w:t>
        </w:r>
      </w:ins>
      <w:ins w:id="1523" w:author="Wagoner, Larry D." w:date="2020-08-25T13:28:00Z">
        <w:r>
          <w:rPr>
            <w:color w:val="000000"/>
          </w:rPr>
          <w:t xml:space="preserve">an </w:t>
        </w:r>
      </w:ins>
      <w:ins w:id="1524" w:author="Wagoner, Larry D." w:date="2020-08-25T13:27:00Z">
        <w:r w:rsidRPr="00712265">
          <w:rPr>
            <w:color w:val="000000"/>
          </w:rPr>
          <w:t>interpreter shutdown won't work right, since this breaks the atexi</w:t>
        </w:r>
        <w:r>
          <w:rPr>
            <w:color w:val="000000"/>
          </w:rPr>
          <w:t>t module</w:t>
        </w:r>
        <w:r w:rsidRPr="00712265">
          <w:rPr>
            <w:color w:val="000000"/>
          </w:rPr>
          <w:t>.</w:t>
        </w:r>
      </w:ins>
    </w:p>
    <w:p w14:paraId="2D79425B" w14:textId="77777777" w:rsidR="00566BC2" w:rsidRDefault="000F279F">
      <w:pPr>
        <w:pStyle w:val="Heading3"/>
      </w:pPr>
      <w:r>
        <w:t xml:space="preserve">6.53.2 </w:t>
      </w:r>
      <w:del w:id="1525" w:author="Stephen Michell" w:date="2019-10-15T18:41:00Z">
        <w:r>
          <w:delText xml:space="preserve"> </w:delText>
        </w:r>
      </w:del>
      <w:r>
        <w:t>Guidance to language users</w:t>
      </w:r>
    </w:p>
    <w:p w14:paraId="1FF36CEF" w14:textId="17FDB931" w:rsidR="00566BC2" w:rsidRDefault="000F279F" w:rsidP="00AB64F0">
      <w:pPr>
        <w:widowControl w:val="0"/>
        <w:numPr>
          <w:ilvl w:val="0"/>
          <w:numId w:val="50"/>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AB64F0">
      <w:pPr>
        <w:widowControl w:val="0"/>
        <w:numPr>
          <w:ilvl w:val="0"/>
          <w:numId w:val="50"/>
        </w:numPr>
        <w:pBdr>
          <w:top w:val="nil"/>
          <w:left w:val="nil"/>
          <w:bottom w:val="nil"/>
          <w:right w:val="nil"/>
          <w:between w:val="nil"/>
        </w:pBdr>
        <w:spacing w:after="120"/>
        <w:rPr>
          <w:ins w:id="1526"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712265">
      <w:pPr>
        <w:widowControl w:val="0"/>
        <w:numPr>
          <w:ilvl w:val="0"/>
          <w:numId w:val="50"/>
        </w:numPr>
        <w:pBdr>
          <w:top w:val="nil"/>
          <w:left w:val="nil"/>
          <w:bottom w:val="nil"/>
          <w:right w:val="nil"/>
          <w:between w:val="nil"/>
        </w:pBdr>
        <w:spacing w:after="120"/>
        <w:rPr>
          <w:color w:val="000000"/>
        </w:rPr>
      </w:pPr>
      <w:ins w:id="1527" w:author="Wagoner, Larry D." w:date="2020-08-25T13:29:00Z">
        <w:r>
          <w:rPr>
            <w:color w:val="000000"/>
          </w:rPr>
          <w:t xml:space="preserve">Avoid the use of the pickle module and </w:t>
        </w:r>
        <w:r w:rsidRPr="00712265">
          <w:rPr>
            <w:color w:val="000000"/>
          </w:rPr>
          <w:t>logging.dictConfig</w:t>
        </w:r>
        <w:r>
          <w:rPr>
            <w:color w:val="000000"/>
          </w:rPr>
          <w:t>.</w:t>
        </w:r>
      </w:ins>
    </w:p>
    <w:p w14:paraId="13C9B201" w14:textId="77777777" w:rsidR="00566BC2" w:rsidRDefault="000F279F">
      <w:pPr>
        <w:pStyle w:val="Heading2"/>
      </w:pPr>
      <w:bookmarkStart w:id="1528" w:name="_3q5sasy" w:colFirst="0" w:colLast="0"/>
      <w:bookmarkEnd w:id="1528"/>
      <w:r>
        <w:t>6.54 Obscure Language Features [BRS]</w:t>
      </w:r>
    </w:p>
    <w:p w14:paraId="3BBE9320" w14:textId="77777777" w:rsidR="00566BC2" w:rsidRDefault="000F279F">
      <w:pPr>
        <w:pStyle w:val="Heading3"/>
        <w:rPr>
          <w:i/>
        </w:rPr>
      </w:pPr>
      <w:r>
        <w:t xml:space="preserve">6.54.1 Applicability of </w:t>
      </w:r>
      <w:commentRangeStart w:id="1529"/>
      <w:commentRangeStart w:id="1530"/>
      <w:commentRangeStart w:id="1531"/>
      <w:r>
        <w:t>language</w:t>
      </w:r>
      <w:commentRangeEnd w:id="1529"/>
      <w:r>
        <w:commentReference w:id="1529"/>
      </w:r>
      <w:commentRangeEnd w:id="1530"/>
      <w:commentRangeEnd w:id="1531"/>
      <w:r w:rsidR="003E347C">
        <w:rPr>
          <w:rStyle w:val="CommentReference"/>
          <w:rFonts w:ascii="Calibri" w:eastAsia="Calibri" w:hAnsi="Calibri" w:cs="Calibri"/>
          <w:b w:val="0"/>
          <w:color w:val="auto"/>
        </w:rPr>
        <w:commentReference w:id="1530"/>
      </w:r>
      <w:r>
        <w:commentReference w:id="1531"/>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b.append("x")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532"/>
      <w:commentRangeStart w:id="1533"/>
      <w:r>
        <w:t>DBMS</w:t>
      </w:r>
      <w:commentRangeEnd w:id="1532"/>
      <w:r>
        <w:commentReference w:id="1532"/>
      </w:r>
      <w:commentRangeEnd w:id="1533"/>
      <w:r w:rsidR="00712265">
        <w:rPr>
          <w:rStyle w:val="CommentReference"/>
        </w:rPr>
        <w:commentReference w:id="1533"/>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myfunc(x = 1, y = "abc")</w:t>
      </w:r>
    </w:p>
    <w:p w14:paraId="20EB3158" w14:textId="77777777" w:rsidR="00566BC2" w:rsidRDefault="000F279F">
      <w:pPr>
        <w:rPr>
          <w:ins w:id="1534"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535"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Do not use mutable objects as default values for arguments in a function definition unless you absolutely need to and you understand the effect.</w:t>
      </w:r>
    </w:p>
    <w:p w14:paraId="128AC6EE" w14:textId="403C6A8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E20CA7">
      <w:pPr>
        <w:widowControl w:val="0"/>
        <w:numPr>
          <w:ilvl w:val="0"/>
          <w:numId w:val="53"/>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536" w:name="_25b2l0r" w:colFirst="0" w:colLast="0"/>
      <w:bookmarkEnd w:id="1536"/>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537" w:author="Wagoner, Larry D." w:date="2020-08-25T14:12:00Z"/>
        </w:rPr>
      </w:pPr>
      <w:commentRangeStart w:id="1538"/>
      <w:commentRangeStart w:id="1539"/>
      <w:commentRangeStart w:id="1540"/>
      <w:del w:id="1541"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542" w:author="Wagoner, Larry D." w:date="2020-08-25T14:12:00Z"/>
          <w:rFonts w:ascii="Courier New" w:eastAsia="Courier New" w:hAnsi="Courier New" w:cs="Courier New"/>
        </w:rPr>
      </w:pPr>
      <w:del w:id="1543"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544" w:author="Wagoner, Larry D." w:date="2020-08-25T14:12:00Z"/>
          <w:rFonts w:ascii="Courier New" w:eastAsia="Courier New" w:hAnsi="Courier New" w:cs="Courier New"/>
        </w:rPr>
      </w:pPr>
      <w:del w:id="1545"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546" w:author="Wagoner, Larry D." w:date="2020-08-25T14:12:00Z"/>
          <w:rFonts w:ascii="Courier New" w:eastAsia="Courier New" w:hAnsi="Courier New" w:cs="Courier New"/>
        </w:rPr>
      </w:pPr>
      <w:del w:id="1547"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548" w:author="Wagoner, Larry D." w:date="2020-08-25T14:12:00Z"/>
          <w:rFonts w:ascii="Courier New" w:eastAsia="Courier New" w:hAnsi="Courier New" w:cs="Courier New"/>
          <w:b/>
        </w:rPr>
      </w:pPr>
      <w:del w:id="1549"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538"/>
        <w:r w:rsidDel="002152FB">
          <w:commentReference w:id="1538"/>
        </w:r>
        <w:commentRangeEnd w:id="1539"/>
        <w:r w:rsidR="002152FB" w:rsidDel="002152FB">
          <w:rPr>
            <w:rStyle w:val="CommentReference"/>
          </w:rPr>
          <w:commentReference w:id="1539"/>
        </w:r>
      </w:del>
      <w:commentRangeEnd w:id="1540"/>
      <w:r w:rsidR="001E1B85">
        <w:rPr>
          <w:rStyle w:val="CommentReference"/>
        </w:rPr>
        <w:commentReference w:id="1540"/>
      </w:r>
    </w:p>
    <w:p w14:paraId="271BED25" w14:textId="6DD282CF" w:rsidR="00566BC2" w:rsidDel="002152FB" w:rsidRDefault="000F279F">
      <w:pPr>
        <w:rPr>
          <w:del w:id="1550" w:author="Wagoner, Larry D." w:date="2020-08-25T14:12:00Z"/>
        </w:rPr>
      </w:pPr>
      <w:del w:id="1551"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552"/>
      <w:commentRangeStart w:id="1553"/>
      <w:commentRangeStart w:id="1554"/>
      <w:r>
        <w:t xml:space="preserve">When persisting objects using pickling, if an exception is raised then an unspecified number of bytes may have already been written to the file. </w:t>
      </w:r>
      <w:commentRangeEnd w:id="1552"/>
      <w:r>
        <w:commentReference w:id="1552"/>
      </w:r>
      <w:commentRangeEnd w:id="1553"/>
      <w:r w:rsidR="00246794">
        <w:rPr>
          <w:rStyle w:val="CommentReference"/>
        </w:rPr>
        <w:commentReference w:id="1553"/>
      </w:r>
      <w:commentRangeEnd w:id="1554"/>
      <w:r w:rsidR="003D597D">
        <w:rPr>
          <w:rStyle w:val="CommentReference"/>
        </w:rPr>
        <w:commentReference w:id="1554"/>
      </w:r>
    </w:p>
    <w:p w14:paraId="50AD6D35" w14:textId="77777777" w:rsidR="00566BC2" w:rsidRDefault="000F279F">
      <w:pPr>
        <w:pStyle w:val="Heading3"/>
      </w:pPr>
      <w:r>
        <w:t>6.55.2 Guidance to language users</w:t>
      </w:r>
    </w:p>
    <w:p w14:paraId="2843752E" w14:textId="6E60C5E1" w:rsidR="00566BC2" w:rsidRDefault="000F279F" w:rsidP="00AE1569">
      <w:pPr>
        <w:widowControl w:val="0"/>
        <w:numPr>
          <w:ilvl w:val="0"/>
          <w:numId w:val="52"/>
        </w:numPr>
        <w:pBdr>
          <w:top w:val="nil"/>
          <w:left w:val="nil"/>
          <w:bottom w:val="nil"/>
          <w:right w:val="nil"/>
          <w:between w:val="nil"/>
        </w:pBdr>
        <w:spacing w:after="0"/>
        <w:rPr>
          <w:color w:val="000000"/>
        </w:rPr>
      </w:pPr>
      <w:commentRangeStart w:id="1555"/>
      <w:r>
        <w:rPr>
          <w:color w:val="000000"/>
        </w:rPr>
        <w:t xml:space="preserve">Follow the guidance of </w:t>
      </w:r>
      <w:r w:rsidR="00DD2A0A">
        <w:t>ISO/IEC TR 24772-1:2019</w:t>
      </w:r>
      <w:r>
        <w:rPr>
          <w:color w:val="000000"/>
        </w:rPr>
        <w:t xml:space="preserve"> clause 6.55.5.</w:t>
      </w:r>
      <w:commentRangeEnd w:id="1555"/>
      <w:r w:rsidR="00763462">
        <w:rPr>
          <w:rStyle w:val="CommentReference"/>
        </w:rPr>
        <w:commentReference w:id="1555"/>
      </w:r>
    </w:p>
    <w:p w14:paraId="3EF320E8" w14:textId="1AB271D2" w:rsidR="00566BC2" w:rsidDel="00763462" w:rsidRDefault="000F279F" w:rsidP="00AE1569">
      <w:pPr>
        <w:widowControl w:val="0"/>
        <w:numPr>
          <w:ilvl w:val="0"/>
          <w:numId w:val="52"/>
        </w:numPr>
        <w:pBdr>
          <w:top w:val="nil"/>
          <w:left w:val="nil"/>
          <w:bottom w:val="nil"/>
          <w:right w:val="nil"/>
          <w:between w:val="nil"/>
        </w:pBdr>
        <w:spacing w:after="0"/>
        <w:rPr>
          <w:del w:id="1556" w:author="Wagoner, Larry D." w:date="2020-08-25T15:21:00Z"/>
          <w:color w:val="000000"/>
        </w:rPr>
      </w:pPr>
      <w:commentRangeStart w:id="1557"/>
      <w:commentRangeStart w:id="1558"/>
      <w:del w:id="1559" w:author="Wagoner, Larry D." w:date="2020-08-25T15:21:00Z">
        <w:r w:rsidDel="00763462">
          <w:rPr>
            <w:color w:val="000000"/>
          </w:rPr>
          <w:delText>Do not rely on the content of error messages – use exception objects instead</w:delText>
        </w:r>
        <w:commentRangeEnd w:id="1557"/>
        <w:r w:rsidDel="00763462">
          <w:commentReference w:id="1557"/>
        </w:r>
        <w:commentRangeEnd w:id="1558"/>
        <w:r w:rsidR="00763462" w:rsidDel="00763462">
          <w:rPr>
            <w:rStyle w:val="CommentReference"/>
          </w:rPr>
          <w:commentReference w:id="1558"/>
        </w:r>
        <w:r w:rsidDel="00763462">
          <w:rPr>
            <w:color w:val="000000"/>
          </w:rPr>
          <w:delText>.</w:delText>
        </w:r>
      </w:del>
    </w:p>
    <w:p w14:paraId="10422ACB" w14:textId="6EA9C50F" w:rsidR="00566BC2" w:rsidRDefault="000F279F" w:rsidP="00AE1569">
      <w:pPr>
        <w:widowControl w:val="0"/>
        <w:numPr>
          <w:ilvl w:val="0"/>
          <w:numId w:val="52"/>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Del="00763462" w:rsidRDefault="000F279F" w:rsidP="00AE1569">
      <w:pPr>
        <w:widowControl w:val="0"/>
        <w:numPr>
          <w:ilvl w:val="0"/>
          <w:numId w:val="52"/>
        </w:numPr>
        <w:pBdr>
          <w:top w:val="nil"/>
          <w:left w:val="nil"/>
          <w:bottom w:val="nil"/>
          <w:right w:val="nil"/>
          <w:between w:val="nil"/>
        </w:pBdr>
        <w:spacing w:after="120"/>
        <w:rPr>
          <w:del w:id="1560" w:author="Wagoner, Larry D." w:date="2020-08-25T15:25:00Z"/>
          <w:color w:val="000000"/>
        </w:rPr>
      </w:pPr>
      <w:commentRangeStart w:id="1561"/>
      <w:del w:id="1562"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561"/>
      <w:r w:rsidR="00763462">
        <w:rPr>
          <w:rStyle w:val="CommentReference"/>
        </w:rPr>
        <w:commentReference w:id="1561"/>
      </w:r>
    </w:p>
    <w:p w14:paraId="52DE7E6C" w14:textId="77777777" w:rsidR="00566BC2" w:rsidRDefault="000F279F">
      <w:pPr>
        <w:pStyle w:val="Heading2"/>
      </w:pPr>
      <w:bookmarkStart w:id="1563" w:name="_kgcv8k" w:colFirst="0" w:colLast="0"/>
      <w:bookmarkEnd w:id="1563"/>
      <w:commentRangeStart w:id="1564"/>
      <w:commentRangeStart w:id="1565"/>
      <w:r>
        <w:t>6.56 Undefined Behaviour [EWF]</w:t>
      </w:r>
      <w:commentRangeEnd w:id="1564"/>
      <w:r>
        <w:commentReference w:id="1564"/>
      </w:r>
      <w:commentRangeEnd w:id="1565"/>
      <w:r w:rsidR="007B67A0">
        <w:rPr>
          <w:rStyle w:val="CommentReference"/>
          <w:rFonts w:ascii="Calibri" w:eastAsia="Calibri" w:hAnsi="Calibri" w:cs="Calibri"/>
          <w:b w:val="0"/>
          <w:color w:val="auto"/>
        </w:rPr>
        <w:commentReference w:id="1565"/>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behaviour in the following instances:</w:t>
      </w:r>
    </w:p>
    <w:p w14:paraId="3150CDD8" w14:textId="2CBBF0AB" w:rsidR="00566BC2" w:rsidRDefault="000F279F" w:rsidP="00ED5932">
      <w:pPr>
        <w:widowControl w:val="0"/>
        <w:numPr>
          <w:ilvl w:val="0"/>
          <w:numId w:val="46"/>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ins w:id="1566" w:author="McDonagh, Sean" w:date="2020-08-27T08:31:00Z"/>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567"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1568" w:author="McDonagh, Sean" w:date="2020-08-26T11:52:00Z"/>
          <w:rFonts w:ascii="Courier New" w:eastAsia="Courier New" w:hAnsi="Courier New" w:cs="Courier New"/>
        </w:rPr>
      </w:pPr>
    </w:p>
    <w:p w14:paraId="6D36A0D2" w14:textId="37578474" w:rsidR="00A52D50" w:rsidRDefault="00607F71">
      <w:pPr>
        <w:spacing w:after="0"/>
        <w:ind w:left="720"/>
        <w:rPr>
          <w:ins w:id="1569" w:author="McDonagh, Sean" w:date="2020-08-27T06:56:00Z"/>
          <w:color w:val="000000"/>
        </w:rPr>
      </w:pPr>
      <w:ins w:id="1570" w:author="McDonagh, Sean" w:date="2020-08-27T05:31:00Z">
        <w:r>
          <w:rPr>
            <w:color w:val="000000"/>
          </w:rPr>
          <w:t>Th</w:t>
        </w:r>
      </w:ins>
      <w:ins w:id="1571" w:author="McDonagh, Sean" w:date="2020-08-27T05:40:00Z">
        <w:r w:rsidR="005A2313">
          <w:rPr>
            <w:color w:val="000000"/>
          </w:rPr>
          <w:t>e</w:t>
        </w:r>
      </w:ins>
      <w:ins w:id="1572" w:author="McDonagh, Sean" w:date="2020-08-27T05:31:00Z">
        <w:r>
          <w:rPr>
            <w:color w:val="000000"/>
          </w:rPr>
          <w:t xml:space="preserve"> interning mechanism</w:t>
        </w:r>
      </w:ins>
      <w:ins w:id="1573" w:author="McDonagh, Sean" w:date="2020-08-26T11:54:00Z">
        <w:r w:rsidR="00FC0BE4">
          <w:rPr>
            <w:color w:val="000000"/>
          </w:rPr>
          <w:t xml:space="preserve"> that Python uses </w:t>
        </w:r>
      </w:ins>
      <w:ins w:id="1574" w:author="McDonagh, Sean" w:date="2020-08-27T05:47:00Z">
        <w:r w:rsidR="00D17CB0">
          <w:rPr>
            <w:color w:val="000000"/>
          </w:rPr>
          <w:t xml:space="preserve">for strings and integers </w:t>
        </w:r>
      </w:ins>
      <w:ins w:id="1575" w:author="McDonagh, Sean" w:date="2020-08-27T06:03:00Z">
        <w:r w:rsidR="00A52D50">
          <w:rPr>
            <w:color w:val="000000"/>
          </w:rPr>
          <w:t>v</w:t>
        </w:r>
      </w:ins>
      <w:ins w:id="1576" w:author="McDonagh, Sean" w:date="2020-08-26T11:54:00Z">
        <w:r w:rsidR="00FC0BE4">
          <w:rPr>
            <w:color w:val="000000"/>
          </w:rPr>
          <w:t>aries depending on</w:t>
        </w:r>
      </w:ins>
      <w:ins w:id="1577" w:author="McDonagh, Sean" w:date="2020-08-27T05:40:00Z">
        <w:r w:rsidR="005A2313">
          <w:rPr>
            <w:color w:val="000000"/>
          </w:rPr>
          <w:t xml:space="preserve"> object </w:t>
        </w:r>
      </w:ins>
      <w:ins w:id="1578" w:author="McDonagh, Sean" w:date="2020-08-26T11:54:00Z">
        <w:r w:rsidR="00FC0BE4">
          <w:rPr>
            <w:color w:val="000000"/>
          </w:rPr>
          <w:t>characteristics</w:t>
        </w:r>
      </w:ins>
      <w:ins w:id="1579" w:author="McDonagh, Sean" w:date="2020-08-27T05:27:00Z">
        <w:r>
          <w:rPr>
            <w:color w:val="000000"/>
          </w:rPr>
          <w:t xml:space="preserve">. </w:t>
        </w:r>
      </w:ins>
      <w:ins w:id="1580" w:author="McDonagh, Sean" w:date="2020-08-27T05:31:00Z">
        <w:r w:rsidR="00F30097">
          <w:rPr>
            <w:color w:val="000000"/>
          </w:rPr>
          <w:t xml:space="preserve">For </w:t>
        </w:r>
      </w:ins>
      <w:ins w:id="1581" w:author="McDonagh, Sean" w:date="2020-08-27T05:32:00Z">
        <w:r w:rsidR="00F30097">
          <w:rPr>
            <w:color w:val="000000"/>
          </w:rPr>
          <w:t>example</w:t>
        </w:r>
      </w:ins>
      <w:ins w:id="1582" w:author="McDonagh, Sean" w:date="2020-08-27T05:31:00Z">
        <w:r w:rsidR="00F30097">
          <w:rPr>
            <w:color w:val="000000"/>
          </w:rPr>
          <w:t xml:space="preserve">, </w:t>
        </w:r>
      </w:ins>
      <w:ins w:id="1583" w:author="McDonagh, Sean" w:date="2020-08-27T08:15:00Z">
        <w:r w:rsidR="00D52FB6">
          <w:rPr>
            <w:color w:val="000000"/>
          </w:rPr>
          <w:t xml:space="preserve">when a copy of a </w:t>
        </w:r>
      </w:ins>
      <w:ins w:id="1584" w:author="McDonagh, Sean" w:date="2020-08-27T06:38:00Z">
        <w:r w:rsidR="0031738F">
          <w:rPr>
            <w:color w:val="000000"/>
          </w:rPr>
          <w:t>simple</w:t>
        </w:r>
      </w:ins>
      <w:ins w:id="1585" w:author="McDonagh, Sean" w:date="2020-08-27T05:29:00Z">
        <w:r>
          <w:rPr>
            <w:color w:val="000000"/>
          </w:rPr>
          <w:t xml:space="preserve"> string</w:t>
        </w:r>
      </w:ins>
      <w:ins w:id="1586" w:author="McDonagh, Sean" w:date="2020-08-27T08:16:00Z">
        <w:r w:rsidR="00D52FB6">
          <w:rPr>
            <w:color w:val="000000"/>
          </w:rPr>
          <w:t xml:space="preserve"> is created</w:t>
        </w:r>
      </w:ins>
      <w:ins w:id="1587" w:author="McDonagh, Sean" w:date="2020-08-27T08:18:00Z">
        <w:r w:rsidR="00D52FB6">
          <w:rPr>
            <w:color w:val="000000"/>
          </w:rPr>
          <w:t xml:space="preserve"> in Python, </w:t>
        </w:r>
      </w:ins>
      <w:ins w:id="1588" w:author="McDonagh, Sean" w:date="2020-08-27T06:04:00Z">
        <w:r w:rsidR="00A52D50">
          <w:rPr>
            <w:color w:val="000000"/>
          </w:rPr>
          <w:t>each duplicate</w:t>
        </w:r>
      </w:ins>
      <w:ins w:id="1589" w:author="McDonagh, Sean" w:date="2020-08-27T06:05:00Z">
        <w:r w:rsidR="00A52D50">
          <w:rPr>
            <w:color w:val="000000"/>
          </w:rPr>
          <w:t xml:space="preserve"> variable</w:t>
        </w:r>
      </w:ins>
      <w:ins w:id="1590" w:author="McDonagh, Sean" w:date="2020-08-27T06:04:00Z">
        <w:r w:rsidR="00A52D50">
          <w:rPr>
            <w:color w:val="000000"/>
          </w:rPr>
          <w:t xml:space="preserve"> </w:t>
        </w:r>
      </w:ins>
      <w:ins w:id="1591" w:author="McDonagh, Sean" w:date="2020-08-27T06:55:00Z">
        <w:r w:rsidR="00455E48">
          <w:rPr>
            <w:color w:val="000000"/>
          </w:rPr>
          <w:t xml:space="preserve">points to the same </w:t>
        </w:r>
      </w:ins>
      <w:ins w:id="1592" w:author="McDonagh, Sean" w:date="2020-08-27T06:05:00Z">
        <w:r w:rsidR="00A52D50">
          <w:rPr>
            <w:color w:val="000000"/>
          </w:rPr>
          <w:t>objec</w:t>
        </w:r>
      </w:ins>
      <w:ins w:id="1593" w:author="McDonagh, Sean" w:date="2020-08-27T06:06:00Z">
        <w:r w:rsidR="00A52D50">
          <w:rPr>
            <w:color w:val="000000"/>
          </w:rPr>
          <w:t>t</w:t>
        </w:r>
      </w:ins>
      <w:ins w:id="1594" w:author="McDonagh, Sean" w:date="2020-08-27T06:57:00Z">
        <w:r w:rsidR="006068C7">
          <w:rPr>
            <w:color w:val="000000"/>
          </w:rPr>
          <w:t>:</w:t>
        </w:r>
      </w:ins>
    </w:p>
    <w:p w14:paraId="0C8E9D6D" w14:textId="77777777" w:rsidR="00455E48" w:rsidRDefault="00455E48">
      <w:pPr>
        <w:spacing w:after="0"/>
        <w:ind w:left="720"/>
        <w:rPr>
          <w:ins w:id="1595" w:author="McDonagh, Sean" w:date="2020-08-27T06:10:00Z"/>
          <w:color w:val="000000"/>
        </w:rPr>
      </w:pPr>
    </w:p>
    <w:p w14:paraId="77D3C41A" w14:textId="77777777" w:rsidR="00671A69" w:rsidRPr="00B642D1" w:rsidRDefault="00671A69" w:rsidP="00B642D1">
      <w:pPr>
        <w:spacing w:after="0"/>
        <w:ind w:left="720"/>
        <w:rPr>
          <w:ins w:id="1596" w:author="McDonagh, Sean" w:date="2020-08-27T08:39:00Z"/>
          <w:rFonts w:ascii="Courier New" w:eastAsia="Courier New" w:hAnsi="Courier New" w:cs="Courier New"/>
        </w:rPr>
      </w:pPr>
      <w:ins w:id="1597"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print(a == b, a is b) # =&gt; True True</w:t>
        </w:r>
      </w:ins>
    </w:p>
    <w:p w14:paraId="37F371A1" w14:textId="77777777" w:rsidR="00455E48" w:rsidRDefault="00455E48" w:rsidP="00B642D1">
      <w:pPr>
        <w:spacing w:after="0"/>
        <w:ind w:left="720"/>
        <w:rPr>
          <w:ins w:id="1598" w:author="McDonagh, Sean" w:date="2020-08-27T06:55:00Z"/>
          <w:color w:val="000000"/>
        </w:rPr>
      </w:pPr>
    </w:p>
    <w:p w14:paraId="7F457467" w14:textId="26FA2CEE" w:rsidR="00D52FB6" w:rsidRDefault="00455E48" w:rsidP="00455E48">
      <w:pPr>
        <w:spacing w:after="0"/>
        <w:ind w:left="720"/>
        <w:rPr>
          <w:ins w:id="1599" w:author="McDonagh, Sean" w:date="2020-08-27T08:19:00Z"/>
          <w:color w:val="000000"/>
        </w:rPr>
      </w:pPr>
      <w:ins w:id="1600" w:author="McDonagh, Sean" w:date="2020-08-27T06:55:00Z">
        <w:r>
          <w:rPr>
            <w:color w:val="000000"/>
          </w:rPr>
          <w:t xml:space="preserve">For </w:t>
        </w:r>
      </w:ins>
      <w:ins w:id="1601" w:author="McDonagh, Sean" w:date="2020-08-27T06:58:00Z">
        <w:r w:rsidR="007D22B6">
          <w:rPr>
            <w:color w:val="000000"/>
          </w:rPr>
          <w:t>all other strings</w:t>
        </w:r>
      </w:ins>
      <w:ins w:id="1602" w:author="McDonagh, Sean" w:date="2020-08-27T08:19:00Z">
        <w:r w:rsidR="00D52FB6">
          <w:rPr>
            <w:color w:val="000000"/>
          </w:rPr>
          <w:t xml:space="preserve">, </w:t>
        </w:r>
      </w:ins>
      <w:ins w:id="1603" w:author="McDonagh, Sean" w:date="2020-08-27T08:20:00Z">
        <w:r w:rsidR="00D52FB6">
          <w:rPr>
            <w:color w:val="000000"/>
          </w:rPr>
          <w:t>Python does not optimize duplicates and each replicated variable points to its own unique object:</w:t>
        </w:r>
      </w:ins>
    </w:p>
    <w:p w14:paraId="6C10D8AA" w14:textId="050FE1F4" w:rsidR="00D52FB6" w:rsidRDefault="00D52FB6" w:rsidP="00455E48">
      <w:pPr>
        <w:spacing w:after="0"/>
        <w:ind w:left="720"/>
        <w:rPr>
          <w:ins w:id="1604" w:author="McDonagh, Sean" w:date="2020-08-27T08:23:00Z"/>
          <w:color w:val="000000"/>
        </w:rPr>
      </w:pPr>
    </w:p>
    <w:p w14:paraId="6062AB32" w14:textId="77777777" w:rsidR="00B86082" w:rsidRPr="00B642D1" w:rsidRDefault="00B86082" w:rsidP="00B642D1">
      <w:pPr>
        <w:spacing w:after="0"/>
        <w:ind w:left="720"/>
        <w:rPr>
          <w:ins w:id="1605" w:author="McDonagh, Sean" w:date="2020-08-27T08:41:00Z"/>
          <w:rFonts w:ascii="Courier New" w:eastAsia="Courier New" w:hAnsi="Courier New" w:cs="Courier New"/>
        </w:rPr>
      </w:pPr>
      <w:ins w:id="1606"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607" w:author="McDonagh, Sean" w:date="2020-08-27T08:19:00Z"/>
          <w:color w:val="000000"/>
        </w:rPr>
      </w:pPr>
    </w:p>
    <w:p w14:paraId="5B9A3A66" w14:textId="67AA6BF3" w:rsidR="0011120F" w:rsidRDefault="0011120F" w:rsidP="00455E48">
      <w:pPr>
        <w:spacing w:after="0"/>
        <w:ind w:left="720"/>
        <w:rPr>
          <w:ins w:id="1608" w:author="McDonagh, Sean" w:date="2020-08-27T08:36:00Z"/>
          <w:color w:val="000000"/>
        </w:rPr>
      </w:pPr>
      <w:ins w:id="1609" w:author="McDonagh, Sean" w:date="2020-08-27T08:27:00Z">
        <w:r>
          <w:rPr>
            <w:color w:val="000000"/>
          </w:rPr>
          <w:t>If mem</w:t>
        </w:r>
      </w:ins>
      <w:ins w:id="1610" w:author="McDonagh, Sean" w:date="2020-08-27T08:28:00Z">
        <w:r>
          <w:rPr>
            <w:color w:val="000000"/>
          </w:rPr>
          <w:t>ory optimization is required for non-simple s</w:t>
        </w:r>
      </w:ins>
      <w:ins w:id="1611" w:author="McDonagh, Sean" w:date="2020-08-27T08:27:00Z">
        <w:r>
          <w:rPr>
            <w:color w:val="000000"/>
          </w:rPr>
          <w:t>trings</w:t>
        </w:r>
      </w:ins>
      <w:ins w:id="1612" w:author="McDonagh, Sean" w:date="2020-08-27T08:28:00Z">
        <w:r>
          <w:rPr>
            <w:color w:val="000000"/>
          </w:rPr>
          <w:t>,</w:t>
        </w:r>
      </w:ins>
      <w:ins w:id="1613" w:author="McDonagh, Sean" w:date="2020-08-27T08:27:00Z">
        <w:r>
          <w:rPr>
            <w:color w:val="000000"/>
          </w:rPr>
          <w:t xml:space="preserve"> </w:t>
        </w:r>
      </w:ins>
      <w:ins w:id="1614"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1615" w:author="McDonagh, Sean" w:date="2020-08-27T08:29:00Z">
        <w:r>
          <w:rPr>
            <w:color w:val="000000"/>
          </w:rPr>
          <w:t xml:space="preserve"> </w:t>
        </w:r>
      </w:ins>
      <w:ins w:id="1616" w:author="McDonagh, Sean" w:date="2020-08-27T08:27:00Z">
        <w:r>
          <w:rPr>
            <w:color w:val="000000"/>
          </w:rPr>
          <w:t xml:space="preserve"> </w:t>
        </w:r>
      </w:ins>
    </w:p>
    <w:p w14:paraId="0FFC42F7" w14:textId="5BA1B09B" w:rsidR="00353207" w:rsidRDefault="00353207" w:rsidP="00455E48">
      <w:pPr>
        <w:spacing w:after="0"/>
        <w:ind w:left="720"/>
        <w:rPr>
          <w:ins w:id="1617" w:author="McDonagh, Sean" w:date="2020-08-27T08:36:00Z"/>
          <w:color w:val="000000"/>
        </w:rPr>
      </w:pPr>
    </w:p>
    <w:p w14:paraId="223EF1FF" w14:textId="77777777" w:rsidR="00BA2FBB" w:rsidRPr="00B642D1" w:rsidRDefault="00BA2FBB" w:rsidP="00B642D1">
      <w:pPr>
        <w:spacing w:after="0"/>
        <w:ind w:left="720"/>
        <w:rPr>
          <w:ins w:id="1618" w:author="McDonagh, Sean" w:date="2020-08-27T08:46:00Z"/>
          <w:rFonts w:ascii="Courier New" w:eastAsia="Courier New" w:hAnsi="Courier New" w:cs="Courier New"/>
        </w:rPr>
      </w:pPr>
      <w:ins w:id="1619"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True</w:t>
        </w:r>
      </w:ins>
    </w:p>
    <w:p w14:paraId="329BED00" w14:textId="77777777" w:rsidR="0011120F" w:rsidRDefault="0011120F" w:rsidP="00455E48">
      <w:pPr>
        <w:spacing w:after="0"/>
        <w:ind w:left="720"/>
        <w:rPr>
          <w:ins w:id="1620" w:author="McDonagh, Sean" w:date="2020-08-27T08:27:00Z"/>
          <w:color w:val="000000"/>
        </w:rPr>
      </w:pPr>
    </w:p>
    <w:p w14:paraId="434455EE" w14:textId="22D19CCD" w:rsidR="00F30791" w:rsidRDefault="00D52FB6" w:rsidP="00455E48">
      <w:pPr>
        <w:spacing w:after="0"/>
        <w:ind w:left="720"/>
        <w:rPr>
          <w:ins w:id="1621" w:author="McDonagh, Sean" w:date="2020-08-27T08:00:00Z"/>
          <w:color w:val="000000"/>
        </w:rPr>
      </w:pPr>
      <w:ins w:id="1622" w:author="McDonagh, Sean" w:date="2020-08-27T08:23:00Z">
        <w:r>
          <w:rPr>
            <w:color w:val="000000"/>
          </w:rPr>
          <w:t>For</w:t>
        </w:r>
      </w:ins>
      <w:ins w:id="1623" w:author="McDonagh, Sean" w:date="2020-08-27T06:58:00Z">
        <w:r w:rsidR="007D22B6">
          <w:rPr>
            <w:color w:val="000000"/>
          </w:rPr>
          <w:t xml:space="preserve"> integers</w:t>
        </w:r>
      </w:ins>
      <w:ins w:id="1624" w:author="McDonagh, Sean" w:date="2020-08-27T07:54:00Z">
        <w:r w:rsidR="00CA4F23">
          <w:rPr>
            <w:color w:val="000000"/>
          </w:rPr>
          <w:t xml:space="preserve"> </w:t>
        </w:r>
      </w:ins>
      <w:ins w:id="1625" w:author="McDonagh, Sean" w:date="2020-08-27T08:24:00Z">
        <w:r>
          <w:rPr>
            <w:color w:val="000000"/>
          </w:rPr>
          <w:t>within the range</w:t>
        </w:r>
      </w:ins>
      <w:ins w:id="1626" w:author="McDonagh, Sean" w:date="2020-08-27T07:08:00Z">
        <w:r w:rsidR="005C62AC">
          <w:rPr>
            <w:color w:val="000000"/>
          </w:rPr>
          <w:t xml:space="preserve"> </w:t>
        </w:r>
      </w:ins>
      <w:ins w:id="1627" w:author="McDonagh, Sean" w:date="2020-08-27T07:54:00Z">
        <w:r w:rsidR="00CA4F23">
          <w:rPr>
            <w:color w:val="000000"/>
          </w:rPr>
          <w:t>[-5:</w:t>
        </w:r>
      </w:ins>
      <w:ins w:id="1628" w:author="McDonagh, Sean" w:date="2020-08-27T07:08:00Z">
        <w:r w:rsidR="009B0D89">
          <w:rPr>
            <w:color w:val="000000"/>
          </w:rPr>
          <w:t>256</w:t>
        </w:r>
      </w:ins>
      <w:ins w:id="1629" w:author="McDonagh, Sean" w:date="2020-08-27T07:54:00Z">
        <w:r w:rsidR="00CA4F23">
          <w:rPr>
            <w:color w:val="000000"/>
          </w:rPr>
          <w:t>]</w:t>
        </w:r>
      </w:ins>
      <w:ins w:id="1630" w:author="McDonagh, Sean" w:date="2020-08-27T06:58:00Z">
        <w:r w:rsidR="007D22B6">
          <w:rPr>
            <w:color w:val="000000"/>
          </w:rPr>
          <w:t xml:space="preserve">, </w:t>
        </w:r>
      </w:ins>
      <w:ins w:id="1631" w:author="McDonagh, Sean" w:date="2020-08-27T06:55:00Z">
        <w:r w:rsidR="00455E48">
          <w:rPr>
            <w:color w:val="000000"/>
          </w:rPr>
          <w:t xml:space="preserve">Python </w:t>
        </w:r>
      </w:ins>
      <w:ins w:id="1632" w:author="McDonagh, Sean" w:date="2020-08-27T06:58:00Z">
        <w:r w:rsidR="007D22B6">
          <w:rPr>
            <w:color w:val="000000"/>
          </w:rPr>
          <w:t>optimize</w:t>
        </w:r>
      </w:ins>
      <w:ins w:id="1633" w:author="McDonagh, Sean" w:date="2020-08-27T08:24:00Z">
        <w:r>
          <w:rPr>
            <w:color w:val="000000"/>
          </w:rPr>
          <w:t>s</w:t>
        </w:r>
      </w:ins>
      <w:ins w:id="1634" w:author="McDonagh, Sean" w:date="2020-08-27T06:58:00Z">
        <w:r w:rsidR="007D22B6">
          <w:rPr>
            <w:color w:val="000000"/>
          </w:rPr>
          <w:t xml:space="preserve"> </w:t>
        </w:r>
        <w:r w:rsidR="00093807">
          <w:rPr>
            <w:color w:val="000000"/>
          </w:rPr>
          <w:t>duplicate</w:t>
        </w:r>
      </w:ins>
      <w:ins w:id="1635" w:author="McDonagh, Sean" w:date="2020-08-27T08:50:00Z">
        <w:r w:rsidR="009A4B9E">
          <w:rPr>
            <w:color w:val="000000"/>
          </w:rPr>
          <w:t xml:space="preserve"> assignments</w:t>
        </w:r>
      </w:ins>
      <w:ins w:id="1636" w:author="McDonagh, Sean" w:date="2020-08-27T08:25:00Z">
        <w:r>
          <w:rPr>
            <w:color w:val="000000"/>
          </w:rPr>
          <w:t xml:space="preserve"> but</w:t>
        </w:r>
      </w:ins>
      <w:ins w:id="1637" w:author="McDonagh, Sean" w:date="2020-08-27T08:50:00Z">
        <w:r w:rsidR="000F2D04">
          <w:rPr>
            <w:color w:val="000000"/>
          </w:rPr>
          <w:t>,</w:t>
        </w:r>
      </w:ins>
      <w:ins w:id="1638" w:author="McDonagh, Sean" w:date="2020-08-27T08:25:00Z">
        <w:r>
          <w:rPr>
            <w:color w:val="000000"/>
          </w:rPr>
          <w:t xml:space="preserve"> for all other values</w:t>
        </w:r>
      </w:ins>
      <w:ins w:id="1639" w:author="McDonagh, Sean" w:date="2020-08-27T08:37:00Z">
        <w:r w:rsidR="00033C52">
          <w:rPr>
            <w:color w:val="000000"/>
          </w:rPr>
          <w:t>,</w:t>
        </w:r>
      </w:ins>
      <w:ins w:id="1640" w:author="McDonagh, Sean" w:date="2020-08-27T06:58:00Z">
        <w:r w:rsidR="00093807">
          <w:rPr>
            <w:color w:val="000000"/>
          </w:rPr>
          <w:t xml:space="preserve"> each </w:t>
        </w:r>
      </w:ins>
      <w:ins w:id="1641" w:author="McDonagh, Sean" w:date="2020-08-27T06:59:00Z">
        <w:r w:rsidR="00093807">
          <w:rPr>
            <w:color w:val="000000"/>
          </w:rPr>
          <w:t xml:space="preserve">replicated </w:t>
        </w:r>
      </w:ins>
      <w:ins w:id="1642" w:author="McDonagh, Sean" w:date="2020-08-27T06:58:00Z">
        <w:r w:rsidR="00093807">
          <w:rPr>
            <w:color w:val="000000"/>
          </w:rPr>
          <w:t>varia</w:t>
        </w:r>
      </w:ins>
      <w:ins w:id="1643" w:author="McDonagh, Sean" w:date="2020-08-27T06:59:00Z">
        <w:r w:rsidR="00093807">
          <w:rPr>
            <w:color w:val="000000"/>
          </w:rPr>
          <w:t xml:space="preserve">ble points to </w:t>
        </w:r>
      </w:ins>
      <w:ins w:id="1644" w:author="McDonagh, Sean" w:date="2020-08-27T07:00:00Z">
        <w:r w:rsidR="00093807">
          <w:rPr>
            <w:color w:val="000000"/>
          </w:rPr>
          <w:t xml:space="preserve">its own </w:t>
        </w:r>
      </w:ins>
      <w:ins w:id="1645" w:author="McDonagh, Sean" w:date="2020-08-27T07:01:00Z">
        <w:r w:rsidR="00093807">
          <w:rPr>
            <w:color w:val="000000"/>
          </w:rPr>
          <w:t xml:space="preserve">unique </w:t>
        </w:r>
      </w:ins>
      <w:ins w:id="1646" w:author="McDonagh, Sean" w:date="2020-08-27T07:00:00Z">
        <w:r w:rsidR="00093807">
          <w:rPr>
            <w:color w:val="000000"/>
          </w:rPr>
          <w:t>object</w:t>
        </w:r>
      </w:ins>
      <w:ins w:id="1647" w:author="McDonagh, Sean" w:date="2020-08-27T07:01:00Z">
        <w:r w:rsidR="00815C2E">
          <w:rPr>
            <w:color w:val="000000"/>
          </w:rPr>
          <w:t>:</w:t>
        </w:r>
      </w:ins>
      <w:ins w:id="1648" w:author="McDonagh, Sean" w:date="2020-08-27T07:00:00Z">
        <w:r w:rsidR="00093807">
          <w:rPr>
            <w:color w:val="000000"/>
          </w:rPr>
          <w:t xml:space="preserve"> </w:t>
        </w:r>
      </w:ins>
      <w:ins w:id="1649" w:author="McDonagh, Sean" w:date="2020-08-27T06:59:00Z">
        <w:r w:rsidR="00093807">
          <w:rPr>
            <w:color w:val="000000"/>
          </w:rPr>
          <w:t xml:space="preserve"> </w:t>
        </w:r>
      </w:ins>
    </w:p>
    <w:p w14:paraId="7A7FD26C" w14:textId="77777777" w:rsidR="009F3B04" w:rsidRDefault="009F3B04" w:rsidP="00455E48">
      <w:pPr>
        <w:spacing w:after="0"/>
        <w:ind w:left="720"/>
        <w:rPr>
          <w:ins w:id="1650" w:author="McDonagh, Sean" w:date="2020-08-27T07:06:00Z"/>
          <w:color w:val="000000"/>
        </w:rPr>
      </w:pPr>
    </w:p>
    <w:p w14:paraId="0F071E3A" w14:textId="674A3D9E" w:rsidR="009F3B04" w:rsidRPr="00B642D1" w:rsidRDefault="00A55973" w:rsidP="00B642D1">
      <w:pPr>
        <w:spacing w:after="0"/>
        <w:ind w:left="720"/>
        <w:rPr>
          <w:ins w:id="1651" w:author="McDonagh, Sean" w:date="2020-08-27T08:00:00Z"/>
          <w:rFonts w:ascii="Courier New" w:eastAsia="Courier New" w:hAnsi="Courier New" w:cs="Courier New"/>
        </w:rPr>
      </w:pPr>
      <w:ins w:id="1652" w:author="McDonagh, Sean" w:date="2020-08-27T08:36:00Z">
        <w:r>
          <w:rPr>
            <w:rFonts w:ascii="Courier New" w:eastAsia="Courier New" w:hAnsi="Courier New" w:cs="Courier New"/>
          </w:rPr>
          <w:t>a</w:t>
        </w:r>
      </w:ins>
      <w:ins w:id="1653"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654" w:author="McDonagh, Sean" w:date="2020-08-27T08:36:00Z">
        <w:r>
          <w:rPr>
            <w:rFonts w:ascii="Courier New" w:eastAsia="Courier New" w:hAnsi="Courier New" w:cs="Courier New"/>
          </w:rPr>
          <w:t>b</w:t>
        </w:r>
      </w:ins>
      <w:ins w:id="1655"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1656" w:author="McDonagh, Sean" w:date="2020-08-27T08:36:00Z">
        <w:r>
          <w:rPr>
            <w:rFonts w:ascii="Courier New" w:eastAsia="Courier New" w:hAnsi="Courier New" w:cs="Courier New"/>
          </w:rPr>
          <w:t>a</w:t>
        </w:r>
      </w:ins>
      <w:ins w:id="1657" w:author="McDonagh, Sean" w:date="2020-08-27T08:00:00Z">
        <w:r w:rsidR="009F3B04" w:rsidRPr="00B642D1">
          <w:rPr>
            <w:rFonts w:ascii="Courier New" w:eastAsia="Courier New" w:hAnsi="Courier New" w:cs="Courier New"/>
          </w:rPr>
          <w:t xml:space="preserve"> is </w:t>
        </w:r>
      </w:ins>
      <w:ins w:id="1658" w:author="McDonagh, Sean" w:date="2020-08-27T08:36:00Z">
        <w:r>
          <w:rPr>
            <w:rFonts w:ascii="Courier New" w:eastAsia="Courier New" w:hAnsi="Courier New" w:cs="Courier New"/>
          </w:rPr>
          <w:t>b</w:t>
        </w:r>
      </w:ins>
      <w:ins w:id="1659" w:author="McDonagh, Sean" w:date="2020-08-27T08:00:00Z">
        <w:r w:rsidR="009F3B04" w:rsidRPr="00B642D1">
          <w:rPr>
            <w:rFonts w:ascii="Courier New" w:eastAsia="Courier New" w:hAnsi="Courier New" w:cs="Courier New"/>
          </w:rPr>
          <w:t>)</w:t>
        </w:r>
      </w:ins>
      <w:ins w:id="1660"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661" w:author="McDonagh, Sean" w:date="2020-08-27T05:33:00Z">
        <w:r>
          <w:rPr>
            <w:color w:val="000000"/>
          </w:rPr>
          <w:t xml:space="preserve"> </w:t>
        </w:r>
      </w:ins>
      <w:ins w:id="1662" w:author="McDonagh, Sean" w:date="2020-08-27T05:32:00Z">
        <w:r>
          <w:rPr>
            <w:color w:val="000000"/>
          </w:rPr>
          <w:t xml:space="preserve"> </w:t>
        </w:r>
      </w:ins>
    </w:p>
    <w:p w14:paraId="7969FF28" w14:textId="2CD3AA56" w:rsidR="00566BC2" w:rsidRDefault="000F279F" w:rsidP="00DE45B3">
      <w:pPr>
        <w:widowControl w:val="0"/>
        <w:numPr>
          <w:ilvl w:val="0"/>
          <w:numId w:val="46"/>
        </w:numPr>
        <w:pBdr>
          <w:top w:val="nil"/>
          <w:left w:val="nil"/>
          <w:bottom w:val="nil"/>
          <w:right w:val="nil"/>
          <w:between w:val="nil"/>
        </w:pBdr>
        <w:spacing w:after="0"/>
        <w:rPr>
          <w:color w:val="000000"/>
        </w:rPr>
      </w:pPr>
      <w:commentRangeStart w:id="1663"/>
      <w:commentRangeStart w:id="1664"/>
      <w:r>
        <w:rPr>
          <w:color w:val="000000"/>
        </w:rPr>
        <w:t xml:space="preserve">The sequence of keys in a </w:t>
      </w:r>
      <w:del w:id="1665" w:author="Wagoner, Larry D." w:date="2020-08-25T15:28:00Z">
        <w:r w:rsidDel="00763462">
          <w:rPr>
            <w:color w:val="000000"/>
          </w:rPr>
          <w:delText xml:space="preserve">dictionary </w:delText>
        </w:r>
      </w:del>
      <w:ins w:id="1666" w:author="Wagoner, Larry D." w:date="2020-08-25T15:28:00Z">
        <w:r w:rsidR="00763462">
          <w:rPr>
            <w:color w:val="000000"/>
          </w:rPr>
          <w:t xml:space="preserve">set </w:t>
        </w:r>
      </w:ins>
      <w:r>
        <w:rPr>
          <w:color w:val="000000"/>
        </w:rPr>
        <w:t>is undefined because the hashing function used to index the keys is unspecified therefore different implementations are likely to yield different sequences.</w:t>
      </w:r>
      <w:commentRangeEnd w:id="1663"/>
      <w:r>
        <w:commentReference w:id="1663"/>
      </w:r>
      <w:commentRangeEnd w:id="1664"/>
      <w:r w:rsidR="00763462">
        <w:rPr>
          <w:rStyle w:val="CommentReference"/>
        </w:rPr>
        <w:commentReference w:id="1664"/>
      </w:r>
    </w:p>
    <w:p w14:paraId="726E8A6E"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hyperlink r:id="rId23"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r>
        <w:rPr>
          <w:rFonts w:ascii="Courier New" w:eastAsia="Courier New" w:hAnsi="Courier New" w:cs="Courier New"/>
          <w:color w:val="000000"/>
        </w:rPr>
        <w:t>add_done_callback(fn)</w:t>
      </w:r>
      <w:r>
        <w:rPr>
          <w:color w:val="000000"/>
        </w:rPr>
        <w:t xml:space="preserve"> method (which attaches the callable </w:t>
      </w:r>
      <w:r>
        <w:rPr>
          <w:rFonts w:ascii="Courier New" w:eastAsia="Courier New" w:hAnsi="Courier New" w:cs="Courier New"/>
          <w:color w:val="000000"/>
        </w:rPr>
        <w:t>fn</w:t>
      </w:r>
      <w:r>
        <w:rPr>
          <w:color w:val="000000"/>
        </w:rPr>
        <w:t xml:space="preserve"> to the future) raises a </w:t>
      </w:r>
      <w:hyperlink r:id="rId24" w:anchor="BaseException">
        <w:r>
          <w:rPr>
            <w:rFonts w:ascii="Courier New" w:eastAsia="Courier New" w:hAnsi="Courier New" w:cs="Courier New"/>
            <w:color w:val="000000"/>
          </w:rPr>
          <w:t>BaseException</w:t>
        </w:r>
      </w:hyperlink>
      <w:r>
        <w:rPr>
          <w:color w:val="000000"/>
        </w:rPr>
        <w:t xml:space="preserve"> subclass.</w:t>
      </w:r>
    </w:p>
    <w:p w14:paraId="15C1833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catch_warnings</w:t>
      </w:r>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order of sort of a list of sets, using </w:t>
      </w:r>
      <w:r>
        <w:rPr>
          <w:rFonts w:ascii="Courier New" w:eastAsia="Courier New" w:hAnsi="Courier New" w:cs="Courier New"/>
          <w:color w:val="000000"/>
        </w:rPr>
        <w:t>list.sort()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DE45B3">
      <w:pPr>
        <w:widowControl w:val="0"/>
        <w:numPr>
          <w:ilvl w:val="0"/>
          <w:numId w:val="46"/>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F45F5AC" w:rsidR="00566BC2" w:rsidRDefault="000F279F" w:rsidP="00ED5932">
      <w:pPr>
        <w:widowControl w:val="0"/>
        <w:numPr>
          <w:ilvl w:val="0"/>
          <w:numId w:val="45"/>
        </w:numPr>
        <w:pBdr>
          <w:top w:val="nil"/>
          <w:left w:val="nil"/>
          <w:bottom w:val="nil"/>
          <w:right w:val="nil"/>
          <w:between w:val="nil"/>
        </w:pBdr>
        <w:spacing w:after="0"/>
        <w:rPr>
          <w:ins w:id="1667" w:author="McDonagh, Sean" w:date="2020-08-27T08:55:00Z"/>
          <w:color w:val="000000"/>
        </w:rPr>
      </w:pPr>
      <w:r>
        <w:rPr>
          <w:color w:val="000000"/>
        </w:rPr>
        <w:t xml:space="preserve">Understand the difference between testing for </w:t>
      </w:r>
      <w:del w:id="1668" w:author="McDonagh, Sean" w:date="2020-08-26T11:21:00Z">
        <w:r w:rsidDel="003F0CD7">
          <w:rPr>
            <w:color w:val="000000"/>
          </w:rPr>
          <w:delText xml:space="preserve">equivalence </w:delText>
        </w:r>
      </w:del>
      <w:ins w:id="1669" w:author="McDonagh, Sean" w:date="2020-08-26T11:21:00Z">
        <w:r w:rsidR="003F0CD7">
          <w:rPr>
            <w:color w:val="000000"/>
          </w:rPr>
          <w:t xml:space="preserve">equality </w:t>
        </w:r>
      </w:ins>
      <w:r>
        <w:rPr>
          <w:color w:val="000000"/>
        </w:rPr>
        <w:t xml:space="preserve">(for example, </w:t>
      </w:r>
      <w:r>
        <w:rPr>
          <w:rFonts w:ascii="Courier New" w:eastAsia="Courier New" w:hAnsi="Courier New" w:cs="Courier New"/>
          <w:color w:val="000000"/>
        </w:rPr>
        <w:t>==</w:t>
      </w:r>
      <w:r>
        <w:rPr>
          <w:color w:val="000000"/>
        </w:rPr>
        <w:t xml:space="preserve">) and </w:t>
      </w:r>
      <w:del w:id="1670" w:author="McDonagh, Sean" w:date="2020-08-26T11:21:00Z">
        <w:r w:rsidDel="003F0CD7">
          <w:rPr>
            <w:color w:val="000000"/>
          </w:rPr>
          <w:delText xml:space="preserve">equality </w:delText>
        </w:r>
      </w:del>
      <w:ins w:id="1671" w:author="McDonagh, Sean" w:date="2020-08-26T11:25:00Z">
        <w:r w:rsidR="00CD4D04">
          <w:rPr>
            <w:color w:val="000000"/>
          </w:rPr>
          <w:t>identity</w:t>
        </w:r>
      </w:ins>
      <w:ins w:id="1672" w:author="McDonagh, Sean" w:date="2020-08-26T11:21:00Z">
        <w:r w:rsidR="003F0CD7">
          <w:rPr>
            <w:color w:val="000000"/>
          </w:rPr>
          <w:t xml:space="preserve"> </w:t>
        </w:r>
      </w:ins>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ins w:id="1673" w:author="McDonagh, Sean" w:date="2020-08-27T08:56:00Z">
        <w:r w:rsidR="00B10425">
          <w:rPr>
            <w:color w:val="000000"/>
          </w:rPr>
          <w:t>.</w:t>
        </w:r>
      </w:ins>
      <w:del w:id="1674" w:author="McDonagh, Sean" w:date="2020-08-27T08:56:00Z">
        <w:r w:rsidDel="00B10425">
          <w:rPr>
            <w:color w:val="000000"/>
          </w:rPr>
          <w:delText>;</w:delText>
        </w:r>
      </w:del>
    </w:p>
    <w:p w14:paraId="7AEE1D3D" w14:textId="29EEA1D9" w:rsidR="00B10425" w:rsidRDefault="00B10425" w:rsidP="00ED5932">
      <w:pPr>
        <w:widowControl w:val="0"/>
        <w:numPr>
          <w:ilvl w:val="0"/>
          <w:numId w:val="45"/>
        </w:numPr>
        <w:pBdr>
          <w:top w:val="nil"/>
          <w:left w:val="nil"/>
          <w:bottom w:val="nil"/>
          <w:right w:val="nil"/>
          <w:between w:val="nil"/>
        </w:pBdr>
        <w:spacing w:after="0"/>
        <w:rPr>
          <w:color w:val="000000"/>
        </w:rPr>
      </w:pPr>
      <w:ins w:id="1675"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1676" w:author="McDonagh, Sean" w:date="2020-08-27T08:56:00Z">
        <w:r>
          <w:rPr>
            <w:color w:val="000000"/>
          </w:rPr>
          <w:t>.</w:t>
        </w:r>
      </w:ins>
    </w:p>
    <w:p w14:paraId="3427B9B5" w14:textId="536B6CEE"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42C3DDEB"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When launching parallel tasks do not raise a </w:t>
      </w:r>
      <w:hyperlink r:id="rId25" w:anchor="BaseException">
        <w:r>
          <w:rPr>
            <w:rFonts w:ascii="Courier New" w:eastAsia="Courier New" w:hAnsi="Courier New" w:cs="Courier New"/>
            <w:color w:val="000000"/>
          </w:rPr>
          <w:t>BaseException</w:t>
        </w:r>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ins w:id="1677" w:author="McDonagh, Sean" w:date="2020-08-27T08:56:00Z">
        <w:r w:rsidR="00B10425">
          <w:rPr>
            <w:color w:val="000000"/>
          </w:rPr>
          <w:t>.</w:t>
        </w:r>
      </w:ins>
      <w:del w:id="1678" w:author="McDonagh, Sean" w:date="2020-08-27T08:56:00Z">
        <w:r w:rsidDel="00B10425">
          <w:rPr>
            <w:color w:val="000000"/>
          </w:rPr>
          <w:delText>;</w:delText>
        </w:r>
      </w:del>
    </w:p>
    <w:p w14:paraId="31707C6A" w14:textId="6F256346"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ins w:id="1679" w:author="McDonagh, Sean" w:date="2020-08-27T08:56:00Z">
        <w:r w:rsidR="00B10425">
          <w:rPr>
            <w:color w:val="000000"/>
          </w:rPr>
          <w:t>.</w:t>
        </w:r>
      </w:ins>
      <w:del w:id="1680" w:author="McDonagh, Sean" w:date="2020-08-27T08:56:00Z">
        <w:r w:rsidDel="00B10425">
          <w:rPr>
            <w:color w:val="000000"/>
          </w:rPr>
          <w:delText>;</w:delText>
        </w:r>
      </w:del>
    </w:p>
    <w:p w14:paraId="4361C0DB" w14:textId="085E6BA5"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Do not use form feed characters for indentation</w:t>
      </w:r>
      <w:ins w:id="1681" w:author="McDonagh, Sean" w:date="2020-08-27T08:56:00Z">
        <w:r w:rsidR="00B10425">
          <w:rPr>
            <w:color w:val="000000"/>
          </w:rPr>
          <w:t>.</w:t>
        </w:r>
      </w:ins>
      <w:del w:id="1682" w:author="McDonagh, Sean" w:date="2020-08-27T08:56:00Z">
        <w:r w:rsidDel="00B10425">
          <w:rPr>
            <w:color w:val="000000"/>
          </w:rPr>
          <w:delText>;</w:delText>
        </w:r>
      </w:del>
    </w:p>
    <w:p w14:paraId="18305CF0" w14:textId="29544C1F"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ins w:id="1683" w:author="McDonagh, Sean" w:date="2020-08-27T08:56:00Z">
        <w:r w:rsidR="00B10425">
          <w:rPr>
            <w:color w:val="000000"/>
          </w:rPr>
          <w:t>.</w:t>
        </w:r>
      </w:ins>
      <w:del w:id="1684" w:author="McDonagh, Sean" w:date="2020-08-27T08:56:00Z">
        <w:r w:rsidDel="00B10425">
          <w:rPr>
            <w:color w:val="000000"/>
          </w:rPr>
          <w:delText>;</w:delText>
        </w:r>
      </w:del>
    </w:p>
    <w:p w14:paraId="126A32B1" w14:textId="672AE452" w:rsidR="00566BC2" w:rsidRDefault="000F279F" w:rsidP="00ED5932">
      <w:pPr>
        <w:widowControl w:val="0"/>
        <w:numPr>
          <w:ilvl w:val="0"/>
          <w:numId w:val="45"/>
        </w:numPr>
        <w:pBdr>
          <w:top w:val="nil"/>
          <w:left w:val="nil"/>
          <w:bottom w:val="nil"/>
          <w:right w:val="nil"/>
          <w:between w:val="nil"/>
        </w:pBdr>
        <w:spacing w:after="0"/>
        <w:rPr>
          <w:color w:val="000000"/>
        </w:rPr>
      </w:pPr>
      <w:r>
        <w:rPr>
          <w:color w:val="000000"/>
        </w:rPr>
        <w:t xml:space="preserve">Do not try to use the </w:t>
      </w:r>
      <w:del w:id="1685" w:author="McDonagh, Sean" w:date="2020-08-27T08:56:00Z">
        <w:r w:rsidDel="00B10425">
          <w:rPr>
            <w:rFonts w:ascii="Courier New" w:eastAsia="Courier New" w:hAnsi="Courier New" w:cs="Courier New"/>
            <w:color w:val="000000"/>
          </w:rPr>
          <w:delText>catch_warnings</w:delText>
        </w:r>
      </w:del>
      <w:ins w:id="1686" w:author="McDonagh, Sean" w:date="2020-08-27T08:56:00Z">
        <w:r w:rsidR="00B10425">
          <w:rPr>
            <w:rFonts w:ascii="Courier New" w:eastAsia="Courier New" w:hAnsi="Courier New" w:cs="Courier New"/>
            <w:color w:val="000000"/>
          </w:rPr>
          <w:t>catch warnings</w:t>
        </w:r>
      </w:ins>
      <w:r>
        <w:rPr>
          <w:color w:val="000000"/>
        </w:rPr>
        <w:t xml:space="preserve"> function to suppress warning messages when using more than one thread</w:t>
      </w:r>
      <w:r w:rsidR="00D6065D">
        <w:rPr>
          <w:color w:val="000000"/>
        </w:rPr>
        <w:t>.</w:t>
      </w:r>
    </w:p>
    <w:p w14:paraId="0F275911" w14:textId="0685E140" w:rsidR="00566BC2" w:rsidRDefault="000F279F" w:rsidP="00ED5932">
      <w:pPr>
        <w:widowControl w:val="0"/>
        <w:numPr>
          <w:ilvl w:val="0"/>
          <w:numId w:val="45"/>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687" w:name="_34g0dwd" w:colFirst="0" w:colLast="0"/>
      <w:bookmarkEnd w:id="1687"/>
      <w:r>
        <w:t xml:space="preserve">6.57 </w:t>
      </w:r>
      <w:commentRangeStart w:id="1688"/>
      <w:r>
        <w:t>Implementation–defined</w:t>
      </w:r>
      <w:commentRangeEnd w:id="1688"/>
      <w:r>
        <w:commentReference w:id="1688"/>
      </w:r>
      <w:r>
        <w:t xml:space="preserve"> Behaviour [FAB]</w:t>
      </w:r>
    </w:p>
    <w:p w14:paraId="0B8FA8C2" w14:textId="77777777" w:rsidR="00566BC2" w:rsidRDefault="000F279F">
      <w:pPr>
        <w:pStyle w:val="Heading3"/>
      </w:pPr>
      <w:r>
        <w:t>6.57.1 Applicability to language</w:t>
      </w:r>
    </w:p>
    <w:p w14:paraId="2149D9A5" w14:textId="034B163E" w:rsidR="00566BC2" w:rsidRDefault="00DD2A0A">
      <w:ins w:id="1689" w:author="Stephen Michell" w:date="2020-04-05T20:57:00Z">
        <w:r>
          <w:t xml:space="preserve">The vulnerability as described in ISO/IEC TR 24772-1:2019 clause 6.57 applies to Python. </w:t>
        </w:r>
      </w:ins>
      <w:commentRangeStart w:id="1690"/>
      <w:r w:rsidR="000F279F">
        <w:t>Python has implementation-defined behaviour in the following instances:</w:t>
      </w:r>
      <w:commentRangeEnd w:id="1690"/>
      <w:r w:rsidR="000F279F">
        <w:commentReference w:id="1690"/>
      </w:r>
    </w:p>
    <w:p w14:paraId="292F4724" w14:textId="77777777" w:rsidR="00566BC2" w:rsidRDefault="000F279F" w:rsidP="00ED5932">
      <w:pPr>
        <w:widowControl w:val="0"/>
        <w:numPr>
          <w:ilvl w:val="0"/>
          <w:numId w:val="33"/>
        </w:numPr>
        <w:pBdr>
          <w:top w:val="nil"/>
          <w:left w:val="nil"/>
          <w:bottom w:val="nil"/>
          <w:right w:val="nil"/>
          <w:between w:val="nil"/>
        </w:pBdr>
        <w:spacing w:after="0"/>
        <w:rPr>
          <w:del w:id="1691" w:author="Nick Coghlan" w:date="2020-01-11T13:32:00Z"/>
          <w:color w:val="000000"/>
        </w:rPr>
      </w:pPr>
      <w:commentRangeStart w:id="1692"/>
      <w:commentRangeStart w:id="1693"/>
      <w:del w:id="1694" w:author="Nick Coghlan" w:date="2020-01-11T13:32:00Z">
        <w:r>
          <w:rPr>
            <w:color w:val="000000"/>
          </w:rPr>
          <w:delText>Mixing</w:delText>
        </w:r>
        <w:commentRangeEnd w:id="1692"/>
        <w:r>
          <w:commentReference w:id="1692"/>
        </w:r>
      </w:del>
      <w:commentRangeEnd w:id="1693"/>
      <w:r w:rsidR="00860101">
        <w:rPr>
          <w:rStyle w:val="CommentReference"/>
        </w:rPr>
        <w:commentReference w:id="1693"/>
      </w:r>
      <w:del w:id="1695" w:author="Nick Coghlan" w:date="2020-01-11T13:32:00Z">
        <w:r>
          <w:rPr>
            <w:color w:val="000000"/>
          </w:rPr>
          <w:delText xml:space="preserve"> tabs and spaces to indent is defined differently for UNIX and non-UNIX platforms;</w:delText>
        </w:r>
      </w:del>
    </w:p>
    <w:p w14:paraId="15C8EC66"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6FCE1990"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D6065D">
        <w:rPr>
          <w:color w:val="000000"/>
        </w:rPr>
        <w:t>.</w:t>
      </w:r>
    </w:p>
    <w:p w14:paraId="53C77D2B" w14:textId="706B3948" w:rsidR="00566BC2" w:rsidRDefault="000F279F" w:rsidP="007C1D4E">
      <w:pPr>
        <w:widowControl w:val="0"/>
        <w:numPr>
          <w:ilvl w:val="0"/>
          <w:numId w:val="33"/>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696"/>
      <w:commentRangeStart w:id="1697"/>
      <w:r>
        <w:rPr>
          <w:color w:val="000000"/>
        </w:rPr>
        <w:t>implementation</w:t>
      </w:r>
      <w:commentRangeEnd w:id="1696"/>
      <w:r>
        <w:commentReference w:id="1696"/>
      </w:r>
      <w:commentRangeEnd w:id="1697"/>
      <w:r w:rsidR="007C1D4E">
        <w:rPr>
          <w:rStyle w:val="CommentReference"/>
        </w:rPr>
        <w:commentReference w:id="1697"/>
      </w:r>
      <w:r>
        <w:rPr>
          <w:color w:val="000000"/>
        </w:rPr>
        <w:t>.</w:t>
      </w:r>
      <w:ins w:id="1698" w:author="Wagoner, Larry D." w:date="2020-08-25T15:54:00Z">
        <w:r w:rsidR="007C1D4E">
          <w:rPr>
            <w:color w:val="000000"/>
          </w:rPr>
          <w:t xml:space="preserve">   </w:t>
        </w:r>
      </w:ins>
    </w:p>
    <w:p w14:paraId="2719BE81" w14:textId="77777777" w:rsidR="00566BC2" w:rsidRDefault="000F279F">
      <w:pPr>
        <w:pStyle w:val="Heading3"/>
      </w:pPr>
      <w:r>
        <w:t>6.57.2 Guidance to language users</w:t>
      </w:r>
    </w:p>
    <w:p w14:paraId="21AE1336"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Always use either spaces or tabs (but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1699" w:author="Wagoner, Larry D." w:date="2020-08-25T16:00:00Z"/>
          <w:color w:val="000000"/>
        </w:rPr>
      </w:pPr>
      <w:del w:id="1700" w:author="Wagoner, Larry D." w:date="2020-08-25T16:00:00Z">
        <w:r w:rsidDel="007C1D4E">
          <w:rPr>
            <w:color w:val="000000"/>
          </w:rPr>
          <w:delText xml:space="preserve">Consider using the -tt command line option to raise an </w:delText>
        </w:r>
        <w:commentRangeStart w:id="1701"/>
        <w:r w:rsidDel="007C1D4E">
          <w:rPr>
            <w:color w:val="000000"/>
          </w:rPr>
          <w:delText>IndentationError</w:delText>
        </w:r>
      </w:del>
      <w:ins w:id="1702" w:author="Nick Coghlan" w:date="2020-01-11T13:33:00Z">
        <w:del w:id="1703" w:author="Wagoner, Larry D." w:date="2020-08-25T16:00:00Z">
          <w:r w:rsidDel="007C1D4E">
            <w:rPr>
              <w:color w:val="000000"/>
            </w:rPr>
            <w:delText xml:space="preserve"> in Python 2.7 (3.x will do this automatically)</w:delText>
          </w:r>
        </w:del>
      </w:ins>
      <w:del w:id="1704" w:author="Wagoner, Larry D." w:date="2020-08-25T16:00:00Z">
        <w:r w:rsidDel="007C1D4E">
          <w:rPr>
            <w:color w:val="000000"/>
          </w:rPr>
          <w:delText>;</w:delText>
        </w:r>
        <w:commentRangeEnd w:id="1701"/>
        <w:r w:rsidR="007B67A0" w:rsidDel="007C1D4E">
          <w:rPr>
            <w:rStyle w:val="CommentReference"/>
          </w:rPr>
          <w:commentReference w:id="1701"/>
        </w:r>
      </w:del>
    </w:p>
    <w:p w14:paraId="2DDDED14"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r>
        <w:rPr>
          <w:rFonts w:ascii="Courier New" w:eastAsia="Courier New" w:hAnsi="Courier New" w:cs="Courier New"/>
          <w:color w:val="000000"/>
        </w:rPr>
        <w:t>sys.byteorder</w:t>
      </w:r>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r>
        <w:rPr>
          <w:rFonts w:ascii="Courier New" w:eastAsia="Courier New" w:hAnsi="Courier New" w:cs="Courier New"/>
          <w:color w:val="000000"/>
        </w:rPr>
        <w:t>sys.platform</w:t>
      </w:r>
      <w:r>
        <w:rPr>
          <w:color w:val="000000"/>
        </w:rPr>
        <w:t xml:space="preserve"> (such as, '</w:t>
      </w:r>
      <w:r>
        <w:rPr>
          <w:rFonts w:ascii="Courier New" w:eastAsia="Courier New" w:hAnsi="Courier New" w:cs="Courier New"/>
          <w:color w:val="000000"/>
        </w:rPr>
        <w:t>win32</w:t>
      </w:r>
      <w:r>
        <w:rPr>
          <w:color w:val="000000"/>
        </w:rPr>
        <w:t>', '</w:t>
      </w:r>
      <w:r>
        <w:rPr>
          <w:rFonts w:ascii="Courier New" w:eastAsia="Courier New" w:hAnsi="Courier New" w:cs="Courier New"/>
          <w:color w:val="000000"/>
        </w:rPr>
        <w:t>darwin</w:t>
      </w:r>
      <w:r>
        <w:rPr>
          <w:color w:val="000000"/>
        </w:rPr>
        <w:t>', or other).</w:t>
      </w:r>
    </w:p>
    <w:p w14:paraId="16201C78"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rsidP="00ED5932">
      <w:pPr>
        <w:widowControl w:val="0"/>
        <w:numPr>
          <w:ilvl w:val="0"/>
          <w:numId w:val="35"/>
        </w:numPr>
        <w:pBdr>
          <w:top w:val="nil"/>
          <w:left w:val="nil"/>
          <w:bottom w:val="nil"/>
          <w:right w:val="nil"/>
          <w:between w:val="nil"/>
        </w:pBdr>
        <w:spacing w:after="0"/>
        <w:rPr>
          <w:color w:val="000000"/>
        </w:rPr>
      </w:pPr>
      <w:commentRangeStart w:id="1705"/>
      <w:r>
        <w:rPr>
          <w:color w:val="000000"/>
        </w:rPr>
        <w:t>Call</w:t>
      </w:r>
      <w:commentRangeEnd w:id="1705"/>
      <w:r>
        <w:commentReference w:id="1705"/>
      </w:r>
      <w:r>
        <w:rPr>
          <w:color w:val="000000"/>
        </w:rPr>
        <w:t xml:space="preserve"> the </w:t>
      </w:r>
      <w:r>
        <w:rPr>
          <w:rFonts w:ascii="Courier New" w:eastAsia="Courier New" w:hAnsi="Courier New" w:cs="Courier New"/>
          <w:color w:val="000000"/>
        </w:rPr>
        <w:t xml:space="preserve">sys.getfilesystemcoding() </w:t>
      </w:r>
      <w:r>
        <w:rPr>
          <w:color w:val="000000"/>
        </w:rPr>
        <w:t>function to return the name of the encoding system used.</w:t>
      </w:r>
    </w:p>
    <w:p w14:paraId="7D21FB69" w14:textId="2CBA5E97" w:rsidR="00566BC2" w:rsidRDefault="000F279F" w:rsidP="00ED5932">
      <w:pPr>
        <w:widowControl w:val="0"/>
        <w:numPr>
          <w:ilvl w:val="0"/>
          <w:numId w:val="35"/>
        </w:numPr>
        <w:pBdr>
          <w:top w:val="nil"/>
          <w:left w:val="nil"/>
          <w:bottom w:val="nil"/>
          <w:right w:val="nil"/>
          <w:between w:val="nil"/>
        </w:pBdr>
        <w:spacing w:after="120"/>
        <w:rPr>
          <w:ins w:id="1706" w:author="Wagoner, Larry D." w:date="2020-08-25T15:57:00Z"/>
          <w:color w:val="000000"/>
        </w:rPr>
      </w:pPr>
      <w:r>
        <w:rPr>
          <w:color w:val="000000"/>
        </w:rPr>
        <w:t xml:space="preserve">When high performance is dependent on knowing the range of integer numbers that can be used without degrading performance use the </w:t>
      </w:r>
      <w:r>
        <w:rPr>
          <w:rFonts w:ascii="Courier New" w:eastAsia="Courier New" w:hAnsi="Courier New" w:cs="Courier New"/>
          <w:color w:val="000000"/>
        </w:rPr>
        <w:t>sys.int_info struct</w:t>
      </w:r>
      <w:r>
        <w:rPr>
          <w:color w:val="000000"/>
        </w:rPr>
        <w:t xml:space="preserve"> sequence to obtain the number of bits per digit (</w:t>
      </w:r>
      <w:r>
        <w:rPr>
          <w:rFonts w:ascii="Courier New" w:eastAsia="Courier New" w:hAnsi="Courier New" w:cs="Courier New"/>
          <w:color w:val="000000"/>
        </w:rPr>
        <w:t>bits_per_digit</w:t>
      </w:r>
      <w:r>
        <w:rPr>
          <w:color w:val="000000"/>
        </w:rPr>
        <w:t>) and the number of bytes used to represent a digit (</w:t>
      </w:r>
      <w:r>
        <w:rPr>
          <w:rFonts w:ascii="Courier New" w:eastAsia="Courier New" w:hAnsi="Courier New" w:cs="Courier New"/>
          <w:color w:val="000000"/>
        </w:rPr>
        <w:t>sizeof_digit</w:t>
      </w:r>
      <w:r>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1707" w:author="Wagoner, Larry D." w:date="2020-08-25T15:57:00Z">
        <w:r>
          <w:rPr>
            <w:color w:val="000000"/>
          </w:rPr>
          <w:t>Use sys.maxsize to determine</w:t>
        </w:r>
        <w:r w:rsidRPr="007C1D4E">
          <w:rPr>
            <w:color w:val="000000"/>
          </w:rPr>
          <w:t xml:space="preserve"> the maximum value a variable of type Py_ssize_t can take. </w:t>
        </w:r>
      </w:ins>
      <w:ins w:id="1708" w:author="Wagoner, Larry D." w:date="2020-08-25T15:58:00Z">
        <w:r>
          <w:rPr>
            <w:color w:val="000000"/>
          </w:rPr>
          <w:t xml:space="preserve">Usually on </w:t>
        </w:r>
      </w:ins>
      <w:ins w:id="1709" w:author="Wagoner, Larry D." w:date="2020-08-25T15:59:00Z">
        <w:r>
          <w:rPr>
            <w:color w:val="000000"/>
          </w:rPr>
          <w:t xml:space="preserve">a </w:t>
        </w:r>
      </w:ins>
      <w:ins w:id="1710" w:author="Wagoner, Larry D." w:date="2020-08-25T15:58:00Z">
        <w:r>
          <w:rPr>
            <w:color w:val="000000"/>
          </w:rPr>
          <w:t>32-bit platform, the value is</w:t>
        </w:r>
      </w:ins>
      <w:ins w:id="1711"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1712" w:name="_1jlao46" w:colFirst="0" w:colLast="0"/>
      <w:bookmarkEnd w:id="1712"/>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26" w:anchor="string.maketrans">
        <w:r>
          <w:rPr>
            <w:color w:val="000000"/>
          </w:rPr>
          <w:t>string.maketrans()</w:t>
        </w:r>
      </w:hyperlink>
      <w:r>
        <w:rPr>
          <w:color w:val="000000"/>
        </w:rPr>
        <w:t xml:space="preserve"> function is deprecated and is replaced by new static methods, </w:t>
      </w:r>
      <w:hyperlink r:id="rId27" w:anchor="bytes.maketrans">
        <w:r>
          <w:rPr>
            <w:color w:val="000000"/>
          </w:rPr>
          <w:t>bytes.maketrans()</w:t>
        </w:r>
      </w:hyperlink>
      <w:r>
        <w:rPr>
          <w:color w:val="000000"/>
        </w:rPr>
        <w:t xml:space="preserve"> and </w:t>
      </w:r>
      <w:hyperlink r:id="rId28" w:anchor="bytearray.maketrans">
        <w:r>
          <w:rPr>
            <w:color w:val="000000"/>
          </w:rPr>
          <w:t>bytearray.maketrans()</w:t>
        </w:r>
      </w:hyperlink>
      <w:r>
        <w:rPr>
          <w:color w:val="000000"/>
        </w:rPr>
        <w:t xml:space="preserve">. This change solves the confusion around which types were supported by the </w:t>
      </w:r>
      <w:hyperlink r:id="rId29" w:anchor="module-string">
        <w:r>
          <w:rPr>
            <w:color w:val="000000"/>
          </w:rPr>
          <w:t>string</w:t>
        </w:r>
      </w:hyperlink>
      <w:r>
        <w:rPr>
          <w:color w:val="000000"/>
        </w:rPr>
        <w:t xml:space="preserve"> module. Now, </w:t>
      </w:r>
      <w:hyperlink r:id="rId30" w:anchor="str">
        <w:r>
          <w:rPr>
            <w:color w:val="000000"/>
          </w:rPr>
          <w:t>str</w:t>
        </w:r>
      </w:hyperlink>
      <w:r>
        <w:rPr>
          <w:color w:val="000000"/>
        </w:rPr>
        <w:t xml:space="preserve">, </w:t>
      </w:r>
      <w:hyperlink r:id="rId31" w:anchor="bytes">
        <w:r>
          <w:rPr>
            <w:color w:val="000000"/>
          </w:rPr>
          <w:t>bytes</w:t>
        </w:r>
      </w:hyperlink>
      <w:r>
        <w:rPr>
          <w:color w:val="000000"/>
        </w:rPr>
        <w:t xml:space="preserve">, and </w:t>
      </w:r>
      <w:hyperlink r:id="rId32" w:anchor="bytearray">
        <w:r>
          <w:rPr>
            <w:color w:val="000000"/>
          </w:rPr>
          <w:t>bytearray</w:t>
        </w:r>
      </w:hyperlink>
      <w:r>
        <w:rPr>
          <w:color w:val="000000"/>
        </w:rPr>
        <w:t xml:space="preserve"> each have their own maketrans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3"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with open('mylog.txt') as infile, open('a.out', 'w') as outfile:</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infile:</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outfile.write(line)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34" w:anchor="contextlib.nested">
        <w:r>
          <w:rPr>
            <w:rFonts w:ascii="Courier New" w:eastAsia="Courier New" w:hAnsi="Courier New" w:cs="Courier New"/>
            <w:color w:val="000000"/>
          </w:rPr>
          <w:t>contextlib.nested()</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5" w:anchor="PyNumber_Int">
        <w:r>
          <w:rPr>
            <w:rFonts w:ascii="Courier New" w:eastAsia="Courier New" w:hAnsi="Courier New" w:cs="Courier New"/>
            <w:color w:val="000000"/>
          </w:rPr>
          <w:t>PyNumber_Int()</w:t>
        </w:r>
      </w:hyperlink>
      <w:r>
        <w:rPr>
          <w:color w:val="000000"/>
        </w:rPr>
        <w:t xml:space="preserve">. Use </w:t>
      </w:r>
      <w:hyperlink r:id="rId36" w:anchor="PyNumber_Long">
        <w:r>
          <w:rPr>
            <w:rFonts w:ascii="Courier New" w:eastAsia="Courier New" w:hAnsi="Courier New" w:cs="Courier New"/>
            <w:color w:val="000000"/>
          </w:rPr>
          <w:t>PyNumber_Long()</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7" w:anchor="PyOS_string_to_double">
        <w:r>
          <w:rPr>
            <w:rFonts w:ascii="Courier New" w:eastAsia="Courier New" w:hAnsi="Courier New" w:cs="Courier New"/>
            <w:color w:val="000000"/>
          </w:rPr>
          <w:t>PyOS_string_to_double()</w:t>
        </w:r>
      </w:hyperlink>
      <w:r>
        <w:rPr>
          <w:rFonts w:ascii="Courier New" w:eastAsia="Courier New" w:hAnsi="Courier New" w:cs="Courier New"/>
          <w:color w:val="000000"/>
        </w:rPr>
        <w:t xml:space="preserve"> </w:t>
      </w:r>
      <w:r>
        <w:rPr>
          <w:color w:val="000000"/>
        </w:rPr>
        <w:t xml:space="preserve">function to replace the deprecated functions </w:t>
      </w:r>
      <w:hyperlink r:id="rId38" w:anchor="PyOS_ascii_strtod">
        <w:r>
          <w:rPr>
            <w:rFonts w:ascii="Courier New" w:eastAsia="Courier New" w:hAnsi="Courier New" w:cs="Courier New"/>
            <w:color w:val="000000"/>
          </w:rPr>
          <w:t>PyOS_ascii_strtod()</w:t>
        </w:r>
      </w:hyperlink>
      <w:r>
        <w:rPr>
          <w:rFonts w:ascii="Courier New" w:eastAsia="Courier New" w:hAnsi="Courier New" w:cs="Courier New"/>
          <w:color w:val="000000"/>
        </w:rPr>
        <w:t xml:space="preserve"> </w:t>
      </w:r>
      <w:r>
        <w:rPr>
          <w:color w:val="000000"/>
        </w:rPr>
        <w:t xml:space="preserve">and </w:t>
      </w:r>
      <w:hyperlink r:id="rId39" w:anchor="PyOS_ascii_atof">
        <w:r>
          <w:rPr>
            <w:rFonts w:ascii="Courier New" w:eastAsia="Courier New" w:hAnsi="Courier New" w:cs="Courier New"/>
            <w:color w:val="000000"/>
          </w:rPr>
          <w:t>PyOS_ascii_atof()</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0" w:anchor="PyCapsule">
        <w:r>
          <w:rPr>
            <w:rFonts w:ascii="Courier New" w:eastAsia="Courier New" w:hAnsi="Courier New" w:cs="Courier New"/>
            <w:color w:val="000000"/>
          </w:rPr>
          <w:t>PyCapsule</w:t>
        </w:r>
      </w:hyperlink>
      <w:r>
        <w:rPr>
          <w:color w:val="000000"/>
        </w:rPr>
        <w:t xml:space="preserve"> as a replacement for the </w:t>
      </w:r>
      <w:hyperlink r:id="rId41" w:anchor="PyCObject">
        <w:r>
          <w:rPr>
            <w:rFonts w:ascii="Courier New" w:eastAsia="Courier New" w:hAnsi="Courier New" w:cs="Courier New"/>
            <w:color w:val="000000"/>
          </w:rPr>
          <w:t>PyCObject</w:t>
        </w:r>
      </w:hyperlink>
      <w:r>
        <w:rPr>
          <w:color w:val="000000"/>
        </w:rPr>
        <w:t xml:space="preserve"> API. The principal difference is that the new type has a well 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713"/>
      <w:r>
        <w:t>Guidance</w:t>
      </w:r>
      <w:commentRangeEnd w:id="1713"/>
      <w:r>
        <w:commentReference w:id="1713"/>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714" w:author="Wagoner, Larry D." w:date="2019-05-22T13:42:00Z"/>
        </w:rPr>
      </w:pPr>
      <w:bookmarkStart w:id="1715" w:name="_43ky6rz" w:colFirst="0" w:colLast="0"/>
      <w:bookmarkEnd w:id="1715"/>
      <w:ins w:id="1716" w:author="Wagoner, Larry D." w:date="2019-05-22T13:42:00Z">
        <w:r>
          <w:t>6.59 Concurrency – Activation [CGA]</w:t>
        </w:r>
      </w:ins>
    </w:p>
    <w:p w14:paraId="039D4D63" w14:textId="77777777" w:rsidR="00566BC2" w:rsidRDefault="000F279F">
      <w:pPr>
        <w:pStyle w:val="Heading3"/>
        <w:rPr>
          <w:ins w:id="1717" w:author="Wagoner, Larry D." w:date="2019-05-22T13:42:00Z"/>
        </w:rPr>
      </w:pPr>
      <w:ins w:id="1718" w:author="Wagoner, Larry D." w:date="2019-05-22T13:42:00Z">
        <w:r>
          <w:t>6.59.1 Applicability to language</w:t>
        </w:r>
      </w:ins>
    </w:p>
    <w:p w14:paraId="44AE85D0" w14:textId="77777777" w:rsidR="00566BC2" w:rsidRDefault="000F279F">
      <w:pPr>
        <w:jc w:val="both"/>
        <w:rPr>
          <w:ins w:id="1719" w:author="Wagoner, Larry D." w:date="2019-05-22T13:42:00Z"/>
        </w:rPr>
      </w:pPr>
      <w:commentRangeStart w:id="1720"/>
      <w:ins w:id="1721"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Pr>
            <w:rFonts w:ascii="Courier New" w:eastAsia="Courier New" w:hAnsi="Courier New" w:cs="Courier New"/>
            <w:sz w:val="20"/>
            <w:szCs w:val="20"/>
          </w:rPr>
          <w:t>asyncio</w:t>
        </w:r>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720"/>
        <w:r>
          <w:commentReference w:id="1720"/>
        </w:r>
      </w:ins>
    </w:p>
    <w:p w14:paraId="765054E6" w14:textId="77777777" w:rsidR="00566BC2" w:rsidRDefault="000F279F">
      <w:pPr>
        <w:pStyle w:val="Heading3"/>
        <w:keepNext w:val="0"/>
        <w:rPr>
          <w:ins w:id="1722" w:author="Wagoner, Larry D." w:date="2019-05-22T13:42:00Z"/>
        </w:rPr>
      </w:pPr>
      <w:ins w:id="1723"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724" w:author="Wagoner, Larry D." w:date="2019-05-22T13:42:00Z"/>
          <w:color w:val="000000"/>
        </w:rPr>
      </w:pPr>
      <w:ins w:id="1725" w:author="Wagoner, Larry D." w:date="2019-05-22T13:42:00Z">
        <w:r>
          <w:rPr>
            <w:color w:val="000000"/>
          </w:rPr>
          <w:t xml:space="preserve">Follow the guidance contained in </w:t>
        </w:r>
      </w:ins>
      <w:r w:rsidR="00F22E96">
        <w:rPr>
          <w:color w:val="000000"/>
        </w:rPr>
        <w:t>ISO/IEC TR 24772-1:2019</w:t>
      </w:r>
      <w:ins w:id="1726"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727" w:author="Wagoner, Larry D." w:date="2019-05-22T13:42:00Z"/>
          <w:color w:val="000000"/>
        </w:rPr>
      </w:pPr>
      <w:ins w:id="1728"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729" w:author="Wagoner, Larry D." w:date="2019-05-22T13:42:00Z"/>
          <w:color w:val="000000"/>
        </w:rPr>
      </w:pPr>
      <w:ins w:id="1730"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731" w:author="Wagoner, Larry D." w:date="2019-05-22T13:42:00Z"/>
          <w:color w:val="000000"/>
        </w:rPr>
      </w:pPr>
      <w:ins w:id="1732"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733" w:author="Wagoner, Larry D." w:date="2019-05-22T13:42:00Z"/>
          <w:color w:val="000000"/>
        </w:rPr>
      </w:pPr>
      <w:ins w:id="1734" w:author="Wagoner, Larry D." w:date="2019-05-22T13:42:00Z">
        <w:r>
          <w:rPr>
            <w:color w:val="000000"/>
          </w:rPr>
          <w:t xml:space="preserve">Starting Async IO tasks using the </w:t>
        </w:r>
        <w:r>
          <w:rPr>
            <w:rFonts w:ascii="Courier New" w:eastAsia="Courier New" w:hAnsi="Courier New" w:cs="Courier New"/>
            <w:color w:val="000000"/>
            <w:sz w:val="20"/>
            <w:szCs w:val="20"/>
          </w:rPr>
          <w:t>asyncio</w:t>
        </w:r>
        <w:r>
          <w:rPr>
            <w:color w:val="000000"/>
          </w:rPr>
          <w:t xml:space="preserve"> module can only occur on a thread that is not running. During development, it is recommended to run the Async IO code in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1735" w:author="Wagoner, Larry D." w:date="2019-05-22T13:42:00Z"/>
        </w:rPr>
      </w:pPr>
      <w:bookmarkStart w:id="1736" w:name="_2iq8gzs" w:colFirst="0" w:colLast="0"/>
      <w:bookmarkEnd w:id="1736"/>
      <w:ins w:id="1737" w:author="Wagoner, Larry D." w:date="2019-05-22T13:42:00Z">
        <w:r>
          <w:t>6.60 Concurrency – Directed termination [CGT]</w:t>
        </w:r>
      </w:ins>
    </w:p>
    <w:p w14:paraId="33C83E75" w14:textId="77777777" w:rsidR="00566BC2" w:rsidRDefault="000F279F">
      <w:pPr>
        <w:pStyle w:val="Heading3"/>
        <w:rPr>
          <w:ins w:id="1738" w:author="Wagoner, Larry D." w:date="2019-05-22T13:42:00Z"/>
        </w:rPr>
      </w:pPr>
      <w:commentRangeStart w:id="1739"/>
      <w:ins w:id="1740" w:author="Wagoner, Larry D." w:date="2019-05-22T13:42:00Z">
        <w:r>
          <w:t>6.60.1 Applicability to language</w:t>
        </w:r>
        <w:commentRangeEnd w:id="1739"/>
        <w:r>
          <w:commentReference w:id="1739"/>
        </w:r>
      </w:ins>
    </w:p>
    <w:p w14:paraId="2410D5D6" w14:textId="6D5A110D" w:rsidR="00566BC2" w:rsidRDefault="000F279F">
      <w:pPr>
        <w:rPr>
          <w:ins w:id="1741" w:author="Wagoner, Larry D." w:date="2019-05-22T13:42:00Z"/>
        </w:rPr>
      </w:pPr>
      <w:ins w:id="1742" w:author="Wagoner, Larry D." w:date="2019-05-22T13:42:00Z">
        <w:r>
          <w:t xml:space="preserve">In Python, a thread may terminate by coming to the end of its executable code or by raising an exception. Python does not have an API to </w:t>
        </w:r>
        <w:del w:id="1743" w:author="Stephen Michell" w:date="2019-10-15T19:16:00Z">
          <w:r>
            <w:delText>kill</w:delText>
          </w:r>
        </w:del>
      </w:ins>
      <w:ins w:id="1744" w:author="Stephen Michell" w:date="2019-10-15T19:16:00Z">
        <w:r>
          <w:t>terminate</w:t>
        </w:r>
      </w:ins>
      <w:ins w:id="1745" w:author="Wagoner, Larry D." w:date="2019-05-22T13:42:00Z">
        <w:r>
          <w:t xml:space="preserve"> a thread. This is by design since killing a thread is not recommended due to the unpredictable behavio</w:t>
        </w:r>
      </w:ins>
      <w:r w:rsidR="00FB5962">
        <w:t>u</w:t>
      </w:r>
      <w:ins w:id="1746" w:author="Wagoner, Larry D." w:date="2019-05-22T13:42:00Z">
        <w: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1747" w:author="Wagoner, Larry D." w:date="2019-05-22T13:42:00Z"/>
        </w:rPr>
      </w:pPr>
      <w:ins w:id="1748" w:author="Wagoner, Larry D." w:date="2019-05-22T13:42:00Z">
        <w:r>
          <w:t>6.60.2 Guidance to language users</w:t>
        </w:r>
      </w:ins>
    </w:p>
    <w:p w14:paraId="4E5BC6F9" w14:textId="47B51BEC" w:rsidR="00566BC2" w:rsidRDefault="000F279F" w:rsidP="003A4B78">
      <w:pPr>
        <w:numPr>
          <w:ilvl w:val="0"/>
          <w:numId w:val="25"/>
        </w:numPr>
        <w:pBdr>
          <w:top w:val="nil"/>
          <w:left w:val="nil"/>
          <w:bottom w:val="nil"/>
          <w:right w:val="nil"/>
          <w:between w:val="nil"/>
        </w:pBdr>
        <w:spacing w:after="0"/>
        <w:rPr>
          <w:ins w:id="1749" w:author="Wagoner, Larry D." w:date="2019-05-22T13:42:00Z"/>
          <w:color w:val="000000"/>
        </w:rPr>
      </w:pPr>
      <w:ins w:id="1750" w:author="Wagoner, Larry D." w:date="2019-05-22T13:42:00Z">
        <w:r>
          <w:rPr>
            <w:color w:val="000000"/>
          </w:rPr>
          <w:t xml:space="preserve">Follow the guidance contained in </w:t>
        </w:r>
      </w:ins>
      <w:r w:rsidR="00DD2A0A">
        <w:rPr>
          <w:color w:val="000000"/>
        </w:rPr>
        <w:t>ISO/IEC TR 24772-1:2019</w:t>
      </w:r>
      <w:ins w:id="1751" w:author="Wagoner, Larry D." w:date="2019-05-22T13:42:00Z">
        <w:r>
          <w:rPr>
            <w:color w:val="000000"/>
          </w:rPr>
          <w:t xml:space="preserve"> clause 6.60.5.</w:t>
        </w:r>
      </w:ins>
    </w:p>
    <w:p w14:paraId="31ED233D" w14:textId="77777777" w:rsidR="00566BC2" w:rsidRDefault="000F279F" w:rsidP="003A4B78">
      <w:pPr>
        <w:numPr>
          <w:ilvl w:val="0"/>
          <w:numId w:val="25"/>
        </w:numPr>
        <w:pBdr>
          <w:top w:val="nil"/>
          <w:left w:val="nil"/>
          <w:bottom w:val="nil"/>
          <w:right w:val="nil"/>
          <w:between w:val="nil"/>
        </w:pBdr>
        <w:spacing w:after="0"/>
        <w:rPr>
          <w:ins w:id="1752" w:author="Wagoner, Larry D." w:date="2019-05-22T13:42:00Z"/>
          <w:color w:val="000000"/>
        </w:rPr>
      </w:pPr>
      <w:commentRangeStart w:id="1753"/>
      <w:commentRangeStart w:id="1754"/>
      <w:ins w:id="1755" w:author="Wagoner, Larry D." w:date="2019-05-22T13:42:00Z">
        <w:r>
          <w:rPr>
            <w:color w:val="000000"/>
          </w:rPr>
          <w:t xml:space="preserve">Avoid killing threads </w:t>
        </w:r>
        <w:del w:id="1756" w:author="Stephen Michell" w:date="2019-10-15T19:23:00Z">
          <w:r>
            <w:rPr>
              <w:color w:val="000000"/>
            </w:rPr>
            <w:delText>since it is only safe if extreme measures are taken.</w:delText>
          </w:r>
        </w:del>
      </w:ins>
      <w:ins w:id="1757" w:author="Stephen Michell" w:date="2019-10-15T19:23:00Z">
        <w:r>
          <w:rPr>
            <w:color w:val="000000"/>
          </w:rPr>
          <w:t>except as an extreme measure.</w:t>
        </w:r>
      </w:ins>
      <w:ins w:id="1758" w:author="Wagoner, Larry D." w:date="2019-05-22T13:42:00Z">
        <w:r>
          <w:rPr>
            <w:color w:val="000000"/>
          </w:rPr>
          <w:t xml:space="preserve"> </w:t>
        </w:r>
        <w:commentRangeEnd w:id="1753"/>
        <w:r>
          <w:commentReference w:id="1753"/>
        </w:r>
      </w:ins>
      <w:commentRangeEnd w:id="1754"/>
      <w:ins w:id="1759" w:author="Wagoner, Larry D." w:date="2020-07-17T14:57:00Z">
        <w:r w:rsidR="00920577">
          <w:rPr>
            <w:rStyle w:val="CommentReference"/>
          </w:rPr>
          <w:commentReference w:id="1754"/>
        </w:r>
      </w:ins>
    </w:p>
    <w:p w14:paraId="716D9A66" w14:textId="77777777" w:rsidR="00566BC2" w:rsidRDefault="000F279F" w:rsidP="003A4B78">
      <w:pPr>
        <w:numPr>
          <w:ilvl w:val="0"/>
          <w:numId w:val="25"/>
        </w:numPr>
        <w:pBdr>
          <w:top w:val="nil"/>
          <w:left w:val="nil"/>
          <w:bottom w:val="nil"/>
          <w:right w:val="nil"/>
          <w:between w:val="nil"/>
        </w:pBdr>
        <w:spacing w:after="0"/>
        <w:rPr>
          <w:ins w:id="1760" w:author="Wagoner, Larry D." w:date="2019-05-22T13:42:00Z"/>
          <w:color w:val="000000"/>
        </w:rPr>
      </w:pPr>
      <w:ins w:id="1761" w:author="Wagoner, Larry D." w:date="2019-05-22T13:42:00Z">
        <w:r>
          <w:rPr>
            <w:color w:val="000000"/>
          </w:rPr>
          <w:t xml:space="preserve">If necessary, the preferred method for killing a thread </w:t>
        </w:r>
      </w:ins>
      <w:ins w:id="1762" w:author="Stephen Michell" w:date="2019-10-15T19:23:00Z">
        <w:r>
          <w:rPr>
            <w:color w:val="000000"/>
          </w:rPr>
          <w:t xml:space="preserve">is </w:t>
        </w:r>
      </w:ins>
      <w:ins w:id="1763" w:author="Wagoner, Larry D." w:date="2019-05-22T13:42:00Z">
        <w:del w:id="1764"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3A4B78">
      <w:pPr>
        <w:numPr>
          <w:ilvl w:val="0"/>
          <w:numId w:val="25"/>
        </w:numPr>
        <w:pBdr>
          <w:top w:val="nil"/>
          <w:left w:val="nil"/>
          <w:bottom w:val="nil"/>
          <w:right w:val="nil"/>
          <w:between w:val="nil"/>
        </w:pBdr>
        <w:rPr>
          <w:ins w:id="1765" w:author="Wagoner, Larry D." w:date="2020-07-17T15:53:00Z"/>
          <w:color w:val="000000"/>
        </w:rPr>
      </w:pPr>
      <w:commentRangeStart w:id="1766"/>
      <w:commentRangeStart w:id="1767"/>
      <w:ins w:id="1768"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766"/>
        <w:r>
          <w:commentReference w:id="1766"/>
        </w:r>
      </w:ins>
      <w:commentRangeEnd w:id="1767"/>
      <w:r w:rsidR="00DE4037">
        <w:rPr>
          <w:rStyle w:val="CommentReference"/>
        </w:rPr>
        <w:commentReference w:id="1767"/>
      </w:r>
    </w:p>
    <w:p w14:paraId="14C92096" w14:textId="4380C544" w:rsidR="00566BC2" w:rsidRDefault="000F279F" w:rsidP="003A4B78">
      <w:pPr>
        <w:numPr>
          <w:ilvl w:val="0"/>
          <w:numId w:val="25"/>
        </w:numPr>
        <w:pBdr>
          <w:top w:val="nil"/>
          <w:left w:val="nil"/>
          <w:bottom w:val="nil"/>
          <w:right w:val="nil"/>
          <w:between w:val="nil"/>
        </w:pBdr>
        <w:rPr>
          <w:ins w:id="1769" w:author="Wagoner, Larry D." w:date="2019-05-22T13:42:00Z"/>
          <w:color w:val="000000"/>
        </w:rPr>
      </w:pPr>
      <w:ins w:id="1770" w:author="Wagoner, Larry D." w:date="2019-05-22T13:42:00Z">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771" w:author="Wagoner, Larry D." w:date="2019-05-22T13:42:00Z"/>
        </w:rPr>
      </w:pPr>
      <w:bookmarkStart w:id="1772" w:name="_xvir7l" w:colFirst="0" w:colLast="0"/>
      <w:bookmarkEnd w:id="1772"/>
      <w:ins w:id="1773" w:author="Wagoner, Larry D." w:date="2019-05-22T13:42:00Z">
        <w:r>
          <w:t xml:space="preserve">6.61 Concurrency - Data Access [CGX] </w:t>
        </w:r>
      </w:ins>
    </w:p>
    <w:p w14:paraId="5EE96C7D" w14:textId="77777777" w:rsidR="00566BC2" w:rsidRDefault="000F279F">
      <w:pPr>
        <w:pStyle w:val="Heading3"/>
        <w:rPr>
          <w:ins w:id="1774" w:author="Wagoner, Larry D." w:date="2019-05-22T13:42:00Z"/>
        </w:rPr>
      </w:pPr>
      <w:ins w:id="1775"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776" w:author="Wagoner, Larry D." w:date="2019-05-22T13:42:00Z"/>
        </w:rPr>
      </w:pPr>
      <w:ins w:id="1777" w:author="Wagoner, Larry D." w:date="2019-05-22T13:42:00Z">
        <w:del w:id="1778"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1779" w:author="Wagoner, Larry D." w:date="2019-05-22T13:42:00Z"/>
        </w:rPr>
      </w:pPr>
      <w:ins w:id="1780" w:author="Wagoner, Larry D." w:date="2019-05-22T13:42:00Z">
        <w:r>
          <w:t xml:space="preserve">Processes, unlike threads, do not need locks and are easier to terminate safely. However, because processes do not have shared </w:t>
        </w:r>
      </w:ins>
      <w:ins w:id="1781" w:author="Stephen Michell" w:date="2019-10-15T19:29:00Z">
        <w:r>
          <w:t>memory but do have (possibly implicit) shared state</w:t>
        </w:r>
      </w:ins>
      <w:ins w:id="1782" w:author="Wagoner, Larry D." w:date="2019-05-22T13:42:00Z">
        <w:del w:id="1783" w:author="Stephen Michell" w:date="2019-10-15T19:29:00Z">
          <w:r>
            <w:delText>state</w:delText>
          </w:r>
        </w:del>
        <w:r>
          <w:t>, communicating between processes comes at a higher overhead cost.</w:t>
        </w:r>
      </w:ins>
    </w:p>
    <w:p w14:paraId="72E57A0B" w14:textId="77777777" w:rsidR="00566BC2" w:rsidRDefault="000F279F">
      <w:pPr>
        <w:jc w:val="both"/>
        <w:rPr>
          <w:ins w:id="1784" w:author="Wagoner, Larry D." w:date="2019-05-22T13:42:00Z"/>
        </w:rPr>
      </w:pPr>
      <w:ins w:id="1785"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786" w:author="Wagoner, Larry D." w:date="2019-05-22T13:42:00Z"/>
        </w:rPr>
      </w:pPr>
      <w:ins w:id="1787"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788" w:author="Wagoner, Larry D." w:date="2019-05-22T13:42:00Z"/>
          <w:color w:val="000000"/>
        </w:rPr>
      </w:pPr>
      <w:ins w:id="1789" w:author="Wagoner, Larry D." w:date="2019-05-22T13:42:00Z">
        <w:r>
          <w:rPr>
            <w:color w:val="000000"/>
          </w:rPr>
          <w:t xml:space="preserve">Follow the guidance contained in </w:t>
        </w:r>
      </w:ins>
      <w:r w:rsidR="00DD2A0A">
        <w:rPr>
          <w:color w:val="000000"/>
        </w:rPr>
        <w:t>ISO/IEC TR 24772-1:2019</w:t>
      </w:r>
      <w:ins w:id="1790"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791" w:author="Stephen Michell" w:date="2019-10-15T19:38:00Z"/>
          <w:color w:val="000000"/>
        </w:rPr>
      </w:pPr>
      <w:ins w:id="1792" w:author="Wagoner, Larry D." w:date="2019-05-22T13:42:00Z">
        <w:r>
          <w:rPr>
            <w:color w:val="000000"/>
          </w:rPr>
          <w:t xml:space="preserve">Use </w:t>
        </w:r>
        <w:del w:id="1793" w:author="Stephen Michell" w:date="2019-07-15T08:52:00Z">
          <w:r>
            <w:rPr>
              <w:color w:val="000000"/>
            </w:rPr>
            <w:delText>j</w:delText>
          </w:r>
          <w:r>
            <w:rPr>
              <w:rFonts w:ascii="Courier New" w:eastAsia="Courier New" w:hAnsi="Courier New" w:cs="Courier New"/>
              <w:color w:val="000000"/>
              <w:sz w:val="20"/>
              <w:szCs w:val="20"/>
            </w:rPr>
            <w:delText>o</w:delText>
          </w:r>
        </w:del>
      </w:ins>
      <w:ins w:id="1794" w:author="Stephen Michell" w:date="2019-07-15T08:52:00Z">
        <w:r>
          <w:rPr>
            <w:rFonts w:ascii="Courier New" w:eastAsia="Courier New" w:hAnsi="Courier New" w:cs="Courier New"/>
            <w:color w:val="000000"/>
            <w:sz w:val="20"/>
            <w:szCs w:val="20"/>
          </w:rPr>
          <w:t>jo</w:t>
        </w:r>
      </w:ins>
      <w:ins w:id="1795"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796" w:author="Stephen Michell" w:date="2019-10-15T19:38:00Z"/>
          <w:color w:val="000000"/>
        </w:rPr>
      </w:pPr>
      <w:ins w:id="1797"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798" w:author="Stephen Michell" w:date="2019-10-15T19:38:00Z"/>
          <w:color w:val="000000"/>
        </w:rPr>
      </w:pPr>
      <w:commentRangeStart w:id="1799"/>
      <w:commentRangeStart w:id="1800"/>
      <w:ins w:id="1801" w:author="Wagoner, Larry D." w:date="2019-05-22T13:42:00Z">
        <w:r>
          <w:rPr>
            <w:color w:val="000000"/>
          </w:rPr>
          <w:t>Verify that the opportunity does not exist for any thread to perform multiple joins since this would result in a deadlock condition</w:t>
        </w:r>
        <w:commentRangeEnd w:id="1799"/>
        <w:r>
          <w:commentReference w:id="1799"/>
        </w:r>
      </w:ins>
      <w:commentRangeEnd w:id="1800"/>
      <w:r w:rsidR="00CC0D1E">
        <w:rPr>
          <w:rStyle w:val="CommentReference"/>
        </w:rPr>
        <w:commentReference w:id="1800"/>
      </w:r>
      <w:ins w:id="1802"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803" w:author="Stephen Michell" w:date="2019-10-15T19:40:00Z"/>
          <w:color w:val="000000"/>
        </w:rPr>
      </w:pPr>
      <w:ins w:id="1804" w:author="Wagoner, Larry D." w:date="2019-05-22T13:42:00Z">
        <w:del w:id="1805" w:author="Stephen Michell" w:date="2019-10-15T19:39:00Z">
          <w:r>
            <w:rPr>
              <w:color w:val="000000"/>
            </w:rPr>
            <w:delText>Be sure</w:delText>
          </w:r>
        </w:del>
      </w:ins>
      <w:ins w:id="1806" w:author="Stephen Michell" w:date="2019-10-15T19:39:00Z">
        <w:r>
          <w:rPr>
            <w:color w:val="000000"/>
          </w:rPr>
          <w:t>Ensure</w:t>
        </w:r>
      </w:ins>
      <w:ins w:id="1807"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808" w:author="Wagoner, Larry D." w:date="2019-05-22T13:42:00Z"/>
          <w:color w:val="000000"/>
        </w:rPr>
      </w:pPr>
      <w:commentRangeStart w:id="1809"/>
      <w:commentRangeStart w:id="1810"/>
      <w:ins w:id="1811"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809"/>
        <w:r>
          <w:commentReference w:id="1809"/>
        </w:r>
      </w:ins>
      <w:commentRangeEnd w:id="1810"/>
      <w:r w:rsidR="00FB746F">
        <w:rPr>
          <w:rStyle w:val="CommentReference"/>
        </w:rPr>
        <w:commentReference w:id="1810"/>
      </w:r>
    </w:p>
    <w:p w14:paraId="10727AE4" w14:textId="77777777" w:rsidR="00566BC2" w:rsidRDefault="000F279F">
      <w:pPr>
        <w:numPr>
          <w:ilvl w:val="0"/>
          <w:numId w:val="4"/>
        </w:numPr>
        <w:pBdr>
          <w:top w:val="nil"/>
          <w:left w:val="nil"/>
          <w:bottom w:val="nil"/>
          <w:right w:val="nil"/>
          <w:between w:val="nil"/>
        </w:pBdr>
        <w:spacing w:after="0"/>
        <w:rPr>
          <w:ins w:id="1812" w:author="Wagoner, Larry D." w:date="2019-05-22T13:42:00Z"/>
          <w:color w:val="000000"/>
        </w:rPr>
      </w:pPr>
      <w:ins w:id="1813" w:author="Wagoner, Larry D." w:date="2019-05-22T13:42:00Z">
        <w:r>
          <w:rPr>
            <w:color w:val="000000"/>
          </w:rPr>
          <w:t>If two or more items need to occur sequentially, ensure that they are ordered correctly and reside in the same thread</w:t>
        </w:r>
      </w:ins>
      <w:ins w:id="1814" w:author="Stephen Michell" w:date="2019-10-15T19:36:00Z">
        <w:r>
          <w:rPr>
            <w:color w:val="000000"/>
          </w:rPr>
          <w:t>, or provide synchronization between the two items in different threads.</w:t>
        </w:r>
      </w:ins>
      <w:ins w:id="1815" w:author="Wagoner, Larry D." w:date="2019-05-22T13:42:00Z">
        <w:del w:id="1816" w:author="Stephen Michell" w:date="2019-10-15T19:36:00Z">
          <w:r>
            <w:rPr>
              <w:color w:val="000000"/>
            </w:rPr>
            <w:delText xml:space="preserve">. </w:delText>
          </w:r>
        </w:del>
      </w:ins>
    </w:p>
    <w:p w14:paraId="12E13A46" w14:textId="77777777" w:rsidR="00566BC2" w:rsidRDefault="000F279F" w:rsidP="003A4B78">
      <w:pPr>
        <w:numPr>
          <w:ilvl w:val="0"/>
          <w:numId w:val="25"/>
        </w:numPr>
        <w:pBdr>
          <w:top w:val="nil"/>
          <w:left w:val="nil"/>
          <w:bottom w:val="nil"/>
          <w:right w:val="nil"/>
          <w:between w:val="nil"/>
        </w:pBdr>
        <w:spacing w:after="0" w:line="240" w:lineRule="auto"/>
        <w:rPr>
          <w:ins w:id="1817" w:author="Wagoner, Larry D." w:date="2019-05-22T13:42:00Z"/>
          <w:color w:val="000000"/>
        </w:rPr>
      </w:pPr>
      <w:ins w:id="1818" w:author="Wagoner, Larry D." w:date="2019-05-22T13:42:00Z">
        <w:r>
          <w:rPr>
            <w:color w:val="000000"/>
          </w:rPr>
          <w:t xml:space="preserve">When using multiple processes, avoid using global variables and consider using the </w:t>
        </w:r>
        <w:r>
          <w:rPr>
            <w:rFonts w:ascii="Courier New" w:eastAsia="Courier New" w:hAnsi="Courier New" w:cs="Courier New"/>
            <w:color w:val="000000"/>
            <w:sz w:val="20"/>
            <w:szCs w:val="20"/>
          </w:rPr>
          <w:t>multiprocessing.Queue()</w:t>
        </w:r>
        <w:r>
          <w:rPr>
            <w:color w:val="000000"/>
          </w:rPr>
          <w:t xml:space="preserve"> function to share data between processes.</w:t>
        </w:r>
      </w:ins>
    </w:p>
    <w:p w14:paraId="658540CE" w14:textId="77777777" w:rsidR="00566BC2" w:rsidRDefault="000F279F" w:rsidP="003A4B78">
      <w:pPr>
        <w:numPr>
          <w:ilvl w:val="0"/>
          <w:numId w:val="25"/>
        </w:numPr>
        <w:pBdr>
          <w:top w:val="nil"/>
          <w:left w:val="nil"/>
          <w:bottom w:val="nil"/>
          <w:right w:val="nil"/>
          <w:between w:val="nil"/>
        </w:pBdr>
        <w:spacing w:after="0" w:line="240" w:lineRule="auto"/>
        <w:rPr>
          <w:ins w:id="1819" w:author="Wagoner, Larry D." w:date="2019-05-22T13:42:00Z"/>
          <w:color w:val="000000"/>
        </w:rPr>
      </w:pPr>
      <w:ins w:id="1820" w:author="Wagoner, Larry D." w:date="2019-05-22T13:42:00Z">
        <w:r>
          <w:rPr>
            <w:color w:val="000000"/>
          </w:rPr>
          <w:t xml:space="preserve">When using multiple threads, avoid using global variables and consider using the </w:t>
        </w:r>
        <w:r>
          <w:rPr>
            <w:rFonts w:ascii="Courier New" w:eastAsia="Courier New" w:hAnsi="Courier New" w:cs="Courier New"/>
            <w:color w:val="000000"/>
            <w:sz w:val="20"/>
            <w:szCs w:val="20"/>
          </w:rPr>
          <w:t>queue.Queue()</w:t>
        </w:r>
        <w:r>
          <w:rPr>
            <w:color w:val="000000"/>
          </w:rPr>
          <w:t xml:space="preserve"> function to share data between threads.</w:t>
        </w:r>
      </w:ins>
    </w:p>
    <w:p w14:paraId="44141393" w14:textId="77777777" w:rsidR="00566BC2" w:rsidRDefault="000F279F" w:rsidP="003A4B78">
      <w:pPr>
        <w:numPr>
          <w:ilvl w:val="0"/>
          <w:numId w:val="25"/>
        </w:numPr>
        <w:pBdr>
          <w:top w:val="nil"/>
          <w:left w:val="nil"/>
          <w:bottom w:val="nil"/>
          <w:right w:val="nil"/>
          <w:between w:val="nil"/>
        </w:pBdr>
        <w:spacing w:after="0" w:line="240" w:lineRule="auto"/>
        <w:rPr>
          <w:ins w:id="1821" w:author="Wagoner, Larry D." w:date="2019-05-22T13:42:00Z"/>
          <w:color w:val="000000"/>
        </w:rPr>
      </w:pPr>
      <w:ins w:id="1822" w:author="Wagoner, Larry D." w:date="2019-05-22T13:42:00Z">
        <w:r>
          <w:rPr>
            <w:color w:val="000000"/>
          </w:rPr>
          <w:t>When using multiple threads, verify that no unprotected data is used directly by more than one thread.</w:t>
        </w:r>
      </w:ins>
    </w:p>
    <w:p w14:paraId="513FC817" w14:textId="77777777" w:rsidR="00566BC2" w:rsidRDefault="000F279F" w:rsidP="003A4B78">
      <w:pPr>
        <w:numPr>
          <w:ilvl w:val="0"/>
          <w:numId w:val="25"/>
        </w:numPr>
        <w:pBdr>
          <w:top w:val="nil"/>
          <w:left w:val="nil"/>
          <w:bottom w:val="nil"/>
          <w:right w:val="nil"/>
          <w:between w:val="nil"/>
        </w:pBdr>
        <w:spacing w:after="0" w:line="240" w:lineRule="auto"/>
        <w:rPr>
          <w:ins w:id="1823" w:author="Wagoner, Larry D." w:date="2019-05-22T13:42:00Z"/>
          <w:color w:val="000000"/>
        </w:rPr>
      </w:pPr>
      <w:ins w:id="1824" w:author="Wagoner, Larry D." w:date="2019-05-22T13:42:00Z">
        <w:r>
          <w:rPr>
            <w:color w:val="000000"/>
          </w:rPr>
          <w:t xml:space="preserve">When using multiple threads, consider using the </w:t>
        </w:r>
        <w:r>
          <w:rPr>
            <w:rFonts w:ascii="Courier New" w:eastAsia="Courier New" w:hAnsi="Courier New" w:cs="Courier New"/>
            <w:color w:val="000000"/>
            <w:sz w:val="20"/>
            <w:szCs w:val="20"/>
          </w:rPr>
          <w:t>ThreadPoolExecutor</w:t>
        </w:r>
        <w:r>
          <w:rPr>
            <w:color w:val="000000"/>
          </w:rPr>
          <w:t xml:space="preserve"> within the </w:t>
        </w:r>
        <w:r>
          <w:rPr>
            <w:rFonts w:ascii="Courier New" w:eastAsia="Courier New" w:hAnsi="Courier New" w:cs="Courier New"/>
            <w:color w:val="000000"/>
            <w:sz w:val="20"/>
            <w:szCs w:val="20"/>
          </w:rPr>
          <w:t>concurrent.futures</w:t>
        </w:r>
        <w:r>
          <w:rPr>
            <w:color w:val="000000"/>
          </w:rPr>
          <w:t xml:space="preserve"> module to help maintain and control the number of threads being implemented. </w:t>
        </w:r>
      </w:ins>
    </w:p>
    <w:p w14:paraId="16EC0475" w14:textId="77777777" w:rsidR="00566BC2" w:rsidRDefault="000F279F" w:rsidP="003A4B78">
      <w:pPr>
        <w:numPr>
          <w:ilvl w:val="0"/>
          <w:numId w:val="25"/>
        </w:numPr>
        <w:pBdr>
          <w:top w:val="nil"/>
          <w:left w:val="nil"/>
          <w:bottom w:val="nil"/>
          <w:right w:val="nil"/>
          <w:between w:val="nil"/>
        </w:pBdr>
        <w:spacing w:after="0" w:line="240" w:lineRule="auto"/>
        <w:rPr>
          <w:ins w:id="1825" w:author="Wagoner, Larry D." w:date="2019-05-22T13:42:00Z"/>
          <w:color w:val="000000"/>
        </w:rPr>
      </w:pPr>
      <w:ins w:id="1826"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3A4B78">
      <w:pPr>
        <w:numPr>
          <w:ilvl w:val="0"/>
          <w:numId w:val="25"/>
        </w:numPr>
        <w:pBdr>
          <w:top w:val="nil"/>
          <w:left w:val="nil"/>
          <w:bottom w:val="nil"/>
          <w:right w:val="nil"/>
          <w:between w:val="nil"/>
        </w:pBdr>
        <w:spacing w:after="0"/>
        <w:rPr>
          <w:ins w:id="1827" w:author="Wagoner, Larry D." w:date="2019-05-22T13:42:00Z"/>
          <w:color w:val="000000"/>
        </w:rPr>
      </w:pPr>
      <w:ins w:id="1828"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3A4B78">
      <w:pPr>
        <w:numPr>
          <w:ilvl w:val="0"/>
          <w:numId w:val="25"/>
        </w:numPr>
        <w:pBdr>
          <w:top w:val="nil"/>
          <w:left w:val="nil"/>
          <w:bottom w:val="nil"/>
          <w:right w:val="nil"/>
          <w:between w:val="nil"/>
        </w:pBdr>
        <w:spacing w:after="0"/>
        <w:rPr>
          <w:ins w:id="1829" w:author="Wagoner, Larry D." w:date="2019-05-22T13:42:00Z"/>
          <w:color w:val="000000"/>
        </w:rPr>
      </w:pPr>
      <w:commentRangeStart w:id="1830"/>
      <w:ins w:id="1831"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830"/>
        <w:r>
          <w:commentReference w:id="1830"/>
        </w:r>
      </w:ins>
    </w:p>
    <w:p w14:paraId="08760CBB" w14:textId="77777777" w:rsidR="00566BC2" w:rsidRDefault="000F279F" w:rsidP="003A4B78">
      <w:pPr>
        <w:numPr>
          <w:ilvl w:val="0"/>
          <w:numId w:val="25"/>
        </w:numPr>
        <w:pBdr>
          <w:top w:val="nil"/>
          <w:left w:val="nil"/>
          <w:bottom w:val="nil"/>
          <w:right w:val="nil"/>
          <w:between w:val="nil"/>
        </w:pBdr>
        <w:spacing w:after="0"/>
        <w:rPr>
          <w:ins w:id="1832" w:author="Wagoner, Larry D." w:date="2019-05-22T13:42:00Z"/>
          <w:color w:val="000000"/>
        </w:rPr>
      </w:pPr>
      <w:ins w:id="1833"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rsidP="003A4B78">
      <w:pPr>
        <w:numPr>
          <w:ilvl w:val="0"/>
          <w:numId w:val="25"/>
        </w:numPr>
        <w:pBdr>
          <w:top w:val="nil"/>
          <w:left w:val="nil"/>
          <w:bottom w:val="nil"/>
          <w:right w:val="nil"/>
          <w:between w:val="nil"/>
        </w:pBdr>
        <w:rPr>
          <w:color w:val="000000"/>
        </w:rPr>
      </w:pPr>
      <w:ins w:id="1834"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2176B646" w14:textId="77777777" w:rsidR="00506EA0" w:rsidRDefault="00506EA0" w:rsidP="003A4B78">
      <w:pPr>
        <w:numPr>
          <w:ilvl w:val="0"/>
          <w:numId w:val="25"/>
        </w:numPr>
        <w:pBdr>
          <w:top w:val="nil"/>
          <w:left w:val="nil"/>
          <w:bottom w:val="nil"/>
          <w:right w:val="nil"/>
          <w:between w:val="nil"/>
        </w:pBdr>
        <w:rPr>
          <w:ins w:id="1835" w:author="Wagoner, Larry D." w:date="2019-05-22T13:42:00Z"/>
          <w:color w:val="000000"/>
        </w:rPr>
      </w:pPr>
    </w:p>
    <w:p w14:paraId="445949C6" w14:textId="77777777" w:rsidR="00566BC2" w:rsidRDefault="000F279F">
      <w:pPr>
        <w:pStyle w:val="Heading2"/>
        <w:rPr>
          <w:ins w:id="1836" w:author="Wagoner, Larry D." w:date="2019-05-22T13:42:00Z"/>
        </w:rPr>
      </w:pPr>
      <w:bookmarkStart w:id="1837" w:name="_3hv69ve" w:colFirst="0" w:colLast="0"/>
      <w:bookmarkEnd w:id="1837"/>
      <w:ins w:id="1838" w:author="Wagoner, Larry D." w:date="2019-05-22T13:42:00Z">
        <w:r>
          <w:t>6.62 Concurrency – Premature Termination [CGS]</w:t>
        </w:r>
      </w:ins>
    </w:p>
    <w:p w14:paraId="3070030D" w14:textId="77777777" w:rsidR="00566BC2" w:rsidRDefault="000F279F">
      <w:pPr>
        <w:pStyle w:val="Heading3"/>
        <w:rPr>
          <w:ins w:id="1839" w:author="Wagoner, Larry D." w:date="2019-05-22T13:42:00Z"/>
        </w:rPr>
      </w:pPr>
      <w:bookmarkStart w:id="1840" w:name="_1x0gk37" w:colFirst="0" w:colLast="0"/>
      <w:bookmarkEnd w:id="1840"/>
      <w:ins w:id="1841" w:author="Wagoner, Larry D." w:date="2019-05-22T13:42:00Z">
        <w:r>
          <w:t>6.62.1 Applicability to language</w:t>
        </w:r>
      </w:ins>
    </w:p>
    <w:p w14:paraId="5431E68F" w14:textId="77777777" w:rsidR="00566BC2" w:rsidRDefault="000F279F">
      <w:pPr>
        <w:rPr>
          <w:ins w:id="1842" w:author="Wagoner, Larry D." w:date="2019-05-22T13:42:00Z"/>
        </w:rPr>
      </w:pPr>
      <w:ins w:id="1843"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844" w:author="Wagoner, Larry D." w:date="2019-05-22T13:42:00Z"/>
        </w:rPr>
      </w:pPr>
      <w:ins w:id="1845"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846" w:author="Wagoner, Larry D." w:date="2019-05-22T13:42:00Z"/>
          <w:color w:val="000000"/>
        </w:rPr>
      </w:pPr>
      <w:ins w:id="1847" w:author="Wagoner, Larry D." w:date="2019-05-22T13:42:00Z">
        <w:r>
          <w:rPr>
            <w:color w:val="000000"/>
          </w:rPr>
          <w:t xml:space="preserve">Follow the guidance contained in </w:t>
        </w:r>
      </w:ins>
      <w:r w:rsidR="00DD2A0A">
        <w:rPr>
          <w:color w:val="000000"/>
        </w:rPr>
        <w:t>ISO/IEC TR 24772-1:2019</w:t>
      </w:r>
      <w:ins w:id="1848"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849" w:author="Wagoner, Larry D." w:date="2019-05-22T13:42:00Z"/>
          <w:color w:val="000000"/>
        </w:rPr>
      </w:pPr>
      <w:ins w:id="1850"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851" w:author="Wagoner, Larry D." w:date="2019-05-22T13:42:00Z"/>
          <w:color w:val="000000"/>
        </w:rPr>
      </w:pPr>
      <w:ins w:id="1852" w:author="Wagoner, Larry D." w:date="2019-05-22T13:42:00Z">
        <w:r>
          <w:rPr>
            <w:color w:val="000000"/>
          </w:rPr>
          <w:t xml:space="preserve">Use one or more of the </w:t>
        </w:r>
        <w:r>
          <w:rPr>
            <w:rFonts w:ascii="Courier New" w:eastAsia="Courier New" w:hAnsi="Courier New" w:cs="Courier New"/>
            <w:color w:val="000000"/>
            <w:sz w:val="20"/>
            <w:szCs w:val="20"/>
          </w:rPr>
          <w:t>threading.is_alive()</w:t>
        </w:r>
        <w:r>
          <w:rPr>
            <w:color w:val="000000"/>
          </w:rPr>
          <w:t xml:space="preserve">, </w:t>
        </w:r>
        <w:r>
          <w:rPr>
            <w:rFonts w:ascii="Courier New" w:eastAsia="Courier New" w:hAnsi="Courier New" w:cs="Courier New"/>
            <w:color w:val="000000"/>
            <w:sz w:val="20"/>
            <w:szCs w:val="20"/>
          </w:rPr>
          <w:t>threading.active_count()</w:t>
        </w:r>
        <w:r>
          <w:rPr>
            <w:color w:val="000000"/>
          </w:rPr>
          <w:t xml:space="preserve">, and </w:t>
        </w:r>
        <w:r>
          <w:rPr>
            <w:rFonts w:ascii="Courier New" w:eastAsia="Courier New" w:hAnsi="Courier New" w:cs="Courier New"/>
            <w:color w:val="000000"/>
            <w:sz w:val="20"/>
            <w:szCs w:val="20"/>
          </w:rPr>
          <w:t>threading.enumerate()</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853" w:author="Wagoner, Larry D." w:date="2019-05-22T13:42:00Z"/>
          <w:color w:val="000000"/>
        </w:rPr>
      </w:pPr>
      <w:ins w:id="1854"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855" w:author="Wagoner, Larry D." w:date="2019-05-22T13:42:00Z"/>
          <w:color w:val="000000"/>
        </w:rPr>
      </w:pPr>
      <w:ins w:id="1856"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857" w:author="Wagoner, Larry D." w:date="2019-05-22T13:42:00Z"/>
        </w:rPr>
      </w:pPr>
      <w:ins w:id="1858" w:author="Wagoner, Larry D." w:date="2019-05-22T13:42:00Z">
        <w:r>
          <w:t>6.63 Concurrency - Lock Protocol Errors [CGM]</w:t>
        </w:r>
      </w:ins>
    </w:p>
    <w:p w14:paraId="550329C5" w14:textId="77777777" w:rsidR="00566BC2" w:rsidRDefault="000F279F">
      <w:pPr>
        <w:pStyle w:val="Heading3"/>
        <w:rPr>
          <w:ins w:id="1859" w:author="Wagoner, Larry D." w:date="2019-05-22T13:42:00Z"/>
        </w:rPr>
      </w:pPr>
      <w:ins w:id="1860" w:author="Wagoner, Larry D." w:date="2019-05-22T13:42:00Z">
        <w:r>
          <w:t>6.63.1 Applicability to language</w:t>
        </w:r>
      </w:ins>
    </w:p>
    <w:p w14:paraId="75664EE4" w14:textId="30C4BE5B" w:rsidR="00566BC2" w:rsidRDefault="000F279F">
      <w:pPr>
        <w:rPr>
          <w:ins w:id="1861" w:author="Wagoner, Larry D." w:date="2019-05-22T13:42:00Z"/>
        </w:rPr>
      </w:pPr>
      <w:ins w:id="1862"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863" w:author="Wagoner, Larry D." w:date="2020-08-25T16:06:00Z">
        <w:r w:rsidR="00C8480B" w:rsidRPr="00C8480B">
          <w:t xml:space="preserve"> </w:t>
        </w:r>
        <w:commentRangeStart w:id="1864"/>
        <w:commentRangeStart w:id="1865"/>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1864"/>
        <w:r w:rsidR="00C8480B">
          <w:commentReference w:id="1864"/>
        </w:r>
        <w:commentRangeEnd w:id="1865"/>
        <w:r w:rsidR="00C8480B">
          <w:rPr>
            <w:rStyle w:val="CommentReference"/>
          </w:rPr>
          <w:commentReference w:id="1865"/>
        </w:r>
      </w:ins>
    </w:p>
    <w:p w14:paraId="70ED8958" w14:textId="77777777" w:rsidR="00566BC2" w:rsidRDefault="000F279F">
      <w:pPr>
        <w:pStyle w:val="Heading3"/>
        <w:rPr>
          <w:ins w:id="1866" w:author="Wagoner, Larry D." w:date="2019-05-22T13:42:00Z"/>
        </w:rPr>
      </w:pPr>
      <w:ins w:id="1867"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868" w:author="Wagoner, Larry D." w:date="2019-05-22T13:42:00Z"/>
          <w:color w:val="000000"/>
        </w:rPr>
      </w:pPr>
      <w:ins w:id="1869"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870" w:author="Wagoner, Larry D." w:date="2019-05-22T13:42:00Z">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871" w:author="Wagoner, Larry D." w:date="2019-05-22T13:42:00Z"/>
          <w:color w:val="000000"/>
        </w:rPr>
      </w:pPr>
      <w:commentRangeStart w:id="1872"/>
      <w:ins w:id="1873"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872"/>
        <w:r>
          <w:commentReference w:id="1872"/>
        </w:r>
      </w:ins>
    </w:p>
    <w:p w14:paraId="1BDD7AEB" w14:textId="77777777" w:rsidR="00566BC2" w:rsidRDefault="000F279F">
      <w:pPr>
        <w:numPr>
          <w:ilvl w:val="0"/>
          <w:numId w:val="4"/>
        </w:numPr>
        <w:pBdr>
          <w:top w:val="nil"/>
          <w:left w:val="nil"/>
          <w:bottom w:val="nil"/>
          <w:right w:val="nil"/>
          <w:between w:val="nil"/>
        </w:pBdr>
        <w:spacing w:after="0"/>
        <w:rPr>
          <w:ins w:id="1874" w:author="Wagoner, Larry D." w:date="2019-05-22T13:42:00Z"/>
          <w:color w:val="000000"/>
        </w:rPr>
      </w:pPr>
      <w:ins w:id="1875"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876" w:author="Wagoner, Larry D." w:date="2019-05-22T13:42:00Z"/>
          <w:color w:val="000000"/>
        </w:rPr>
      </w:pPr>
      <w:ins w:id="1877" w:author="Wagoner, Larry D." w:date="2019-05-22T13:42:00Z">
        <w:r>
          <w:rPr>
            <w:color w:val="000000"/>
          </w:rPr>
          <w:t xml:space="preserve">When using global variables in multi-threaded code, use </w:t>
        </w:r>
        <w:r>
          <w:rPr>
            <w:rFonts w:ascii="Courier New" w:eastAsia="Courier New" w:hAnsi="Courier New" w:cs="Courier New"/>
            <w:color w:val="000000"/>
            <w:sz w:val="20"/>
            <w:szCs w:val="20"/>
          </w:rPr>
          <w:t>threading_local()</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878" w:author="Wagoner, Larry D." w:date="2019-05-22T13:42:00Z"/>
          <w:color w:val="000000"/>
        </w:rPr>
      </w:pPr>
      <w:ins w:id="1879"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880" w:author="Wagoner, Larry D." w:date="2019-05-22T13:42:00Z"/>
        </w:rPr>
      </w:pPr>
      <w:bookmarkStart w:id="1881" w:name="_4h042r0" w:colFirst="0" w:colLast="0"/>
      <w:bookmarkEnd w:id="1881"/>
      <w:ins w:id="1882" w:author="Wagoner, Larry D." w:date="2019-05-22T13:42:00Z">
        <w:r>
          <w:t>6.64 Reliance on External Format String  [SHL]</w:t>
        </w:r>
      </w:ins>
    </w:p>
    <w:p w14:paraId="7E98F8BD" w14:textId="77777777" w:rsidR="00566BC2" w:rsidRDefault="000F279F">
      <w:pPr>
        <w:pStyle w:val="Heading3"/>
        <w:rPr>
          <w:ins w:id="1883" w:author="Wagoner, Larry D." w:date="2019-05-22T13:42:00Z"/>
        </w:rPr>
      </w:pPr>
      <w:ins w:id="1884" w:author="Wagoner, Larry D." w:date="2019-05-22T13:42:00Z">
        <w:r>
          <w:t>6.64.1 Applicability to language</w:t>
        </w:r>
      </w:ins>
    </w:p>
    <w:p w14:paraId="4D8B6804" w14:textId="71A7DB74" w:rsidR="00566BC2" w:rsidRDefault="000F279F">
      <w:pPr>
        <w:widowControl w:val="0"/>
        <w:spacing w:after="0"/>
        <w:ind w:left="360"/>
        <w:rPr>
          <w:color w:val="000000"/>
        </w:rPr>
      </w:pPr>
      <w:ins w:id="1885" w:author="Wagoner, Larry D." w:date="2019-05-22T13:42:00Z">
        <w:r>
          <w:rPr>
            <w:color w:val="000000"/>
          </w:rPr>
          <w:t>Externally controllable strings can result in unexpected behavio</w:t>
        </w:r>
      </w:ins>
      <w:r w:rsidR="00FB5962">
        <w:rPr>
          <w:color w:val="000000"/>
        </w:rPr>
        <w:t>u</w:t>
      </w:r>
      <w:ins w:id="1886" w:author="Wagoner, Larry D." w:date="2019-05-22T13:42:00Z">
        <w:r>
          <w:rPr>
            <w:color w:val="000000"/>
          </w:rPr>
          <w:t>r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ins w:id="1887" w:author="Wagoner, Larry D." w:date="2019-05-22T13:42:00Z"/>
          <w:color w:val="000000"/>
        </w:rPr>
      </w:pPr>
      <w:r>
        <w:rPr>
          <w:color w:val="000000"/>
        </w:rPr>
        <w:t>Follow the guidance contained in</w:t>
      </w:r>
      <w:r w:rsidR="00DD2A0A">
        <w:rPr>
          <w:color w:val="000000"/>
        </w:rPr>
        <w:t xml:space="preserve"> ISO/IEC TR 24772-1:2019</w:t>
      </w:r>
      <w:ins w:id="1888" w:author="Wagoner, Larry D." w:date="2019-05-22T13:42:00Z">
        <w:r>
          <w:rPr>
            <w:color w:val="000000"/>
          </w:rPr>
          <w:t xml:space="preserve"> clause 6.64.3.</w:t>
        </w:r>
      </w:ins>
    </w:p>
    <w:p w14:paraId="267C7C1B" w14:textId="77777777" w:rsidR="00566BC2" w:rsidRDefault="000F279F" w:rsidP="003A4B78">
      <w:pPr>
        <w:numPr>
          <w:ilvl w:val="0"/>
          <w:numId w:val="35"/>
        </w:numPr>
        <w:pBdr>
          <w:top w:val="nil"/>
          <w:left w:val="nil"/>
          <w:bottom w:val="nil"/>
          <w:right w:val="nil"/>
          <w:between w:val="nil"/>
        </w:pBdr>
        <w:spacing w:after="0" w:line="240" w:lineRule="auto"/>
        <w:rPr>
          <w:ins w:id="1889" w:author="Wagoner, Larry D." w:date="2019-05-22T13:42:00Z"/>
          <w:color w:val="000000"/>
        </w:rPr>
      </w:pPr>
      <w:ins w:id="1890" w:author="Wagoner, Larry D." w:date="2019-05-22T13:42:00Z">
        <w:r>
          <w:rPr>
            <w:color w:val="000000"/>
          </w:rPr>
          <w:t>Limit the size of input strings</w:t>
        </w:r>
      </w:ins>
    </w:p>
    <w:p w14:paraId="10B1D04F" w14:textId="77777777" w:rsidR="00566BC2" w:rsidRDefault="000F279F" w:rsidP="003A4B78">
      <w:pPr>
        <w:numPr>
          <w:ilvl w:val="0"/>
          <w:numId w:val="35"/>
        </w:numPr>
        <w:pBdr>
          <w:top w:val="nil"/>
          <w:left w:val="nil"/>
          <w:bottom w:val="nil"/>
          <w:right w:val="nil"/>
          <w:between w:val="nil"/>
        </w:pBdr>
        <w:spacing w:after="0" w:line="240" w:lineRule="auto"/>
        <w:rPr>
          <w:ins w:id="1891" w:author="Wagoner, Larry D." w:date="2019-05-22T13:42:00Z"/>
          <w:color w:val="000000"/>
        </w:rPr>
      </w:pPr>
      <w:ins w:id="1892" w:author="Wagoner, Larry D." w:date="2019-05-22T13:42:00Z">
        <w:r>
          <w:rPr>
            <w:color w:val="000000"/>
          </w:rPr>
          <w:t>Limit the number of input arguments to the expected values</w:t>
        </w:r>
      </w:ins>
    </w:p>
    <w:p w14:paraId="10911888" w14:textId="77777777" w:rsidR="00566BC2" w:rsidRPr="00AB2627" w:rsidRDefault="000F279F" w:rsidP="003A4B78">
      <w:pPr>
        <w:numPr>
          <w:ilvl w:val="0"/>
          <w:numId w:val="35"/>
        </w:numPr>
        <w:spacing w:after="0" w:line="240" w:lineRule="auto"/>
        <w:rPr>
          <w:ins w:id="1893" w:author="Wagoner, Larry D." w:date="2019-05-22T13:42:00Z"/>
          <w:color w:val="000000"/>
        </w:rPr>
      </w:pPr>
      <w:ins w:id="1894"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895" w:author="Wagoner, Larry D." w:date="2019-05-22T13:42:00Z"/>
        </w:rPr>
      </w:pPr>
    </w:p>
    <w:p w14:paraId="669B399C" w14:textId="77777777" w:rsidR="00566BC2" w:rsidRDefault="000F279F">
      <w:pPr>
        <w:pStyle w:val="Heading2"/>
        <w:rPr>
          <w:del w:id="1896" w:author="Wagoner, Larry D." w:date="2019-05-22T13:42:00Z"/>
        </w:rPr>
      </w:pPr>
      <w:commentRangeStart w:id="1897"/>
      <w:del w:id="1898" w:author="Wagoner, Larry D." w:date="2019-05-22T13:42:00Z">
        <w:r>
          <w:delText>6.59 Concurrency – Activation [CGA]</w:delText>
        </w:r>
      </w:del>
    </w:p>
    <w:p w14:paraId="6BFE0204" w14:textId="77777777" w:rsidR="00566BC2" w:rsidRDefault="000F279F">
      <w:pPr>
        <w:pStyle w:val="Heading3"/>
        <w:rPr>
          <w:del w:id="1899" w:author="Wagoner, Larry D." w:date="2019-05-22T13:42:00Z"/>
        </w:rPr>
      </w:pPr>
      <w:del w:id="1900" w:author="Wagoner, Larry D." w:date="2019-05-22T13:42:00Z">
        <w:r>
          <w:delText>6.59.1 Applicability to language</w:delText>
        </w:r>
      </w:del>
    </w:p>
    <w:p w14:paraId="0AA04652" w14:textId="77777777" w:rsidR="00566BC2" w:rsidRDefault="000F279F">
      <w:pPr>
        <w:rPr>
          <w:del w:id="1901" w:author="Wagoner, Larry D." w:date="2019-05-22T13:42:00Z"/>
        </w:rPr>
      </w:pPr>
      <w:del w:id="1902"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903" w:author="Wagoner, Larry D." w:date="2019-05-22T13:42:00Z"/>
        </w:rPr>
      </w:pPr>
      <w:del w:id="1904" w:author="Wagoner, Larry D." w:date="2019-05-22T13:42:00Z">
        <w:r>
          <w:delText>The threading module provides mechanisms to create, run, monitor, terminate and communicate with other threads.</w:delText>
        </w:r>
      </w:del>
    </w:p>
    <w:p w14:paraId="10DE831E" w14:textId="77777777" w:rsidR="00566BC2" w:rsidRDefault="000F279F">
      <w:pPr>
        <w:rPr>
          <w:del w:id="1905" w:author="Wagoner, Larry D." w:date="2019-05-22T13:42:00Z"/>
        </w:rPr>
      </w:pPr>
      <w:del w:id="1906" w:author="Wagoner, Larry D." w:date="2019-05-22T13:42:00Z">
        <w:r>
          <w:delText>Reference implemenations</w:delText>
        </w:r>
      </w:del>
      <w:ins w:id="1907" w:author="Sean McDonagh" w:date="2019-04-25T12:07:00Z">
        <w:del w:id="1908" w:author="Wagoner, Larry D." w:date="2019-05-22T13:42:00Z">
          <w:r>
            <w:delText>implementations</w:delText>
          </w:r>
        </w:del>
      </w:ins>
      <w:del w:id="1909"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910" w:author="Wagoner, Larry D." w:date="2019-05-22T13:42:00Z"/>
        </w:rPr>
      </w:pPr>
      <w:del w:id="1911"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912" w:author="Wagoner, Larry D." w:date="2019-05-22T13:42:00Z"/>
          <w:highlight w:val="yellow"/>
        </w:rPr>
      </w:pPr>
      <w:del w:id="1913" w:author="Wagoner, Larry D." w:date="2019-05-22T13:42:00Z">
        <w:r>
          <w:rPr>
            <w:highlight w:val="yellow"/>
          </w:rPr>
          <w:delText>TBW: Analyze the standard Python libraries:</w:delText>
        </w:r>
      </w:del>
    </w:p>
    <w:p w14:paraId="24EF198F" w14:textId="77777777" w:rsidR="00566BC2" w:rsidRDefault="000F279F" w:rsidP="003A4B78">
      <w:pPr>
        <w:widowControl w:val="0"/>
        <w:numPr>
          <w:ilvl w:val="0"/>
          <w:numId w:val="52"/>
        </w:numPr>
        <w:pBdr>
          <w:top w:val="nil"/>
          <w:left w:val="nil"/>
          <w:bottom w:val="nil"/>
          <w:right w:val="nil"/>
          <w:between w:val="nil"/>
        </w:pBdr>
        <w:spacing w:after="0"/>
        <w:rPr>
          <w:del w:id="1914" w:author="Wagoner, Larry D." w:date="2019-05-22T13:42:00Z"/>
          <w:color w:val="000000"/>
          <w:highlight w:val="yellow"/>
        </w:rPr>
      </w:pPr>
      <w:del w:id="1915"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rsidP="003A4B78">
      <w:pPr>
        <w:widowControl w:val="0"/>
        <w:numPr>
          <w:ilvl w:val="0"/>
          <w:numId w:val="52"/>
        </w:numPr>
        <w:pBdr>
          <w:top w:val="nil"/>
          <w:left w:val="nil"/>
          <w:bottom w:val="nil"/>
          <w:right w:val="nil"/>
          <w:between w:val="nil"/>
        </w:pBdr>
        <w:spacing w:after="0"/>
        <w:rPr>
          <w:del w:id="1916" w:author="Wagoner, Larry D." w:date="2019-05-22T13:42:00Z"/>
          <w:color w:val="000000"/>
          <w:highlight w:val="yellow"/>
        </w:rPr>
      </w:pPr>
      <w:del w:id="1917"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rsidP="003A4B78">
      <w:pPr>
        <w:widowControl w:val="0"/>
        <w:numPr>
          <w:ilvl w:val="0"/>
          <w:numId w:val="52"/>
        </w:numPr>
        <w:pBdr>
          <w:top w:val="nil"/>
          <w:left w:val="nil"/>
          <w:bottom w:val="nil"/>
          <w:right w:val="nil"/>
          <w:between w:val="nil"/>
        </w:pBdr>
        <w:spacing w:after="120"/>
        <w:rPr>
          <w:del w:id="1918" w:author="Wagoner, Larry D." w:date="2019-05-22T13:42:00Z"/>
          <w:color w:val="000000"/>
          <w:highlight w:val="yellow"/>
        </w:rPr>
      </w:pPr>
      <w:del w:id="191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920" w:author="Wagoner, Larry D." w:date="2019-05-22T13:42:00Z"/>
        </w:rPr>
      </w:pPr>
      <w:del w:id="1921" w:author="Wagoner, Larry D." w:date="2019-05-22T13:42:00Z">
        <w:r>
          <w:delText>6.59.2 Guidance to language users</w:delText>
        </w:r>
      </w:del>
    </w:p>
    <w:p w14:paraId="77D3A6E1" w14:textId="77777777" w:rsidR="00566BC2" w:rsidRDefault="000F279F" w:rsidP="003A4B78">
      <w:pPr>
        <w:numPr>
          <w:ilvl w:val="0"/>
          <w:numId w:val="16"/>
        </w:numPr>
        <w:pBdr>
          <w:top w:val="nil"/>
          <w:left w:val="nil"/>
          <w:bottom w:val="nil"/>
          <w:right w:val="nil"/>
          <w:between w:val="nil"/>
        </w:pBdr>
        <w:spacing w:after="0"/>
        <w:rPr>
          <w:del w:id="1922" w:author="Wagoner, Larry D." w:date="2019-05-22T13:42:00Z"/>
          <w:color w:val="000000"/>
          <w:highlight w:val="yellow"/>
        </w:rPr>
      </w:pPr>
      <w:del w:id="1923" w:author="Wagoner, Larry D." w:date="2019-05-22T13:42:00Z">
        <w:r>
          <w:rPr>
            <w:color w:val="000000"/>
            <w:highlight w:val="yellow"/>
          </w:rPr>
          <w:delText>Follow the guidance of</w:delText>
        </w:r>
      </w:del>
      <w:ins w:id="1924" w:author="Sean McDonagh" w:date="2019-04-25T11:30:00Z">
        <w:del w:id="1925" w:author="Wagoner, Larry D." w:date="2019-05-22T13:42:00Z">
          <w:r>
            <w:rPr>
              <w:color w:val="000000"/>
              <w:highlight w:val="yellow"/>
            </w:rPr>
            <w:delText>Follow the guidance contained in</w:delText>
          </w:r>
        </w:del>
      </w:ins>
      <w:del w:id="1926" w:author="Wagoner, Larry D." w:date="2019-05-22T13:42:00Z">
        <w:r>
          <w:rPr>
            <w:color w:val="000000"/>
            <w:highlight w:val="yellow"/>
          </w:rPr>
          <w:delText xml:space="preserve"> TR 24772-1 clause 6.59.5.</w:delText>
        </w:r>
      </w:del>
    </w:p>
    <w:p w14:paraId="0DB5FC21" w14:textId="77777777" w:rsidR="00566BC2" w:rsidRDefault="000F279F" w:rsidP="003A4B78">
      <w:pPr>
        <w:numPr>
          <w:ilvl w:val="0"/>
          <w:numId w:val="16"/>
        </w:numPr>
        <w:pBdr>
          <w:top w:val="nil"/>
          <w:left w:val="nil"/>
          <w:bottom w:val="nil"/>
          <w:right w:val="nil"/>
          <w:between w:val="nil"/>
        </w:pBdr>
        <w:rPr>
          <w:del w:id="1927" w:author="Wagoner, Larry D." w:date="2019-05-22T13:42:00Z"/>
          <w:color w:val="000000"/>
        </w:rPr>
      </w:pPr>
      <w:del w:id="1928"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929" w:author="Wagoner, Larry D." w:date="2019-05-22T13:42:00Z"/>
        </w:rPr>
      </w:pPr>
      <w:bookmarkStart w:id="1930" w:name="_2w5ecyt" w:colFirst="0" w:colLast="0"/>
      <w:bookmarkEnd w:id="1930"/>
      <w:del w:id="1931" w:author="Wagoner, Larry D." w:date="2019-05-22T13:42:00Z">
        <w:r>
          <w:delText>6.60 Concurrency – Directed termination [CGT]</w:delText>
        </w:r>
      </w:del>
    </w:p>
    <w:p w14:paraId="31E8F46C" w14:textId="77777777" w:rsidR="00566BC2" w:rsidRDefault="000F279F">
      <w:pPr>
        <w:pStyle w:val="Heading3"/>
        <w:rPr>
          <w:del w:id="1932" w:author="Wagoner, Larry D." w:date="2019-05-22T13:42:00Z"/>
        </w:rPr>
      </w:pPr>
      <w:del w:id="1933" w:author="Wagoner, Larry D." w:date="2019-05-22T13:42:00Z">
        <w:r>
          <w:delText>6.60.1 Applicability to language</w:delText>
        </w:r>
      </w:del>
    </w:p>
    <w:p w14:paraId="50F596BE" w14:textId="77777777" w:rsidR="00566BC2" w:rsidRDefault="000F279F">
      <w:pPr>
        <w:rPr>
          <w:del w:id="1934" w:author="Wagoner, Larry D." w:date="2019-05-22T13:42:00Z"/>
        </w:rPr>
      </w:pPr>
      <w:del w:id="1935"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936" w:author="Wagoner, Larry D." w:date="2019-05-22T13:42:00Z"/>
        </w:rPr>
      </w:pPr>
      <w:del w:id="1937"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938" w:author="Wagoner, Larry D." w:date="2019-05-22T13:42:00Z"/>
        </w:rPr>
      </w:pPr>
    </w:p>
    <w:p w14:paraId="0E0418A0" w14:textId="77777777" w:rsidR="00566BC2" w:rsidRDefault="000F279F">
      <w:pPr>
        <w:rPr>
          <w:del w:id="1939" w:author="Wagoner, Larry D." w:date="2019-05-22T13:42:00Z"/>
        </w:rPr>
      </w:pPr>
      <w:del w:id="1940" w:author="Wagoner, Larry D." w:date="2019-05-22T13:42:00Z">
        <w:r>
          <w:rPr>
            <w:highlight w:val="yellow"/>
          </w:rPr>
          <w:delText>&lt;&lt;investigate regions that ignore termination requests&gt;&gt;</w:delText>
        </w:r>
      </w:del>
    </w:p>
    <w:p w14:paraId="4E316C1E" w14:textId="77777777" w:rsidR="00566BC2" w:rsidRDefault="00566BC2">
      <w:pPr>
        <w:rPr>
          <w:del w:id="1941" w:author="Wagoner, Larry D." w:date="2019-05-22T13:42:00Z"/>
        </w:rPr>
      </w:pPr>
    </w:p>
    <w:p w14:paraId="590DAB5D" w14:textId="77777777" w:rsidR="00566BC2" w:rsidRDefault="000F279F">
      <w:pPr>
        <w:pStyle w:val="Heading3"/>
        <w:rPr>
          <w:del w:id="1942" w:author="Wagoner, Larry D." w:date="2019-05-22T13:42:00Z"/>
        </w:rPr>
      </w:pPr>
      <w:del w:id="1943" w:author="Wagoner, Larry D." w:date="2019-05-22T13:42:00Z">
        <w:r>
          <w:delText>6.60.2 Guidance to language users</w:delText>
        </w:r>
      </w:del>
    </w:p>
    <w:p w14:paraId="7C740146" w14:textId="77777777" w:rsidR="00566BC2" w:rsidRDefault="000F279F" w:rsidP="003A4B78">
      <w:pPr>
        <w:numPr>
          <w:ilvl w:val="0"/>
          <w:numId w:val="25"/>
        </w:numPr>
        <w:pBdr>
          <w:top w:val="nil"/>
          <w:left w:val="nil"/>
          <w:bottom w:val="nil"/>
          <w:right w:val="nil"/>
          <w:between w:val="nil"/>
        </w:pBdr>
        <w:spacing w:after="0"/>
        <w:rPr>
          <w:del w:id="1944" w:author="Wagoner, Larry D." w:date="2019-05-22T13:42:00Z"/>
          <w:color w:val="000000"/>
        </w:rPr>
      </w:pPr>
      <w:del w:id="1945" w:author="Wagoner, Larry D." w:date="2019-05-22T13:42:00Z">
        <w:r>
          <w:rPr>
            <w:color w:val="000000"/>
          </w:rPr>
          <w:delText>Follow the guidance of</w:delText>
        </w:r>
      </w:del>
      <w:ins w:id="1946" w:author="Sean McDonagh" w:date="2019-04-25T11:30:00Z">
        <w:del w:id="1947" w:author="Wagoner, Larry D." w:date="2019-05-22T13:42:00Z">
          <w:r>
            <w:rPr>
              <w:color w:val="000000"/>
            </w:rPr>
            <w:delText>Follow the guidance contained in</w:delText>
          </w:r>
        </w:del>
      </w:ins>
      <w:del w:id="1948" w:author="Wagoner, Larry D." w:date="2019-05-22T13:42:00Z">
        <w:r>
          <w:rPr>
            <w:color w:val="000000"/>
          </w:rPr>
          <w:delText xml:space="preserve"> TR 24772-1 clause 6.60.5.</w:delText>
        </w:r>
      </w:del>
    </w:p>
    <w:p w14:paraId="0961C941" w14:textId="77777777" w:rsidR="00566BC2" w:rsidRDefault="000F279F" w:rsidP="003A4B78">
      <w:pPr>
        <w:numPr>
          <w:ilvl w:val="0"/>
          <w:numId w:val="25"/>
        </w:numPr>
        <w:pBdr>
          <w:top w:val="nil"/>
          <w:left w:val="nil"/>
          <w:bottom w:val="nil"/>
          <w:right w:val="nil"/>
          <w:between w:val="nil"/>
        </w:pBdr>
        <w:spacing w:after="0"/>
        <w:rPr>
          <w:del w:id="1949" w:author="Wagoner, Larry D." w:date="2019-05-22T13:42:00Z"/>
          <w:color w:val="000000"/>
        </w:rPr>
      </w:pPr>
      <w:del w:id="1950"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rsidP="003A4B78">
      <w:pPr>
        <w:numPr>
          <w:ilvl w:val="0"/>
          <w:numId w:val="25"/>
        </w:numPr>
        <w:pBdr>
          <w:top w:val="nil"/>
          <w:left w:val="nil"/>
          <w:bottom w:val="nil"/>
          <w:right w:val="nil"/>
          <w:between w:val="nil"/>
        </w:pBdr>
        <w:rPr>
          <w:del w:id="1951" w:author="Wagoner, Larry D." w:date="2019-05-22T13:42:00Z"/>
          <w:color w:val="000000"/>
        </w:rPr>
      </w:pPr>
      <w:del w:id="1952"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953" w:author="Wagoner, Larry D." w:date="2019-05-22T13:42:00Z"/>
        </w:rPr>
      </w:pPr>
      <w:bookmarkStart w:id="1954" w:name="_1baon6m" w:colFirst="0" w:colLast="0"/>
      <w:bookmarkEnd w:id="1954"/>
      <w:del w:id="1955" w:author="Wagoner, Larry D." w:date="2019-05-22T13:42:00Z">
        <w:r>
          <w:delText xml:space="preserve">6.61 Concurrent Data Access [CGX] </w:delText>
        </w:r>
      </w:del>
    </w:p>
    <w:p w14:paraId="3488CB9D" w14:textId="77777777" w:rsidR="00566BC2" w:rsidRDefault="000F279F">
      <w:pPr>
        <w:pStyle w:val="Heading3"/>
        <w:rPr>
          <w:del w:id="1956" w:author="Wagoner, Larry D." w:date="2019-05-22T13:42:00Z"/>
        </w:rPr>
      </w:pPr>
      <w:del w:id="1957" w:author="Wagoner, Larry D." w:date="2019-05-22T13:42:00Z">
        <w:r>
          <w:delText>6.61.1 Applicability to language</w:delText>
        </w:r>
      </w:del>
    </w:p>
    <w:p w14:paraId="7EF81D8C" w14:textId="77777777" w:rsidR="00566BC2" w:rsidRDefault="000F279F">
      <w:pPr>
        <w:rPr>
          <w:del w:id="1958" w:author="Wagoner, Larry D." w:date="2019-05-22T13:42:00Z"/>
        </w:rPr>
      </w:pPr>
      <w:del w:id="1959"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rsidP="003A4B78">
      <w:pPr>
        <w:numPr>
          <w:ilvl w:val="0"/>
          <w:numId w:val="23"/>
        </w:numPr>
        <w:pBdr>
          <w:top w:val="nil"/>
          <w:left w:val="nil"/>
          <w:bottom w:val="nil"/>
          <w:right w:val="nil"/>
          <w:between w:val="nil"/>
        </w:pBdr>
        <w:spacing w:after="0"/>
        <w:rPr>
          <w:del w:id="1960" w:author="Wagoner, Larry D." w:date="2019-05-22T13:42:00Z"/>
          <w:color w:val="000000"/>
        </w:rPr>
      </w:pPr>
      <w:del w:id="1961" w:author="Wagoner, Larry D." w:date="2019-05-22T13:42:00Z">
        <w:r>
          <w:rPr>
            <w:color w:val="000000"/>
          </w:rPr>
          <w:delText xml:space="preserve">locks to permit user-based protocols to access shared data sequentially, </w:delText>
        </w:r>
      </w:del>
    </w:p>
    <w:p w14:paraId="03C72138" w14:textId="77777777" w:rsidR="00566BC2" w:rsidRDefault="000F279F" w:rsidP="003A4B78">
      <w:pPr>
        <w:numPr>
          <w:ilvl w:val="0"/>
          <w:numId w:val="23"/>
        </w:numPr>
        <w:pBdr>
          <w:top w:val="nil"/>
          <w:left w:val="nil"/>
          <w:bottom w:val="nil"/>
          <w:right w:val="nil"/>
          <w:between w:val="nil"/>
        </w:pBdr>
        <w:spacing w:after="0"/>
        <w:rPr>
          <w:del w:id="1962" w:author="Wagoner, Larry D." w:date="2019-05-22T13:42:00Z"/>
          <w:color w:val="000000"/>
          <w:highlight w:val="yellow"/>
        </w:rPr>
      </w:pPr>
      <w:del w:id="1963" w:author="Wagoner, Larry D." w:date="2019-05-22T13:42:00Z">
        <w:r>
          <w:rPr>
            <w:color w:val="000000"/>
          </w:rPr>
          <w:delText>queues and pipes to permit two treads to have thread-safe unidirectional  communication,</w:delText>
        </w:r>
      </w:del>
    </w:p>
    <w:p w14:paraId="09520490" w14:textId="77777777" w:rsidR="00566BC2" w:rsidRDefault="000F279F" w:rsidP="003A4B78">
      <w:pPr>
        <w:widowControl w:val="0"/>
        <w:numPr>
          <w:ilvl w:val="0"/>
          <w:numId w:val="52"/>
        </w:numPr>
        <w:pBdr>
          <w:top w:val="nil"/>
          <w:left w:val="nil"/>
          <w:bottom w:val="nil"/>
          <w:right w:val="nil"/>
          <w:between w:val="nil"/>
        </w:pBdr>
        <w:spacing w:after="120"/>
        <w:rPr>
          <w:del w:id="1964" w:author="Wagoner, Larry D." w:date="2019-05-22T13:42:00Z"/>
          <w:color w:val="000000"/>
          <w:highlight w:val="yellow"/>
        </w:rPr>
      </w:pPr>
      <w:del w:id="196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966" w:author="Wagoner, Larry D." w:date="2019-05-22T13:42:00Z"/>
        </w:rPr>
      </w:pPr>
    </w:p>
    <w:p w14:paraId="69A42D7B" w14:textId="77777777" w:rsidR="00566BC2" w:rsidRDefault="000F279F">
      <w:pPr>
        <w:pStyle w:val="Heading3"/>
        <w:rPr>
          <w:del w:id="1967" w:author="Wagoner, Larry D." w:date="2019-05-22T13:42:00Z"/>
        </w:rPr>
      </w:pPr>
      <w:del w:id="1968" w:author="Wagoner, Larry D." w:date="2019-05-22T13:42:00Z">
        <w:r>
          <w:delText>6.61.2 Guidance to language users</w:delText>
        </w:r>
      </w:del>
    </w:p>
    <w:p w14:paraId="5A71B7B3" w14:textId="77777777" w:rsidR="00566BC2" w:rsidRDefault="000F279F" w:rsidP="003A4B78">
      <w:pPr>
        <w:numPr>
          <w:ilvl w:val="0"/>
          <w:numId w:val="14"/>
        </w:numPr>
        <w:pBdr>
          <w:top w:val="nil"/>
          <w:left w:val="nil"/>
          <w:bottom w:val="nil"/>
          <w:right w:val="nil"/>
          <w:between w:val="nil"/>
        </w:pBdr>
        <w:spacing w:before="120" w:after="0" w:line="240" w:lineRule="auto"/>
        <w:rPr>
          <w:del w:id="1969" w:author="Wagoner, Larry D." w:date="2019-05-22T13:42:00Z"/>
          <w:color w:val="000000"/>
        </w:rPr>
      </w:pPr>
      <w:del w:id="1970" w:author="Wagoner, Larry D." w:date="2019-05-22T13:42:00Z">
        <w:r>
          <w:rPr>
            <w:color w:val="000000"/>
          </w:rPr>
          <w:delText>Follow the mitigation mechanisms of subclause 6.61.5 of TR 24772-1.</w:delText>
        </w:r>
      </w:del>
    </w:p>
    <w:p w14:paraId="57A13D12" w14:textId="77777777" w:rsidR="00566BC2" w:rsidRDefault="000F279F" w:rsidP="003A4B78">
      <w:pPr>
        <w:numPr>
          <w:ilvl w:val="0"/>
          <w:numId w:val="14"/>
        </w:numPr>
        <w:pBdr>
          <w:top w:val="nil"/>
          <w:left w:val="nil"/>
          <w:bottom w:val="nil"/>
          <w:right w:val="nil"/>
          <w:between w:val="nil"/>
        </w:pBdr>
        <w:spacing w:after="0" w:line="240" w:lineRule="auto"/>
        <w:rPr>
          <w:del w:id="1971" w:author="Wagoner, Larry D." w:date="2019-05-22T13:42:00Z"/>
          <w:color w:val="000000"/>
        </w:rPr>
      </w:pPr>
      <w:del w:id="1972" w:author="Wagoner, Larry D." w:date="2019-05-22T13:42:00Z">
        <w:r>
          <w:rPr>
            <w:color w:val="000000"/>
          </w:rPr>
          <w:delText>When possible, use queues or pipes for exchanging data.</w:delText>
        </w:r>
      </w:del>
    </w:p>
    <w:p w14:paraId="5FB0BCB8" w14:textId="77777777" w:rsidR="00566BC2" w:rsidRDefault="000F279F" w:rsidP="003A4B78">
      <w:pPr>
        <w:numPr>
          <w:ilvl w:val="0"/>
          <w:numId w:val="14"/>
        </w:numPr>
        <w:pBdr>
          <w:top w:val="nil"/>
          <w:left w:val="nil"/>
          <w:bottom w:val="nil"/>
          <w:right w:val="nil"/>
          <w:between w:val="nil"/>
        </w:pBdr>
        <w:spacing w:after="0" w:line="240" w:lineRule="auto"/>
        <w:rPr>
          <w:del w:id="1973" w:author="Wagoner, Larry D." w:date="2019-05-22T13:42:00Z"/>
          <w:color w:val="000000"/>
        </w:rPr>
      </w:pPr>
      <w:del w:id="1974" w:author="Wagoner, Larry D." w:date="2019-05-22T13:42:00Z">
        <w:r>
          <w:rPr>
            <w:color w:val="000000"/>
          </w:rPr>
          <w:delText>Statically determine that no unprotected data is used directly by more than one thread</w:delText>
        </w:r>
      </w:del>
    </w:p>
    <w:p w14:paraId="1A44CF3D" w14:textId="77777777" w:rsidR="00566BC2" w:rsidRDefault="000F279F" w:rsidP="003A4B78">
      <w:pPr>
        <w:numPr>
          <w:ilvl w:val="0"/>
          <w:numId w:val="14"/>
        </w:numPr>
        <w:pBdr>
          <w:top w:val="nil"/>
          <w:left w:val="nil"/>
          <w:bottom w:val="nil"/>
          <w:right w:val="nil"/>
          <w:between w:val="nil"/>
        </w:pBdr>
        <w:spacing w:after="120" w:line="240" w:lineRule="auto"/>
        <w:rPr>
          <w:del w:id="1975" w:author="Wagoner, Larry D." w:date="2019-05-22T13:42:00Z"/>
          <w:color w:val="000000"/>
        </w:rPr>
      </w:pPr>
      <w:del w:id="1976"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977" w:author="Wagoner, Larry D." w:date="2019-05-22T13:42:00Z"/>
        </w:rPr>
      </w:pPr>
    </w:p>
    <w:p w14:paraId="107E425E" w14:textId="77777777" w:rsidR="00566BC2" w:rsidRDefault="000F279F">
      <w:pPr>
        <w:pStyle w:val="Heading2"/>
        <w:rPr>
          <w:del w:id="1978" w:author="Wagoner, Larry D." w:date="2019-05-22T13:42:00Z"/>
        </w:rPr>
      </w:pPr>
      <w:bookmarkStart w:id="1979" w:name="_3vac5uf" w:colFirst="0" w:colLast="0"/>
      <w:bookmarkEnd w:id="1979"/>
      <w:del w:id="1980" w:author="Wagoner, Larry D." w:date="2019-05-22T13:42:00Z">
        <w:r>
          <w:delText>6.62 Concurrency – Premature Termination [CGS]</w:delText>
        </w:r>
      </w:del>
    </w:p>
    <w:p w14:paraId="56C4DC0D" w14:textId="77777777" w:rsidR="00566BC2" w:rsidRDefault="000F279F">
      <w:pPr>
        <w:pStyle w:val="Heading3"/>
        <w:rPr>
          <w:del w:id="1981" w:author="Wagoner, Larry D." w:date="2019-05-22T13:42:00Z"/>
        </w:rPr>
      </w:pPr>
      <w:del w:id="1982" w:author="Wagoner, Larry D." w:date="2019-05-22T13:42:00Z">
        <w:r>
          <w:delText>6.62.1 Applicability to language</w:delText>
        </w:r>
      </w:del>
    </w:p>
    <w:p w14:paraId="593AB8A3" w14:textId="77777777" w:rsidR="00566BC2" w:rsidRDefault="000F279F">
      <w:pPr>
        <w:rPr>
          <w:del w:id="1983" w:author="Wagoner, Larry D." w:date="2019-05-22T13:42:00Z"/>
        </w:rPr>
      </w:pPr>
      <w:del w:id="1984"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985" w:author="Wagoner, Larry D." w:date="2019-05-22T13:42:00Z"/>
        </w:rPr>
      </w:pPr>
      <w:del w:id="1986" w:author="Wagoner, Larry D." w:date="2019-05-22T13:42:00Z">
        <w:r>
          <w:rPr>
            <w:highlight w:val="yellow"/>
          </w:rPr>
          <w:delText>TBD – how “futures” affect this vulnerability</w:delText>
        </w:r>
      </w:del>
    </w:p>
    <w:p w14:paraId="30E82FD4" w14:textId="77777777" w:rsidR="00566BC2" w:rsidRDefault="000F279F">
      <w:pPr>
        <w:pStyle w:val="Heading3"/>
        <w:rPr>
          <w:del w:id="1987" w:author="Wagoner, Larry D." w:date="2019-05-22T13:42:00Z"/>
        </w:rPr>
      </w:pPr>
      <w:del w:id="1988" w:author="Wagoner, Larry D." w:date="2019-05-22T13:42:00Z">
        <w:r>
          <w:delText>6.62.2 Guidance to language users</w:delText>
        </w:r>
      </w:del>
    </w:p>
    <w:p w14:paraId="567FA69D" w14:textId="77777777" w:rsidR="00566BC2" w:rsidRDefault="000F279F" w:rsidP="003A4B78">
      <w:pPr>
        <w:numPr>
          <w:ilvl w:val="0"/>
          <w:numId w:val="29"/>
        </w:numPr>
        <w:pBdr>
          <w:top w:val="nil"/>
          <w:left w:val="nil"/>
          <w:bottom w:val="nil"/>
          <w:right w:val="nil"/>
          <w:between w:val="nil"/>
        </w:pBdr>
        <w:spacing w:after="0"/>
        <w:rPr>
          <w:del w:id="1989" w:author="Wagoner, Larry D." w:date="2019-05-22T13:42:00Z"/>
          <w:color w:val="000000"/>
        </w:rPr>
      </w:pPr>
      <w:del w:id="1990" w:author="Wagoner, Larry D." w:date="2019-05-22T13:42:00Z">
        <w:r>
          <w:rPr>
            <w:color w:val="000000"/>
          </w:rPr>
          <w:delText>Follow the mitigation mechanisms of subclause 6.62.5 of TR 24772-1.</w:delText>
        </w:r>
      </w:del>
    </w:p>
    <w:p w14:paraId="7A27C3A0" w14:textId="77777777" w:rsidR="00566BC2" w:rsidRDefault="000F279F" w:rsidP="003A4B78">
      <w:pPr>
        <w:numPr>
          <w:ilvl w:val="0"/>
          <w:numId w:val="29"/>
        </w:numPr>
        <w:pBdr>
          <w:top w:val="nil"/>
          <w:left w:val="nil"/>
          <w:bottom w:val="nil"/>
          <w:right w:val="nil"/>
          <w:between w:val="nil"/>
        </w:pBdr>
        <w:spacing w:after="0"/>
        <w:rPr>
          <w:del w:id="1991" w:author="Wagoner, Larry D." w:date="2019-05-22T13:42:00Z"/>
          <w:color w:val="000000"/>
        </w:rPr>
      </w:pPr>
      <w:del w:id="1992"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rsidP="003A4B78">
      <w:pPr>
        <w:numPr>
          <w:ilvl w:val="0"/>
          <w:numId w:val="29"/>
        </w:numPr>
        <w:pBdr>
          <w:top w:val="nil"/>
          <w:left w:val="nil"/>
          <w:bottom w:val="nil"/>
          <w:right w:val="nil"/>
          <w:between w:val="nil"/>
        </w:pBdr>
        <w:spacing w:after="0"/>
        <w:rPr>
          <w:del w:id="1993" w:author="Wagoner, Larry D." w:date="2019-05-22T13:42:00Z"/>
          <w:color w:val="000000"/>
        </w:rPr>
      </w:pPr>
      <w:del w:id="1994"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rsidP="003A4B78">
      <w:pPr>
        <w:numPr>
          <w:ilvl w:val="0"/>
          <w:numId w:val="27"/>
        </w:numPr>
        <w:pBdr>
          <w:top w:val="nil"/>
          <w:left w:val="nil"/>
          <w:bottom w:val="nil"/>
          <w:right w:val="nil"/>
          <w:between w:val="nil"/>
        </w:pBdr>
        <w:spacing w:after="0"/>
        <w:rPr>
          <w:del w:id="1995" w:author="Wagoner, Larry D." w:date="2019-05-22T13:42:00Z"/>
          <w:color w:val="000000"/>
        </w:rPr>
      </w:pPr>
      <w:del w:id="1996"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rsidP="003A4B78">
      <w:pPr>
        <w:numPr>
          <w:ilvl w:val="0"/>
          <w:numId w:val="29"/>
        </w:numPr>
        <w:pBdr>
          <w:top w:val="nil"/>
          <w:left w:val="nil"/>
          <w:bottom w:val="nil"/>
          <w:right w:val="nil"/>
          <w:between w:val="nil"/>
        </w:pBdr>
        <w:rPr>
          <w:del w:id="1997" w:author="Wagoner, Larry D." w:date="2019-05-22T13:42:00Z"/>
          <w:color w:val="000000"/>
        </w:rPr>
      </w:pPr>
      <w:del w:id="1998"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999" w:author="Wagoner, Larry D." w:date="2019-05-22T13:42:00Z"/>
        </w:rPr>
      </w:pPr>
      <w:bookmarkStart w:id="2000" w:name="_2afmg28" w:colFirst="0" w:colLast="0"/>
      <w:bookmarkEnd w:id="2000"/>
      <w:del w:id="2001" w:author="Wagoner, Larry D." w:date="2019-05-22T13:42:00Z">
        <w:r>
          <w:delText>6.63 Lock Protocol Errors [CGM</w:delText>
        </w:r>
      </w:del>
    </w:p>
    <w:p w14:paraId="2EB80FBE" w14:textId="77777777" w:rsidR="00566BC2" w:rsidRDefault="000F279F">
      <w:pPr>
        <w:pStyle w:val="Heading3"/>
        <w:rPr>
          <w:del w:id="2002" w:author="Wagoner, Larry D." w:date="2019-05-22T13:42:00Z"/>
        </w:rPr>
      </w:pPr>
      <w:del w:id="2003" w:author="Wagoner, Larry D." w:date="2019-05-22T13:42:00Z">
        <w:r>
          <w:delText>6.63.1 Applicability to language</w:delText>
        </w:r>
      </w:del>
    </w:p>
    <w:p w14:paraId="6640BE25" w14:textId="77777777" w:rsidR="00566BC2" w:rsidRDefault="000F279F">
      <w:pPr>
        <w:rPr>
          <w:del w:id="2004" w:author="Wagoner, Larry D." w:date="2019-05-22T13:42:00Z"/>
        </w:rPr>
      </w:pPr>
      <w:del w:id="2005" w:author="Wagoner, Larry D." w:date="2019-05-22T13:42:00Z">
        <w:r>
          <w:delText xml:space="preserve">Python is open to the errors identified in TR 24772-1 subclause 6.62.1. </w:delText>
        </w:r>
      </w:del>
    </w:p>
    <w:p w14:paraId="5CCB6E47" w14:textId="77777777" w:rsidR="00566BC2" w:rsidRDefault="000F279F">
      <w:pPr>
        <w:rPr>
          <w:del w:id="2006" w:author="Wagoner, Larry D." w:date="2019-05-22T13:42:00Z"/>
        </w:rPr>
      </w:pPr>
      <w:del w:id="2007"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rsidP="003A4B78">
      <w:pPr>
        <w:widowControl w:val="0"/>
        <w:numPr>
          <w:ilvl w:val="0"/>
          <w:numId w:val="52"/>
        </w:numPr>
        <w:pBdr>
          <w:top w:val="nil"/>
          <w:left w:val="nil"/>
          <w:bottom w:val="nil"/>
          <w:right w:val="nil"/>
          <w:between w:val="nil"/>
        </w:pBdr>
        <w:spacing w:after="0"/>
        <w:rPr>
          <w:del w:id="2008" w:author="Wagoner, Larry D." w:date="2019-05-22T13:42:00Z"/>
          <w:color w:val="000000"/>
          <w:highlight w:val="yellow"/>
        </w:rPr>
      </w:pPr>
    </w:p>
    <w:p w14:paraId="0D787C09" w14:textId="77777777" w:rsidR="00566BC2" w:rsidRDefault="000F279F" w:rsidP="003A4B78">
      <w:pPr>
        <w:widowControl w:val="0"/>
        <w:numPr>
          <w:ilvl w:val="0"/>
          <w:numId w:val="52"/>
        </w:numPr>
        <w:pBdr>
          <w:top w:val="nil"/>
          <w:left w:val="nil"/>
          <w:bottom w:val="nil"/>
          <w:right w:val="nil"/>
          <w:between w:val="nil"/>
        </w:pBdr>
        <w:spacing w:after="120"/>
        <w:rPr>
          <w:del w:id="2009" w:author="Wagoner, Larry D." w:date="2019-05-22T13:42:00Z"/>
          <w:color w:val="000000"/>
          <w:highlight w:val="yellow"/>
        </w:rPr>
      </w:pPr>
      <w:del w:id="2010"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2011" w:author="Wagoner, Larry D." w:date="2019-05-22T13:42:00Z"/>
        </w:rPr>
      </w:pPr>
    </w:p>
    <w:p w14:paraId="10B29A3F" w14:textId="77777777" w:rsidR="00566BC2" w:rsidRDefault="000F279F">
      <w:pPr>
        <w:pStyle w:val="Heading3"/>
        <w:rPr>
          <w:del w:id="2012" w:author="Wagoner, Larry D." w:date="2019-05-22T13:42:00Z"/>
        </w:rPr>
      </w:pPr>
      <w:del w:id="2013" w:author="Wagoner, Larry D." w:date="2019-05-22T13:42:00Z">
        <w:r>
          <w:delText>6.63.2 Guidance to language users</w:delText>
        </w:r>
      </w:del>
    </w:p>
    <w:p w14:paraId="2ED41338" w14:textId="77777777" w:rsidR="00566BC2" w:rsidRDefault="000F279F" w:rsidP="003A4B78">
      <w:pPr>
        <w:numPr>
          <w:ilvl w:val="0"/>
          <w:numId w:val="27"/>
        </w:numPr>
        <w:pBdr>
          <w:top w:val="nil"/>
          <w:left w:val="nil"/>
          <w:bottom w:val="nil"/>
          <w:right w:val="nil"/>
          <w:between w:val="nil"/>
        </w:pBdr>
        <w:spacing w:after="0"/>
        <w:rPr>
          <w:del w:id="2014" w:author="Wagoner, Larry D." w:date="2019-05-22T13:42:00Z"/>
          <w:color w:val="000000"/>
        </w:rPr>
      </w:pPr>
      <w:del w:id="2015" w:author="Wagoner, Larry D." w:date="2019-05-22T13:42:00Z">
        <w:r>
          <w:rPr>
            <w:color w:val="000000"/>
          </w:rPr>
          <w:delText>Follow the guidance of</w:delText>
        </w:r>
      </w:del>
      <w:ins w:id="2016" w:author="Sean McDonagh" w:date="2019-04-25T11:30:00Z">
        <w:del w:id="2017" w:author="Wagoner, Larry D." w:date="2019-05-22T13:42:00Z">
          <w:r>
            <w:rPr>
              <w:color w:val="000000"/>
            </w:rPr>
            <w:delText>Follow the guidance contained in</w:delText>
          </w:r>
        </w:del>
      </w:ins>
      <w:del w:id="2018" w:author="Wagoner, Larry D." w:date="2019-05-22T13:42:00Z">
        <w:r>
          <w:rPr>
            <w:color w:val="000000"/>
          </w:rPr>
          <w:delText xml:space="preserve"> TR 24772-1 subclause 6.63.5 </w:delText>
        </w:r>
      </w:del>
    </w:p>
    <w:p w14:paraId="18F204E4" w14:textId="77777777" w:rsidR="00566BC2" w:rsidRDefault="000F279F" w:rsidP="003A4B78">
      <w:pPr>
        <w:numPr>
          <w:ilvl w:val="0"/>
          <w:numId w:val="27"/>
        </w:numPr>
        <w:pBdr>
          <w:top w:val="nil"/>
          <w:left w:val="nil"/>
          <w:bottom w:val="nil"/>
          <w:right w:val="nil"/>
          <w:between w:val="nil"/>
        </w:pBdr>
        <w:rPr>
          <w:del w:id="2019" w:author="Wagoner, Larry D." w:date="2019-05-22T13:42:00Z"/>
          <w:color w:val="000000"/>
        </w:rPr>
      </w:pPr>
      <w:del w:id="2020" w:author="Wagoner, Larry D." w:date="2019-05-22T13:42:00Z">
        <w:r>
          <w:rPr>
            <w:color w:val="000000"/>
          </w:rPr>
          <w:delText>Prefer higher level constructs for exchanging data between threads</w:delText>
        </w:r>
      </w:del>
    </w:p>
    <w:p w14:paraId="17B2657D" w14:textId="77777777" w:rsidR="00566BC2" w:rsidRDefault="00566BC2">
      <w:pPr>
        <w:rPr>
          <w:del w:id="2021" w:author="Wagoner, Larry D." w:date="2019-05-22T13:42:00Z"/>
          <w:highlight w:val="yellow"/>
        </w:rPr>
      </w:pPr>
    </w:p>
    <w:p w14:paraId="31EC2AE7" w14:textId="77777777" w:rsidR="00566BC2" w:rsidRDefault="000F279F" w:rsidP="003A4B78">
      <w:pPr>
        <w:widowControl w:val="0"/>
        <w:numPr>
          <w:ilvl w:val="0"/>
          <w:numId w:val="52"/>
        </w:numPr>
        <w:pBdr>
          <w:top w:val="nil"/>
          <w:left w:val="nil"/>
          <w:bottom w:val="nil"/>
          <w:right w:val="nil"/>
          <w:between w:val="nil"/>
        </w:pBdr>
        <w:spacing w:after="120"/>
        <w:rPr>
          <w:del w:id="2022" w:author="Wagoner, Larry D." w:date="2019-05-22T13:42:00Z"/>
          <w:color w:val="000000"/>
          <w:highlight w:val="yellow"/>
        </w:rPr>
      </w:pPr>
      <w:del w:id="2023"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2024" w:author="Wagoner, Larry D." w:date="2019-05-22T13:42:00Z"/>
        </w:rPr>
      </w:pPr>
      <w:bookmarkStart w:id="2025" w:name="_pkwqa1" w:colFirst="0" w:colLast="0"/>
      <w:bookmarkEnd w:id="2025"/>
      <w:del w:id="2026" w:author="Wagoner, Larry D." w:date="2019-05-22T13:42:00Z">
        <w:r>
          <w:delText>6.64 Reliance on External Format String  [SHL]</w:delText>
        </w:r>
      </w:del>
    </w:p>
    <w:p w14:paraId="678FFB08" w14:textId="77777777" w:rsidR="00566BC2" w:rsidRDefault="000F279F">
      <w:pPr>
        <w:pStyle w:val="Heading3"/>
        <w:rPr>
          <w:del w:id="2027" w:author="Wagoner, Larry D." w:date="2019-05-22T13:42:00Z"/>
        </w:rPr>
      </w:pPr>
      <w:del w:id="2028" w:author="Wagoner, Larry D." w:date="2019-05-22T13:42:00Z">
        <w:r>
          <w:delText>6.64.1 Applicability to language</w:delText>
        </w:r>
      </w:del>
    </w:p>
    <w:p w14:paraId="199E40D8" w14:textId="77777777" w:rsidR="00566BC2" w:rsidRDefault="000F279F">
      <w:pPr>
        <w:rPr>
          <w:del w:id="2029" w:author="Wagoner, Larry D." w:date="2019-05-22T13:42:00Z"/>
        </w:rPr>
      </w:pPr>
      <w:del w:id="2030" w:author="Wagoner, Larry D." w:date="2019-05-22T13:42:00Z">
        <w:r>
          <w:delText>TBD</w:delText>
        </w:r>
      </w:del>
    </w:p>
    <w:p w14:paraId="672A5743" w14:textId="77777777" w:rsidR="00566BC2" w:rsidRDefault="000F279F">
      <w:pPr>
        <w:pStyle w:val="Heading3"/>
        <w:rPr>
          <w:del w:id="2031" w:author="Wagoner, Larry D." w:date="2019-05-22T13:42:00Z"/>
        </w:rPr>
      </w:pPr>
      <w:del w:id="2032" w:author="Wagoner, Larry D." w:date="2019-05-22T13:42:00Z">
        <w:r>
          <w:delText>6.64.2 Guidance to language users</w:delText>
        </w:r>
      </w:del>
    </w:p>
    <w:p w14:paraId="5E629967" w14:textId="77777777" w:rsidR="00566BC2" w:rsidRDefault="000F279F">
      <w:pPr>
        <w:rPr>
          <w:del w:id="2033" w:author="Wagoner, Larry D." w:date="2019-05-22T13:42:00Z"/>
        </w:rPr>
      </w:pPr>
      <w:del w:id="2034" w:author="Wagoner, Larry D." w:date="2019-05-22T13:42:00Z">
        <w:r>
          <w:delText>TBD</w:delText>
        </w:r>
      </w:del>
      <w:commentRangeEnd w:id="1897"/>
      <w:r w:rsidR="002E2067">
        <w:rPr>
          <w:rStyle w:val="CommentReference"/>
        </w:rPr>
        <w:commentReference w:id="1897"/>
      </w:r>
    </w:p>
    <w:p w14:paraId="07A3EC1F" w14:textId="77777777" w:rsidR="00566BC2" w:rsidRDefault="00566BC2">
      <w:pPr>
        <w:rPr>
          <w:del w:id="2035" w:author="Sean McDonagh" w:date="2019-04-25T12:12:00Z"/>
        </w:rPr>
      </w:pPr>
    </w:p>
    <w:p w14:paraId="36A623B9" w14:textId="77777777" w:rsidR="00566BC2" w:rsidRDefault="000F279F">
      <w:pPr>
        <w:pStyle w:val="Heading1"/>
      </w:pPr>
      <w:bookmarkStart w:id="2036" w:name="_39kk8xu" w:colFirst="0" w:colLast="0"/>
      <w:bookmarkEnd w:id="2036"/>
      <w:r>
        <w:t xml:space="preserve">7. Language specific vulnerabilities for </w:t>
      </w:r>
      <w:commentRangeStart w:id="2037"/>
      <w:commentRangeStart w:id="2038"/>
      <w:r>
        <w:t>Python</w:t>
      </w:r>
      <w:commentRangeEnd w:id="2037"/>
      <w:r>
        <w:commentReference w:id="2037"/>
      </w:r>
      <w:commentRangeEnd w:id="2038"/>
      <w:r>
        <w:commentReference w:id="2038"/>
      </w:r>
    </w:p>
    <w:p w14:paraId="1EB54E78" w14:textId="77777777" w:rsidR="00566BC2" w:rsidRDefault="00566BC2"/>
    <w:p w14:paraId="2C901867" w14:textId="77777777" w:rsidR="00566BC2" w:rsidRDefault="000F279F">
      <w:pPr>
        <w:pStyle w:val="Heading1"/>
      </w:pPr>
      <w:bookmarkStart w:id="2039" w:name="_1opuj5n" w:colFirst="0" w:colLast="0"/>
      <w:bookmarkEnd w:id="2039"/>
      <w:r>
        <w:t>8. Implications for standardization or future revision</w:t>
      </w:r>
    </w:p>
    <w:p w14:paraId="2F04F3D9" w14:textId="77777777" w:rsidR="00566BC2" w:rsidRDefault="000F279F">
      <w:pPr>
        <w:rPr>
          <w:del w:id="2040" w:author="Sean McDonagh [2]" w:date="2019-05-31T08:37:00Z"/>
        </w:rPr>
      </w:pPr>
      <w:commentRangeStart w:id="2041"/>
      <w:del w:id="2042"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2043" w:author="Sean McDonagh [2]" w:date="2019-05-31T08:37:00Z"/>
        </w:rPr>
      </w:pPr>
      <w:del w:id="2044" w:author="Sean McDonagh [2]" w:date="2019-05-31T08:37:00Z">
        <w:r>
          <w:rPr>
            <w:highlight w:val="yellow"/>
          </w:rPr>
          <w:delText xml:space="preserve">This is a dummy citation </w:delText>
        </w:r>
        <w:r>
          <w:delText>with the Word bibliography feature</w:delText>
        </w:r>
      </w:del>
      <w:ins w:id="2045" w:author="Sean McDonagh" w:date="2019-04-25T12:55:00Z">
        <w:del w:id="2046" w:author="Sean McDonagh [2]" w:date="2019-05-31T08:37:00Z">
          <w:r>
            <w:delText xml:space="preserve"> [2]</w:delText>
          </w:r>
        </w:del>
      </w:ins>
      <w:del w:id="2047" w:author="Sean McDonagh [2]" w:date="2019-05-31T08:37:00Z">
        <w:r>
          <w:delText xml:space="preserve"> [2] , and the following one using bookmar</w:delText>
        </w:r>
      </w:del>
      <w:ins w:id="2048" w:author="Sean McDonagh" w:date="2019-04-25T12:13:00Z">
        <w:del w:id="2049" w:author="Sean McDonagh [2]" w:date="2019-05-31T08:37:00Z">
          <w:r>
            <w:delText>ks</w:delText>
          </w:r>
        </w:del>
      </w:ins>
      <w:del w:id="2050" w:author="Sean McDonagh [2]" w:date="2019-05-31T08:37:00Z">
        <w:r>
          <w:delText>s [1].</w:delText>
        </w:r>
      </w:del>
      <w:commentRangeEnd w:id="2041"/>
      <w:r w:rsidR="00920577">
        <w:rPr>
          <w:rStyle w:val="CommentReference"/>
        </w:rPr>
        <w:commentReference w:id="2041"/>
      </w:r>
    </w:p>
    <w:p w14:paraId="11B23945" w14:textId="77777777" w:rsidR="00566BC2" w:rsidRDefault="00566BC2">
      <w:pPr>
        <w:widowControl w:val="0"/>
        <w:spacing w:after="120"/>
        <w:rPr>
          <w:highlight w:val="white"/>
        </w:rPr>
      </w:pPr>
      <w:bookmarkStart w:id="2051" w:name="2nusc19" w:colFirst="0" w:colLast="0"/>
      <w:bookmarkStart w:id="2052" w:name="_48pi1tg" w:colFirst="0" w:colLast="0"/>
      <w:bookmarkEnd w:id="2051"/>
      <w:bookmarkEnd w:id="2052"/>
    </w:p>
    <w:p w14:paraId="7D4BBDBE" w14:textId="77777777" w:rsidR="00566BC2" w:rsidRDefault="000F279F">
      <w:pPr>
        <w:pStyle w:val="Heading1"/>
        <w:spacing w:before="0" w:after="360"/>
        <w:jc w:val="center"/>
      </w:pPr>
      <w:bookmarkStart w:id="2053" w:name="_1302m92" w:colFirst="0" w:colLast="0"/>
      <w:bookmarkEnd w:id="2053"/>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2054" w:name="3mzq4wv" w:colFirst="0" w:colLast="0"/>
      <w:bookmarkEnd w:id="2054"/>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2055" w:name="2250f4o" w:colFirst="0" w:colLast="0"/>
      <w:bookmarkEnd w:id="2055"/>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Carlo Ghezzi and Mehdi Jazayeri,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2">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3">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2056" w:author="Wagoner, Larry D." w:date="2020-07-15T12:26:00Z"/>
          <w:color w:val="0000FF"/>
          <w:u w:val="single"/>
        </w:rPr>
      </w:pPr>
      <w:r>
        <w:rPr>
          <w:color w:val="000000"/>
        </w:rPr>
        <w:t>[11]</w:t>
      </w:r>
      <w:r>
        <w:rPr>
          <w:color w:val="000000"/>
        </w:rPr>
        <w:tab/>
        <w:t xml:space="preserve">Bo Einarsson, ed. Accuracy and Reliability in Scientific Computing, SIAM, July 2005 </w:t>
      </w:r>
      <w:hyperlink r:id="rId44">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2057" w:author="Wagoner, Larry D." w:date="2020-07-15T12:27:00Z"/>
          <w:rFonts w:asciiTheme="majorHAnsi" w:eastAsia="Times New Roman" w:hAnsiTheme="majorHAnsi" w:cstheme="majorHAnsi"/>
          <w:color w:val="000000"/>
        </w:rPr>
      </w:pPr>
      <w:ins w:id="2058"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ins>
      <w:ins w:id="2059"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2060" w:author="Wagoner, Larry D." w:date="2020-07-15T12:26:00Z">
        <w:r w:rsidRPr="002E2067">
          <w:rPr>
            <w:rFonts w:asciiTheme="majorHAnsi" w:eastAsia="Times New Roman" w:hAnsiTheme="majorHAnsi" w:cstheme="majorHAnsi"/>
            <w:color w:val="000000"/>
          </w:rPr>
          <w:instrText>http://code.activestate.com/recipes/67107/</w:instrText>
        </w:r>
      </w:ins>
      <w:ins w:id="2061"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2062" w:author="Wagoner, Larry D." w:date="2020-07-15T12:26:00Z">
        <w:r w:rsidRPr="00D77131">
          <w:rPr>
            <w:rStyle w:val="Hyperlink"/>
            <w:rFonts w:asciiTheme="majorHAnsi" w:eastAsia="Times New Roman" w:hAnsiTheme="majorHAnsi" w:cstheme="majorHAnsi"/>
          </w:rPr>
          <w:t>http://code.activestate.com/recipes/67107/</w:t>
        </w:r>
      </w:ins>
      <w:ins w:id="2063" w:author="Wagoner, Larry D." w:date="2020-07-15T12:27:00Z">
        <w:r>
          <w:rPr>
            <w:rFonts w:asciiTheme="majorHAnsi" w:eastAsia="Times New Roman" w:hAnsiTheme="majorHAnsi" w:cstheme="majorHAnsi"/>
            <w:color w:val="000000"/>
          </w:rPr>
          <w:fldChar w:fldCharType="end"/>
        </w:r>
      </w:ins>
      <w:ins w:id="2064"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2065" w:author="Wagoner, Larry D." w:date="2020-07-15T12:27:00Z"/>
          <w:color w:val="000000"/>
        </w:rPr>
      </w:pPr>
      <w:ins w:id="2066" w:author="Wagoner, Larry D." w:date="2020-07-15T12:27:00Z">
        <w:r>
          <w:rPr>
            <w:color w:val="000000"/>
          </w:rPr>
          <w:t>[13]</w:t>
        </w:r>
        <w:r>
          <w:rPr>
            <w:color w:val="000000"/>
          </w:rPr>
          <w:tab/>
        </w:r>
        <w:r w:rsidRPr="002E2067">
          <w:rPr>
            <w:color w:val="000000"/>
          </w:rPr>
          <w:t xml:space="preserve">M. Pilgrim, Dive Into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2067" w:author="Wagoner, Larry D." w:date="2020-07-15T12:27:00Z"/>
          <w:color w:val="000000"/>
        </w:rPr>
      </w:pPr>
      <w:ins w:id="2068"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2069" w:author="Wagoner, Larry D." w:date="2020-07-15T12:27:00Z"/>
          <w:color w:val="000000"/>
        </w:rPr>
      </w:pPr>
      <w:ins w:id="2070"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2071" w:author="Wagoner, Larry D." w:date="2020-07-15T12:27:00Z"/>
          <w:color w:val="000000"/>
        </w:rPr>
      </w:pPr>
      <w:ins w:id="2072" w:author="Wagoner, Larry D." w:date="2020-07-15T12:27:00Z">
        <w:r>
          <w:rPr>
            <w:color w:val="000000"/>
          </w:rPr>
          <w:t>[16]</w:t>
        </w:r>
        <w:r>
          <w:rPr>
            <w:color w:val="000000"/>
          </w:rPr>
          <w:tab/>
        </w:r>
        <w:r w:rsidRPr="002E2067">
          <w:rPr>
            <w:color w:val="000000"/>
          </w:rPr>
          <w:t xml:space="preserve">A. Martelli,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2073" w:author="Wagoner, Larry D." w:date="2020-07-15T12:27:00Z"/>
          <w:color w:val="000000"/>
        </w:rPr>
      </w:pPr>
      <w:ins w:id="2074" w:author="Wagoner, Larry D." w:date="2020-07-15T12:28:00Z">
        <w:r>
          <w:rPr>
            <w:color w:val="000000"/>
          </w:rPr>
          <w:t>[17]</w:t>
        </w:r>
        <w:r>
          <w:rPr>
            <w:color w:val="000000"/>
          </w:rPr>
          <w:tab/>
        </w:r>
      </w:ins>
      <w:ins w:id="2075"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2076" w:author="Wagoner, Larry D." w:date="2020-07-15T12:28:00Z"/>
          <w:color w:val="000000"/>
        </w:rPr>
      </w:pPr>
      <w:ins w:id="2077" w:author="Wagoner, Larry D." w:date="2020-07-15T12:27:00Z">
        <w:r>
          <w:rPr>
            <w:color w:val="000000"/>
          </w:rPr>
          <w:t>[18]</w:t>
        </w:r>
      </w:ins>
      <w:ins w:id="2078"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2079" w:author="Wagoner, Larry D." w:date="2020-07-15T12:28:00Z"/>
          <w:color w:val="000000"/>
        </w:rPr>
      </w:pPr>
      <w:ins w:id="2080" w:author="Wagoner, Larry D." w:date="2020-07-15T12:28:00Z">
        <w:r>
          <w:rPr>
            <w:color w:val="000000"/>
          </w:rPr>
          <w:t>[19]</w:t>
        </w:r>
        <w:r>
          <w:rPr>
            <w:color w:val="000000"/>
          </w:rPr>
          <w:tab/>
        </w:r>
        <w:r w:rsidRPr="002E2067">
          <w:rPr>
            <w:color w:val="000000"/>
          </w:rPr>
          <w:t>H. Norwak,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2081" w:author="Wagoner, Larry D." w:date="2020-07-15T12:28:00Z"/>
          <w:color w:val="000000"/>
        </w:rPr>
      </w:pPr>
      <w:ins w:id="2082" w:author="Wagoner, Larry D." w:date="2020-07-15T12:42:00Z">
        <w:r>
          <w:rPr>
            <w:color w:val="000000"/>
          </w:rPr>
          <w:t>[20]</w:t>
        </w:r>
        <w:r>
          <w:rPr>
            <w:color w:val="000000"/>
          </w:rPr>
          <w:tab/>
        </w:r>
      </w:ins>
      <w:ins w:id="2083"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2084" w:author="Wagoner, Larry D." w:date="2020-07-15T12:44:00Z"/>
          <w:color w:val="000000"/>
        </w:rPr>
      </w:pPr>
      <w:ins w:id="2085" w:author="Wagoner, Larry D." w:date="2020-07-15T12:42:00Z">
        <w:r>
          <w:rPr>
            <w:color w:val="000000"/>
          </w:rPr>
          <w:t>[21]</w:t>
        </w:r>
        <w:r>
          <w:rPr>
            <w:color w:val="000000"/>
          </w:rPr>
          <w:tab/>
        </w:r>
      </w:ins>
      <w:ins w:id="2086" w:author="Wagoner, Larry D." w:date="2020-07-15T12:28:00Z">
        <w:r w:rsidR="002E2067" w:rsidRPr="002E2067">
          <w:rPr>
            <w:color w:val="000000"/>
          </w:rPr>
          <w:t>G. source, "Big List of Portabilty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2087" w:author="Wagoner, Larry D." w:date="2020-07-15T12:44:00Z"/>
          <w:color w:val="000000"/>
        </w:rPr>
      </w:pPr>
      <w:ins w:id="2088" w:author="Wagoner, Larry D." w:date="2020-07-15T12:44:00Z">
        <w:r>
          <w:rPr>
            <w:color w:val="000000"/>
          </w:rPr>
          <w:t>[22]</w:t>
        </w:r>
        <w:r>
          <w:rPr>
            <w:color w:val="000000"/>
          </w:rPr>
          <w:tab/>
        </w:r>
      </w:ins>
      <w:ins w:id="2089" w:author="Wagoner, Larry D." w:date="2020-07-15T12:45:00Z">
        <w:r>
          <w:rPr>
            <w:color w:val="000000"/>
          </w:rPr>
          <w:t>“</w:t>
        </w:r>
        <w:r w:rsidRPr="00210E5A">
          <w:rPr>
            <w:color w:val="000000"/>
          </w:rPr>
          <w:t>Python/C API Reference Manual</w:t>
        </w:r>
        <w:r>
          <w:rPr>
            <w:color w:val="000000"/>
          </w:rPr>
          <w:t xml:space="preserve">”, </w:t>
        </w:r>
      </w:ins>
      <w:ins w:id="2090"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2091" w:author="Wagoner, Larry D." w:date="2020-07-15T12:27:00Z"/>
          <w:color w:val="000000"/>
        </w:rPr>
      </w:pPr>
      <w:ins w:id="2092" w:author="Wagoner, Larry D." w:date="2020-07-15T12:44:00Z">
        <w:r>
          <w:rPr>
            <w:color w:val="000000"/>
          </w:rPr>
          <w:t>[23]</w:t>
        </w:r>
        <w:r>
          <w:rPr>
            <w:color w:val="000000"/>
          </w:rPr>
          <w:tab/>
        </w:r>
      </w:ins>
      <w:ins w:id="2093"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2094"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2095"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2096"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2097"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2098"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commentRangeStart w:id="2099"/>
      <w:commentRangeStart w:id="2100"/>
    </w:p>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2101" w:author="Sean McDonagh" w:date="2019-04-25T12:55:00Z"/>
        </w:trPr>
        <w:tc>
          <w:tcPr>
            <w:tcW w:w="475" w:type="dxa"/>
          </w:tcPr>
          <w:p w14:paraId="1897AC5E" w14:textId="77777777" w:rsidR="00566BC2" w:rsidRDefault="000F279F">
            <w:pPr>
              <w:pBdr>
                <w:top w:val="nil"/>
                <w:left w:val="nil"/>
                <w:bottom w:val="nil"/>
                <w:right w:val="nil"/>
                <w:between w:val="nil"/>
              </w:pBdr>
              <w:rPr>
                <w:ins w:id="2102" w:author="Sean McDonagh" w:date="2019-04-25T12:55:00Z"/>
                <w:rFonts w:ascii="Times New Roman" w:eastAsia="Times New Roman" w:hAnsi="Times New Roman" w:cs="Times New Roman"/>
                <w:color w:val="000000"/>
                <w:sz w:val="24"/>
                <w:szCs w:val="24"/>
              </w:rPr>
            </w:pPr>
            <w:ins w:id="2103"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2104" w:author="Sean McDonagh" w:date="2019-04-25T12:55:00Z"/>
                <w:rFonts w:ascii="Times New Roman" w:eastAsia="Times New Roman" w:hAnsi="Times New Roman" w:cs="Times New Roman"/>
                <w:color w:val="000000"/>
                <w:sz w:val="24"/>
                <w:szCs w:val="24"/>
              </w:rPr>
            </w:pPr>
            <w:ins w:id="2105" w:author="Sean McDonagh" w:date="2019-04-25T12:55:00Z">
              <w:del w:id="2106"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2107" w:author="Sean McDonagh" w:date="2019-04-25T12:55:00Z"/>
        </w:trPr>
        <w:tc>
          <w:tcPr>
            <w:tcW w:w="475" w:type="dxa"/>
          </w:tcPr>
          <w:p w14:paraId="0C5F99C0" w14:textId="77777777" w:rsidR="00566BC2" w:rsidRDefault="000F279F">
            <w:pPr>
              <w:pBdr>
                <w:top w:val="nil"/>
                <w:left w:val="nil"/>
                <w:bottom w:val="nil"/>
                <w:right w:val="nil"/>
                <w:between w:val="nil"/>
              </w:pBdr>
              <w:rPr>
                <w:ins w:id="2108" w:author="Sean McDonagh" w:date="2019-04-25T12:55:00Z"/>
                <w:rFonts w:ascii="Times New Roman" w:eastAsia="Times New Roman" w:hAnsi="Times New Roman" w:cs="Times New Roman"/>
                <w:color w:val="000000"/>
                <w:sz w:val="24"/>
                <w:szCs w:val="24"/>
              </w:rPr>
            </w:pPr>
            <w:ins w:id="2109"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2110" w:author="Sean McDonagh" w:date="2019-04-25T12:55:00Z"/>
                <w:rFonts w:ascii="Times New Roman" w:eastAsia="Times New Roman" w:hAnsi="Times New Roman" w:cs="Times New Roman"/>
                <w:color w:val="000000"/>
                <w:sz w:val="24"/>
                <w:szCs w:val="24"/>
              </w:rPr>
            </w:pPr>
            <w:ins w:id="2111" w:author="Sean McDonagh" w:date="2019-04-25T12:55:00Z">
              <w:r>
                <w:rPr>
                  <w:rFonts w:ascii="Times New Roman" w:eastAsia="Times New Roman" w:hAnsi="Times New Roman" w:cs="Times New Roman"/>
                  <w:color w:val="000000"/>
                  <w:sz w:val="24"/>
                  <w:szCs w:val="24"/>
                </w:rPr>
                <w:t xml:space="preserve">M. Pilgrim, Dive Into Python, 2004. </w:t>
              </w:r>
            </w:ins>
          </w:p>
        </w:tc>
      </w:tr>
      <w:tr w:rsidR="00566BC2" w14:paraId="64E42562" w14:textId="77777777">
        <w:trPr>
          <w:ins w:id="2112" w:author="Sean McDonagh" w:date="2019-04-25T12:55:00Z"/>
        </w:trPr>
        <w:tc>
          <w:tcPr>
            <w:tcW w:w="475" w:type="dxa"/>
          </w:tcPr>
          <w:p w14:paraId="45296089" w14:textId="77777777" w:rsidR="00566BC2" w:rsidRDefault="000F279F">
            <w:pPr>
              <w:pBdr>
                <w:top w:val="nil"/>
                <w:left w:val="nil"/>
                <w:bottom w:val="nil"/>
                <w:right w:val="nil"/>
                <w:between w:val="nil"/>
              </w:pBdr>
              <w:rPr>
                <w:ins w:id="2113" w:author="Sean McDonagh" w:date="2019-04-25T12:55:00Z"/>
                <w:rFonts w:ascii="Times New Roman" w:eastAsia="Times New Roman" w:hAnsi="Times New Roman" w:cs="Times New Roman"/>
                <w:color w:val="000000"/>
                <w:sz w:val="24"/>
                <w:szCs w:val="24"/>
              </w:rPr>
            </w:pPr>
            <w:ins w:id="2114"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2115" w:author="Sean McDonagh" w:date="2019-04-25T12:55:00Z"/>
                <w:rFonts w:ascii="Times New Roman" w:eastAsia="Times New Roman" w:hAnsi="Times New Roman" w:cs="Times New Roman"/>
                <w:color w:val="000000"/>
                <w:sz w:val="24"/>
                <w:szCs w:val="24"/>
              </w:rPr>
            </w:pPr>
            <w:ins w:id="2116"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2117" w:author="Sean McDonagh" w:date="2019-04-25T12:55:00Z"/>
        </w:trPr>
        <w:tc>
          <w:tcPr>
            <w:tcW w:w="475" w:type="dxa"/>
          </w:tcPr>
          <w:p w14:paraId="1F7B15F1" w14:textId="77777777" w:rsidR="00566BC2" w:rsidRDefault="000F279F">
            <w:pPr>
              <w:pBdr>
                <w:top w:val="nil"/>
                <w:left w:val="nil"/>
                <w:bottom w:val="nil"/>
                <w:right w:val="nil"/>
                <w:between w:val="nil"/>
              </w:pBdr>
              <w:rPr>
                <w:ins w:id="2118" w:author="Sean McDonagh" w:date="2019-04-25T12:55:00Z"/>
                <w:rFonts w:ascii="Times New Roman" w:eastAsia="Times New Roman" w:hAnsi="Times New Roman" w:cs="Times New Roman"/>
                <w:color w:val="000000"/>
                <w:sz w:val="24"/>
                <w:szCs w:val="24"/>
              </w:rPr>
            </w:pPr>
            <w:ins w:id="2119"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2120" w:author="Sean McDonagh" w:date="2019-04-25T12:55:00Z"/>
                <w:rFonts w:ascii="Times New Roman" w:eastAsia="Times New Roman" w:hAnsi="Times New Roman" w:cs="Times New Roman"/>
                <w:color w:val="000000"/>
                <w:sz w:val="24"/>
                <w:szCs w:val="24"/>
              </w:rPr>
            </w:pPr>
            <w:ins w:id="2121"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2122" w:author="Sean McDonagh" w:date="2019-04-25T12:55:00Z"/>
        </w:trPr>
        <w:tc>
          <w:tcPr>
            <w:tcW w:w="475" w:type="dxa"/>
          </w:tcPr>
          <w:p w14:paraId="78C66238" w14:textId="77777777" w:rsidR="00566BC2" w:rsidRDefault="000F279F">
            <w:pPr>
              <w:pBdr>
                <w:top w:val="nil"/>
                <w:left w:val="nil"/>
                <w:bottom w:val="nil"/>
                <w:right w:val="nil"/>
                <w:between w:val="nil"/>
              </w:pBdr>
              <w:rPr>
                <w:ins w:id="2123" w:author="Sean McDonagh" w:date="2019-04-25T12:55:00Z"/>
                <w:rFonts w:ascii="Times New Roman" w:eastAsia="Times New Roman" w:hAnsi="Times New Roman" w:cs="Times New Roman"/>
                <w:color w:val="000000"/>
                <w:sz w:val="24"/>
                <w:szCs w:val="24"/>
              </w:rPr>
            </w:pPr>
            <w:ins w:id="2124"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2125" w:author="Sean McDonagh" w:date="2019-04-25T12:55:00Z"/>
                <w:rFonts w:ascii="Times New Roman" w:eastAsia="Times New Roman" w:hAnsi="Times New Roman" w:cs="Times New Roman"/>
                <w:color w:val="000000"/>
                <w:sz w:val="24"/>
                <w:szCs w:val="24"/>
              </w:rPr>
            </w:pPr>
            <w:ins w:id="2126" w:author="Sean McDonagh" w:date="2019-04-25T12:55:00Z">
              <w:r>
                <w:rPr>
                  <w:rFonts w:ascii="Times New Roman" w:eastAsia="Times New Roman" w:hAnsi="Times New Roman" w:cs="Times New Roman"/>
                  <w:color w:val="000000"/>
                  <w:sz w:val="24"/>
                  <w:szCs w:val="24"/>
                </w:rPr>
                <w:t xml:space="preserve">A. Martelli, Python in a Nutshell, Sebastopol, CA: O'Reilly Media, Inc., 2006. </w:t>
              </w:r>
            </w:ins>
          </w:p>
        </w:tc>
      </w:tr>
      <w:tr w:rsidR="00566BC2" w14:paraId="235B9EC2" w14:textId="77777777">
        <w:trPr>
          <w:ins w:id="2127" w:author="Sean McDonagh" w:date="2019-04-25T12:55:00Z"/>
        </w:trPr>
        <w:tc>
          <w:tcPr>
            <w:tcW w:w="475" w:type="dxa"/>
          </w:tcPr>
          <w:p w14:paraId="340F0FCE" w14:textId="77777777" w:rsidR="00566BC2" w:rsidRDefault="000F279F">
            <w:pPr>
              <w:pBdr>
                <w:top w:val="nil"/>
                <w:left w:val="nil"/>
                <w:bottom w:val="nil"/>
                <w:right w:val="nil"/>
                <w:between w:val="nil"/>
              </w:pBdr>
              <w:rPr>
                <w:ins w:id="2128" w:author="Sean McDonagh" w:date="2019-04-25T12:55:00Z"/>
                <w:rFonts w:ascii="Times New Roman" w:eastAsia="Times New Roman" w:hAnsi="Times New Roman" w:cs="Times New Roman"/>
                <w:color w:val="000000"/>
                <w:sz w:val="24"/>
                <w:szCs w:val="24"/>
              </w:rPr>
            </w:pPr>
            <w:ins w:id="2129"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2130" w:author="Sean McDonagh" w:date="2019-04-25T12:55:00Z"/>
                <w:rFonts w:ascii="Times New Roman" w:eastAsia="Times New Roman" w:hAnsi="Times New Roman" w:cs="Times New Roman"/>
                <w:color w:val="000000"/>
                <w:sz w:val="24"/>
                <w:szCs w:val="24"/>
              </w:rPr>
            </w:pPr>
            <w:ins w:id="2131"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2132" w:author="Sean McDonagh" w:date="2019-04-25T12:55:00Z"/>
        </w:trPr>
        <w:tc>
          <w:tcPr>
            <w:tcW w:w="475" w:type="dxa"/>
          </w:tcPr>
          <w:p w14:paraId="0CE642CF" w14:textId="77777777" w:rsidR="00566BC2" w:rsidRDefault="000F279F">
            <w:pPr>
              <w:pBdr>
                <w:top w:val="nil"/>
                <w:left w:val="nil"/>
                <w:bottom w:val="nil"/>
                <w:right w:val="nil"/>
                <w:between w:val="nil"/>
              </w:pBdr>
              <w:rPr>
                <w:ins w:id="2133" w:author="Sean McDonagh" w:date="2019-04-25T12:55:00Z"/>
                <w:rFonts w:ascii="Times New Roman" w:eastAsia="Times New Roman" w:hAnsi="Times New Roman" w:cs="Times New Roman"/>
                <w:color w:val="000000"/>
                <w:sz w:val="24"/>
                <w:szCs w:val="24"/>
              </w:rPr>
            </w:pPr>
            <w:ins w:id="2134"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2135" w:author="Sean McDonagh" w:date="2019-04-25T12:55:00Z"/>
                <w:rFonts w:ascii="Times New Roman" w:eastAsia="Times New Roman" w:hAnsi="Times New Roman" w:cs="Times New Roman"/>
                <w:color w:val="000000"/>
                <w:sz w:val="24"/>
                <w:szCs w:val="24"/>
              </w:rPr>
            </w:pPr>
            <w:ins w:id="2136"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2137" w:author="Sean McDonagh" w:date="2019-04-25T12:55:00Z"/>
        </w:trPr>
        <w:tc>
          <w:tcPr>
            <w:tcW w:w="475" w:type="dxa"/>
          </w:tcPr>
          <w:p w14:paraId="010A455D" w14:textId="77777777" w:rsidR="00566BC2" w:rsidRDefault="000F279F">
            <w:pPr>
              <w:pBdr>
                <w:top w:val="nil"/>
                <w:left w:val="nil"/>
                <w:bottom w:val="nil"/>
                <w:right w:val="nil"/>
                <w:between w:val="nil"/>
              </w:pBdr>
              <w:rPr>
                <w:ins w:id="2138" w:author="Sean McDonagh" w:date="2019-04-25T12:55:00Z"/>
                <w:rFonts w:ascii="Times New Roman" w:eastAsia="Times New Roman" w:hAnsi="Times New Roman" w:cs="Times New Roman"/>
                <w:color w:val="000000"/>
                <w:sz w:val="24"/>
                <w:szCs w:val="24"/>
              </w:rPr>
            </w:pPr>
            <w:ins w:id="2139"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2140" w:author="Sean McDonagh" w:date="2019-04-25T12:55:00Z"/>
                <w:rFonts w:ascii="Times New Roman" w:eastAsia="Times New Roman" w:hAnsi="Times New Roman" w:cs="Times New Roman"/>
                <w:color w:val="000000"/>
                <w:sz w:val="24"/>
                <w:szCs w:val="24"/>
              </w:rPr>
            </w:pPr>
            <w:ins w:id="2141" w:author="Sean McDonagh" w:date="2019-04-25T12:55:00Z">
              <w:r>
                <w:rPr>
                  <w:rFonts w:ascii="Times New Roman" w:eastAsia="Times New Roman" w:hAnsi="Times New Roman" w:cs="Times New Roman"/>
                  <w:color w:val="000000"/>
                  <w:sz w:val="24"/>
                  <w:szCs w:val="24"/>
                </w:rPr>
                <w:t>H. Norwak, "10 Python Pitfalls," [Online]. Available: http://zephyrfalcon.org/labs/python_pitfalls.html. [Accessed 13 05 2011].</w:t>
              </w:r>
            </w:ins>
          </w:p>
        </w:tc>
      </w:tr>
      <w:tr w:rsidR="00566BC2" w14:paraId="46F80CE2" w14:textId="77777777">
        <w:trPr>
          <w:ins w:id="2142" w:author="Sean McDonagh" w:date="2019-04-25T12:55:00Z"/>
        </w:trPr>
        <w:tc>
          <w:tcPr>
            <w:tcW w:w="475" w:type="dxa"/>
          </w:tcPr>
          <w:p w14:paraId="62192E16" w14:textId="77777777" w:rsidR="00566BC2" w:rsidRDefault="000F279F">
            <w:pPr>
              <w:pBdr>
                <w:top w:val="nil"/>
                <w:left w:val="nil"/>
                <w:bottom w:val="nil"/>
                <w:right w:val="nil"/>
                <w:between w:val="nil"/>
              </w:pBdr>
              <w:rPr>
                <w:ins w:id="2143" w:author="Sean McDonagh" w:date="2019-04-25T12:55:00Z"/>
                <w:rFonts w:ascii="Times New Roman" w:eastAsia="Times New Roman" w:hAnsi="Times New Roman" w:cs="Times New Roman"/>
                <w:color w:val="000000"/>
                <w:sz w:val="24"/>
                <w:szCs w:val="24"/>
              </w:rPr>
            </w:pPr>
            <w:ins w:id="2144"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2145" w:author="Sean McDonagh" w:date="2019-04-25T12:55:00Z"/>
                <w:rFonts w:ascii="Times New Roman" w:eastAsia="Times New Roman" w:hAnsi="Times New Roman" w:cs="Times New Roman"/>
                <w:color w:val="000000"/>
                <w:sz w:val="24"/>
                <w:szCs w:val="24"/>
              </w:rPr>
            </w:pPr>
            <w:ins w:id="2146"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2147" w:author="Sean McDonagh" w:date="2019-04-25T12:55:00Z"/>
        </w:trPr>
        <w:tc>
          <w:tcPr>
            <w:tcW w:w="475" w:type="dxa"/>
          </w:tcPr>
          <w:p w14:paraId="351317D6" w14:textId="77777777" w:rsidR="00566BC2" w:rsidRDefault="000F279F">
            <w:pPr>
              <w:pBdr>
                <w:top w:val="nil"/>
                <w:left w:val="nil"/>
                <w:bottom w:val="nil"/>
                <w:right w:val="nil"/>
                <w:between w:val="nil"/>
              </w:pBdr>
              <w:rPr>
                <w:ins w:id="2148" w:author="Sean McDonagh" w:date="2019-04-25T12:55:00Z"/>
                <w:rFonts w:ascii="Times New Roman" w:eastAsia="Times New Roman" w:hAnsi="Times New Roman" w:cs="Times New Roman"/>
                <w:color w:val="000000"/>
                <w:sz w:val="24"/>
                <w:szCs w:val="24"/>
              </w:rPr>
            </w:pPr>
            <w:ins w:id="2149"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2150" w:author="Sean McDonagh" w:date="2019-04-25T12:55:00Z"/>
                <w:rFonts w:ascii="Times New Roman" w:eastAsia="Times New Roman" w:hAnsi="Times New Roman" w:cs="Times New Roman"/>
                <w:color w:val="000000"/>
                <w:sz w:val="24"/>
                <w:szCs w:val="24"/>
              </w:rPr>
            </w:pPr>
            <w:ins w:id="2151" w:author="Sean McDonagh" w:date="2019-04-25T12:55:00Z">
              <w:r>
                <w:rPr>
                  <w:rFonts w:ascii="Times New Roman" w:eastAsia="Times New Roman" w:hAnsi="Times New Roman" w:cs="Times New Roman"/>
                  <w:color w:val="000000"/>
                  <w:sz w:val="24"/>
                  <w:szCs w:val="24"/>
                </w:rPr>
                <w:t>G. source, "Big List of Portabilty in Python," [Online]. Available: http://stackoverflow.com/questions/1883118/big-list-of-portability-in-python. [Accessed 12 6 2011].</w:t>
              </w:r>
            </w:ins>
          </w:p>
        </w:tc>
      </w:tr>
    </w:tbl>
    <w:p w14:paraId="2E4431DA" w14:textId="77777777" w:rsidR="00566BC2" w:rsidRDefault="00566BC2">
      <w:pPr>
        <w:rPr>
          <w:ins w:id="2152" w:author="Sean McDonagh" w:date="2019-04-25T12:55:00Z"/>
        </w:rPr>
      </w:pPr>
    </w:p>
    <w:p w14:paraId="09394CA5" w14:textId="77777777" w:rsidR="00566BC2" w:rsidRDefault="00566BC2"/>
    <w:tbl>
      <w:tblPr>
        <w:tblStyle w:val="7"/>
        <w:tblW w:w="10210" w:type="dxa"/>
        <w:tblLayout w:type="fixed"/>
        <w:tblLook w:val="0400" w:firstRow="0" w:lastRow="0" w:firstColumn="0" w:lastColumn="0" w:noHBand="0" w:noVBand="1"/>
      </w:tblPr>
      <w:tblGrid>
        <w:gridCol w:w="475"/>
        <w:gridCol w:w="9735"/>
      </w:tblGrid>
      <w:tr w:rsidR="00566BC2" w14:paraId="68574F40" w14:textId="77777777">
        <w:trPr>
          <w:del w:id="2153" w:author="Sean McDonagh" w:date="2019-04-25T12:55:00Z"/>
        </w:trPr>
        <w:tc>
          <w:tcPr>
            <w:tcW w:w="475" w:type="dxa"/>
          </w:tcPr>
          <w:p w14:paraId="763DFE40" w14:textId="77777777" w:rsidR="00566BC2" w:rsidRDefault="000F279F">
            <w:pPr>
              <w:pBdr>
                <w:top w:val="nil"/>
                <w:left w:val="nil"/>
                <w:bottom w:val="nil"/>
                <w:right w:val="nil"/>
                <w:between w:val="nil"/>
              </w:pBdr>
              <w:rPr>
                <w:del w:id="2154" w:author="Sean McDonagh" w:date="2019-04-25T12:55:00Z"/>
                <w:rFonts w:ascii="Times New Roman" w:eastAsia="Times New Roman" w:hAnsi="Times New Roman" w:cs="Times New Roman"/>
                <w:color w:val="000000"/>
                <w:sz w:val="24"/>
                <w:szCs w:val="24"/>
              </w:rPr>
            </w:pPr>
            <w:del w:id="2155"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2156" w:author="Sean McDonagh" w:date="2019-04-25T12:55:00Z"/>
                <w:rFonts w:ascii="Times New Roman" w:eastAsia="Times New Roman" w:hAnsi="Times New Roman" w:cs="Times New Roman"/>
                <w:color w:val="000000"/>
                <w:sz w:val="24"/>
                <w:szCs w:val="24"/>
              </w:rPr>
            </w:pPr>
            <w:del w:id="2157"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2158" w:author="Sean McDonagh" w:date="2019-04-25T12:55:00Z"/>
        </w:trPr>
        <w:tc>
          <w:tcPr>
            <w:tcW w:w="475" w:type="dxa"/>
          </w:tcPr>
          <w:p w14:paraId="78883458" w14:textId="77777777" w:rsidR="00566BC2" w:rsidRDefault="000F279F">
            <w:pPr>
              <w:pBdr>
                <w:top w:val="nil"/>
                <w:left w:val="nil"/>
                <w:bottom w:val="nil"/>
                <w:right w:val="nil"/>
                <w:between w:val="nil"/>
              </w:pBdr>
              <w:rPr>
                <w:del w:id="2159" w:author="Sean McDonagh" w:date="2019-04-25T12:55:00Z"/>
                <w:rFonts w:ascii="Times New Roman" w:eastAsia="Times New Roman" w:hAnsi="Times New Roman" w:cs="Times New Roman"/>
                <w:color w:val="000000"/>
                <w:sz w:val="24"/>
                <w:szCs w:val="24"/>
              </w:rPr>
            </w:pPr>
            <w:del w:id="2160"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2161" w:author="Sean McDonagh" w:date="2019-04-25T12:55:00Z"/>
                <w:rFonts w:ascii="Times New Roman" w:eastAsia="Times New Roman" w:hAnsi="Times New Roman" w:cs="Times New Roman"/>
                <w:color w:val="000000"/>
                <w:sz w:val="24"/>
                <w:szCs w:val="24"/>
              </w:rPr>
            </w:pPr>
            <w:del w:id="2162"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2163" w:author="Sean McDonagh" w:date="2019-04-25T12:55:00Z"/>
        </w:trPr>
        <w:tc>
          <w:tcPr>
            <w:tcW w:w="475" w:type="dxa"/>
          </w:tcPr>
          <w:p w14:paraId="2BAFC3EC" w14:textId="77777777" w:rsidR="00566BC2" w:rsidRDefault="000F279F">
            <w:pPr>
              <w:pBdr>
                <w:top w:val="nil"/>
                <w:left w:val="nil"/>
                <w:bottom w:val="nil"/>
                <w:right w:val="nil"/>
                <w:between w:val="nil"/>
              </w:pBdr>
              <w:rPr>
                <w:del w:id="2164" w:author="Sean McDonagh" w:date="2019-04-25T12:55:00Z"/>
                <w:rFonts w:ascii="Times New Roman" w:eastAsia="Times New Roman" w:hAnsi="Times New Roman" w:cs="Times New Roman"/>
                <w:color w:val="000000"/>
                <w:sz w:val="24"/>
                <w:szCs w:val="24"/>
              </w:rPr>
            </w:pPr>
            <w:del w:id="2165"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2166" w:author="Sean McDonagh" w:date="2019-04-25T12:55:00Z"/>
                <w:rFonts w:ascii="Times New Roman" w:eastAsia="Times New Roman" w:hAnsi="Times New Roman" w:cs="Times New Roman"/>
                <w:color w:val="000000"/>
                <w:sz w:val="24"/>
                <w:szCs w:val="24"/>
              </w:rPr>
            </w:pPr>
            <w:del w:id="2167"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2168" w:author="Sean McDonagh" w:date="2019-04-25T12:55:00Z"/>
        </w:trPr>
        <w:tc>
          <w:tcPr>
            <w:tcW w:w="475" w:type="dxa"/>
          </w:tcPr>
          <w:p w14:paraId="7D9BF760" w14:textId="77777777" w:rsidR="00566BC2" w:rsidRDefault="000F279F">
            <w:pPr>
              <w:pBdr>
                <w:top w:val="nil"/>
                <w:left w:val="nil"/>
                <w:bottom w:val="nil"/>
                <w:right w:val="nil"/>
                <w:between w:val="nil"/>
              </w:pBdr>
              <w:rPr>
                <w:del w:id="2169" w:author="Sean McDonagh" w:date="2019-04-25T12:55:00Z"/>
                <w:rFonts w:ascii="Times New Roman" w:eastAsia="Times New Roman" w:hAnsi="Times New Roman" w:cs="Times New Roman"/>
                <w:color w:val="000000"/>
                <w:sz w:val="24"/>
                <w:szCs w:val="24"/>
              </w:rPr>
            </w:pPr>
            <w:del w:id="2170"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2171" w:author="Sean McDonagh" w:date="2019-04-25T12:55:00Z"/>
                <w:rFonts w:ascii="Times New Roman" w:eastAsia="Times New Roman" w:hAnsi="Times New Roman" w:cs="Times New Roman"/>
                <w:color w:val="000000"/>
                <w:sz w:val="24"/>
                <w:szCs w:val="24"/>
              </w:rPr>
            </w:pPr>
            <w:del w:id="2172"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2173" w:author="Sean McDonagh" w:date="2019-04-25T12:55:00Z"/>
        </w:trPr>
        <w:tc>
          <w:tcPr>
            <w:tcW w:w="475" w:type="dxa"/>
          </w:tcPr>
          <w:p w14:paraId="4BA85BBC" w14:textId="77777777" w:rsidR="00566BC2" w:rsidRDefault="000F279F">
            <w:pPr>
              <w:pBdr>
                <w:top w:val="nil"/>
                <w:left w:val="nil"/>
                <w:bottom w:val="nil"/>
                <w:right w:val="nil"/>
                <w:between w:val="nil"/>
              </w:pBdr>
              <w:rPr>
                <w:del w:id="2174" w:author="Sean McDonagh" w:date="2019-04-25T12:55:00Z"/>
                <w:rFonts w:ascii="Times New Roman" w:eastAsia="Times New Roman" w:hAnsi="Times New Roman" w:cs="Times New Roman"/>
                <w:color w:val="000000"/>
                <w:sz w:val="24"/>
                <w:szCs w:val="24"/>
              </w:rPr>
            </w:pPr>
            <w:del w:id="2175"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2176" w:author="Sean McDonagh" w:date="2019-04-25T12:55:00Z"/>
                <w:rFonts w:ascii="Times New Roman" w:eastAsia="Times New Roman" w:hAnsi="Times New Roman" w:cs="Times New Roman"/>
                <w:color w:val="000000"/>
                <w:sz w:val="24"/>
                <w:szCs w:val="24"/>
              </w:rPr>
            </w:pPr>
            <w:del w:id="2177"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2178" w:author="Sean McDonagh" w:date="2019-04-25T12:55:00Z"/>
        </w:trPr>
        <w:tc>
          <w:tcPr>
            <w:tcW w:w="475" w:type="dxa"/>
          </w:tcPr>
          <w:p w14:paraId="7AEB5272" w14:textId="77777777" w:rsidR="00566BC2" w:rsidRDefault="000F279F">
            <w:pPr>
              <w:pBdr>
                <w:top w:val="nil"/>
                <w:left w:val="nil"/>
                <w:bottom w:val="nil"/>
                <w:right w:val="nil"/>
                <w:between w:val="nil"/>
              </w:pBdr>
              <w:rPr>
                <w:del w:id="2179" w:author="Sean McDonagh" w:date="2019-04-25T12:55:00Z"/>
                <w:rFonts w:ascii="Times New Roman" w:eastAsia="Times New Roman" w:hAnsi="Times New Roman" w:cs="Times New Roman"/>
                <w:color w:val="000000"/>
                <w:sz w:val="24"/>
                <w:szCs w:val="24"/>
              </w:rPr>
            </w:pPr>
            <w:del w:id="2180"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2181" w:author="Sean McDonagh" w:date="2019-04-25T12:55:00Z"/>
                <w:rFonts w:ascii="Times New Roman" w:eastAsia="Times New Roman" w:hAnsi="Times New Roman" w:cs="Times New Roman"/>
                <w:color w:val="000000"/>
                <w:sz w:val="24"/>
                <w:szCs w:val="24"/>
              </w:rPr>
            </w:pPr>
            <w:del w:id="2182"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2183" w:author="Sean McDonagh" w:date="2019-04-25T12:55:00Z"/>
        </w:trPr>
        <w:tc>
          <w:tcPr>
            <w:tcW w:w="475" w:type="dxa"/>
          </w:tcPr>
          <w:p w14:paraId="6B9B1718" w14:textId="77777777" w:rsidR="00566BC2" w:rsidRDefault="000F279F">
            <w:pPr>
              <w:pBdr>
                <w:top w:val="nil"/>
                <w:left w:val="nil"/>
                <w:bottom w:val="nil"/>
                <w:right w:val="nil"/>
                <w:between w:val="nil"/>
              </w:pBdr>
              <w:rPr>
                <w:del w:id="2184" w:author="Sean McDonagh" w:date="2019-04-25T12:55:00Z"/>
                <w:rFonts w:ascii="Times New Roman" w:eastAsia="Times New Roman" w:hAnsi="Times New Roman" w:cs="Times New Roman"/>
                <w:color w:val="000000"/>
                <w:sz w:val="24"/>
                <w:szCs w:val="24"/>
              </w:rPr>
            </w:pPr>
            <w:del w:id="2185"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2186" w:author="Sean McDonagh" w:date="2019-04-25T12:55:00Z"/>
                <w:rFonts w:ascii="Times New Roman" w:eastAsia="Times New Roman" w:hAnsi="Times New Roman" w:cs="Times New Roman"/>
                <w:color w:val="000000"/>
                <w:sz w:val="24"/>
                <w:szCs w:val="24"/>
              </w:rPr>
            </w:pPr>
            <w:del w:id="2187"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2188" w:author="Sean McDonagh" w:date="2019-04-25T12:55:00Z"/>
        </w:trPr>
        <w:tc>
          <w:tcPr>
            <w:tcW w:w="475" w:type="dxa"/>
          </w:tcPr>
          <w:p w14:paraId="40499F21" w14:textId="77777777" w:rsidR="00566BC2" w:rsidRDefault="000F279F">
            <w:pPr>
              <w:pBdr>
                <w:top w:val="nil"/>
                <w:left w:val="nil"/>
                <w:bottom w:val="nil"/>
                <w:right w:val="nil"/>
                <w:between w:val="nil"/>
              </w:pBdr>
              <w:rPr>
                <w:del w:id="2189" w:author="Sean McDonagh" w:date="2019-04-25T12:55:00Z"/>
                <w:rFonts w:ascii="Times New Roman" w:eastAsia="Times New Roman" w:hAnsi="Times New Roman" w:cs="Times New Roman"/>
                <w:color w:val="000000"/>
                <w:sz w:val="24"/>
                <w:szCs w:val="24"/>
              </w:rPr>
            </w:pPr>
            <w:del w:id="2190"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2191" w:author="Sean McDonagh" w:date="2019-04-25T12:55:00Z"/>
                <w:rFonts w:ascii="Times New Roman" w:eastAsia="Times New Roman" w:hAnsi="Times New Roman" w:cs="Times New Roman"/>
                <w:color w:val="000000"/>
                <w:sz w:val="24"/>
                <w:szCs w:val="24"/>
              </w:rPr>
            </w:pPr>
            <w:del w:id="2192"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2193" w:author="Sean McDonagh" w:date="2019-04-25T12:55:00Z"/>
        </w:trPr>
        <w:tc>
          <w:tcPr>
            <w:tcW w:w="475" w:type="dxa"/>
          </w:tcPr>
          <w:p w14:paraId="563422C2" w14:textId="77777777" w:rsidR="00566BC2" w:rsidRDefault="000F279F">
            <w:pPr>
              <w:pBdr>
                <w:top w:val="nil"/>
                <w:left w:val="nil"/>
                <w:bottom w:val="nil"/>
                <w:right w:val="nil"/>
                <w:between w:val="nil"/>
              </w:pBdr>
              <w:rPr>
                <w:del w:id="2194" w:author="Sean McDonagh" w:date="2019-04-25T12:55:00Z"/>
                <w:rFonts w:ascii="Times New Roman" w:eastAsia="Times New Roman" w:hAnsi="Times New Roman" w:cs="Times New Roman"/>
                <w:color w:val="000000"/>
                <w:sz w:val="24"/>
                <w:szCs w:val="24"/>
              </w:rPr>
            </w:pPr>
            <w:del w:id="2195"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2196" w:author="Sean McDonagh" w:date="2019-04-25T12:55:00Z"/>
                <w:rFonts w:ascii="Times New Roman" w:eastAsia="Times New Roman" w:hAnsi="Times New Roman" w:cs="Times New Roman"/>
                <w:color w:val="000000"/>
                <w:sz w:val="24"/>
                <w:szCs w:val="24"/>
              </w:rPr>
            </w:pPr>
            <w:del w:id="2197"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2198" w:author="Sean McDonagh" w:date="2019-04-25T12:55:00Z"/>
        </w:trPr>
        <w:tc>
          <w:tcPr>
            <w:tcW w:w="475" w:type="dxa"/>
          </w:tcPr>
          <w:p w14:paraId="21B2A59C" w14:textId="77777777" w:rsidR="00566BC2" w:rsidRDefault="000F279F">
            <w:pPr>
              <w:pBdr>
                <w:top w:val="nil"/>
                <w:left w:val="nil"/>
                <w:bottom w:val="nil"/>
                <w:right w:val="nil"/>
                <w:between w:val="nil"/>
              </w:pBdr>
              <w:rPr>
                <w:del w:id="2199" w:author="Sean McDonagh" w:date="2019-04-25T12:55:00Z"/>
                <w:rFonts w:ascii="Times New Roman" w:eastAsia="Times New Roman" w:hAnsi="Times New Roman" w:cs="Times New Roman"/>
                <w:color w:val="000000"/>
                <w:sz w:val="24"/>
                <w:szCs w:val="24"/>
              </w:rPr>
            </w:pPr>
            <w:del w:id="2200"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2201" w:author="Sean McDonagh" w:date="2019-04-25T12:55:00Z"/>
                <w:rFonts w:ascii="Times New Roman" w:eastAsia="Times New Roman" w:hAnsi="Times New Roman" w:cs="Times New Roman"/>
                <w:color w:val="000000"/>
                <w:sz w:val="24"/>
                <w:szCs w:val="24"/>
              </w:rPr>
            </w:pPr>
            <w:del w:id="2202"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04A75011" w:rsidR="00566BC2" w:rsidDel="00210E5A" w:rsidRDefault="00566BC2">
      <w:pPr>
        <w:rPr>
          <w:del w:id="2203" w:author="Wagoner, Larry D." w:date="2020-07-15T12:48:00Z"/>
        </w:rPr>
      </w:pPr>
    </w:p>
    <w:commentRangeEnd w:id="2099"/>
    <w:p w14:paraId="7FC76502" w14:textId="77777777" w:rsidR="00566BC2" w:rsidRDefault="000F279F">
      <w:r>
        <w:commentReference w:id="2099"/>
      </w:r>
      <w:commentRangeEnd w:id="2100"/>
      <w:r w:rsidR="00210E5A">
        <w:rPr>
          <w:rStyle w:val="CommentReference"/>
        </w:rPr>
        <w:commentReference w:id="2100"/>
      </w:r>
    </w:p>
    <w:p w14:paraId="1F7AF697" w14:textId="77777777" w:rsidR="00566BC2" w:rsidRDefault="000F279F">
      <w:pPr>
        <w:spacing w:after="240"/>
        <w:ind w:left="630" w:hanging="630"/>
        <w:rPr>
          <w:del w:id="2204" w:author="Sean McDonagh" w:date="2019-04-25T12:12:00Z"/>
        </w:rPr>
      </w:pPr>
      <w:r>
        <w:t xml:space="preserve"> </w:t>
      </w:r>
    </w:p>
    <w:p w14:paraId="4B52B1E2" w14:textId="77777777" w:rsidR="00566BC2" w:rsidRDefault="000F279F">
      <w:pPr>
        <w:spacing w:after="240"/>
        <w:pPrChange w:id="2205" w:author="Sean McDonagh" w:date="2019-04-25T12:12:00Z">
          <w:pPr>
            <w:spacing w:after="240"/>
            <w:ind w:left="630" w:hanging="720"/>
          </w:pPr>
        </w:pPrChange>
      </w:pPr>
      <w:r>
        <w:br w:type="page"/>
      </w:r>
    </w:p>
    <w:p w14:paraId="3E7EF954" w14:textId="77777777" w:rsidR="00566BC2" w:rsidRDefault="000F279F">
      <w:pPr>
        <w:pStyle w:val="Heading1"/>
        <w:jc w:val="center"/>
      </w:pPr>
      <w:bookmarkStart w:id="2206" w:name="_haapch" w:colFirst="0" w:colLast="0"/>
      <w:bookmarkEnd w:id="2206"/>
      <w:r>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2207" w:author="Sean McDonagh" w:date="2019-04-25T12:55:00Z"/>
          <w:color w:val="000000"/>
        </w:rPr>
        <w:sectPr w:rsidR="00566BC2">
          <w:headerReference w:type="even" r:id="rId45"/>
          <w:headerReference w:type="default" r:id="rId46"/>
          <w:footerReference w:type="even" r:id="rId47"/>
          <w:footerReference w:type="default" r:id="rId48"/>
          <w:headerReference w:type="first" r:id="rId49"/>
          <w:footerReference w:type="first" r:id="rId50"/>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2208" w:author="Sean McDonagh" w:date="2019-04-25T12:55:00Z"/>
          <w:b/>
          <w:color w:val="000000"/>
          <w:sz w:val="20"/>
          <w:szCs w:val="20"/>
        </w:rPr>
      </w:pPr>
      <w:ins w:id="2209"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2210" w:author="Sean McDonagh" w:date="2019-04-25T12:55:00Z"/>
          <w:color w:val="000000"/>
        </w:rPr>
      </w:pPr>
      <w:ins w:id="2211"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2212" w:author="Sean McDonagh" w:date="2019-04-25T12:55:00Z"/>
          <w:color w:val="000000"/>
        </w:rPr>
      </w:pPr>
      <w:ins w:id="2213"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2214" w:author="Sean McDonagh" w:date="2019-04-25T12:55:00Z"/>
          <w:b/>
          <w:color w:val="000000"/>
          <w:sz w:val="20"/>
          <w:szCs w:val="20"/>
        </w:rPr>
      </w:pPr>
      <w:ins w:id="2215"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2216" w:author="Sean McDonagh" w:date="2019-04-25T12:55:00Z"/>
          <w:color w:val="000000"/>
        </w:rPr>
      </w:pPr>
      <w:ins w:id="2217"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2218" w:author="Sean McDonagh" w:date="2019-04-25T12:55:00Z"/>
          <w:color w:val="000000"/>
          <w:sz w:val="20"/>
          <w:szCs w:val="20"/>
        </w:rPr>
      </w:pPr>
      <w:ins w:id="2219"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2220" w:author="Sean McDonagh" w:date="2019-04-25T12:55:00Z"/>
          <w:color w:val="000000"/>
          <w:sz w:val="20"/>
          <w:szCs w:val="20"/>
        </w:rPr>
      </w:pPr>
      <w:ins w:id="2221"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2222" w:author="Sean McDonagh" w:date="2019-04-25T12:55:00Z"/>
          <w:color w:val="000000"/>
          <w:sz w:val="20"/>
          <w:szCs w:val="20"/>
        </w:rPr>
      </w:pPr>
      <w:ins w:id="2223" w:author="Sean McDonagh" w:date="2019-04-25T12:55:00Z">
        <w:r>
          <w:rPr>
            <w:color w:val="000000"/>
            <w:sz w:val="20"/>
            <w:szCs w:val="20"/>
          </w:rPr>
          <w:t>Uncontrolled Fromat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2224" w:author="Sean McDonagh" w:date="2019-04-25T12:55:00Z"/>
          <w:color w:val="000000"/>
        </w:rPr>
      </w:pPr>
      <w:ins w:id="2225"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2226" w:author="Sean McDonagh" w:date="2019-04-25T12:55:00Z"/>
          <w:b/>
          <w:color w:val="000000"/>
          <w:sz w:val="20"/>
          <w:szCs w:val="20"/>
        </w:rPr>
      </w:pPr>
      <w:ins w:id="2227"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2228" w:author="Sean McDonagh" w:date="2019-04-25T12:55:00Z"/>
          <w:color w:val="000000"/>
        </w:rPr>
      </w:pPr>
      <w:ins w:id="2229"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2230"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2231"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2232" w:author="Sean McDonagh" w:date="2019-04-25T12:55:00Z"/>
          <w:b/>
          <w:color w:val="000000"/>
          <w:sz w:val="20"/>
          <w:szCs w:val="20"/>
        </w:rPr>
      </w:pPr>
      <w:del w:id="2233"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2234" w:author="Sean McDonagh" w:date="2019-04-25T12:55:00Z"/>
          <w:color w:val="000000"/>
        </w:rPr>
      </w:pPr>
      <w:del w:id="2235"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2236"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Wagoner, Larry D." w:date="2020-07-15T10:09:00Z" w:initials="WLD">
    <w:p w14:paraId="6878E8FB" w14:textId="47406772" w:rsidR="00BB3F84" w:rsidRDefault="00BB3F84">
      <w:pPr>
        <w:pStyle w:val="CommentText"/>
      </w:pPr>
      <w:r>
        <w:rPr>
          <w:rStyle w:val="CommentReference"/>
        </w:rPr>
        <w:annotationRef/>
      </w:r>
      <w:r>
        <w:t>Yyy work needed on this</w:t>
      </w:r>
    </w:p>
  </w:comment>
  <w:comment w:id="54" w:author="Wagoner, Larry D." w:date="2020-07-16T13:02:00Z" w:initials="WLD">
    <w:p w14:paraId="07392399" w14:textId="1BDC9B73" w:rsidR="00BB3F84" w:rsidRDefault="00BB3F84">
      <w:pPr>
        <w:pStyle w:val="CommentText"/>
      </w:pPr>
      <w:r>
        <w:rPr>
          <w:rStyle w:val="CommentReference"/>
        </w:rPr>
        <w:annotationRef/>
      </w:r>
      <w:r>
        <w:t>Example now included.</w:t>
      </w:r>
    </w:p>
  </w:comment>
  <w:comment w:id="78" w:author="Stephen Michell" w:date="2019-07-16T09:00:00Z" w:initials="">
    <w:p w14:paraId="77A7B3D2" w14:textId="29986052"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ttt eee moved from 6.18, consider integrating with existing 6.22 text</w:t>
      </w:r>
    </w:p>
    <w:p w14:paraId="2BF53EDF" w14:textId="465076A5"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24" w:author="Stephen Michell" w:date="2020-03-24T16:52:00Z" w:initials="SM">
    <w:p w14:paraId="0A129D19" w14:textId="43A0CC28" w:rsidR="00BB3F84" w:rsidRDefault="00BB3F84">
      <w:pPr>
        <w:pStyle w:val="CommentText"/>
      </w:pPr>
      <w:r>
        <w:rPr>
          <w:rStyle w:val="CommentReference"/>
        </w:rPr>
        <w:annotationRef/>
      </w:r>
      <w:bookmarkStart w:id="140" w:name="_GoBack"/>
      <w:r>
        <w:t>Xxx</w:t>
      </w:r>
      <w:bookmarkEnd w:id="140"/>
      <w:r>
        <w:t xml:space="preserve"> ttt nnn This is a bad description – Nick, please improve.</w:t>
      </w:r>
    </w:p>
  </w:comment>
  <w:comment w:id="193" w:author="Stephen Michell" w:date="2020-08-10T16:22:00Z" w:initials="SM">
    <w:p w14:paraId="0244534D" w14:textId="335E96BB" w:rsidR="00BB3F84" w:rsidRDefault="00BB3F84">
      <w:pPr>
        <w:pStyle w:val="CommentText"/>
      </w:pPr>
      <w:r>
        <w:rPr>
          <w:rStyle w:val="CommentReference"/>
        </w:rPr>
        <w:annotationRef/>
      </w:r>
      <w:r>
        <w:t>Xxx Ensure that all of the recommendations are substantiated in 6.x for all items in this table.</w:t>
      </w:r>
    </w:p>
  </w:comment>
  <w:comment w:id="194" w:author="Nick Coghlan" w:date="2020-01-11T06:13:00Z" w:initials="">
    <w:p w14:paraId="7A79CE25" w14:textId="68644D23" w:rsidR="00BB3F84" w:rsidRDefault="00485E3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BB3F84">
        <w:rPr>
          <w:rFonts w:ascii="Arial" w:eastAsia="Arial" w:hAnsi="Arial" w:cs="Arial"/>
          <w:color w:val="000000"/>
        </w:rPr>
        <w:t xml:space="preserve"> This point needs updating for the standard library enum module (which enforces many checks at runtime), and pairs nicely with type hints and static type analysis.</w:t>
      </w:r>
    </w:p>
  </w:comment>
  <w:comment w:id="195" w:author="McDonagh, Sean" w:date="2020-08-19T05:21:00Z" w:initials="MS">
    <w:p w14:paraId="127A3E98" w14:textId="443DBE32" w:rsidR="00BB3F84" w:rsidRDefault="00BB3F84">
      <w:pPr>
        <w:pStyle w:val="CommentText"/>
      </w:pPr>
      <w:r>
        <w:rPr>
          <w:rStyle w:val="CommentReference"/>
        </w:rPr>
        <w:annotationRef/>
      </w:r>
      <w:r>
        <w:t>Sss added text to address Nick’s comment</w:t>
      </w:r>
    </w:p>
  </w:comment>
  <w:comment w:id="207" w:author="Nick Coghlan" w:date="2020-01-11T06:16:00Z" w:initials="">
    <w:p w14:paraId="2DE6592E" w14:textId="2207AF2F"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Type hints and static type analysis provide ways to ensure that types don't change arbitrarily out from under you.</w:t>
      </w:r>
    </w:p>
  </w:comment>
  <w:comment w:id="208" w:author="Wagoner, Larry D." w:date="2020-07-16T15:13:00Z" w:initials="WLD">
    <w:p w14:paraId="5C65AD54" w14:textId="5E461C7E" w:rsidR="00BB3F84" w:rsidRDefault="00BB3F84">
      <w:pPr>
        <w:pStyle w:val="CommentText"/>
      </w:pPr>
      <w:r>
        <w:rPr>
          <w:rStyle w:val="CommentReference"/>
        </w:rPr>
        <w:annotationRef/>
      </w:r>
      <w:r>
        <w:t>added text to include this.</w:t>
      </w:r>
    </w:p>
  </w:comment>
  <w:comment w:id="209" w:author="Stephen Michell" w:date="2020-08-10T16:25:00Z" w:initials="SM">
    <w:p w14:paraId="7FC69ADD" w14:textId="41CAD5F9" w:rsidR="00BB3F84" w:rsidRDefault="00BB3F84">
      <w:pPr>
        <w:pStyle w:val="CommentText"/>
      </w:pPr>
      <w:r>
        <w:rPr>
          <w:rStyle w:val="CommentReference"/>
        </w:rPr>
        <w:annotationRef/>
      </w:r>
      <w:r>
        <w:t>Yyy Suggested replacement: Use type hints and static analysis tools to identify when the type of a variable would change.</w:t>
      </w:r>
    </w:p>
  </w:comment>
  <w:comment w:id="210" w:author="Wagoner, Larry D." w:date="2020-08-25T09:09:00Z" w:initials="WLD">
    <w:p w14:paraId="4C8507CA" w14:textId="21849FD1" w:rsidR="00BB3F84" w:rsidRDefault="00BB3F84">
      <w:pPr>
        <w:pStyle w:val="CommentText"/>
      </w:pPr>
      <w:r>
        <w:rPr>
          <w:rStyle w:val="CommentReference"/>
        </w:rPr>
        <w:annotationRef/>
      </w:r>
      <w:r>
        <w:t>Change made.</w:t>
      </w:r>
    </w:p>
  </w:comment>
  <w:comment w:id="218" w:author="Nick Coghlan" w:date="2020-01-11T06:15:00Z" w:initials="">
    <w:p w14:paraId="1BBD1F4D" w14:textId="77777777" w:rsidR="00BB3F84" w:rsidRDefault="00BB3F84">
      <w:pPr>
        <w:widowControl w:val="0"/>
        <w:pBdr>
          <w:top w:val="nil"/>
          <w:left w:val="nil"/>
          <w:bottom w:val="nil"/>
          <w:right w:val="nil"/>
          <w:between w:val="nil"/>
        </w:pBdr>
        <w:spacing w:after="0" w:line="240" w:lineRule="auto"/>
        <w:rPr>
          <w:rFonts w:ascii="Arial" w:eastAsia="Arial" w:hAnsi="Arial" w:cs="Arial"/>
          <w:noProof/>
          <w:color w:val="000000"/>
        </w:rPr>
      </w:pPr>
    </w:p>
    <w:p w14:paraId="4E277C77" w14:textId="77777777" w:rsidR="00BB3F84" w:rsidRDefault="00BB3F84">
      <w:pPr>
        <w:widowControl w:val="0"/>
        <w:pBdr>
          <w:top w:val="nil"/>
          <w:left w:val="nil"/>
          <w:bottom w:val="nil"/>
          <w:right w:val="nil"/>
          <w:between w:val="nil"/>
        </w:pBdr>
        <w:spacing w:after="0" w:line="240" w:lineRule="auto"/>
        <w:rPr>
          <w:rFonts w:ascii="Arial" w:eastAsia="Arial" w:hAnsi="Arial" w:cs="Arial"/>
          <w:noProof/>
          <w:color w:val="000000"/>
        </w:rPr>
      </w:pPr>
    </w:p>
    <w:p w14:paraId="76991C35" w14:textId="77777777" w:rsidR="00BB3F84" w:rsidRDefault="00BB3F84">
      <w:pPr>
        <w:widowControl w:val="0"/>
        <w:pBdr>
          <w:top w:val="nil"/>
          <w:left w:val="nil"/>
          <w:bottom w:val="nil"/>
          <w:right w:val="nil"/>
          <w:between w:val="nil"/>
        </w:pBdr>
        <w:spacing w:after="0" w:line="240" w:lineRule="auto"/>
        <w:rPr>
          <w:rFonts w:ascii="Arial" w:eastAsia="Arial" w:hAnsi="Arial" w:cs="Arial"/>
          <w:noProof/>
          <w:color w:val="000000"/>
        </w:rPr>
      </w:pPr>
    </w:p>
    <w:p w14:paraId="07E77654" w14:textId="77777777" w:rsidR="00BB3F84" w:rsidRDefault="00BB3F84">
      <w:pPr>
        <w:widowControl w:val="0"/>
        <w:pBdr>
          <w:top w:val="nil"/>
          <w:left w:val="nil"/>
          <w:bottom w:val="nil"/>
          <w:right w:val="nil"/>
          <w:between w:val="nil"/>
        </w:pBdr>
        <w:spacing w:after="0" w:line="240" w:lineRule="auto"/>
        <w:rPr>
          <w:rFonts w:ascii="Arial" w:eastAsia="Arial" w:hAnsi="Arial" w:cs="Arial"/>
          <w:noProof/>
          <w:color w:val="000000"/>
        </w:rPr>
      </w:pPr>
    </w:p>
    <w:p w14:paraId="74F5F321" w14:textId="77777777" w:rsidR="00BB3F84" w:rsidRDefault="00BB3F84">
      <w:pPr>
        <w:widowControl w:val="0"/>
        <w:pBdr>
          <w:top w:val="nil"/>
          <w:left w:val="nil"/>
          <w:bottom w:val="nil"/>
          <w:right w:val="nil"/>
          <w:between w:val="nil"/>
        </w:pBdr>
        <w:spacing w:after="0" w:line="240" w:lineRule="auto"/>
        <w:rPr>
          <w:rFonts w:ascii="Arial" w:eastAsia="Arial" w:hAnsi="Arial" w:cs="Arial"/>
          <w:noProof/>
          <w:color w:val="000000"/>
        </w:rPr>
      </w:pPr>
    </w:p>
    <w:p w14:paraId="78F7F760" w14:textId="50A35FE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Py3 will fail to compile a file if it mixes tabs and spaces for indentation.</w:t>
      </w:r>
    </w:p>
  </w:comment>
  <w:comment w:id="219" w:author="Wagoner, Larry D." w:date="2020-07-16T13:57:00Z" w:initials="WLD">
    <w:p w14:paraId="1687C48A" w14:textId="1D283990" w:rsidR="00BB3F84" w:rsidRDefault="00BB3F84">
      <w:pPr>
        <w:pStyle w:val="CommentText"/>
      </w:pPr>
      <w:r>
        <w:rPr>
          <w:rStyle w:val="CommentReference"/>
        </w:rPr>
        <w:annotationRef/>
      </w:r>
      <w:r>
        <w:t>Added text to include this.</w:t>
      </w:r>
    </w:p>
  </w:comment>
  <w:comment w:id="220" w:author="Stephen Michell" w:date="2020-08-10T16:49:00Z" w:initials="SM">
    <w:p w14:paraId="1B76FF68" w14:textId="28461CBD" w:rsidR="00BB3F84" w:rsidRDefault="00BB3F84" w:rsidP="00230085">
      <w:pPr>
        <w:pStyle w:val="CommentText"/>
      </w:pPr>
      <w:r>
        <w:t>.</w:t>
      </w:r>
      <w:r w:rsidRPr="00230085">
        <w:t xml:space="preserve"> </w:t>
      </w:r>
      <w:r>
        <w:t>From Sean,</w:t>
      </w:r>
    </w:p>
    <w:p w14:paraId="7EE00FA5" w14:textId="4E3AE606" w:rsidR="00BB3F84" w:rsidRDefault="00BB3F84" w:rsidP="00230085">
      <w:pPr>
        <w:pStyle w:val="CommentText"/>
      </w:pPr>
      <w:r>
        <w:t xml:space="preserve">Yyy sss </w:t>
      </w:r>
      <w:r w:rsidRPr="00230085">
        <w:t>The most popular way of indenting Python is with spaces only. The second-most popular way is with tabs only. Code indented with a mixture of tabs and spaces should be converted to using spaces exclusively. When invoking the Python command line interpreter with the -t option, it issues warnings about code that illegally mixes tabs and spaces. When using -tt these warnings become errors. These options are highly recommended!</w:t>
      </w:r>
    </w:p>
  </w:comment>
  <w:comment w:id="221" w:author="McDonagh, Sean" w:date="2020-08-26T12:35:00Z" w:initials="MS">
    <w:p w14:paraId="532E39AB" w14:textId="71519796" w:rsidR="00BB3F84" w:rsidRDefault="00BB3F84">
      <w:pPr>
        <w:pStyle w:val="CommentText"/>
      </w:pPr>
      <w:r>
        <w:rPr>
          <w:rStyle w:val="CommentReference"/>
        </w:rPr>
        <w:annotationRef/>
      </w:r>
      <w:r>
        <w:t xml:space="preserve">Looks like item 5, pertaining  to spaces and tabs, has been removed. Regardless, I am OK with deleting this comment based on the discussions from last meeting.  </w:t>
      </w:r>
    </w:p>
  </w:comment>
  <w:comment w:id="264" w:author="Stephen Michell" w:date="2019-07-16T04:09:00Z" w:initials="">
    <w:p w14:paraId="0FD8B945" w14:textId="77777777" w:rsidR="00BB3F84" w:rsidRDefault="00BB3F84">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3F0DCF5B"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How do we treat libraries? Python has many libraries that essentially change the programming paradigm.</w:t>
      </w:r>
    </w:p>
    <w:p w14:paraId="3BCE9946"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265" w:author="Sean McDonagh [2]" w:date="2019-09-12T11:46:00Z" w:initials="">
    <w:p w14:paraId="56D278D7" w14:textId="511020BD"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Also, library names need to be verified for accuracy since “typo-squatted” names have been used to inject malicious code. Ref: https://www.zdnet.com/article/twelve-malicious-python-libraries-found-and-removed-from-pypi/</w:t>
      </w:r>
    </w:p>
  </w:comment>
  <w:comment w:id="266" w:author="Stephen Michell" w:date="2020-07-13T16:37:00Z" w:initials="SM">
    <w:p w14:paraId="17E472D5" w14:textId="032DFB08" w:rsidR="00BB3F84" w:rsidRDefault="00BB3F84">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267" w:author="Wagoner, Larry D." w:date="2020-07-29T15:50:00Z" w:initials="WLD">
    <w:p w14:paraId="13645362" w14:textId="766DD976" w:rsidR="00BB3F84" w:rsidRDefault="00BB3F84">
      <w:pPr>
        <w:pStyle w:val="CommentText"/>
      </w:pPr>
      <w:r>
        <w:rPr>
          <w:rStyle w:val="CommentReference"/>
        </w:rPr>
        <w:annotationRef/>
      </w:r>
      <w:r>
        <w:t>Suggest 6.49, library signatures for this issue. 6.17, choice of clear names, would not be a good place for this discussion. So if it is agreed that 6.49 is the appropriate landing place for this topic, then we can move the comments to there and change this back to an “xx x” issue.</w:t>
      </w:r>
    </w:p>
  </w:comment>
  <w:comment w:id="269" w:author="Microsoft" w:date="2020-02-23T19:46:00Z" w:initials="M">
    <w:p w14:paraId="0953E4F9" w14:textId="23218C11" w:rsidR="00BB3F84" w:rsidRDefault="00BB3F84">
      <w:pPr>
        <w:pStyle w:val="CommentText"/>
      </w:pPr>
      <w:r>
        <w:rPr>
          <w:rStyle w:val="CommentReference"/>
        </w:rPr>
        <w:annotationRef/>
      </w:r>
      <w:r>
        <w:t>Yyy Part 1 enumerates the following vulnerabilities: They should be referred to.</w:t>
      </w:r>
    </w:p>
    <w:p w14:paraId="2CD4310A" w14:textId="4C962D6D" w:rsidR="00BB3F84" w:rsidRPr="00DD398A" w:rsidRDefault="00BB3F84" w:rsidP="00936A31">
      <w:pPr>
        <w:pStyle w:val="ListParagraph"/>
        <w:numPr>
          <w:ilvl w:val="0"/>
          <w:numId w:val="54"/>
        </w:numPr>
      </w:pPr>
      <w:r w:rsidRPr="00DD398A">
        <w:t>inappropriate conversions</w:t>
      </w:r>
      <w:r>
        <w:t xml:space="preserve">  - solved</w:t>
      </w:r>
    </w:p>
    <w:p w14:paraId="636A195C" w14:textId="2827507C" w:rsidR="00BB3F84" w:rsidRPr="00DD398A" w:rsidRDefault="00BB3F84" w:rsidP="00936A31">
      <w:pPr>
        <w:pStyle w:val="ListParagraph"/>
        <w:numPr>
          <w:ilvl w:val="0"/>
          <w:numId w:val="54"/>
        </w:numPr>
      </w:pPr>
      <w:r w:rsidRPr="00DD398A">
        <w:t>inappropriate operations (if not prevented by type system)</w:t>
      </w:r>
      <w:r>
        <w:t xml:space="preserve"> - ok</w:t>
      </w:r>
    </w:p>
    <w:p w14:paraId="785BB842" w14:textId="77777777" w:rsidR="00BB3F84" w:rsidRPr="00DD398A" w:rsidRDefault="00BB3F84" w:rsidP="00936A31">
      <w:pPr>
        <w:pStyle w:val="ListParagraph"/>
        <w:numPr>
          <w:ilvl w:val="0"/>
          <w:numId w:val="54"/>
        </w:numPr>
      </w:pPr>
      <w:r w:rsidRPr="00DD398A">
        <w:t>insufficient use of the richness of the type system</w:t>
      </w:r>
    </w:p>
    <w:p w14:paraId="71B8B402" w14:textId="77777777" w:rsidR="00BB3F84" w:rsidRPr="00DD398A" w:rsidRDefault="00BB3F84" w:rsidP="00936A31">
      <w:pPr>
        <w:pStyle w:val="ListParagraph"/>
        <w:numPr>
          <w:ilvl w:val="0"/>
          <w:numId w:val="54"/>
        </w:numPr>
      </w:pPr>
      <w:r w:rsidRPr="00DD398A">
        <w:t>implementation-defined type properties</w:t>
      </w:r>
    </w:p>
    <w:p w14:paraId="55DEB0A1" w14:textId="10ED2F65" w:rsidR="00BB3F84" w:rsidRPr="00DD398A" w:rsidRDefault="00BB3F84" w:rsidP="0043116F">
      <w:r>
        <w:t>(</w:t>
      </w:r>
      <w:r w:rsidRPr="00DD398A">
        <w:t>keep some conversion issues for 6.6 and 6.37</w:t>
      </w:r>
      <w:r>
        <w:t>)</w:t>
      </w:r>
    </w:p>
    <w:p w14:paraId="46EC4359" w14:textId="77777777" w:rsidR="00BB3F84" w:rsidRDefault="00BB3F84">
      <w:pPr>
        <w:pStyle w:val="CommentText"/>
      </w:pPr>
    </w:p>
  </w:comment>
  <w:comment w:id="270" w:author="Wagoner, Larry D." w:date="2020-07-31T13:14:00Z" w:initials="WLD">
    <w:p w14:paraId="66BA6A4F" w14:textId="1442269E" w:rsidR="00BB3F84" w:rsidRDefault="00BB3F84">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BB3F84" w:rsidRDefault="00BB3F84">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273" w:author="Stephen Michell" w:date="2020-07-13T16:59:00Z" w:initials="SM">
    <w:p w14:paraId="7AC6E5DC" w14:textId="5F3AA661" w:rsidR="00BB3F84" w:rsidRDefault="00BB3F84">
      <w:pPr>
        <w:pStyle w:val="CommentText"/>
      </w:pPr>
      <w:r>
        <w:rPr>
          <w:rStyle w:val="CommentReference"/>
        </w:rPr>
        <w:annotationRef/>
      </w:r>
      <w:r>
        <w:t>Yyy Examine for an actually vulnerability, otherwise consider for clause 4.</w:t>
      </w:r>
    </w:p>
  </w:comment>
  <w:comment w:id="274" w:author="Wagoner, Larry D." w:date="2020-07-16T15:20:00Z" w:initials="WLD">
    <w:p w14:paraId="35158EDB" w14:textId="23914A80" w:rsidR="00BB3F84" w:rsidRDefault="00BB3F84">
      <w:pPr>
        <w:pStyle w:val="CommentText"/>
      </w:pPr>
      <w:r>
        <w:rPr>
          <w:rStyle w:val="CommentReference"/>
        </w:rPr>
        <w:annotationRef/>
      </w:r>
      <w:r>
        <w:t>Text is not very long and serves as a lead in for subsequent example on shared references which is a vulnerability. Could delete this paragraph, the example and the subsequent paragraph starting with “When line 1…”, but the next example is needed for the shared references vulnerability example. Suggest leaving the variable description in the document as it is short and serves as a good bridge to the shared reference vulnerability.</w:t>
      </w:r>
    </w:p>
  </w:comment>
  <w:comment w:id="284" w:author="Stephen Michell" w:date="2020-06-15T16:40:00Z" w:initials="SM">
    <w:p w14:paraId="64D3E213" w14:textId="77777777" w:rsidR="00BB3F84" w:rsidRDefault="00BB3F84">
      <w:pPr>
        <w:pStyle w:val="CommentText"/>
        <w:rPr>
          <w:noProof/>
        </w:rPr>
      </w:pPr>
      <w:r>
        <w:rPr>
          <w:rStyle w:val="CommentReference"/>
        </w:rPr>
        <w:annotationRef/>
      </w:r>
    </w:p>
    <w:p w14:paraId="29ECF889" w14:textId="4F21F57F" w:rsidR="00BB3F84" w:rsidRDefault="00BB3F84">
      <w:pPr>
        <w:pStyle w:val="CommentText"/>
      </w:pPr>
      <w:r>
        <w:t>yyy Consider moving this to 6.6 Conversion errors.</w:t>
      </w:r>
    </w:p>
  </w:comment>
  <w:comment w:id="285" w:author="Wagoner, Larry D." w:date="2020-07-16T15:28:00Z" w:initials="WLD">
    <w:p w14:paraId="748AC574" w14:textId="51A9755A" w:rsidR="00BB3F84" w:rsidRDefault="00BB3F84">
      <w:pPr>
        <w:pStyle w:val="CommentText"/>
      </w:pPr>
      <w:r>
        <w:rPr>
          <w:rStyle w:val="CommentReference"/>
        </w:rPr>
        <w:annotationRef/>
      </w:r>
      <w:r>
        <w:t>Makes sense. Moved to 6.6.</w:t>
      </w:r>
    </w:p>
  </w:comment>
  <w:comment w:id="303" w:author="Microsoft" w:date="2019-09-27T05:05:00Z" w:initials="">
    <w:p w14:paraId="5BF59F9D" w14:textId="5DDC62FC"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clearly clause 6.2.5; this looks like a global edit, since I see quite a few copies referring to 6.3.5</w:t>
      </w:r>
    </w:p>
    <w:p w14:paraId="78F9436A"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04" w:author="Stephen Michell" w:date="2020-07-13T17:15:00Z" w:initials="SM">
    <w:p w14:paraId="210E8994" w14:textId="09ED584C" w:rsidR="00BB3F84" w:rsidRDefault="00BB3F84">
      <w:pPr>
        <w:pStyle w:val="CommentText"/>
      </w:pPr>
      <w:r>
        <w:rPr>
          <w:rStyle w:val="CommentReference"/>
        </w:rPr>
        <w:annotationRef/>
      </w:r>
      <w:r>
        <w:t>Xxx ttt This is a valid issue for 6.2, but the general concept needs more discussion, i.e. that changing a subcomponent in a shared reference stops the sharing. – AI – steve – check in the case of class instances.</w:t>
      </w:r>
    </w:p>
  </w:comment>
  <w:comment w:id="312" w:author="Nick Coghlan" w:date="2020-01-11T06:36:00Z" w:initials="">
    <w:p w14:paraId="5534B436" w14:textId="7EF7629F"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bullet point doesn't seem to relate to any text in 6.2.1. Did there used to be a paragraph about implicit promotion of numeric results to complex numbers?</w:t>
      </w:r>
    </w:p>
  </w:comment>
  <w:comment w:id="313" w:author="Stephen Michell" w:date="2020-06-15T16:44:00Z" w:initials="SM">
    <w:p w14:paraId="78CBCB0F" w14:textId="3E6055C2" w:rsidR="00BB3F84" w:rsidRDefault="00BB3F84">
      <w:pPr>
        <w:pStyle w:val="CommentText"/>
      </w:pPr>
      <w:r>
        <w:rPr>
          <w:rStyle w:val="CommentReference"/>
        </w:rPr>
        <w:annotationRef/>
      </w:r>
      <w:r>
        <w:t>Should likely be in 6.6 Conversion errors</w:t>
      </w:r>
    </w:p>
  </w:comment>
  <w:comment w:id="314" w:author="Wagoner, Larry D." w:date="2020-07-31T10:37:00Z" w:initials="WLD">
    <w:p w14:paraId="1FD8DF91" w14:textId="71C3D3D1" w:rsidR="00BB3F84" w:rsidRDefault="00BB3F84">
      <w:pPr>
        <w:pStyle w:val="CommentText"/>
      </w:pPr>
      <w:r>
        <w:rPr>
          <w:rStyle w:val="CommentReference"/>
        </w:rPr>
        <w:annotationRef/>
      </w:r>
      <w:r>
        <w:t>Moved to 6.6.2</w:t>
      </w:r>
    </w:p>
  </w:comment>
  <w:comment w:id="315" w:author="Stephen Michell" w:date="2020-07-13T17:09:00Z" w:initials="SM">
    <w:p w14:paraId="02C16557" w14:textId="2842E890" w:rsidR="00BB3F84" w:rsidRDefault="00BB3F84">
      <w:pPr>
        <w:pStyle w:val="CommentText"/>
      </w:pPr>
      <w:r>
        <w:rPr>
          <w:rStyle w:val="CommentReference"/>
        </w:rPr>
        <w:annotationRef/>
      </w:r>
      <w:r>
        <w:t xml:space="preserve"> Yyy Questionable – AI – Sean – review.</w:t>
      </w:r>
    </w:p>
  </w:comment>
  <w:comment w:id="316" w:author="Wagoner, Larry D." w:date="2020-07-31T10:49:00Z" w:initials="WLD">
    <w:p w14:paraId="51DCBCDB" w14:textId="1E0672F8" w:rsidR="00BB3F84" w:rsidRDefault="00BB3F84">
      <w:pPr>
        <w:pStyle w:val="CommentText"/>
      </w:pPr>
      <w:r>
        <w:rPr>
          <w:rStyle w:val="CommentReference"/>
        </w:rPr>
        <w:annotationRef/>
      </w:r>
      <w:r>
        <w:t>The previous comment suggests moving this to 6.6.</w:t>
      </w:r>
    </w:p>
  </w:comment>
  <w:comment w:id="317" w:author="Wagoner, Larry D." w:date="2020-07-31T10:55:00Z" w:initials="WLD">
    <w:p w14:paraId="48E726D4" w14:textId="23457D51" w:rsidR="00BB3F84" w:rsidRDefault="00BB3F84">
      <w:pPr>
        <w:pStyle w:val="CommentText"/>
      </w:pPr>
      <w:r>
        <w:rPr>
          <w:rStyle w:val="CommentReference"/>
        </w:rPr>
        <w:annotationRef/>
      </w:r>
      <w:r>
        <w:t>Sean – is there a problem when converting from simple to complex?</w:t>
      </w:r>
    </w:p>
  </w:comment>
  <w:comment w:id="318" w:author="McDonagh, Sean" w:date="2020-08-18T03:54:00Z" w:initials="MS">
    <w:p w14:paraId="60491757" w14:textId="3805B783" w:rsidR="00BB3F84" w:rsidRDefault="00BB3F84" w:rsidP="00F84C21">
      <w:pPr>
        <w:pStyle w:val="CommentText"/>
      </w:pPr>
      <w:r>
        <w:rPr>
          <w:rStyle w:val="CommentReference"/>
        </w:rPr>
        <w:annotationRef/>
      </w:r>
      <w:r>
        <w:t xml:space="preserve">Converting from a simple int type, there is no problem. For example, a=1, a=complex(a), =&gt; 5+0j. </w:t>
      </w:r>
      <w:r w:rsidRPr="00F84C21">
        <w:t>When converting from a simple string</w:t>
      </w:r>
      <w:r>
        <w:t xml:space="preserve"> type</w:t>
      </w:r>
      <w:r w:rsidRPr="00F84C21">
        <w:t>, the string must not contain whitespace around the + or - operator. For example, complex('1+2j') is fine, but complex('1 + 2j') raises ValueError.</w:t>
      </w:r>
      <w:r>
        <w:t xml:space="preserve"> Also, floats are subject to the standard </w:t>
      </w:r>
      <w:r w:rsidRPr="005E733B">
        <w:rPr>
          <w:i/>
        </w:rPr>
        <w:t>display</w:t>
      </w:r>
      <w:r>
        <w:t xml:space="preserve"> and internal rounding limits:</w:t>
      </w:r>
    </w:p>
    <w:p w14:paraId="366A43D4" w14:textId="77777777" w:rsidR="00BB3F84" w:rsidRDefault="00BB3F84" w:rsidP="00115F66">
      <w:pPr>
        <w:pStyle w:val="HTMLPreformatted"/>
        <w:shd w:val="clear" w:color="auto" w:fill="2B2B2B"/>
        <w:rPr>
          <w:color w:val="A9B7C6"/>
          <w:sz w:val="33"/>
          <w:szCs w:val="33"/>
        </w:rPr>
      </w:pPr>
      <w:r>
        <w:rPr>
          <w:color w:val="A9B7C6"/>
          <w:sz w:val="33"/>
          <w:szCs w:val="33"/>
        </w:rPr>
        <w:t xml:space="preserve">x = </w:t>
      </w:r>
      <w:r>
        <w:rPr>
          <w:color w:val="8888C6"/>
          <w:sz w:val="33"/>
          <w:szCs w:val="33"/>
        </w:rPr>
        <w:t>complex</w:t>
      </w:r>
      <w:r>
        <w:rPr>
          <w:color w:val="A9B7C6"/>
          <w:sz w:val="33"/>
          <w:szCs w:val="33"/>
        </w:rPr>
        <w:t>(</w:t>
      </w:r>
      <w:r>
        <w:rPr>
          <w:color w:val="6897BB"/>
          <w:sz w:val="33"/>
          <w:szCs w:val="33"/>
        </w:rPr>
        <w:t>1.9999999999999999</w:t>
      </w:r>
      <w:r>
        <w:rPr>
          <w:color w:val="CC7832"/>
          <w:sz w:val="33"/>
          <w:szCs w:val="33"/>
        </w:rPr>
        <w:t xml:space="preserve">, </w:t>
      </w:r>
      <w:r>
        <w:rPr>
          <w:color w:val="A9B7C6"/>
          <w:sz w:val="33"/>
          <w:szCs w:val="33"/>
        </w:rPr>
        <w:t>-</w:t>
      </w:r>
      <w:r>
        <w:rPr>
          <w:color w:val="6897BB"/>
          <w:sz w:val="33"/>
          <w:szCs w:val="33"/>
        </w:rPr>
        <w:t>2.5</w:t>
      </w:r>
      <w:r>
        <w:rPr>
          <w:color w:val="A9B7C6"/>
          <w:sz w:val="33"/>
          <w:szCs w:val="33"/>
        </w:rPr>
        <w:t>)</w:t>
      </w:r>
      <w:r>
        <w:rPr>
          <w:color w:val="A9B7C6"/>
          <w:sz w:val="33"/>
          <w:szCs w:val="33"/>
        </w:rPr>
        <w:br/>
      </w:r>
      <w:r>
        <w:rPr>
          <w:color w:val="8888C6"/>
          <w:sz w:val="33"/>
          <w:szCs w:val="33"/>
        </w:rPr>
        <w:t>print</w:t>
      </w:r>
      <w:r>
        <w:rPr>
          <w:color w:val="A9B7C6"/>
          <w:sz w:val="33"/>
          <w:szCs w:val="33"/>
        </w:rPr>
        <w:t>(x)</w:t>
      </w:r>
    </w:p>
    <w:p w14:paraId="78CC4A39" w14:textId="4A13DCE3" w:rsidR="00BB3F84" w:rsidRDefault="00BB3F84" w:rsidP="00F84C21">
      <w:pPr>
        <w:pStyle w:val="CommentText"/>
      </w:pPr>
      <w:r w:rsidRPr="00115F66">
        <w:t>(2-2.5j)</w:t>
      </w:r>
    </w:p>
    <w:p w14:paraId="770DCB20" w14:textId="56D46567" w:rsidR="00BB3F84" w:rsidRPr="00F84C21" w:rsidRDefault="00BB3F84" w:rsidP="00F84C21">
      <w:pPr>
        <w:pStyle w:val="CommentText"/>
      </w:pPr>
      <w:r>
        <w:t>The Decimal() function (default precision = 28) can be used to view underlying decimal representations. Finally, complex numbers cannot be compared.</w:t>
      </w:r>
    </w:p>
    <w:p w14:paraId="51DAD3B1" w14:textId="52F81C92" w:rsidR="00BB3F84" w:rsidRDefault="00BB3F84">
      <w:pPr>
        <w:pStyle w:val="CommentText"/>
      </w:pPr>
    </w:p>
  </w:comment>
  <w:comment w:id="319" w:author="Stephen Michell" w:date="2020-07-13T17:12:00Z" w:initials="SM">
    <w:p w14:paraId="0529536F" w14:textId="7639C384" w:rsidR="00BB3F84" w:rsidRDefault="00BB3F84">
      <w:pPr>
        <w:pStyle w:val="CommentText"/>
      </w:pPr>
      <w:r>
        <w:rPr>
          <w:rStyle w:val="CommentReference"/>
        </w:rPr>
        <w:annotationRef/>
      </w:r>
      <w:r>
        <w:t>We suggest deleting this unless a vulnerability is documented by its use.  AI – Stephen – ask Nick.</w:t>
      </w:r>
    </w:p>
  </w:comment>
  <w:comment w:id="339" w:author="Microsoft" w:date="2020-02-23T19:49:00Z" w:initials="M">
    <w:p w14:paraId="671D8F40" w14:textId="30AD7DDB" w:rsidR="00BB3F84" w:rsidRDefault="00BB3F84">
      <w:pPr>
        <w:pStyle w:val="CommentText"/>
      </w:pPr>
      <w:r>
        <w:rPr>
          <w:rStyle w:val="CommentReference"/>
        </w:rPr>
        <w:annotationRef/>
      </w:r>
      <w:r>
        <w:t>yyy Part 1 enumerates the following vulnerabilities. They should be referred to.</w:t>
      </w:r>
    </w:p>
    <w:p w14:paraId="21AD6D8D" w14:textId="77777777" w:rsidR="00BB3F84" w:rsidRPr="00DD398A" w:rsidRDefault="00BB3F84" w:rsidP="00936A31">
      <w:pPr>
        <w:pStyle w:val="ListParagraph"/>
        <w:numPr>
          <w:ilvl w:val="0"/>
          <w:numId w:val="55"/>
        </w:numPr>
      </w:pPr>
      <w:r w:rsidRPr="00DD398A">
        <w:t>dependence on/surprise by  endianness</w:t>
      </w:r>
    </w:p>
    <w:p w14:paraId="15508AC6" w14:textId="77777777" w:rsidR="00BB3F84" w:rsidRPr="00DD398A" w:rsidRDefault="00BB3F84" w:rsidP="00936A31">
      <w:pPr>
        <w:pStyle w:val="ListParagraph"/>
        <w:numPr>
          <w:ilvl w:val="0"/>
          <w:numId w:val="55"/>
        </w:numPr>
      </w:pPr>
      <w:r w:rsidRPr="00DD398A">
        <w:t>bit-level operations (errorprone, difficult)</w:t>
      </w:r>
    </w:p>
    <w:p w14:paraId="1A59324C" w14:textId="77777777" w:rsidR="00BB3F84" w:rsidRDefault="00BB3F84">
      <w:pPr>
        <w:pStyle w:val="CommentText"/>
      </w:pPr>
    </w:p>
  </w:comment>
  <w:comment w:id="340" w:author="McDonagh, Sean" w:date="2020-08-18T09:51:00Z" w:initials="MS">
    <w:p w14:paraId="548318FD" w14:textId="5A78CAEB" w:rsidR="00BB3F84" w:rsidRPr="009B1B69" w:rsidRDefault="00BB3F84"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r w:rsidRPr="001E6AAC">
        <w:rPr>
          <w:color w:val="000000"/>
          <w:sz w:val="26"/>
          <w:szCs w:val="26"/>
        </w:rPr>
        <w:t>sys.byteorder</w:t>
      </w:r>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BB3F84" w:rsidRPr="009B1B69" w:rsidRDefault="00BB3F84" w:rsidP="009B1B69">
      <w:pPr>
        <w:pStyle w:val="Heading2"/>
        <w:rPr>
          <w:b w:val="0"/>
        </w:rPr>
      </w:pPr>
    </w:p>
  </w:comment>
  <w:comment w:id="341" w:author="Microsoft" w:date="2019-09-27T05:08:00Z" w:initials="">
    <w:p w14:paraId="61F250CF" w14:textId="2C2EC4BC"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369" w:author="Nick Coghlan" w:date="2020-01-11T07:12:00Z" w:initials="">
    <w:p w14:paraId="304A5711" w14:textId="09E623F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70" w:author="Wagoner, Larry D." w:date="2020-07-16T15:36:00Z" w:initials="WLD">
    <w:p w14:paraId="4A6A01D0" w14:textId="4DCEDD16" w:rsidR="00BB3F84" w:rsidRDefault="00BB3F84">
      <w:pPr>
        <w:pStyle w:val="CommentText"/>
      </w:pPr>
      <w:r>
        <w:rPr>
          <w:rStyle w:val="CommentReference"/>
        </w:rPr>
        <w:annotationRef/>
      </w:r>
      <w:r>
        <w:t>Doesn’t seem to be an issue with this document – it is an issue with the Python docs. Suggest removing comment.</w:t>
      </w:r>
    </w:p>
  </w:comment>
  <w:comment w:id="373" w:author="McDonagh, Sean" w:date="2020-09-02T07:44:00Z" w:initials="MS">
    <w:p w14:paraId="484346C2" w14:textId="57FE58D1" w:rsidR="00BB3F84" w:rsidRDefault="00BB3F84">
      <w:pPr>
        <w:pStyle w:val="CommentText"/>
      </w:pPr>
      <w:r>
        <w:rPr>
          <w:rStyle w:val="CommentReference"/>
        </w:rPr>
        <w:annotationRef/>
      </w:r>
    </w:p>
  </w:comment>
  <w:comment w:id="374" w:author="McDonagh, Sean" w:date="2020-09-02T07:45:00Z" w:initials="MS">
    <w:p w14:paraId="5CC3061F" w14:textId="77777777" w:rsidR="00BB3F84" w:rsidRDefault="00BB3F84">
      <w:pPr>
        <w:pStyle w:val="CommentText"/>
      </w:pPr>
      <w:r>
        <w:rPr>
          <w:rStyle w:val="CommentReference"/>
        </w:rPr>
        <w:annotationRef/>
      </w:r>
      <w:r>
        <w:t xml:space="preserve">Be aware that </w:t>
      </w:r>
      <w:r w:rsidRPr="007B0664">
        <w:t>Python only prints a decimal approximation to the true decimal value of the binary approximation stored by the machine</w:t>
      </w:r>
      <w:r>
        <w:t xml:space="preserve">. For example: </w:t>
      </w:r>
    </w:p>
    <w:p w14:paraId="76B5C786" w14:textId="77777777" w:rsidR="00BB3F84" w:rsidRDefault="00BB3F84">
      <w:pPr>
        <w:pStyle w:val="CommentText"/>
      </w:pPr>
      <w:r w:rsidRPr="0025663C">
        <w:t>a = Decimal(0.1)</w:t>
      </w:r>
    </w:p>
    <w:p w14:paraId="774BD6E2" w14:textId="3233A6F4" w:rsidR="00BB3F84" w:rsidRDefault="00BB3F84">
      <w:pPr>
        <w:pStyle w:val="CommentText"/>
      </w:pPr>
      <w:r>
        <w:t xml:space="preserve">print(a) # =&gt; </w:t>
      </w:r>
      <w:r w:rsidRPr="0025663C">
        <w:t>0.1000000000000000055511151231257827021181583404541015625</w:t>
      </w:r>
    </w:p>
    <w:p w14:paraId="0298BE1A" w14:textId="61A2BAF3" w:rsidR="00BB3F84" w:rsidRDefault="00BB3F84">
      <w:pPr>
        <w:pStyle w:val="CommentText"/>
      </w:pPr>
      <w:r>
        <w:t>float(a) # =&gt; 0.1</w:t>
      </w:r>
    </w:p>
    <w:p w14:paraId="504E1498" w14:textId="1E7E889E" w:rsidR="00BB3F84" w:rsidRDefault="00BB3F84">
      <w:pPr>
        <w:pStyle w:val="CommentText"/>
      </w:pPr>
    </w:p>
  </w:comment>
  <w:comment w:id="371" w:author="Stephen Michell" w:date="2020-07-13T17:25:00Z" w:initials="SM">
    <w:p w14:paraId="42D802E4" w14:textId="558EE595" w:rsidR="00BB3F84" w:rsidRDefault="00BB3F84">
      <w:pPr>
        <w:pStyle w:val="CommentText"/>
      </w:pPr>
      <w:r>
        <w:rPr>
          <w:rStyle w:val="CommentReference"/>
        </w:rPr>
        <w:annotationRef/>
      </w:r>
      <w:r>
        <w:t>yyy Vet against -1 list and remove any that are in -1.</w:t>
      </w:r>
    </w:p>
  </w:comment>
  <w:comment w:id="372" w:author="Wagoner, Larry D." w:date="2020-09-08T10:05:00Z" w:initials="WLD">
    <w:p w14:paraId="4F727291" w14:textId="77777777" w:rsidR="00BB3F84" w:rsidRDefault="00BB3F84"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BB3F84" w:rsidRDefault="00BB3F84" w:rsidP="00BB3F84">
      <w:pPr>
        <w:pStyle w:val="CommentText"/>
      </w:pPr>
      <w:r>
        <w:t>Here are the main document’s recommendations:</w:t>
      </w:r>
    </w:p>
    <w:p w14:paraId="736A7DE9" w14:textId="3C20BC46" w:rsidR="00BB3F84" w:rsidRDefault="00BB3F84"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BB3F84" w:rsidRDefault="00BB3F84"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BB3F84" w:rsidRDefault="00BB3F84"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BB3F84" w:rsidRDefault="00BB3F84"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BB3F84" w:rsidRDefault="00BB3F84"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BB3F84" w:rsidRDefault="00BB3F84"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BB3F84" w:rsidRDefault="00BB3F84"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BB3F84" w:rsidRDefault="00BB3F84" w:rsidP="00BB3F84">
      <w:pPr>
        <w:pStyle w:val="Comment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14:paraId="776C770C" w14:textId="77777777" w:rsidR="00BB3F84" w:rsidRDefault="00BB3F84" w:rsidP="00BB3F84">
      <w:pPr>
        <w:pStyle w:val="CommentText"/>
      </w:pPr>
      <w:r>
        <w:t>•</w:t>
      </w:r>
      <w:r>
        <w:tab/>
        <w:t>Use known precision modes to implement algorithms</w:t>
      </w:r>
    </w:p>
    <w:p w14:paraId="17200AA3" w14:textId="77777777" w:rsidR="00BB3F84" w:rsidRDefault="00BB3F84" w:rsidP="00BB3F84">
      <w:pPr>
        <w:pStyle w:val="CommentText"/>
      </w:pPr>
      <w:r>
        <w:t>•</w:t>
      </w:r>
      <w:r>
        <w:tab/>
        <w:t>Avoid changing the rounding mode from RNE (round nearest even)</w:t>
      </w:r>
    </w:p>
    <w:p w14:paraId="4344CBAF" w14:textId="77777777" w:rsidR="00BB3F84" w:rsidRDefault="00BB3F84" w:rsidP="00BB3F84">
      <w:pPr>
        <w:pStyle w:val="CommentText"/>
      </w:pPr>
      <w:r>
        <w:t>•</w:t>
      </w:r>
      <w:r>
        <w:tab/>
        <w:t>Avoid reliance on the sign of the floating-point Min and Max operations when both numbers are zero.</w:t>
      </w:r>
    </w:p>
    <w:p w14:paraId="5D847CFB" w14:textId="4146C274" w:rsidR="00BB3F84" w:rsidRDefault="00BB3F84" w:rsidP="00BB3F84">
      <w:pPr>
        <w:pStyle w:val="CommentText"/>
      </w:pPr>
      <w:r>
        <w:t>•</w:t>
      </w:r>
      <w:r>
        <w:tab/>
        <w:t>When adding (or subtracting) sequences of numbers, sort and add (or subtract) them from smallest to largest in absolute value to avoid loss of precision., or use a suitable compensated summation algorithm to avoid loss of precision.</w:t>
      </w:r>
    </w:p>
  </w:comment>
  <w:comment w:id="376" w:author="Stephen Michell" w:date="2020-06-15T16:51:00Z" w:initials="SM">
    <w:p w14:paraId="73058418" w14:textId="385606FD" w:rsidR="00BB3F84" w:rsidRDefault="00BB3F84">
      <w:pPr>
        <w:pStyle w:val="CommentText"/>
      </w:pPr>
      <w:r>
        <w:rPr>
          <w:rStyle w:val="CommentReference"/>
        </w:rPr>
        <w:annotationRef/>
      </w:r>
      <w:r>
        <w:t xml:space="preserve">Xxx nnn AI Nick: Please look over the section </w:t>
      </w:r>
    </w:p>
  </w:comment>
  <w:comment w:id="377" w:author="Stephen Michell" w:date="2017-09-22T09:43:00Z" w:initials="">
    <w:p w14:paraId="6A4C7733" w14:textId="384CDA3B" w:rsidR="00BB3F84" w:rsidRDefault="00485E3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BB3F84">
        <w:rPr>
          <w:rFonts w:ascii="Arial" w:eastAsia="Arial" w:hAnsi="Arial" w:cs="Arial"/>
          <w:color w:val="000000"/>
        </w:rPr>
        <w:t xml:space="preserve"> From Nick Coghlan (2017-09-21) </w:t>
      </w:r>
    </w:p>
    <w:p w14:paraId="1285BCD1"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enum module (added in Python 3.4, available for 2.7 on PyPI as enum34)</w:t>
      </w:r>
    </w:p>
  </w:comment>
  <w:comment w:id="378" w:author="McDonagh, Sean" w:date="2020-08-26T13:44:00Z" w:initials="MS">
    <w:p w14:paraId="6DDE1D3D" w14:textId="59C5C744" w:rsidR="00BB3F84" w:rsidRDefault="00BB3F84">
      <w:pPr>
        <w:pStyle w:val="CommentText"/>
      </w:pPr>
      <w:r>
        <w:rPr>
          <w:rStyle w:val="CommentReference"/>
        </w:rPr>
        <w:annotationRef/>
      </w:r>
      <w:r>
        <w:t>Added to 6.5.2</w:t>
      </w:r>
    </w:p>
  </w:comment>
  <w:comment w:id="380" w:author="Microsoft" w:date="2020-02-23T19:55:00Z" w:initials="M">
    <w:p w14:paraId="577DE287" w14:textId="4685ACEF" w:rsidR="00BB3F84" w:rsidRDefault="00BB3F84" w:rsidP="00643F69">
      <w:pPr>
        <w:pStyle w:val="CommentText"/>
      </w:pPr>
      <w:r>
        <w:rPr>
          <w:rStyle w:val="CommentReference"/>
        </w:rPr>
        <w:annotationRef/>
      </w:r>
      <w:r>
        <w:t>Xxx Part I cites the vulnerabilities:</w:t>
      </w:r>
    </w:p>
    <w:p w14:paraId="13682F09" w14:textId="77777777" w:rsidR="00BB3F84" w:rsidRPr="00DD398A" w:rsidRDefault="00BB3F84" w:rsidP="00936A31">
      <w:pPr>
        <w:pStyle w:val="ListParagraph"/>
        <w:numPr>
          <w:ilvl w:val="0"/>
          <w:numId w:val="56"/>
        </w:numPr>
      </w:pPr>
      <w:r w:rsidRPr="00DD398A">
        <w:t>if enums not consecutively numbered: holey arrays (performance, security) if indexed by enum; surprising relational results, out-of-bounds array accesses by high value in the middle</w:t>
      </w:r>
    </w:p>
    <w:p w14:paraId="1EE12584" w14:textId="77777777" w:rsidR="00BB3F84" w:rsidRPr="00DD398A" w:rsidRDefault="00BB3F84" w:rsidP="00936A31">
      <w:pPr>
        <w:pStyle w:val="ListParagraph"/>
        <w:numPr>
          <w:ilvl w:val="0"/>
          <w:numId w:val="56"/>
        </w:numPr>
      </w:pPr>
      <w:r w:rsidRPr="00DD398A">
        <w:t>always: late insertion of additional literals in the middle (completeness of switches/if cascades, iterations not handling the added case, arrrays with uninitialized components)</w:t>
      </w:r>
    </w:p>
    <w:p w14:paraId="3E690A1A" w14:textId="77777777" w:rsidR="00BB3F84" w:rsidRDefault="00BB3F84" w:rsidP="00643F69">
      <w:pPr>
        <w:pStyle w:val="CommentText"/>
      </w:pPr>
      <w:r>
        <w:t>Python position on these?</w:t>
      </w:r>
    </w:p>
    <w:p w14:paraId="5EB5566B" w14:textId="77777777" w:rsidR="00BB3F84" w:rsidRDefault="00BB3F84" w:rsidP="00643F69">
      <w:pPr>
        <w:pStyle w:val="CommentText"/>
      </w:pPr>
    </w:p>
  </w:comment>
  <w:comment w:id="384" w:author="Stephen Michell" w:date="2020-03-24T18:24:00Z" w:initials="SM">
    <w:p w14:paraId="2085C6C5" w14:textId="77777777" w:rsidR="00BB3F84" w:rsidRDefault="00BB3F84" w:rsidP="00C8199D">
      <w:pPr>
        <w:pStyle w:val="CommentText"/>
      </w:pPr>
      <w:r>
        <w:rPr>
          <w:rStyle w:val="CommentReference"/>
        </w:rPr>
        <w:annotationRef/>
      </w:r>
    </w:p>
  </w:comment>
  <w:comment w:id="385" w:author="Stephen Michell" w:date="2020-03-24T18:25:00Z" w:initials="SM">
    <w:p w14:paraId="7371E44B" w14:textId="1AE54814" w:rsidR="00BB3F84" w:rsidRDefault="00BB3F84" w:rsidP="00C8199D">
      <w:pPr>
        <w:pStyle w:val="CommentText"/>
      </w:pPr>
      <w:r>
        <w:t xml:space="preserve">yyy AI – Sean - </w:t>
      </w:r>
      <w:r>
        <w:rPr>
          <w:rStyle w:val="CommentReference"/>
        </w:rPr>
        <w:annotationRef/>
      </w:r>
      <w:r>
        <w:t>What services does Enum provide? Can they be comparison tested?  Yes.</w:t>
      </w:r>
    </w:p>
    <w:p w14:paraId="31E44939" w14:textId="5F1F9128" w:rsidR="00BB3F84" w:rsidRDefault="00BB3F84" w:rsidP="00C8199D">
      <w:pPr>
        <w:pStyle w:val="CommentText"/>
      </w:pPr>
      <w:r>
        <w:t xml:space="preserve"> Can they be iterated over? Yes.</w:t>
      </w:r>
    </w:p>
    <w:p w14:paraId="1DD9EAAC" w14:textId="5619CE76" w:rsidR="00BB3F84" w:rsidRDefault="00BB3F84"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4C0C8F97" w14:textId="77777777" w:rsidR="00BB3F84" w:rsidRDefault="00BB3F84"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BB3F84" w:rsidRDefault="00BB3F84"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BB3F84" w:rsidRDefault="00BB3F84"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18ED7C29" w14:textId="2A8C562E" w:rsidR="00BB3F84" w:rsidRDefault="00BB3F84"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BB3F84" w:rsidRDefault="00BB3F84" w:rsidP="001105B1">
      <w:pPr>
        <w:pStyle w:val="CommentText"/>
      </w:pPr>
      <w:r>
        <w:rPr>
          <w:rFonts w:ascii="Arial" w:eastAsia="Arial" w:hAnsi="Arial" w:cs="Arial"/>
          <w:color w:val="000000"/>
        </w:rPr>
        <w:t>Can enums be partially initialized? No, one must always specify a value.</w:t>
      </w:r>
    </w:p>
  </w:comment>
  <w:comment w:id="499" w:author="McDonagh, Sean" w:date="2020-08-26T07:44:00Z" w:initials="MS">
    <w:p w14:paraId="2B0AB340" w14:textId="06FD2880" w:rsidR="00BB3F84" w:rsidRDefault="00BB3F84">
      <w:pPr>
        <w:pStyle w:val="CommentText"/>
      </w:pPr>
      <w:r>
        <w:t>Suggest “</w:t>
      </w:r>
      <w:r>
        <w:rPr>
          <w:rStyle w:val="CommentReference"/>
        </w:rPr>
        <w:annotationRef/>
      </w:r>
      <w:r>
        <w:t xml:space="preserve">more” complete to be consistent with the opening text “allows for better iteration” and it does have anomalies that need to be recognized. </w:t>
      </w:r>
    </w:p>
  </w:comment>
  <w:comment w:id="564" w:author="McDonagh, Sean" w:date="2020-08-26T09:30:00Z" w:initials="MS">
    <w:p w14:paraId="3654D885" w14:textId="2A84E968" w:rsidR="00BB3F84" w:rsidRDefault="00BB3F84">
      <w:pPr>
        <w:pStyle w:val="CommentText"/>
      </w:pPr>
      <w:r>
        <w:rPr>
          <w:rStyle w:val="CommentReference"/>
        </w:rPr>
        <w:annotationRef/>
      </w:r>
      <w:r>
        <w:t>Sss having both enum and enum34 installed at the same time may cause problems. Do we want to mention this?</w:t>
      </w:r>
    </w:p>
  </w:comment>
  <w:comment w:id="576" w:author="Stephen Michell" w:date="2015-09-18T15:34:00Z" w:initials="">
    <w:p w14:paraId="68273778" w14:textId="4C33A71A"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577" w:author="Wagoner, Larry D." w:date="2020-07-31T13:43:00Z" w:initials="WLD">
    <w:p w14:paraId="458F150B" w14:textId="70781A60" w:rsidR="00BB3F84" w:rsidRDefault="00BB3F84">
      <w:pPr>
        <w:pStyle w:val="CommentText"/>
      </w:pPr>
      <w:r>
        <w:rPr>
          <w:rStyle w:val="CommentReference"/>
        </w:rPr>
        <w:annotationRef/>
      </w:r>
      <w:r>
        <w:t>Many other comments in this section to address this comment.</w:t>
      </w:r>
    </w:p>
  </w:comment>
  <w:comment w:id="578" w:author="Stephen Michell" w:date="2019-09-26T11:27:00Z" w:initials="">
    <w:p w14:paraId="4387E4E4" w14:textId="72C174F6"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Problem areas:</w:t>
      </w:r>
    </w:p>
    <w:p w14:paraId="4F64D7B1"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579" w:author="Microsoft" w:date="2020-02-23T19:59:00Z" w:initials="M">
    <w:p w14:paraId="3C781C96" w14:textId="32217256" w:rsidR="00BB3F84" w:rsidRDefault="00BB3F84">
      <w:pPr>
        <w:pStyle w:val="CommentText"/>
      </w:pPr>
      <w:r>
        <w:rPr>
          <w:rStyle w:val="CommentReference"/>
        </w:rPr>
        <w:annotationRef/>
      </w:r>
      <w:r>
        <w:t>Part 1 identifies:</w:t>
      </w:r>
    </w:p>
    <w:p w14:paraId="01B20F6A" w14:textId="77777777" w:rsidR="00BB3F84" w:rsidRPr="00DD398A" w:rsidRDefault="00BB3F84" w:rsidP="00936A31">
      <w:pPr>
        <w:pStyle w:val="ListParagraph"/>
        <w:numPr>
          <w:ilvl w:val="0"/>
          <w:numId w:val="57"/>
        </w:numPr>
      </w:pPr>
      <w:r w:rsidRPr="00DD398A">
        <w:t>truncation of values</w:t>
      </w:r>
    </w:p>
    <w:p w14:paraId="270616D9" w14:textId="77777777" w:rsidR="00BB3F84" w:rsidRPr="00DD398A" w:rsidRDefault="00BB3F84" w:rsidP="00936A31">
      <w:pPr>
        <w:pStyle w:val="ListParagraph"/>
        <w:numPr>
          <w:ilvl w:val="0"/>
          <w:numId w:val="57"/>
        </w:numPr>
      </w:pPr>
      <w:r w:rsidRPr="00DD398A">
        <w:t>range violations by representable data in the target date type</w:t>
      </w:r>
    </w:p>
    <w:p w14:paraId="2FA7454C" w14:textId="77777777" w:rsidR="00BB3F84" w:rsidRPr="00DD398A" w:rsidRDefault="00BB3F84" w:rsidP="00936A31">
      <w:pPr>
        <w:pStyle w:val="ListParagraph"/>
        <w:numPr>
          <w:ilvl w:val="0"/>
          <w:numId w:val="57"/>
        </w:numPr>
      </w:pPr>
      <w:r w:rsidRPr="00DD398A">
        <w:t>semantically nonsensical data, lack of conversion factors</w:t>
      </w:r>
    </w:p>
    <w:p w14:paraId="3F1A4382" w14:textId="77777777" w:rsidR="00BB3F84" w:rsidRPr="00DD398A" w:rsidRDefault="00BB3F84" w:rsidP="00936A31">
      <w:pPr>
        <w:pStyle w:val="ListParagraph"/>
        <w:numPr>
          <w:ilvl w:val="0"/>
          <w:numId w:val="57"/>
        </w:numPr>
      </w:pPr>
      <w:r w:rsidRPr="00DD398A">
        <w:t xml:space="preserve">inappropriate mixed operations, </w:t>
      </w:r>
    </w:p>
    <w:p w14:paraId="6D9CB654" w14:textId="77777777" w:rsidR="00BB3F84" w:rsidRPr="00DD398A" w:rsidRDefault="00BB3F84" w:rsidP="00936A31">
      <w:pPr>
        <w:pStyle w:val="ListParagraph"/>
        <w:numPr>
          <w:ilvl w:val="0"/>
          <w:numId w:val="57"/>
        </w:numPr>
      </w:pPr>
      <w:r w:rsidRPr="00DD398A">
        <w:t>all of</w:t>
      </w:r>
      <w:r>
        <w:t xml:space="preserve"> t</w:t>
      </w:r>
      <w:r w:rsidRPr="00DD398A">
        <w:t>he above give incorrect results for algorithms, some disasterous</w:t>
      </w:r>
    </w:p>
    <w:p w14:paraId="300BA822" w14:textId="77777777" w:rsidR="00BB3F84" w:rsidRPr="00DD398A" w:rsidRDefault="00BB3F84" w:rsidP="00936A31">
      <w:pPr>
        <w:pStyle w:val="ListParagraph"/>
        <w:numPr>
          <w:ilvl w:val="0"/>
          <w:numId w:val="57"/>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BB3F84" w:rsidRPr="00DD398A" w:rsidRDefault="00BB3F84" w:rsidP="0085733C">
      <w:r>
        <w:t xml:space="preserve">Python positions? </w:t>
      </w:r>
      <w:r w:rsidRPr="00DD398A">
        <w:t>keep some for 6.37</w:t>
      </w:r>
    </w:p>
    <w:p w14:paraId="482C2429" w14:textId="77777777" w:rsidR="00BB3F84" w:rsidRDefault="00BB3F84">
      <w:pPr>
        <w:pStyle w:val="CommentText"/>
      </w:pPr>
    </w:p>
  </w:comment>
  <w:comment w:id="587" w:author="Nick Coghlan" w:date="2020-01-11T10:20:00Z" w:initials="">
    <w:p w14:paraId="1A7BFC4E"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really unclear though, so I filed https://bugs.python.org/issue39302 noting that we should cover the modern semantics explicitly in the language reference. For now, that issue has a summary of the current actual behaviour.</w:t>
      </w:r>
    </w:p>
  </w:comment>
  <w:comment w:id="591" w:author="Stephen Michell" w:date="2015-09-18T15:29:00Z" w:initials="">
    <w:p w14:paraId="3F02A4AC" w14:textId="22DC5F71"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in bibliography and reference.</w:t>
      </w:r>
    </w:p>
  </w:comment>
  <w:comment w:id="592" w:author="Wagoner, Larry D." w:date="2020-07-15T10:31:00Z" w:initials="WLD">
    <w:p w14:paraId="57143593" w14:textId="3531D46D" w:rsidR="00BB3F84" w:rsidRDefault="00BB3F84">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BB3F84" w:rsidRDefault="00BB3F84">
      <w:pPr>
        <w:pStyle w:val="CommentText"/>
      </w:pPr>
      <w:r>
        <w:t>Is in the bibliography. Is that sufficient?</w:t>
      </w:r>
    </w:p>
  </w:comment>
  <w:comment w:id="588" w:author="Stephen Michell" w:date="2019-07-16T06:05:00Z" w:initials="">
    <w:p w14:paraId="637425DC"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589" w:author="Sean McDonagh [2]" w:date="2019-09-12T12:33:00Z" w:initials="">
    <w:p w14:paraId="3C8A1425"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has range() and trunc() explicit functions, and the current text addresses implicit conversion</w:t>
      </w:r>
    </w:p>
  </w:comment>
  <w:comment w:id="700" w:author="Wagoner, Larry D." w:date="2020-07-15T11:23:00Z" w:initials="WLD">
    <w:p w14:paraId="20780713" w14:textId="36693D07" w:rsidR="00BB3F84" w:rsidRDefault="00BB3F84">
      <w:pPr>
        <w:pStyle w:val="CommentText"/>
      </w:pPr>
      <w:r>
        <w:rPr>
          <w:rStyle w:val="CommentReference"/>
        </w:rPr>
        <w:annotationRef/>
      </w:r>
      <w:r>
        <w:t>Yyy is this o.k. as is, or does more need to be added?</w:t>
      </w:r>
    </w:p>
  </w:comment>
  <w:comment w:id="749" w:author="Stephen Michell" w:date="2020-08-24T20:01:00Z" w:initials="SM">
    <w:p w14:paraId="6974855F" w14:textId="26F89689" w:rsidR="00BB3F84" w:rsidRDefault="00BB3F84">
      <w:pPr>
        <w:pStyle w:val="CommentText"/>
      </w:pPr>
      <w:r>
        <w:t xml:space="preserve">Yyy </w:t>
      </w:r>
      <w:r>
        <w:rPr>
          <w:rStyle w:val="CommentReference"/>
        </w:rPr>
        <w:annotationRef/>
      </w:r>
      <w:r>
        <w:t>AI Sean Needs rationale in 6.6.1, check string, big integer, double float</w:t>
      </w:r>
    </w:p>
  </w:comment>
  <w:comment w:id="760" w:author="Stephen Michell" w:date="2019-09-26T11:27:00Z" w:initials="">
    <w:p w14:paraId="5B559D72" w14:textId="1BE4781B" w:rsidR="00BB3F84" w:rsidRDefault="00BB3F84"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Problem areas:</w:t>
      </w:r>
    </w:p>
    <w:p w14:paraId="7E85F866" w14:textId="77777777" w:rsidR="00BB3F84" w:rsidRDefault="00BB3F84"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BB3F84" w:rsidRDefault="00BB3F84"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761" w:author="Wagoner, Larry D." w:date="2020-07-17T11:55:00Z" w:initials="WLD">
    <w:p w14:paraId="2E4A963B" w14:textId="12DC9591" w:rsidR="00BB3F84" w:rsidRDefault="00BB3F84">
      <w:pPr>
        <w:pStyle w:val="CommentText"/>
      </w:pPr>
      <w:r>
        <w:rPr>
          <w:rStyle w:val="CommentReference"/>
        </w:rPr>
        <w:annotationRef/>
      </w:r>
      <w:r>
        <w:t>Sean – can you address this?</w:t>
      </w:r>
    </w:p>
  </w:comment>
  <w:comment w:id="762" w:author="McDonagh, Sean" w:date="2020-07-20T13:39:00Z" w:initials="MS">
    <w:p w14:paraId="054C3AC1" w14:textId="5C729EE5" w:rsidR="00BB3F84" w:rsidRDefault="00BB3F84">
      <w:pPr>
        <w:pStyle w:val="CommentText"/>
      </w:pPr>
      <w:r>
        <w:t xml:space="preserve">Note: </w:t>
      </w:r>
      <w:r>
        <w:rPr>
          <w:rStyle w:val="CommentReference"/>
        </w:rPr>
        <w:annotationRef/>
      </w:r>
      <w:r>
        <w:t>This comment is a duplicate from 6.6.1 and not sure that it applies here. The concern about using extension modules is valid but covered elsewhere. Python strings have zero-based indexing and, as with other languages, care must be taken not to attempt to access beyond the size of the string. In Python, a simple ‘for’ loop iterates through all letters in a string and does not require an indexing variable. The ‘len()’ function can be used to find a length of a string if desired. The guidance pointed to in 6.7.2, “</w:t>
      </w:r>
      <w:r>
        <w:rPr>
          <w:rFonts w:ascii="TimesNewRomanPSMT" w:hAnsi="TimesNewRomanPSMT" w:cs="TimesNewRomanPSMT"/>
        </w:rPr>
        <w:t>Do not rely solely on the string termination character</w:t>
      </w:r>
      <w:r>
        <w:t xml:space="preserve">” is sufficient since Python does not have this character.    </w:t>
      </w:r>
    </w:p>
  </w:comment>
  <w:comment w:id="763" w:author="Nick Coghlan" w:date="2020-01-11T10:39:00Z" w:initials="">
    <w:p w14:paraId="54AEE8E7" w14:textId="62AD0323"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an explicit "Vulnerability assessments for extension modules must be based on the language used to implement the extension module" caveat be added to all of these sections?</w:t>
      </w:r>
    </w:p>
    <w:p w14:paraId="5529B68A"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764" w:author="Wagoner, Larry D." w:date="2020-07-17T11:56:00Z" w:initials="WLD">
    <w:p w14:paraId="75E2CA54" w14:textId="3E343534" w:rsidR="00BB3F84" w:rsidRDefault="00BB3F84">
      <w:pPr>
        <w:pStyle w:val="CommentText"/>
      </w:pPr>
      <w:r>
        <w:rPr>
          <w:rStyle w:val="CommentReference"/>
        </w:rPr>
        <w:annotationRef/>
      </w:r>
      <w:r>
        <w:t>This is covered in 6.47, Inter-language calling. So any interlanguage issues should be covered in section 6.47 and the remaining sections cover only Python issues. Suggest deleting comment.</w:t>
      </w:r>
    </w:p>
  </w:comment>
  <w:comment w:id="771" w:author="Microsoft" w:date="2020-02-23T20:27:00Z" w:initials="M">
    <w:p w14:paraId="3CF9C464" w14:textId="3B986606" w:rsidR="00BB3F84" w:rsidRDefault="00BB3F84">
      <w:pPr>
        <w:pStyle w:val="CommentText"/>
      </w:pPr>
      <w:r>
        <w:rPr>
          <w:rStyle w:val="CommentReference"/>
        </w:rPr>
        <w:annotationRef/>
      </w:r>
      <w:r>
        <w:t>Yyy Part 1 lso cites:</w:t>
      </w:r>
    </w:p>
    <w:p w14:paraId="70215B42" w14:textId="7B74E817" w:rsidR="00BB3F84" w:rsidRDefault="00BB3F84" w:rsidP="00320F92">
      <w:r w:rsidRPr="00DD398A">
        <w:t>overlap of source and target array, if not taken care of  (note: exists in java/Python?)</w:t>
      </w:r>
    </w:p>
    <w:p w14:paraId="4EF8B769" w14:textId="690B8E46" w:rsidR="00BB3F84" w:rsidRPr="00DD398A" w:rsidRDefault="00BB3F84" w:rsidP="00320F92">
      <w:r>
        <w:t>AI - Sean</w:t>
      </w:r>
    </w:p>
    <w:p w14:paraId="17E78EF4" w14:textId="77777777" w:rsidR="00BB3F84" w:rsidRDefault="00BB3F84">
      <w:pPr>
        <w:pStyle w:val="CommentText"/>
      </w:pPr>
    </w:p>
  </w:comment>
  <w:comment w:id="772" w:author="Wagoner, Larry D." w:date="2020-07-17T11:59:00Z" w:initials="WLD">
    <w:p w14:paraId="5A21A4D0" w14:textId="71719745" w:rsidR="00BB3F84" w:rsidRDefault="00BB3F84">
      <w:pPr>
        <w:pStyle w:val="CommentText"/>
      </w:pPr>
      <w:r>
        <w:rPr>
          <w:rStyle w:val="CommentReference"/>
        </w:rPr>
        <w:annotationRef/>
      </w:r>
      <w:r>
        <w:t xml:space="preserve"> Sean – please test or research to see if this is an issue and if so, please modify as necessary</w:t>
      </w:r>
    </w:p>
  </w:comment>
  <w:comment w:id="773" w:author="McDonagh, Sean" w:date="2020-07-21T14:00:00Z" w:initials="MS">
    <w:p w14:paraId="7E1E2527" w14:textId="7B298B7E" w:rsidR="00BB3F84" w:rsidRDefault="00BB3F84">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BB3F84" w:rsidRDefault="00BB3F84" w:rsidP="00936A31">
      <w:pPr>
        <w:pStyle w:val="CommentText"/>
        <w:numPr>
          <w:ilvl w:val="0"/>
          <w:numId w:val="60"/>
        </w:numPr>
      </w:pPr>
      <w:r>
        <w:t xml:space="preserve"> ‘=’ (assignment operator)</w:t>
      </w:r>
    </w:p>
    <w:p w14:paraId="710A2050" w14:textId="77777777" w:rsidR="00BB3F84" w:rsidRDefault="00BB3F84" w:rsidP="00936A31">
      <w:pPr>
        <w:pStyle w:val="CommentText"/>
        <w:numPr>
          <w:ilvl w:val="0"/>
          <w:numId w:val="60"/>
        </w:numPr>
      </w:pPr>
      <w:r>
        <w:t xml:space="preserve"> ‘.copy()’</w:t>
      </w:r>
    </w:p>
    <w:p w14:paraId="41B425F8" w14:textId="2EA41FD9" w:rsidR="00BB3F84" w:rsidRDefault="00BB3F84" w:rsidP="00936A31">
      <w:pPr>
        <w:pStyle w:val="CommentText"/>
        <w:numPr>
          <w:ilvl w:val="0"/>
          <w:numId w:val="60"/>
        </w:numPr>
      </w:pPr>
      <w:r>
        <w:t xml:space="preserve"> ‘list()’</w:t>
      </w:r>
    </w:p>
    <w:p w14:paraId="69668186" w14:textId="2B2B342B" w:rsidR="00BB3F84" w:rsidRDefault="00BB3F84" w:rsidP="00936A31">
      <w:pPr>
        <w:pStyle w:val="CommentText"/>
        <w:numPr>
          <w:ilvl w:val="0"/>
          <w:numId w:val="60"/>
        </w:numPr>
      </w:pPr>
      <w:r>
        <w:t xml:space="preserve"> ‘[:]</w:t>
      </w:r>
    </w:p>
    <w:p w14:paraId="34D9FF36" w14:textId="77777777" w:rsidR="00BB3F84" w:rsidRDefault="00BB3F84" w:rsidP="00936A31">
      <w:pPr>
        <w:pStyle w:val="CommentText"/>
        <w:numPr>
          <w:ilvl w:val="0"/>
          <w:numId w:val="60"/>
        </w:numPr>
      </w:pPr>
      <w:r>
        <w:t xml:space="preserve"> ‘copy.copy()’</w:t>
      </w:r>
    </w:p>
    <w:p w14:paraId="3137ECC3" w14:textId="77777777" w:rsidR="00BB3F84" w:rsidRDefault="00BB3F84" w:rsidP="00936A31">
      <w:pPr>
        <w:pStyle w:val="CommentText"/>
        <w:numPr>
          <w:ilvl w:val="0"/>
          <w:numId w:val="60"/>
        </w:numPr>
      </w:pPr>
      <w:r>
        <w:t xml:space="preserve"> ‘copy.deepcopy()’</w:t>
      </w:r>
    </w:p>
    <w:p w14:paraId="0FD80EF9" w14:textId="7CE7938D" w:rsidR="00BB3F84" w:rsidRDefault="00BB3F84"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784" w:author="Stephen Michell" w:date="2020-07-27T17:34:00Z" w:initials="SM">
    <w:p w14:paraId="4C2FCE2B" w14:textId="554050A8" w:rsidR="00BB3F84" w:rsidRDefault="00BB3F84">
      <w:pPr>
        <w:pStyle w:val="CommentText"/>
      </w:pPr>
      <w:r>
        <w:rPr>
          <w:rStyle w:val="CommentReference"/>
        </w:rPr>
        <w:annotationRef/>
      </w:r>
      <w:r>
        <w:t>Yyy Ensure that 6.38 addresses the overlap issue in a deep copy.</w:t>
      </w:r>
    </w:p>
  </w:comment>
  <w:comment w:id="785" w:author="Wagoner, Larry D." w:date="2020-07-31T11:18:00Z" w:initials="WLD">
    <w:p w14:paraId="390902A4" w14:textId="7FD6180A" w:rsidR="00BB3F84" w:rsidRDefault="00BB3F84">
      <w:pPr>
        <w:pStyle w:val="CommentText"/>
      </w:pPr>
      <w:r>
        <w:rPr>
          <w:rStyle w:val="CommentReference"/>
        </w:rPr>
        <w:annotationRef/>
      </w:r>
      <w:r>
        <w:t>Comment moved to 6.38 for text to be added to 6.38.</w:t>
      </w:r>
    </w:p>
  </w:comment>
  <w:comment w:id="794" w:author="Stephen Michell" w:date="2019-07-16T06:24:00Z" w:initials="">
    <w:p w14:paraId="661775A4" w14:textId="62B40CA7" w:rsidR="00BB3F84" w:rsidRDefault="00AB6C4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BB3F84">
        <w:rPr>
          <w:rFonts w:ascii="Arial" w:eastAsia="Arial" w:hAnsi="Arial" w:cs="Arial"/>
          <w:color w:val="000000"/>
        </w:rPr>
        <w:t xml:space="preserve"> The vulnerabilities for pointers apply </w:t>
      </w:r>
      <w:r>
        <w:rPr>
          <w:rFonts w:ascii="Arial" w:eastAsia="Arial" w:hAnsi="Arial" w:cs="Arial"/>
          <w:color w:val="000000"/>
        </w:rPr>
        <w:t xml:space="preserve">equally to general references. </w:t>
      </w:r>
      <w:r w:rsidR="00BB3F84">
        <w:rPr>
          <w:rFonts w:ascii="Arial" w:eastAsia="Arial" w:hAnsi="Arial" w:cs="Arial"/>
          <w:color w:val="000000"/>
        </w:rPr>
        <w:t>We need convincing that Python’s specific references do not exhibit the vulnerabilities of Part 1 clause 6.11.</w:t>
      </w:r>
    </w:p>
  </w:comment>
  <w:comment w:id="806" w:author="Stephen Michell" w:date="2020-07-13T18:11:00Z" w:initials="SM">
    <w:p w14:paraId="39E423D1" w14:textId="08518388" w:rsidR="00BB3F84" w:rsidRDefault="00BB3F84">
      <w:pPr>
        <w:pStyle w:val="CommentText"/>
      </w:pPr>
      <w:r>
        <w:rPr>
          <w:rStyle w:val="CommentReference"/>
        </w:rPr>
        <w:annotationRef/>
      </w:r>
      <w:r w:rsidR="00AB6C42">
        <w:t>yyy</w:t>
      </w:r>
      <w:r>
        <w:t xml:space="preserve"> ttt AI – Stephen – write up.</w:t>
      </w:r>
    </w:p>
  </w:comment>
  <w:comment w:id="807" w:author="Wagoner, Larry D." w:date="2020-09-08T11:52:00Z" w:initials="WLD">
    <w:p w14:paraId="46678084" w14:textId="275D9C02" w:rsidR="00AB6C42" w:rsidRDefault="00AB6C42">
      <w:pPr>
        <w:pStyle w:val="CommentText"/>
      </w:pPr>
      <w:r>
        <w:rPr>
          <w:rStyle w:val="CommentReference"/>
        </w:rPr>
        <w:annotationRef/>
      </w:r>
      <w:r>
        <w:t>Xxx Looks like this section has been modified to address the previous two comments. 6.11.2 still needs to be written.</w:t>
      </w:r>
    </w:p>
  </w:comment>
  <w:comment w:id="846" w:author="Stephen Michell" w:date="2019-07-16T06:40:00Z" w:initials="">
    <w:p w14:paraId="2D090173" w14:textId="07FEDE5D"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Python lets one “del” a part of a class or of a complete class. Needs refinement.</w:t>
      </w:r>
    </w:p>
  </w:comment>
  <w:comment w:id="848" w:author="Nick Coghlan" w:date="2020-01-11T10:59:00Z" w:initials="">
    <w:p w14:paraId="4D896FB2" w14:textId="5B3ABCBC"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14:paraId="2C8ECE1E"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849" w:author="Wagoner, Larry D." w:date="2020-07-31T11:21:00Z" w:initials="WLD">
    <w:p w14:paraId="5548CEAD" w14:textId="44A2BB9A" w:rsidR="00BB3F84" w:rsidRDefault="00BB3F84">
      <w:pPr>
        <w:pStyle w:val="CommentText"/>
      </w:pPr>
      <w:r>
        <w:rPr>
          <w:rStyle w:val="CommentReference"/>
        </w:rPr>
        <w:annotationRef/>
      </w:r>
      <w:r>
        <w:t>Looks like Nick added the needed text for this and the previous comment.</w:t>
      </w:r>
    </w:p>
  </w:comment>
  <w:comment w:id="874" w:author="Nick Coghlan" w:date="2020-01-11T11:32:00Z" w:initials="">
    <w:p w14:paraId="51F394C3" w14:textId="13BC8EDD"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875" w:author="Wagoner, Larry D." w:date="2020-08-10T12:22:00Z" w:initials="WLD">
    <w:p w14:paraId="28F555C3" w14:textId="0FD15C19" w:rsidR="00BB3F84" w:rsidRDefault="00BB3F84">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878" w:author="Stephen Michell" w:date="2020-08-10T18:03:00Z" w:initials="SM">
    <w:p w14:paraId="16A08D93" w14:textId="55F1EC94" w:rsidR="00BB3F84" w:rsidRDefault="00BB3F84">
      <w:pPr>
        <w:pStyle w:val="CommentText"/>
      </w:pPr>
      <w:r>
        <w:rPr>
          <w:rStyle w:val="CommentReference"/>
        </w:rPr>
        <w:annotationRef/>
      </w:r>
      <w:r>
        <w:t>Xxx ttt AI – Stephen – Capture in part 1 for a future revision.</w:t>
      </w:r>
    </w:p>
  </w:comment>
  <w:comment w:id="902" w:author="Wagoner, Larry D." w:date="2020-07-17T12:05:00Z" w:initials="WLD">
    <w:p w14:paraId="41105CED" w14:textId="43044E11" w:rsidR="00BB3F84" w:rsidRDefault="00BB3F84">
      <w:pPr>
        <w:pStyle w:val="CommentText"/>
      </w:pPr>
      <w:r>
        <w:rPr>
          <w:rStyle w:val="CommentReference"/>
        </w:rPr>
        <w:annotationRef/>
      </w:r>
      <w:r>
        <w:t>Yyy need group approval for change.</w:t>
      </w:r>
    </w:p>
  </w:comment>
  <w:comment w:id="903" w:author="McDonagh, Sean" w:date="2020-09-02T11:43:00Z" w:initials="MS">
    <w:p w14:paraId="491285E5" w14:textId="512A34B7" w:rsidR="00BB3F84" w:rsidRDefault="00BB3F84">
      <w:pPr>
        <w:pStyle w:val="CommentText"/>
      </w:pPr>
      <w:r>
        <w:rPr>
          <w:rStyle w:val="CommentReference"/>
        </w:rPr>
        <w:annotationRef/>
      </w:r>
      <w:r>
        <w:t>Consider rewording  … ‘where the variable does not belong to the inner function’ …</w:t>
      </w:r>
    </w:p>
  </w:comment>
  <w:comment w:id="941" w:author="Stephen Michell" w:date="2017-09-22T09:50:00Z" w:initials="">
    <w:p w14:paraId="12C4738D" w14:textId="69E99A2D"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5919495"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t>types.prepare_class and</w:t>
      </w:r>
      <w:r>
        <w:rPr>
          <w:rFonts w:ascii="Arial" w:eastAsia="Arial" w:hAnsi="Arial" w:cs="Arial"/>
          <w:color w:val="000000"/>
        </w:rPr>
        <w:br/>
        <w:t>https://docs.python.org/3/reference/datamodel.html#preparing-the-class-namespace)</w:t>
      </w:r>
    </w:p>
  </w:comment>
  <w:comment w:id="943" w:author="Microsoft" w:date="2019-09-27T05:35:00Z" w:initials="">
    <w:p w14:paraId="0CFDDFFD" w14:textId="316F099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Is that true? Nested functions have no access to variables in the enclosing function? This text reads like overselling the goodness of Python.</w:t>
      </w:r>
    </w:p>
  </w:comment>
  <w:comment w:id="944" w:author="McDonagh, Sean" w:date="2020-08-24T20:16:00Z" w:initials="MS">
    <w:p w14:paraId="42C707FC" w14:textId="3815F6B1" w:rsidR="00BB3F84" w:rsidRDefault="00BB3F84">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BB3F84" w:rsidRPr="006122EA" w:rsidRDefault="00BB3F84">
      <w:pPr>
        <w:pStyle w:val="CommentText"/>
        <w:rPr>
          <w:b/>
        </w:rPr>
      </w:pPr>
      <w:r>
        <w:rPr>
          <w:b/>
        </w:rPr>
        <w:t>Previous two comments</w:t>
      </w:r>
      <w:r w:rsidRPr="006122EA">
        <w:rPr>
          <w:b/>
        </w:rPr>
        <w:t xml:space="preserve"> are resolved.</w:t>
      </w:r>
    </w:p>
  </w:comment>
  <w:comment w:id="967" w:author="Stephen Michell" w:date="2019-07-16T11:36:00Z" w:initials="">
    <w:p w14:paraId="02E05AD6" w14:textId="42BD4510"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Don’t use a bad example.</w:t>
      </w:r>
    </w:p>
  </w:comment>
  <w:comment w:id="968" w:author="Wagoner, Larry D." w:date="2020-07-17T12:18:00Z" w:initials="WLD">
    <w:p w14:paraId="6142E897" w14:textId="519CD376" w:rsidR="00BB3F84" w:rsidRDefault="00BB3F84">
      <w:pPr>
        <w:pStyle w:val="CommentText"/>
      </w:pPr>
      <w:r>
        <w:rPr>
          <w:rStyle w:val="CommentReference"/>
        </w:rPr>
        <w:annotationRef/>
      </w:r>
      <w:r>
        <w:t>Not sure what this means…given the text deletion related to the comment, should I assume that the comment is resolved?</w:t>
      </w:r>
    </w:p>
  </w:comment>
  <w:comment w:id="971" w:author="ploedere" w:date="2020-08-24T20:38:00Z" w:initials="p">
    <w:p w14:paraId="4BC62C07" w14:textId="3E610291" w:rsidR="00BB3F84" w:rsidRDefault="00BB3F84">
      <w:pPr>
        <w:pStyle w:val="CommentText"/>
      </w:pPr>
      <w:r>
        <w:rPr>
          <w:rStyle w:val="CommentReference"/>
        </w:rPr>
        <w:annotationRef/>
      </w:r>
      <w:r>
        <w:t xml:space="preserve">yyy AI Larry takes another stab. </w:t>
      </w:r>
    </w:p>
  </w:comment>
  <w:comment w:id="972" w:author="Wagoner, Larry D." w:date="2020-08-25T11:45:00Z" w:initials="WLD">
    <w:p w14:paraId="44791B2B" w14:textId="4A13C793" w:rsidR="00BB3F84" w:rsidRDefault="00BB3F84">
      <w:pPr>
        <w:pStyle w:val="CommentText"/>
      </w:pPr>
      <w:r>
        <w:rPr>
          <w:rStyle w:val="CommentReference"/>
        </w:rPr>
        <w:annotationRef/>
      </w:r>
      <w:r>
        <w:t xml:space="preserve"> There are situations in Python where this is a problem. Text modified to reflect this.</w:t>
      </w:r>
    </w:p>
  </w:comment>
  <w:comment w:id="988" w:author="Wagoner, Larry D." w:date="2020-08-24T20:46:00Z" w:initials="WLD">
    <w:p w14:paraId="1D722E79" w14:textId="3231D9EC" w:rsidR="00BB3F84" w:rsidRDefault="00BB3F84">
      <w:pPr>
        <w:pStyle w:val="CommentText"/>
      </w:pPr>
      <w:r>
        <w:rPr>
          <w:rStyle w:val="CommentReference"/>
        </w:rPr>
        <w:annotationRef/>
      </w:r>
      <w:r>
        <w:t xml:space="preserve">Python has a very well defined order of evaluation for function calls – see </w:t>
      </w:r>
      <w:hyperlink r:id="rId2" w:anchor="evaluation-order" w:history="1">
        <w:r w:rsidRPr="00A3115F">
          <w:rPr>
            <w:rStyle w:val="Hyperlink"/>
          </w:rPr>
          <w:t>https://docs.python.org/3/reference/expressions.html#evaluation-order</w:t>
        </w:r>
      </w:hyperlink>
    </w:p>
    <w:p w14:paraId="3D81FC17" w14:textId="23D21DDF" w:rsidR="00BB3F84" w:rsidRDefault="00BB3F84">
      <w:pPr>
        <w:pStyle w:val="CommentText"/>
      </w:pPr>
      <w:r>
        <w:t>Unsure why comment states that this is non-deterministic.</w:t>
      </w:r>
    </w:p>
    <w:p w14:paraId="040444CB" w14:textId="059B50DF" w:rsidR="00BB3F84" w:rsidRDefault="00BB3F84">
      <w:pPr>
        <w:pStyle w:val="CommentText"/>
      </w:pPr>
      <w:r>
        <w:t>(kept for the sake of the reference)</w:t>
      </w:r>
    </w:p>
  </w:comment>
  <w:comment w:id="1001" w:author="Stephen Michell" w:date="2017-09-22T09:53:00Z" w:initials="">
    <w:p w14:paraId="644A4684" w14:textId="74E98A0E"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0803303"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1002" w:author="Wagoner, Larry D." w:date="2020-07-17T12:20:00Z" w:initials="WLD">
    <w:p w14:paraId="0914AE46" w14:textId="3D4AC0DE" w:rsidR="00BB3F84" w:rsidRDefault="00BB3F84">
      <w:pPr>
        <w:pStyle w:val="CommentText"/>
      </w:pPr>
      <w:r>
        <w:rPr>
          <w:rStyle w:val="CommentReference"/>
        </w:rPr>
        <w:annotationRef/>
      </w:r>
      <w:r>
        <w:t>Based on Sean’s comment, has this been addressed completely. Suggest deleting this and Sean’s comment.</w:t>
      </w:r>
    </w:p>
  </w:comment>
  <w:comment w:id="1003" w:author="Sean McDonagh [2]" w:date="2019-09-12T14:09:00Z" w:initials="">
    <w:p w14:paraId="2131B3A3"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1029" w:author="Stephen Michell" w:date="2017-09-22T09:55:00Z" w:initials="">
    <w:p w14:paraId="316747DC" w14:textId="5CD60029"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23C7DF7"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030" w:author="Wagoner, Larry D." w:date="2020-07-17T12:43:00Z" w:initials="WLD">
    <w:p w14:paraId="629FD4D7" w14:textId="4597B994" w:rsidR="00BB3F84" w:rsidRDefault="00BB3F84">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1033" w:author="Microsoft" w:date="2019-09-27T05:50:00Z" w:initials="">
    <w:p w14:paraId="709897EA" w14:textId="16DC439C"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 WRONG. Languages without demarcation have no choice but to limit the branches to single statements (thus forcing squigglies if you want more than one stmt in a branch). In all these languages both the second if and the final print would be executed unconditionally.</w:t>
      </w:r>
    </w:p>
  </w:comment>
  <w:comment w:id="1034" w:author="Wagoner, Larry D." w:date="2020-07-31T11:31:00Z" w:initials="WLD">
    <w:p w14:paraId="00F79EF3" w14:textId="6EFF0E92" w:rsidR="00BB3F84" w:rsidRDefault="00BB3F84">
      <w:pPr>
        <w:pStyle w:val="CommentText"/>
      </w:pPr>
      <w:r>
        <w:rPr>
          <w:rStyle w:val="CommentReference"/>
        </w:rPr>
        <w:annotationRef/>
      </w:r>
      <w:r>
        <w:t>Modified text to make it correct.</w:t>
      </w:r>
    </w:p>
  </w:comment>
  <w:comment w:id="1050" w:author="Stephen Michell" w:date="2019-07-14T21:56:00Z" w:initials="">
    <w:p w14:paraId="2908E013" w14:textId="37224309"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Is this (spaces or tabs but not both) applicable to a single module, or to the complete program? If it is the whole program, then we need guidance about project-level control of spaces vs tabs.</w:t>
      </w:r>
    </w:p>
  </w:comment>
  <w:comment w:id="1051" w:author="Wagoner, Larry D." w:date="2020-07-31T11:56:00Z" w:initials="WLD">
    <w:p w14:paraId="21A5D3B1" w14:textId="757D6065" w:rsidR="00BB3F84" w:rsidRDefault="00BB3F84">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3" w:history="1">
        <w:r w:rsidRPr="002C22C2">
          <w:rPr>
            <w:rStyle w:val="Hyperlink"/>
          </w:rPr>
          <w:t>https://stackoverflow.com/questions/36063679/python-3-allows-mixing-spaces-and-tabs</w:t>
        </w:r>
      </w:hyperlink>
    </w:p>
    <w:p w14:paraId="5C8EE54A" w14:textId="7B874870" w:rsidR="00BB3F84" w:rsidRDefault="00BB3F84">
      <w:pPr>
        <w:pStyle w:val="CommentText"/>
      </w:pPr>
    </w:p>
    <w:p w14:paraId="02D80401" w14:textId="6C0B1FD7" w:rsidR="00BB3F84" w:rsidRDefault="00BB3F84">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BB3F84" w:rsidRDefault="00BB3F84">
      <w:pPr>
        <w:pStyle w:val="CommentText"/>
      </w:pPr>
    </w:p>
    <w:p w14:paraId="758D6DB1" w14:textId="5C434F79" w:rsidR="00BB3F84" w:rsidRDefault="00BB3F84">
      <w:pPr>
        <w:pStyle w:val="CommentText"/>
      </w:pPr>
      <w:r>
        <w:t>So the guidance should remain.</w:t>
      </w:r>
    </w:p>
    <w:p w14:paraId="002C3772" w14:textId="28B79DEB" w:rsidR="00BB3F84" w:rsidRDefault="00BB3F84">
      <w:pPr>
        <w:pStyle w:val="CommentText"/>
      </w:pPr>
    </w:p>
  </w:comment>
  <w:comment w:id="1052" w:author="McDonagh, Sean" w:date="2020-08-18T03:48:00Z" w:initials="MS">
    <w:p w14:paraId="24B6E8D1" w14:textId="2B2868F4" w:rsidR="00BB3F84" w:rsidRDefault="00BB3F84"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1059" w:author="Stephen Michell" w:date="2017-09-22T09:56:00Z" w:initials="">
    <w:p w14:paraId="5488FA50" w14:textId="25108AF9"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25F7BEDC"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060" w:author="ploedere" w:date="2020-08-24T21:01:00Z" w:initials="p">
    <w:p w14:paraId="1C75F5CF" w14:textId="46D67304" w:rsidR="00BB3F84" w:rsidRDefault="00BB3F84">
      <w:pPr>
        <w:pStyle w:val="CommentText"/>
      </w:pPr>
      <w:r>
        <w:rPr>
          <w:rStyle w:val="CommentReference"/>
        </w:rPr>
        <w:annotationRef/>
      </w:r>
      <w:r>
        <w:t xml:space="preserve">Comments 86-92 are resolved. </w:t>
      </w:r>
    </w:p>
    <w:p w14:paraId="0D32CD37" w14:textId="04409D68" w:rsidR="00BB3F84" w:rsidRDefault="00BB3F84">
      <w:pPr>
        <w:pStyle w:val="CommentText"/>
      </w:pPr>
      <w:r>
        <w:t>Zzz Sean to check with Nick whether text reflects his concern. If not, suggest text.</w:t>
      </w:r>
    </w:p>
    <w:p w14:paraId="6D4C0420" w14:textId="77777777" w:rsidR="00BB3F84" w:rsidRDefault="00BB3F84">
      <w:pPr>
        <w:pStyle w:val="CommentText"/>
      </w:pPr>
    </w:p>
  </w:comment>
  <w:comment w:id="1061" w:author="Nick Coghlan" w:date="2020-01-11T11:51:00Z" w:initials="">
    <w:p w14:paraId="2C61B1B3" w14:textId="2393F590"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 fine for this version (since it targets Python 3.7), but this section will need to be revisited for Python 3.8 (which finally introduced assignment expressions)</w:t>
      </w:r>
    </w:p>
  </w:comment>
  <w:comment w:id="1062" w:author="Wagoner, Larry D." w:date="2020-07-31T12:11:00Z" w:initials="WLD">
    <w:p w14:paraId="4E2A498B" w14:textId="382253C6" w:rsidR="00BB3F84" w:rsidRDefault="00BB3F84">
      <w:pPr>
        <w:pStyle w:val="CommentText"/>
      </w:pPr>
      <w:r>
        <w:rPr>
          <w:rStyle w:val="CommentReference"/>
        </w:rPr>
        <w:annotationRef/>
      </w:r>
      <w:r>
        <w:t>Text modified in applicability section and guidance section.</w:t>
      </w:r>
    </w:p>
  </w:comment>
  <w:comment w:id="1094" w:author="Stephen Michell" w:date="2017-09-22T09:57:00Z" w:initials="">
    <w:p w14:paraId="60B4CB85" w14:textId="3D1DCF6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2F0A368"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095" w:author="Microsoft" w:date="2019-09-27T05:57:00Z" w:initials="">
    <w:p w14:paraId="34B98A73" w14:textId="3508A3E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To what extent do the vulnerabilities exist? Looks to me that a majority can be seen as not applicable, but which exactly?</w:t>
      </w:r>
    </w:p>
  </w:comment>
  <w:comment w:id="1096" w:author="Wagoner, Larry D." w:date="2020-08-25T12:09:00Z" w:initials="WLD">
    <w:p w14:paraId="64B7182D" w14:textId="15A31674" w:rsidR="00BB3F84" w:rsidRDefault="00BB3F84" w:rsidP="003121C9">
      <w:pPr>
        <w:pStyle w:val="CommentText"/>
      </w:pPr>
      <w:r>
        <w:rPr>
          <w:rStyle w:val="CommentReference"/>
        </w:rPr>
        <w:annotationRef/>
      </w:r>
      <w:r>
        <w:t>6.31.3 all exist in Python: Lack of structured programming can lead to:</w:t>
      </w:r>
    </w:p>
    <w:p w14:paraId="5F276D68" w14:textId="77777777" w:rsidR="00BB3F84" w:rsidRDefault="00BB3F84" w:rsidP="003121C9">
      <w:pPr>
        <w:pStyle w:val="CommentText"/>
      </w:pPr>
      <w:r>
        <w:t>•</w:t>
      </w:r>
      <w:r>
        <w:tab/>
        <w:t>Memory or resource leaks.</w:t>
      </w:r>
    </w:p>
    <w:p w14:paraId="069D20AD" w14:textId="77777777" w:rsidR="00BB3F84" w:rsidRDefault="00BB3F84" w:rsidP="003121C9">
      <w:pPr>
        <w:pStyle w:val="CommentText"/>
      </w:pPr>
      <w:r>
        <w:t>•</w:t>
      </w:r>
      <w:r>
        <w:tab/>
        <w:t>Error-prone maintenance.</w:t>
      </w:r>
    </w:p>
    <w:p w14:paraId="54FB43EB" w14:textId="77777777" w:rsidR="00BB3F84" w:rsidRDefault="00BB3F84" w:rsidP="003121C9">
      <w:pPr>
        <w:pStyle w:val="CommentText"/>
      </w:pPr>
      <w:r>
        <w:t>•</w:t>
      </w:r>
      <w:r>
        <w:tab/>
        <w:t>Design that is difficult or impossible to validate.</w:t>
      </w:r>
    </w:p>
    <w:p w14:paraId="4189F9BE" w14:textId="260281E2" w:rsidR="00BB3F84" w:rsidRDefault="00BB3F84" w:rsidP="003121C9">
      <w:pPr>
        <w:pStyle w:val="CommentText"/>
      </w:pPr>
      <w:r>
        <w:t>•</w:t>
      </w:r>
      <w:r>
        <w:tab/>
        <w:t>Source code that is difficult or impossible to statically analyze.</w:t>
      </w:r>
    </w:p>
    <w:p w14:paraId="493D89DA" w14:textId="6D591AAD" w:rsidR="00BB3F84" w:rsidRDefault="00BB3F84" w:rsidP="003121C9">
      <w:pPr>
        <w:pStyle w:val="CommentText"/>
      </w:pPr>
    </w:p>
    <w:p w14:paraId="0E614E92" w14:textId="0EE47041" w:rsidR="00BB3F84" w:rsidRDefault="00BB3F84" w:rsidP="003121C9">
      <w:pPr>
        <w:pStyle w:val="CommentText"/>
      </w:pPr>
      <w:r>
        <w:t>Only some of 6.31.4 exist in Python:</w:t>
      </w:r>
    </w:p>
    <w:p w14:paraId="7CBDC455" w14:textId="77777777" w:rsidR="00BB3F84" w:rsidRDefault="00BB3F84" w:rsidP="003121C9">
      <w:pPr>
        <w:pStyle w:val="CommentText"/>
      </w:pPr>
      <w:r>
        <w:t>This vulnerability description is intended to be applicable to languages with the following characteristics:</w:t>
      </w:r>
    </w:p>
    <w:p w14:paraId="1721F6A1" w14:textId="3BC13F91" w:rsidR="00BB3F84" w:rsidRDefault="00BB3F84" w:rsidP="003121C9">
      <w:pPr>
        <w:pStyle w:val="CommentText"/>
      </w:pPr>
      <w:r>
        <w:t>•</w:t>
      </w:r>
      <w:r>
        <w:tab/>
        <w:t>Languages that allow leaving a loop without consideration for the loop control. – yes, using break</w:t>
      </w:r>
    </w:p>
    <w:p w14:paraId="0CFF3ACF" w14:textId="289C6CD9" w:rsidR="00BB3F84" w:rsidRDefault="00BB3F84" w:rsidP="003121C9">
      <w:pPr>
        <w:pStyle w:val="CommentText"/>
      </w:pPr>
      <w:r>
        <w:t>•</w:t>
      </w:r>
      <w:r>
        <w:tab/>
        <w:t>Languages that allow local jumps (goto statement). – technically not part of Python language, but goto module is available</w:t>
      </w:r>
    </w:p>
    <w:p w14:paraId="367FD325" w14:textId="7DCF83D6" w:rsidR="00BB3F84" w:rsidRDefault="00BB3F84" w:rsidP="003121C9">
      <w:pPr>
        <w:pStyle w:val="CommentText"/>
      </w:pPr>
      <w:r>
        <w:t>•</w:t>
      </w:r>
      <w:r>
        <w:tab/>
        <w:t>Languages that allow non-local jumps (setjmp/longjmp in the C programming language). -- no</w:t>
      </w:r>
    </w:p>
    <w:p w14:paraId="6CB313E6" w14:textId="1B7BF180" w:rsidR="00BB3F84" w:rsidRDefault="00BB3F84" w:rsidP="003121C9">
      <w:pPr>
        <w:pStyle w:val="CommentText"/>
      </w:pPr>
      <w:r>
        <w:t>•</w:t>
      </w:r>
      <w:r>
        <w:tab/>
        <w:t>Languages that support multiple entry and exit points from a function, procedure, subroutine or method. – yes</w:t>
      </w:r>
    </w:p>
  </w:comment>
  <w:comment w:id="1132" w:author="Wagoner, Larry D." w:date="2020-07-15T11:53:00Z" w:initials="WLD">
    <w:p w14:paraId="0A64C3C4" w14:textId="3A14E9F2" w:rsidR="00BB3F84" w:rsidRDefault="00BB3F84">
      <w:pPr>
        <w:pStyle w:val="CommentText"/>
      </w:pPr>
      <w:r>
        <w:rPr>
          <w:rStyle w:val="CommentReference"/>
        </w:rPr>
        <w:annotationRef/>
      </w:r>
      <w:r>
        <w:t>yyy Suggest this be deleted.</w:t>
      </w:r>
    </w:p>
  </w:comment>
  <w:comment w:id="1164" w:author="Microsoft" w:date="2019-09-27T06:15:00Z" w:initials="">
    <w:p w14:paraId="0BABB0F4" w14:textId="2EE18FF1"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State whether the vulnerabilities exist…</w:t>
      </w:r>
    </w:p>
    <w:p w14:paraId="54B043B3"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092219AD" w14:textId="13582839"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Eee private marker: this is how far I got. I’d rather have the discussion first before adding more comments. Erhard</w:t>
      </w:r>
    </w:p>
  </w:comment>
  <w:comment w:id="1165" w:author="Wagoner, Larry D." w:date="2020-09-08T10:14:00Z" w:initials="WLD">
    <w:p w14:paraId="51B76630" w14:textId="1BA2D17E" w:rsidR="00BB3F84" w:rsidRDefault="00BB3F84">
      <w:pPr>
        <w:pStyle w:val="CommentText"/>
      </w:pPr>
      <w:r>
        <w:rPr>
          <w:rStyle w:val="CommentReference"/>
        </w:rPr>
        <w:annotationRef/>
      </w:r>
      <w:r>
        <w:t>Looks like this is resolved given the first paragraph and the deletion of the second one.</w:t>
      </w:r>
    </w:p>
  </w:comment>
  <w:comment w:id="1239" w:author="Nick Coghlan" w:date="2020-01-11T12:19:00Z" w:initials="">
    <w:p w14:paraId="6E95E9F0" w14:textId="06792CD6"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240" w:author="Stephen Michell" w:date="2019-10-15T17:38:00Z" w:initials="">
    <w:p w14:paraId="063BF59E" w14:textId="373037BF"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What does this mean?</w:t>
      </w:r>
    </w:p>
  </w:comment>
  <w:comment w:id="1241" w:author="McDonagh, Sean" w:date="2020-07-20T22:08:00Z" w:initials="MS">
    <w:p w14:paraId="20CF79E1" w14:textId="19520E1F" w:rsidR="00BB3F84" w:rsidRDefault="00BB3F84">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1251" w:author="Wagoner, Larry D." w:date="2020-07-31T11:17:00Z" w:initials="WLD">
    <w:p w14:paraId="4BDB156E" w14:textId="3AE11F5C" w:rsidR="00BB3F84" w:rsidRDefault="00BB3F84">
      <w:pPr>
        <w:pStyle w:val="CommentText"/>
      </w:pPr>
      <w:r>
        <w:rPr>
          <w:rStyle w:val="CommentReference"/>
        </w:rPr>
        <w:annotationRef/>
      </w:r>
      <w:r w:rsidR="00541578">
        <w:t xml:space="preserve">Yyy </w:t>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1252" w:author="Wagoner, Larry D." w:date="2020-08-25T13:02:00Z" w:initials="WLD">
    <w:p w14:paraId="00AE0875" w14:textId="7FBB6443" w:rsidR="00BB3F84" w:rsidRDefault="00BB3F84">
      <w:pPr>
        <w:pStyle w:val="CommentText"/>
      </w:pPr>
      <w:r>
        <w:rPr>
          <w:rStyle w:val="CommentReference"/>
        </w:rPr>
        <w:annotationRef/>
      </w:r>
      <w:r>
        <w:t>Sean – could you try this to see if it is a problem (overlap issue as described above)?</w:t>
      </w:r>
    </w:p>
  </w:comment>
  <w:comment w:id="1253" w:author="McDonagh, Sean" w:date="2020-08-27T11:47:00Z" w:initials="MS">
    <w:p w14:paraId="7B30FCE3" w14:textId="2C07F15B" w:rsidR="00BB3F84" w:rsidRDefault="00BB3F84">
      <w:pPr>
        <w:pStyle w:val="CommentText"/>
      </w:pPr>
      <w:r>
        <w:rPr>
          <w:rStyle w:val="CommentReference"/>
        </w:rPr>
        <w:annotationRef/>
      </w:r>
      <w:r>
        <w:t xml:space="preserve">Added text and code illustrating the potential problem when using [:} and the resolution if ‘deepcopy’ is used.  </w:t>
      </w:r>
    </w:p>
  </w:comment>
  <w:comment w:id="1254" w:author="Stephen Michell" w:date="2017-09-27T10:15:00Z" w:initials="">
    <w:p w14:paraId="52125A9D"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318" w:author="Stephen Michell" w:date="2019-10-15T17:45:00Z" w:initials="">
    <w:p w14:paraId="033D4D7F" w14:textId="68714C98" w:rsidR="00BB3F84" w:rsidRDefault="00AB6C4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BB3F84">
        <w:rPr>
          <w:rFonts w:ascii="Arial" w:eastAsia="Arial" w:hAnsi="Arial" w:cs="Arial"/>
          <w:color w:val="000000"/>
        </w:rPr>
        <w:t xml:space="preserve"> AI – Sean - Explain in 6.38.1 what these are and how they work. Does it preserve the graph structure?</w:t>
      </w:r>
    </w:p>
  </w:comment>
  <w:comment w:id="1319" w:author="McDonagh, Sean" w:date="2020-08-19T05:22:00Z" w:initials="MS">
    <w:p w14:paraId="37CF0B5F" w14:textId="6C579E8B" w:rsidR="00BB3F84" w:rsidRPr="00B21C89" w:rsidRDefault="00BB3F84" w:rsidP="002C51D5">
      <w:pPr>
        <w:rPr>
          <w:rFonts w:cs="Times New Roman"/>
          <w:noProof/>
        </w:rPr>
      </w:pPr>
      <w:r>
        <w:rPr>
          <w:rStyle w:val="CommentReference"/>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14:paraId="159BE062" w14:textId="4EFD5F91" w:rsidR="00BB3F84" w:rsidRPr="00B21C89" w:rsidRDefault="00BB3F84" w:rsidP="0097506B">
      <w:pPr>
        <w:rPr>
          <w:rFonts w:cs="Times New Roman"/>
          <w:noProof/>
          <w:sz w:val="20"/>
          <w:szCs w:val="20"/>
        </w:rPr>
      </w:pPr>
    </w:p>
    <w:p w14:paraId="165F7E94" w14:textId="529AA3AB" w:rsidR="00BB3F84" w:rsidRDefault="00BB3F84">
      <w:pPr>
        <w:pStyle w:val="CommentText"/>
      </w:pPr>
    </w:p>
  </w:comment>
  <w:comment w:id="1358" w:author="Nick Coghlan" w:date="2020-01-11T12:28:00Z" w:initials="">
    <w:p w14:paraId="00C0D946" w14:textId="25E6917A"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type hinting system includes generics, but they don't actually do much at runtime (you can index them with types, but they just return themselves)</w:t>
      </w:r>
    </w:p>
  </w:comment>
  <w:comment w:id="1359" w:author="Nick Coghlan" w:date="2020-01-11T12:29:00Z" w:initials="">
    <w:p w14:paraId="015BF041" w14:textId="38D95B5A"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section probably needs to explain that though, as readers are likely to have the same question given only the current text.</w:t>
      </w:r>
    </w:p>
  </w:comment>
  <w:comment w:id="1357" w:author="Wagoner, Larry D." w:date="2020-08-25T13:04:00Z" w:initials="WLD">
    <w:p w14:paraId="393E1D9B" w14:textId="121C5D3B" w:rsidR="00BB3F84" w:rsidRDefault="00BB3F84">
      <w:pPr>
        <w:pStyle w:val="CommentText"/>
      </w:pPr>
      <w:r>
        <w:rPr>
          <w:rStyle w:val="CommentReference"/>
        </w:rPr>
        <w:annotationRef/>
      </w:r>
      <w:r>
        <w:t>xxx Python now includes generics, so we must address the issue.</w:t>
      </w:r>
      <w:r>
        <w:annotationRef/>
      </w:r>
    </w:p>
  </w:comment>
  <w:comment w:id="1366" w:author="Stephen Michell" w:date="2019-10-15T17:58:00Z" w:initials="">
    <w:p w14:paraId="3F1CAC54" w14:textId="560EEEB3"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367" w:author="Nick Coghlan" w:date="2020-01-11T12:35:00Z" w:initials="">
    <w:p w14:paraId="4A0BF921" w14:textId="4CA58335"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https://www.python.org/download/releases/2.3/mro/ still covers multiple inheritance.</w:t>
      </w:r>
    </w:p>
    <w:p w14:paraId="486133B7"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370" w:author="Stephen Michell" w:date="2019-10-15T18:02:00Z" w:initials="">
    <w:p w14:paraId="44485B42" w14:textId="78A92462"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What mechanisms does Python provide to prevent redispatching? Ask Nick Coglan?</w:t>
      </w:r>
    </w:p>
    <w:p w14:paraId="421EC135"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1371" w:author="McDonagh, Sean" w:date="2020-08-19T05:23:00Z" w:initials="MS">
    <w:p w14:paraId="52806E69" w14:textId="72438571" w:rsidR="00BB3F84" w:rsidRDefault="00BB3F84" w:rsidP="00C2436F">
      <w:r>
        <w:rPr>
          <w:rStyle w:val="CommentReference"/>
        </w:rPr>
        <w:annotationRef/>
      </w:r>
      <w:r>
        <w:t>I received feedback from Nick and we both agree that Python is susceptible to this vulnerability. Also, per Nick, “The usual infinite recursion protections apply, so you should get RecursionError raised as an exception rather than hanging or segfaulting. An additional language specific mitigation beyond the standard ones is to consider moving the "workhorse" functionality out into a non-polymorphic standalone function so subclass developers aren't even tempted to override it.”</w:t>
      </w:r>
    </w:p>
    <w:p w14:paraId="1185C68B" w14:textId="6380F7B9" w:rsidR="00BB3F84" w:rsidRDefault="00BB3F84">
      <w:pPr>
        <w:pStyle w:val="CommentText"/>
      </w:pPr>
    </w:p>
  </w:comment>
  <w:comment w:id="1388" w:author="Stephen Michell" w:date="2017-09-27T10:26:00Z" w:initials="">
    <w:p w14:paraId="3CF341EB" w14:textId="2B7730CE"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5B34B541"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389" w:author="McDonagh, Sean" w:date="2020-08-19T05:23:00Z" w:initials="MS">
    <w:p w14:paraId="575F0BCE" w14:textId="751798CE" w:rsidR="00BB3F84" w:rsidRDefault="00BB3F84">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float(), list(), dict(), set(), and tuple()</w:t>
      </w:r>
      <w:r>
        <w:rPr>
          <w:rStyle w:val="Strong"/>
          <w:rFonts w:ascii="Helvetica" w:hAnsi="Helvetica"/>
          <w:color w:val="444444"/>
          <w:sz w:val="21"/>
          <w:szCs w:val="21"/>
          <w:bdr w:val="none" w:sz="0" w:space="0" w:color="auto" w:frame="1"/>
        </w:rPr>
        <w:t> </w:t>
      </w:r>
    </w:p>
  </w:comment>
  <w:comment w:id="1390" w:author="Microsoft" w:date="2020-02-23T23:38:00Z" w:initials="M">
    <w:p w14:paraId="0DB0B218" w14:textId="08D33D7B" w:rsidR="00BB3F84" w:rsidRDefault="00BB3F84">
      <w:pPr>
        <w:pStyle w:val="CommentText"/>
      </w:pPr>
      <w:r>
        <w:rPr>
          <w:rStyle w:val="CommentReference"/>
        </w:rPr>
        <w:annotationRef/>
      </w:r>
      <w:r>
        <w:t>Xxx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1391" w:author="Nick Coghlan" w:date="2020-01-11T13:57:00Z" w:initials="">
    <w:p w14:paraId="5CF414FE" w14:textId="1B33241D"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14:paraId="1AD645B8"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392" w:author="Microsoft" w:date="2020-02-23T23:35:00Z" w:initials="M">
    <w:p w14:paraId="042D9F7E" w14:textId="53F03A4F" w:rsidR="00BB3F84" w:rsidRDefault="00BB3F84">
      <w:pPr>
        <w:pStyle w:val="CommentText"/>
      </w:pPr>
      <w:r>
        <w:rPr>
          <w:rStyle w:val="CommentReference"/>
        </w:rPr>
        <w:annotationRef/>
      </w:r>
    </w:p>
  </w:comment>
  <w:comment w:id="1393" w:author="Wagoner, Larry D." w:date="2020-07-17T14:23:00Z" w:initials="WLD">
    <w:p w14:paraId="5D5E295D" w14:textId="1174AB3F" w:rsidR="00BB3F84" w:rsidRDefault="00BB3F84">
      <w:pPr>
        <w:pStyle w:val="CommentText"/>
      </w:pPr>
      <w:r>
        <w:rPr>
          <w:rStyle w:val="CommentReference"/>
        </w:rPr>
        <w:annotationRef/>
      </w:r>
      <w:r>
        <w:t>Xxx needs work</w:t>
      </w:r>
    </w:p>
  </w:comment>
  <w:comment w:id="1423" w:author="Stephen Michell" w:date="2019-10-15T18:43:00Z" w:initials="">
    <w:p w14:paraId="6A6415D2" w14:textId="7AFE3E9B"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Explain “exec”</w:t>
      </w:r>
    </w:p>
    <w:p w14:paraId="1CA61094"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424" w:author="McDonagh, Sean" w:date="2020-08-19T05:23:00Z" w:initials="MS">
    <w:p w14:paraId="1598F1E0" w14:textId="77777777" w:rsidR="00BB3F84" w:rsidRPr="00744B17" w:rsidRDefault="00BB3F84"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BB3F84" w:rsidRDefault="00BB3F84">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xyz.pyd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import xyz</w:t>
      </w:r>
      <w:r w:rsidRPr="00744B17">
        <w:rPr>
          <w:rFonts w:cstheme="minorHAnsi"/>
          <w:sz w:val="16"/>
          <w:szCs w:val="16"/>
        </w:rPr>
        <w:t xml:space="preserve"> will search PYTHONPATH for the xyz.pyd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BB3F84" w:rsidRDefault="00BB3F84">
      <w:pPr>
        <w:pStyle w:val="Comment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14:paraId="787A04DA" w14:textId="2F44CB88" w:rsidR="00BB3F84" w:rsidRDefault="00BB3F84">
      <w:pPr>
        <w:pStyle w:val="CommentText"/>
      </w:pPr>
    </w:p>
  </w:comment>
  <w:comment w:id="1437" w:author="Stephen Michell" w:date="2020-08-24T17:17:00Z" w:initials="SM">
    <w:p w14:paraId="56CF34D8" w14:textId="0E869B29" w:rsidR="00BB3F84" w:rsidRDefault="00BB3F84">
      <w:pPr>
        <w:pStyle w:val="CommentText"/>
      </w:pPr>
      <w:r>
        <w:rPr>
          <w:rStyle w:val="CommentReference"/>
        </w:rPr>
        <w:annotationRef/>
      </w:r>
      <w:r>
        <w:t>Yyy AI Sean – Work out.</w:t>
      </w:r>
    </w:p>
  </w:comment>
  <w:comment w:id="1476" w:author="Stephen Michell" w:date="2015-09-18T15:48:00Z" w:initials="">
    <w:p w14:paraId="29D6B7D6" w14:textId="2D11A0B0"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may not be dynamically linked code, but the recommendation is good (just maybe elsewhere).</w:t>
      </w:r>
    </w:p>
  </w:comment>
  <w:comment w:id="1477" w:author="Wagoner, Larry D." w:date="2020-07-17T15:42:00Z" w:initials="WLD">
    <w:p w14:paraId="72102D66" w14:textId="13479F12" w:rsidR="00BB3F84" w:rsidRDefault="00BB3F84">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1478" w:author="McDonagh, Sean" w:date="2020-07-21T16:07:00Z" w:initials="MS">
    <w:p w14:paraId="209CA44A" w14:textId="3C571740" w:rsidR="00BB3F84" w:rsidRDefault="00BB3F84">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r w:rsidRPr="00CE760C">
        <w:t>os module</w:t>
      </w:r>
      <w:r>
        <w:t xml:space="preserve"> is imported</w:t>
      </w:r>
      <w:r w:rsidRPr="00CE760C">
        <w:t xml:space="preserve"> and</w:t>
      </w:r>
      <w:r>
        <w:t xml:space="preserve"> </w:t>
      </w:r>
      <w:r w:rsidRPr="00CE760C">
        <w:t xml:space="preserve"> </w:t>
      </w:r>
      <w:r>
        <w:t>then exec() executes</w:t>
      </w:r>
      <w:r w:rsidRPr="00CE760C">
        <w:t> </w:t>
      </w:r>
      <w:r>
        <w:t xml:space="preserve">the </w:t>
      </w:r>
      <w:r w:rsidRPr="00CE760C">
        <w:t>os.system('rm -rf /') command</w:t>
      </w:r>
      <w:r>
        <w:t xml:space="preserve"> deleting all files. </w:t>
      </w:r>
    </w:p>
  </w:comment>
  <w:comment w:id="1494" w:author="Stephen Michell" w:date="2019-10-15T18:31:00Z" w:initials="">
    <w:p w14:paraId="2D575DD1" w14:textId="56471DC5"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This does not apply to preprocessors but may be significant.</w:t>
      </w:r>
    </w:p>
    <w:p w14:paraId="0BB6E2EF"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495" w:author="Nick Coghlan" w:date="2020-01-11T13:18:00Z" w:initials="">
    <w:p w14:paraId="022CB3A9" w14:textId="31386AD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Agreed this is definitely relevant, but if you're going to cover Python 3.8 fully, there are a few other updates needed as well (mainly the impact of assignment expressions on the number of places where name binding and rebinding can occur)</w:t>
      </w:r>
    </w:p>
  </w:comment>
  <w:comment w:id="1500" w:author="Stephen Michell" w:date="2019-10-15T18:36:00Z" w:initials="">
    <w:p w14:paraId="07F4FCCA" w14:textId="091970A1"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Same as comment to .1.</w:t>
      </w:r>
    </w:p>
  </w:comment>
  <w:comment w:id="1502" w:author="Stephen Michell" w:date="2019-10-15T18:45:00Z" w:initials="">
    <w:p w14:paraId="5C92932C" w14:textId="75F71D53"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eee AI – Erhard - Re-evaluate after 6.48 issues have been resolved.</w:t>
      </w:r>
    </w:p>
  </w:comment>
  <w:comment w:id="1503" w:author="Nick Coghlan" w:date="2020-01-11T13:25:00Z" w:initials="">
    <w:p w14:paraId="7E24DBE2" w14:textId="6A099465"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pickle module is inherently unsafe, since it allows arbitrary code execution by design. It should only be used if you fully trust the provider of the system.</w:t>
      </w:r>
    </w:p>
    <w:p w14:paraId="67146702"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1504" w:author="Wagoner, Larry D." w:date="2020-08-25T13:27:00Z" w:initials="WLD">
    <w:p w14:paraId="3D8551FD" w14:textId="6A8DB106" w:rsidR="00BB3F84" w:rsidRDefault="00BB3F84">
      <w:pPr>
        <w:pStyle w:val="CommentText"/>
      </w:pPr>
      <w:r>
        <w:rPr>
          <w:rStyle w:val="CommentReference"/>
        </w:rPr>
        <w:annotationRef/>
      </w:r>
      <w:r>
        <w:t>Nick’s text incorporated into section</w:t>
      </w:r>
    </w:p>
  </w:comment>
  <w:comment w:id="1505" w:author="Nick Coghlan" w:date="2020-01-11T13:22:00Z" w:initials="">
    <w:p w14:paraId="14C0A5F3" w14:textId="21806B26"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1506" w:author="Wagoner, Larry D." w:date="2020-08-25T13:30:00Z" w:initials="WLD">
    <w:p w14:paraId="0C168AF8" w14:textId="5CDAB60A" w:rsidR="00BB3F84" w:rsidRDefault="00BB3F84">
      <w:pPr>
        <w:pStyle w:val="CommentText"/>
      </w:pPr>
      <w:r>
        <w:rPr>
          <w:rStyle w:val="CommentReference"/>
        </w:rPr>
        <w:annotationRef/>
      </w:r>
      <w:r>
        <w:t>Text added regarding this.</w:t>
      </w:r>
    </w:p>
  </w:comment>
  <w:comment w:id="1529" w:author="Stephen Michell" w:date="2017-09-22T10:05:00Z" w:initials="">
    <w:p w14:paraId="3DAB162C" w14:textId="514656EE"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77E66FB"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asyncio infrastructure has introduced a number of new "obscure language features" for use by event loop implementors (e.g. there's a hook that gets called any time a native coroutine is created)</w:t>
      </w:r>
    </w:p>
  </w:comment>
  <w:comment w:id="1530" w:author="Wagoner, Larry D." w:date="2020-08-10T14:25:00Z" w:initials="WLD">
    <w:p w14:paraId="148F298A" w14:textId="0F2BA7DD" w:rsidR="00BB3F84" w:rsidRDefault="00BB3F84">
      <w:pPr>
        <w:pStyle w:val="CommentText"/>
      </w:pPr>
      <w:r>
        <w:rPr>
          <w:rStyle w:val="CommentReference"/>
        </w:rPr>
        <w:annotationRef/>
      </w:r>
      <w:r>
        <w:t>See Sean’s comment below.</w:t>
      </w:r>
    </w:p>
  </w:comment>
  <w:comment w:id="1531" w:author="Sean McDonagh [2]" w:date="2019-09-16T11:18:00Z" w:initials="">
    <w:p w14:paraId="77419295"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1532" w:author="Nick Coghlan" w:date="2020-01-11T13:26:00Z" w:initials="">
    <w:p w14:paraId="29A15172" w14:textId="0B0A512A"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pickle's vulnerability is worse than that, as the pickle stream itself contains the instructions for what APIs to call and what arguments to pass them in order to create the desired objects.</w:t>
      </w:r>
    </w:p>
  </w:comment>
  <w:comment w:id="1533" w:author="Wagoner, Larry D." w:date="2020-08-25T13:31:00Z" w:initials="WLD">
    <w:p w14:paraId="475DBC8D" w14:textId="2606BCE6" w:rsidR="00BB3F84" w:rsidRDefault="00BB3F84">
      <w:pPr>
        <w:pStyle w:val="CommentText"/>
      </w:pPr>
      <w:r>
        <w:rPr>
          <w:rStyle w:val="CommentReference"/>
        </w:rPr>
        <w:annotationRef/>
      </w:r>
      <w:r>
        <w:t>Not sure what to do with his comment as it doesn’t seem to relate to this section.</w:t>
      </w:r>
    </w:p>
  </w:comment>
  <w:comment w:id="1538" w:author="Stephen Michell" w:date="2019-10-15T18:55:00Z" w:initials="">
    <w:p w14:paraId="2CBE4ADF" w14:textId="1B0D1AD1"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does not appear to be unspecified behavior.</w:t>
      </w:r>
    </w:p>
  </w:comment>
  <w:comment w:id="1539" w:author="Wagoner, Larry D." w:date="2020-08-25T14:11:00Z" w:initials="WLD">
    <w:p w14:paraId="67E0D8F1" w14:textId="77734C3C" w:rsidR="00BB3F84" w:rsidRDefault="00BB3F84">
      <w:pPr>
        <w:pStyle w:val="CommentText"/>
      </w:pPr>
      <w:r>
        <w:rPr>
          <w:rStyle w:val="CommentReference"/>
        </w:rPr>
        <w:annotationRef/>
      </w:r>
      <w:r>
        <w:t>I agree. Suggest deleting.</w:t>
      </w:r>
    </w:p>
  </w:comment>
  <w:comment w:id="1540" w:author="McDonagh, Sean" w:date="2020-08-27T04:34:00Z" w:initials="MS">
    <w:p w14:paraId="419EF700" w14:textId="0A768302" w:rsidR="00BB3F84" w:rsidRDefault="00BB3F84">
      <w:pPr>
        <w:pStyle w:val="CommentText"/>
      </w:pPr>
      <w:r>
        <w:rPr>
          <w:rStyle w:val="CommentReference"/>
        </w:rPr>
        <w:annotationRef/>
      </w:r>
    </w:p>
  </w:comment>
  <w:comment w:id="1552" w:author="Stephen Michell" w:date="2019-10-15T18:56:00Z" w:initials="">
    <w:p w14:paraId="1B4B194B" w14:textId="2E34CB26"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What is pickling?</w:t>
      </w:r>
    </w:p>
    <w:p w14:paraId="2B160247"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1553" w:author="Wagoner, Larry D." w:date="2020-07-17T14:50:00Z" w:initials="WLD">
    <w:p w14:paraId="39F40718" w14:textId="49F1E1A4" w:rsidR="00BB3F84" w:rsidRDefault="00BB3F84">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554" w:author="Wagoner, Larry D." w:date="2020-08-25T14:48:00Z" w:initials="WLD">
    <w:p w14:paraId="448EF4B8" w14:textId="7085900D" w:rsidR="00BB3F84" w:rsidRDefault="00BB3F84">
      <w:pPr>
        <w:pStyle w:val="CommentText"/>
      </w:pPr>
      <w:r>
        <w:rPr>
          <w:rStyle w:val="CommentReference"/>
        </w:rPr>
        <w:annotationRef/>
      </w:r>
      <w:r>
        <w:t>Nnn other unspecified behaviours is a question for Nick</w:t>
      </w:r>
    </w:p>
  </w:comment>
  <w:comment w:id="1555" w:author="Wagoner, Larry D." w:date="2020-08-25T15:22:00Z" w:initials="WLD">
    <w:p w14:paraId="06D7DA6D" w14:textId="454AC82F" w:rsidR="00BB3F84" w:rsidRDefault="00BB3F84" w:rsidP="00763462">
      <w:pPr>
        <w:pStyle w:val="CommentText"/>
      </w:pPr>
      <w:r>
        <w:rPr>
          <w:rStyle w:val="CommentReference"/>
        </w:rPr>
        <w:annotationRef/>
      </w:r>
      <w:r>
        <w:t>Yyy Given that there is only one unspecified behaviour involving pickling, are the recommendations from 24772-1 applicable? Consider deleting this line.</w:t>
      </w:r>
    </w:p>
    <w:p w14:paraId="1FEFC337" w14:textId="22B14CB1" w:rsidR="00BB3F84" w:rsidRDefault="00BB3F84" w:rsidP="00763462">
      <w:pPr>
        <w:pStyle w:val="CommentText"/>
      </w:pPr>
      <w:r>
        <w:t>•</w:t>
      </w:r>
      <w:r>
        <w:tab/>
        <w:t>Use language constructs that have specified behaviour.</w:t>
      </w:r>
    </w:p>
    <w:p w14:paraId="4C20E348" w14:textId="77777777" w:rsidR="00BB3F84" w:rsidRDefault="00BB3F84" w:rsidP="00763462">
      <w:pPr>
        <w:pStyle w:val="CommentText"/>
      </w:pPr>
      <w:r>
        <w:t>•</w:t>
      </w:r>
      <w:r>
        <w:tab/>
        <w:t>Use static analysis tools that identify conditions that can result in unspecified behaviour.</w:t>
      </w:r>
    </w:p>
    <w:p w14:paraId="24BC13E1" w14:textId="77777777" w:rsidR="00BB3F84" w:rsidRDefault="00BB3F84" w:rsidP="00763462">
      <w:pPr>
        <w:pStyle w:val="CommentText"/>
      </w:pPr>
      <w:r>
        <w:t>•</w:t>
      </w:r>
      <w:r>
        <w:tab/>
        <w:t xml:space="preserve">Ensure that a specific use of a construct having unspecified behaviour produces a result that is the same for all of the possible behaviours permitted by the language specification. </w:t>
      </w:r>
    </w:p>
    <w:p w14:paraId="5E536698" w14:textId="77777777" w:rsidR="00BB3F84" w:rsidRDefault="00BB3F84" w:rsidP="00763462">
      <w:pPr>
        <w:pStyle w:val="CommentText"/>
      </w:pPr>
      <w:r>
        <w:t>•</w:t>
      </w:r>
      <w:r>
        <w:tab/>
        <w:t>For situation where the order of evaluation or the number of evaluations is unspecified, use only operations with no side-effects or idempotent  behaviour, to avoid the vulnerability.</w:t>
      </w:r>
    </w:p>
    <w:p w14:paraId="4093B67A" w14:textId="77777777" w:rsidR="00BB3F84" w:rsidRDefault="00BB3F84" w:rsidP="00763462">
      <w:pPr>
        <w:pStyle w:val="CommentText"/>
      </w:pPr>
      <w:r>
        <w:t>•</w:t>
      </w:r>
      <w:r>
        <w:tab/>
        <w:t>When developing coding guidelines for a specific language</w:t>
      </w:r>
    </w:p>
    <w:p w14:paraId="7DCC3750" w14:textId="77777777" w:rsidR="00BB3F84" w:rsidRDefault="00BB3F84" w:rsidP="00763462">
      <w:pPr>
        <w:pStyle w:val="CommentText"/>
      </w:pPr>
      <w:r>
        <w:t>•</w:t>
      </w:r>
      <w:r>
        <w:tab/>
        <w:t xml:space="preserve">identify all constructs that have unspecified behaviour, and </w:t>
      </w:r>
    </w:p>
    <w:p w14:paraId="6913B682" w14:textId="1E7305D4" w:rsidR="00BB3F84" w:rsidRDefault="00BB3F84" w:rsidP="00763462">
      <w:pPr>
        <w:pStyle w:val="CommentText"/>
      </w:pPr>
      <w:r>
        <w:t>•</w:t>
      </w:r>
      <w:r>
        <w:tab/>
        <w:t>for each construct where the set of possible behaviours can vary, mandate that the alternatives be enumerated.</w:t>
      </w:r>
    </w:p>
  </w:comment>
  <w:comment w:id="1557" w:author="Stephen Michell" w:date="2019-10-15T18:56:00Z" w:initials="">
    <w:p w14:paraId="066221D5" w14:textId="3F2DD3E3"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Document in .1.</w:t>
      </w:r>
    </w:p>
  </w:comment>
  <w:comment w:id="1558" w:author="Wagoner, Larry D." w:date="2020-08-25T15:20:00Z" w:initials="WLD">
    <w:p w14:paraId="7E4E3D25" w14:textId="4397269E" w:rsidR="00BB3F84" w:rsidRDefault="00BB3F84">
      <w:pPr>
        <w:pStyle w:val="CommentText"/>
      </w:pPr>
      <w:r>
        <w:rPr>
          <w:rStyle w:val="CommentReference"/>
        </w:rPr>
        <w:annotationRef/>
      </w:r>
      <w:r>
        <w:t>Believe this is not relevant anymore. Suggest deleting.</w:t>
      </w:r>
    </w:p>
  </w:comment>
  <w:comment w:id="1561" w:author="Wagoner, Larry D." w:date="2020-08-25T15:25:00Z" w:initials="WLD">
    <w:p w14:paraId="22D05B69" w14:textId="466E27DE" w:rsidR="00BB3F84" w:rsidRDefault="00BB3F84">
      <w:pPr>
        <w:pStyle w:val="CommentText"/>
      </w:pPr>
      <w:r>
        <w:rPr>
          <w:rStyle w:val="CommentReference"/>
        </w:rPr>
        <w:annotationRef/>
      </w:r>
      <w:r>
        <w:t>Yyy This referred to the part that was deleted in 6.55.1. Suggest deleting.</w:t>
      </w:r>
    </w:p>
  </w:comment>
  <w:comment w:id="1564" w:author="Stephen Michell" w:date="2019-10-15T19:02:00Z" w:initials="">
    <w:p w14:paraId="7DB89927" w14:textId="342A644D"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Return to 6.55 and 6.56</w:t>
      </w:r>
    </w:p>
  </w:comment>
  <w:comment w:id="1565" w:author="Wagoner, Larry D." w:date="2020-07-15T12:15:00Z" w:initials="WLD">
    <w:p w14:paraId="5A1DD553" w14:textId="6EF66939" w:rsidR="00BB3F84" w:rsidRDefault="00BB3F84">
      <w:pPr>
        <w:pStyle w:val="CommentText"/>
      </w:pPr>
      <w:r>
        <w:rPr>
          <w:rStyle w:val="CommentReference"/>
        </w:rPr>
        <w:annotationRef/>
      </w:r>
      <w:r>
        <w:t>Not sure what this comment means…should the comment be deleted?</w:t>
      </w:r>
    </w:p>
  </w:comment>
  <w:comment w:id="1663" w:author="Nick Coghlan" w:date="2020-01-11T13:28:00Z" w:initials="">
    <w:p w14:paraId="2DD876E3" w14:textId="61ED868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Since this is covering Python 3.7, the fact that dicts are insertion-ordered by key has been elevated to a language guarantee.</w:t>
      </w:r>
    </w:p>
    <w:p w14:paraId="6455B6E8"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664" w:author="Wagoner, Larry D." w:date="2020-08-25T15:28:00Z" w:initials="WLD">
    <w:p w14:paraId="459D95DB" w14:textId="122881E8" w:rsidR="00BB3F84" w:rsidRDefault="00BB3F84">
      <w:pPr>
        <w:pStyle w:val="CommentText"/>
      </w:pPr>
      <w:r>
        <w:rPr>
          <w:rStyle w:val="CommentReference"/>
        </w:rPr>
        <w:annotationRef/>
      </w:r>
      <w:r>
        <w:t>Changed dictionary to set since this still applies to sets.</w:t>
      </w:r>
    </w:p>
  </w:comment>
  <w:comment w:id="1688" w:author="Nick Coghlan" w:date="2020-01-11T14:08:00Z" w:initials="">
    <w:p w14:paraId="4756D752" w14:textId="051953DB"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kind of garbage collection used is implementation defined. CPython uses refcount-with-cyclic-gc, I believe PyPy uses a mark-and-sweep derivative, while other implementations do their own thing.</w:t>
      </w:r>
    </w:p>
    <w:p w14:paraId="698F33FC"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1690" w:author="Stephen Michell" w:date="2019-10-15T19:08:00Z" w:initials="">
    <w:p w14:paraId="7FE1C0BD" w14:textId="76E5CB85"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AI – Sean – Is this a complete list? Is there a place where Python documents all implementation-defined behaviours? If not complete then boiler-plate guidance applies.</w:t>
      </w:r>
    </w:p>
  </w:comment>
  <w:comment w:id="1692" w:author="Nick Coghlan" w:date="2020-01-11T13:32:00Z" w:initials="">
    <w:p w14:paraId="12AC0F58" w14:textId="627AB13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 always an exception in 3.x</w:t>
      </w:r>
    </w:p>
  </w:comment>
  <w:comment w:id="1693" w:author="Wagoner, Larry D." w:date="2020-08-25T15:36:00Z" w:initials="WLD">
    <w:p w14:paraId="7A287F17" w14:textId="1AB2D874" w:rsidR="00BB3F84" w:rsidRDefault="00BB3F84">
      <w:pPr>
        <w:pStyle w:val="CommentText"/>
      </w:pPr>
      <w:r>
        <w:rPr>
          <w:rStyle w:val="CommentReference"/>
        </w:rPr>
        <w:annotationRef/>
      </w:r>
      <w:r>
        <w:t>Suggest accepting deletion of text that Nick deleted.</w:t>
      </w:r>
    </w:p>
  </w:comment>
  <w:comment w:id="1696" w:author="Nick Coghlan" w:date="2020-01-11T13:33:00Z" w:initials="">
    <w:p w14:paraId="6DD56008" w14:textId="61316C6D"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sys.maxsize be mentioned somewhere in this doc?</w:t>
      </w:r>
    </w:p>
  </w:comment>
  <w:comment w:id="1697" w:author="Wagoner, Larry D." w:date="2020-08-25T15:59:00Z" w:initials="WLD">
    <w:p w14:paraId="4136BBAD" w14:textId="77766602" w:rsidR="00BB3F84" w:rsidRDefault="00BB3F84">
      <w:pPr>
        <w:pStyle w:val="CommentText"/>
      </w:pPr>
      <w:r>
        <w:rPr>
          <w:rStyle w:val="CommentReference"/>
        </w:rPr>
        <w:annotationRef/>
      </w:r>
      <w:r>
        <w:t>Added new line of guidance to recommend use of sys.maxsize.</w:t>
      </w:r>
    </w:p>
  </w:comment>
  <w:comment w:id="1701" w:author="Wagoner, Larry D." w:date="2020-07-15T12:16:00Z" w:initials="WLD">
    <w:p w14:paraId="2F93FE5E" w14:textId="32DEBAB3" w:rsidR="00BB3F84" w:rsidRDefault="00BB3F84">
      <w:pPr>
        <w:pStyle w:val="CommentText"/>
      </w:pPr>
      <w:r>
        <w:rPr>
          <w:rStyle w:val="CommentReference"/>
        </w:rPr>
        <w:annotationRef/>
      </w:r>
      <w:r>
        <w:t>yyy should we mention Python 2.x? Since this document focuses on Python 3.x, suggest deleting this line. Seems that this guidance should be deleted as 3.x does this automatically.</w:t>
      </w:r>
    </w:p>
  </w:comment>
  <w:comment w:id="1705" w:author="Nick Coghlan" w:date="2020-01-11T13:35:00Z" w:initials="">
    <w:p w14:paraId="2DD21489" w14:textId="55E50595"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May be worth mentioning os.fsencode() and os.fsdecode() here.</w:t>
      </w:r>
    </w:p>
  </w:comment>
  <w:comment w:id="1713" w:author="Nick Coghlan" w:date="2020-01-11T13:36:00Z" w:initials="">
    <w:p w14:paraId="6504D585" w14:textId="4921BD3F"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Nnn Nick (11th January): Marker for where I got to on this pass.</w:t>
      </w:r>
    </w:p>
  </w:comment>
  <w:comment w:id="1720" w:author="Stephen Michell" w:date="2019-10-15T19:14:00Z" w:initials="">
    <w:p w14:paraId="058042EF" w14:textId="65FB7EBF"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AI – Sean - Move to clause 4.</w:t>
      </w:r>
    </w:p>
    <w:p w14:paraId="249488B8" w14:textId="6A9FAC9E"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csubclause needs to address the vulnerabilities associated with thread activation. Explain the async_io issue.</w:t>
      </w:r>
    </w:p>
  </w:comment>
  <w:comment w:id="1739" w:author="Stephen Michell" w:date="2019-10-15T19:20:00Z" w:initials="">
    <w:p w14:paraId="714DAFAA" w14:textId="4DAD668C"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AI – Sean - Missing discussion on time consumption by termination/finalization code.</w:t>
      </w:r>
    </w:p>
    <w:p w14:paraId="4C590F22"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753" w:author="Stephen Michell" w:date="2019-10-15T19:46:00Z" w:initials="">
    <w:p w14:paraId="7DD556D9" w14:textId="0D1BBA94"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1754" w:author="Wagoner, Larry D." w:date="2020-07-17T14:57:00Z" w:initials="WLD">
    <w:p w14:paraId="39158037" w14:textId="3DC046C3" w:rsidR="00BB3F84" w:rsidRDefault="00BB3F84">
      <w:pPr>
        <w:pStyle w:val="CommentText"/>
      </w:pPr>
      <w:r>
        <w:rPr>
          <w:rStyle w:val="CommentReference"/>
        </w:rPr>
        <w:annotationRef/>
      </w:r>
      <w:r>
        <w:t>It is, so suggest deleting this comment.</w:t>
      </w:r>
    </w:p>
  </w:comment>
  <w:comment w:id="1766" w:author="Stephen Michell" w:date="2019-10-15T19:24:00Z" w:initials="">
    <w:p w14:paraId="7C71C248" w14:textId="621E4648"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767" w:author="McDonagh, Sean" w:date="2020-08-19T05:24:00Z" w:initials="MS">
    <w:p w14:paraId="5E6628F8" w14:textId="4885F370" w:rsidR="00BB3F84" w:rsidRDefault="00BB3F84">
      <w:pPr>
        <w:pStyle w:val="CommentText"/>
      </w:pPr>
      <w:r>
        <w:rPr>
          <w:rStyle w:val="CommentReference"/>
        </w:rPr>
        <w:annotationRef/>
      </w:r>
      <w:r>
        <w:t xml:space="preserve">  </w:t>
      </w:r>
    </w:p>
  </w:comment>
  <w:comment w:id="1799" w:author="Stephen Michell" w:date="2019-10-15T19:34:00Z" w:initials="">
    <w:p w14:paraId="33374350" w14:textId="1E6E71AE"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800" w:author="McDonagh, Sean" w:date="2020-07-21T20:44:00Z" w:initials="MS">
    <w:p w14:paraId="0408054B" w14:textId="1BE084AA" w:rsidR="00BB3F84" w:rsidRDefault="00BB3F84">
      <w:pPr>
        <w:pStyle w:val="CommentText"/>
      </w:pPr>
      <w:r>
        <w:rPr>
          <w:rStyle w:val="CommentReference"/>
        </w:rPr>
        <w:annotationRef/>
      </w:r>
      <w:r>
        <w:t>Ensure join() is not used on the same thread since this would result in a deadlock condition and raises a RuntimeError. Calling join() on a thread which has not yet been started also causes a RuntimeError.”</w:t>
      </w:r>
    </w:p>
  </w:comment>
  <w:comment w:id="1809" w:author="Stephen Michell" w:date="2019-10-15T19:40:00Z" w:initials="">
    <w:p w14:paraId="6A1E10FA" w14:textId="6F03E029"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810" w:author="McDonagh, Sean" w:date="2020-07-20T22:45:00Z" w:initials="MS">
    <w:p w14:paraId="510C0096" w14:textId="77777777" w:rsidR="00BB3F84" w:rsidRDefault="00BB3F84">
      <w:pPr>
        <w:pStyle w:val="CommentText"/>
      </w:pPr>
      <w:r>
        <w:rPr>
          <w:rStyle w:val="CommentReference"/>
        </w:rPr>
        <w:annotationRef/>
      </w:r>
      <w:r>
        <w:t xml:space="preserve">This is true. </w:t>
      </w:r>
    </w:p>
    <w:p w14:paraId="33B373F9" w14:textId="7031ADF7" w:rsidR="00BB3F84" w:rsidRDefault="00BB3F84">
      <w:pPr>
        <w:pStyle w:val="CommentText"/>
      </w:pPr>
      <w:r>
        <w:t xml:space="preserve">Ensure that join() is not used on a daemon thread since they never complete, instead, use join() on the message queue. </w:t>
      </w:r>
    </w:p>
    <w:p w14:paraId="2318D07D" w14:textId="5507D72D" w:rsidR="00BB3F84" w:rsidRDefault="00BB3F84">
      <w:pPr>
        <w:pStyle w:val="CommentText"/>
      </w:pPr>
    </w:p>
  </w:comment>
  <w:comment w:id="1830" w:author="Stephen Michell" w:date="2019-10-15T19:42:00Z" w:initials="">
    <w:p w14:paraId="1E7E3A83" w14:textId="2FE31678"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ttt AI – Steve - research</w:t>
      </w:r>
    </w:p>
  </w:comment>
  <w:comment w:id="1864" w:author="Stephen Michell" w:date="2019-10-15T19:18:00Z" w:initials="">
    <w:p w14:paraId="02E1F01A" w14:textId="424A73E1" w:rsidR="00BB3F84" w:rsidRDefault="00BB3F84" w:rsidP="00C8480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This is not a termination vulnerability, rather it is a protocol error (put in 6.63)</w:t>
      </w:r>
    </w:p>
  </w:comment>
  <w:comment w:id="1865" w:author="Wagoner, Larry D." w:date="2020-08-25T16:06:00Z" w:initials="WLD">
    <w:p w14:paraId="6E2599F2" w14:textId="398373C9" w:rsidR="00BB3F84" w:rsidRDefault="00BB3F84">
      <w:pPr>
        <w:pStyle w:val="CommentText"/>
      </w:pPr>
      <w:r>
        <w:rPr>
          <w:rStyle w:val="CommentReference"/>
        </w:rPr>
        <w:annotationRef/>
      </w:r>
      <w:r>
        <w:t>Moved this to here from 6.60.1.</w:t>
      </w:r>
    </w:p>
  </w:comment>
  <w:comment w:id="1872" w:author="Stephen Michell" w:date="2019-07-15T08:55:00Z" w:initials="">
    <w:p w14:paraId="6B977872" w14:textId="668474D2"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897" w:author="Wagoner, Larry D." w:date="2020-07-15T12:24:00Z" w:initials="WLD">
    <w:p w14:paraId="5EC35330" w14:textId="70EEEE4A" w:rsidR="00BB3F84" w:rsidRDefault="00BB3F84">
      <w:pPr>
        <w:pStyle w:val="CommentText"/>
      </w:pPr>
      <w:r>
        <w:rPr>
          <w:rStyle w:val="CommentReference"/>
        </w:rPr>
        <w:annotationRef/>
      </w:r>
      <w:r>
        <w:t>yyy the deletion of this section should be accepted since  these sections have been replaced by the above new 6.59-6.64 sections.</w:t>
      </w:r>
    </w:p>
  </w:comment>
  <w:comment w:id="2037" w:author="Stephen Michell" w:date="2017-09-27T10:22:00Z" w:initials="">
    <w:p w14:paraId="2CF4AAD8" w14:textId="05CC9A28"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Note from Nick Coghlan:</w:t>
      </w:r>
    </w:p>
    <w:p w14:paraId="414AFD01"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038" w:author="Stephen Michell" w:date="2017-09-27T10:29:00Z" w:initials="">
    <w:p w14:paraId="2A0A1E85" w14:textId="77777777"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2041" w:author="Wagoner, Larry D." w:date="2020-07-17T14:59:00Z" w:initials="WLD">
    <w:p w14:paraId="1A029CA7" w14:textId="3DE4681A" w:rsidR="00BB3F84" w:rsidRDefault="00BB3F84">
      <w:pPr>
        <w:pStyle w:val="CommentText"/>
      </w:pPr>
      <w:r>
        <w:rPr>
          <w:rStyle w:val="CommentReference"/>
        </w:rPr>
        <w:annotationRef/>
      </w:r>
      <w:r>
        <w:t>Yyy suggest accepting the deletion of these two paragraphs</w:t>
      </w:r>
    </w:p>
  </w:comment>
  <w:comment w:id="2099" w:author="Stephen Michell" w:date="2015-09-18T15:56:00Z" w:initials="">
    <w:p w14:paraId="61419B59" w14:textId="319872E8" w:rsidR="00BB3F84" w:rsidRDefault="00BB3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Rationalize with rest of bibliography.</w:t>
      </w:r>
    </w:p>
  </w:comment>
  <w:comment w:id="2100" w:author="Wagoner, Larry D." w:date="2020-07-15T12:43:00Z" w:initials="WLD">
    <w:p w14:paraId="233A3EDD" w14:textId="187FCBCC" w:rsidR="00BB3F84" w:rsidRDefault="00BB3F84">
      <w:pPr>
        <w:pStyle w:val="CommentText"/>
      </w:pPr>
      <w:r>
        <w:rPr>
          <w:rStyle w:val="CommentReference"/>
        </w:rPr>
        <w:annotationRef/>
      </w:r>
      <w:r>
        <w:t>Done. This comment and these entries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78E8FB" w15:done="0"/>
  <w15:commentEx w15:paraId="07392399" w15:paraIdParent="6878E8FB" w15:done="0"/>
  <w15:commentEx w15:paraId="2BF53EDF" w15:done="0"/>
  <w15:commentEx w15:paraId="0A129D19" w15:done="0"/>
  <w15:commentEx w15:paraId="0244534D" w15:done="0"/>
  <w15:commentEx w15:paraId="7A79CE25" w15:done="0"/>
  <w15:commentEx w15:paraId="127A3E98" w15:paraIdParent="7A79CE25" w15:done="0"/>
  <w15:commentEx w15:paraId="2DE6592E" w15:done="0"/>
  <w15:commentEx w15:paraId="5C65AD54" w15:paraIdParent="2DE6592E" w15:done="0"/>
  <w15:commentEx w15:paraId="7FC69ADD" w15:done="0"/>
  <w15:commentEx w15:paraId="4C8507CA" w15:paraIdParent="7FC69ADD" w15:done="0"/>
  <w15:commentEx w15:paraId="78F7F760" w15:done="0"/>
  <w15:commentEx w15:paraId="1687C48A" w15:paraIdParent="78F7F760" w15:done="0"/>
  <w15:commentEx w15:paraId="7EE00FA5" w15:done="0"/>
  <w15:commentEx w15:paraId="532E39AB" w15:paraIdParent="7EE00FA5" w15:done="0"/>
  <w15:commentEx w15:paraId="5BDA0A85" w15:done="0"/>
  <w15:commentEx w15:paraId="56D278D7" w15:done="0"/>
  <w15:commentEx w15:paraId="17E472D5" w15:paraIdParent="56D278D7" w15:done="0"/>
  <w15:commentEx w15:paraId="13645362" w15:paraIdParent="56D278D7" w15:done="0"/>
  <w15:commentEx w15:paraId="46EC4359" w15:done="0"/>
  <w15:commentEx w15:paraId="6BBAAA23" w15:paraIdParent="46EC4359" w15:done="0"/>
  <w15:commentEx w15:paraId="7AC6E5DC" w15:done="0"/>
  <w15:commentEx w15:paraId="35158EDB" w15:paraIdParent="7AC6E5DC" w15:done="0"/>
  <w15:commentEx w15:paraId="29ECF889" w15:done="0"/>
  <w15:commentEx w15:paraId="748AC574" w15:paraIdParent="29ECF889" w15:done="0"/>
  <w15:commentEx w15:paraId="3EDA3BCB" w15:done="0"/>
  <w15:commentEx w15:paraId="210E8994" w15:done="0"/>
  <w15:commentEx w15:paraId="5534B436" w15:done="0"/>
  <w15:commentEx w15:paraId="78CBCB0F" w15:paraIdParent="5534B436" w15:done="0"/>
  <w15:commentEx w15:paraId="1FD8DF91" w15:paraIdParent="5534B436" w15:done="0"/>
  <w15:commentEx w15:paraId="02C16557" w15:done="0"/>
  <w15:commentEx w15:paraId="51DCBCDB" w15:paraIdParent="02C16557" w15:done="0"/>
  <w15:commentEx w15:paraId="48E726D4" w15:paraIdParent="02C16557" w15:done="0"/>
  <w15:commentEx w15:paraId="51DAD3B1" w15:paraIdParent="02C16557" w15:done="0"/>
  <w15:commentEx w15:paraId="0529536F" w15:done="0"/>
  <w15:commentEx w15:paraId="1A59324C" w15:done="0"/>
  <w15:commentEx w15:paraId="50072908" w15:paraIdParent="1A59324C" w15:done="0"/>
  <w15:commentEx w15:paraId="61F250CF" w15:done="0"/>
  <w15:commentEx w15:paraId="304A5711" w15:done="0"/>
  <w15:commentEx w15:paraId="4A6A01D0" w15:paraIdParent="304A5711" w15:done="0"/>
  <w15:commentEx w15:paraId="484346C2" w15:done="0"/>
  <w15:commentEx w15:paraId="504E1498" w15:done="0"/>
  <w15:commentEx w15:paraId="42D802E4" w15:done="0"/>
  <w15:commentEx w15:paraId="5D847CFB" w15:paraIdParent="42D802E4" w15:done="0"/>
  <w15:commentEx w15:paraId="73058418" w15:done="0"/>
  <w15:commentEx w15:paraId="1285BCD1" w15:done="0"/>
  <w15:commentEx w15:paraId="6DDE1D3D" w15:paraIdParent="1285BCD1" w15:done="0"/>
  <w15:commentEx w15:paraId="5EB5566B" w15:done="0"/>
  <w15:commentEx w15:paraId="2085C6C5" w15:done="0"/>
  <w15:commentEx w15:paraId="47273F18" w15:paraIdParent="2085C6C5" w15:done="0"/>
  <w15:commentEx w15:paraId="2B0AB340" w15:done="0"/>
  <w15:commentEx w15:paraId="3654D885" w15:done="0"/>
  <w15:commentEx w15:paraId="68273778" w15:done="0"/>
  <w15:commentEx w15:paraId="458F150B" w15:paraIdParent="68273778" w15:done="0"/>
  <w15:commentEx w15:paraId="6AB38B79" w15:done="0"/>
  <w15:commentEx w15:paraId="482C2429" w15:done="0"/>
  <w15:commentEx w15:paraId="64C6F06E" w15:done="0"/>
  <w15:commentEx w15:paraId="3F02A4AC" w15:done="0"/>
  <w15:commentEx w15:paraId="57B92789" w15:paraIdParent="3F02A4AC" w15:done="0"/>
  <w15:commentEx w15:paraId="79DD5EC8" w15:done="0"/>
  <w15:commentEx w15:paraId="3C8A1425" w15:done="0"/>
  <w15:commentEx w15:paraId="20780713" w15:done="0"/>
  <w15:commentEx w15:paraId="6974855F" w15:done="0"/>
  <w15:commentEx w15:paraId="74976706" w15:done="0"/>
  <w15:commentEx w15:paraId="2E4A963B" w15:paraIdParent="74976706" w15:done="0"/>
  <w15:commentEx w15:paraId="054C3AC1" w15:paraIdParent="74976706" w15:done="0"/>
  <w15:commentEx w15:paraId="3C4CB70E" w15:done="0"/>
  <w15:commentEx w15:paraId="75E2CA54" w15:paraIdParent="3C4CB70E" w15:done="0"/>
  <w15:commentEx w15:paraId="17E78EF4" w15:done="0"/>
  <w15:commentEx w15:paraId="5A21A4D0" w15:paraIdParent="17E78EF4" w15:done="0"/>
  <w15:commentEx w15:paraId="0FD80EF9" w15:paraIdParent="17E78EF4" w15:done="0"/>
  <w15:commentEx w15:paraId="4C2FCE2B" w15:done="0"/>
  <w15:commentEx w15:paraId="390902A4" w15:paraIdParent="4C2FCE2B" w15:done="0"/>
  <w15:commentEx w15:paraId="661775A4" w15:done="0"/>
  <w15:commentEx w15:paraId="39E423D1" w15:done="0"/>
  <w15:commentEx w15:paraId="46678084" w15:paraIdParent="39E423D1" w15:done="0"/>
  <w15:commentEx w15:paraId="2D090173" w15:done="0"/>
  <w15:commentEx w15:paraId="7D860F30" w15:done="0"/>
  <w15:commentEx w15:paraId="5548CEAD" w15:paraIdParent="7D860F30" w15:done="0"/>
  <w15:commentEx w15:paraId="4FD84BCE" w15:done="0"/>
  <w15:commentEx w15:paraId="28F555C3" w15:paraIdParent="4FD84BCE" w15:done="0"/>
  <w15:commentEx w15:paraId="16A08D93" w15:done="0"/>
  <w15:commentEx w15:paraId="41105CED" w15:done="0"/>
  <w15:commentEx w15:paraId="491285E5" w15:paraIdParent="41105CED" w15:done="0"/>
  <w15:commentEx w15:paraId="15919495" w15:done="0"/>
  <w15:commentEx w15:paraId="0CFDDFFD" w15:done="0"/>
  <w15:commentEx w15:paraId="769FBC68" w15:done="0"/>
  <w15:commentEx w15:paraId="02E05AD6" w15:done="0"/>
  <w15:commentEx w15:paraId="6142E897" w15:paraIdParent="02E05AD6" w15:done="0"/>
  <w15:commentEx w15:paraId="4BC62C07" w15:done="0"/>
  <w15:commentEx w15:paraId="44791B2B" w15:paraIdParent="4BC62C07" w15:done="0"/>
  <w15:commentEx w15:paraId="040444CB" w15:done="0"/>
  <w15:commentEx w15:paraId="10803303" w15:done="0"/>
  <w15:commentEx w15:paraId="0914AE46" w15:paraIdParent="10803303" w15:done="0"/>
  <w15:commentEx w15:paraId="2131B3A3" w15:done="0"/>
  <w15:commentEx w15:paraId="623C7DF7" w15:done="0"/>
  <w15:commentEx w15:paraId="629FD4D7" w15:paraIdParent="623C7DF7" w15:done="0"/>
  <w15:commentEx w15:paraId="709897EA" w15:done="0"/>
  <w15:commentEx w15:paraId="00F79EF3" w15:paraIdParent="709897EA" w15:done="0"/>
  <w15:commentEx w15:paraId="2908E013" w15:done="0"/>
  <w15:commentEx w15:paraId="002C3772" w15:paraIdParent="2908E013" w15:done="0"/>
  <w15:commentEx w15:paraId="24B6E8D1" w15:paraIdParent="2908E013" w15:done="0"/>
  <w15:commentEx w15:paraId="25F7BEDC" w15:done="0"/>
  <w15:commentEx w15:paraId="6D4C0420" w15:done="0"/>
  <w15:commentEx w15:paraId="2C61B1B3" w15:done="0"/>
  <w15:commentEx w15:paraId="4E2A498B" w15:paraIdParent="2C61B1B3" w15:done="0"/>
  <w15:commentEx w15:paraId="12F0A368" w15:done="0"/>
  <w15:commentEx w15:paraId="34B98A73" w15:done="0"/>
  <w15:commentEx w15:paraId="6CB313E6" w15:paraIdParent="34B98A73" w15:done="0"/>
  <w15:commentEx w15:paraId="0A64C3C4" w15:done="0"/>
  <w15:commentEx w15:paraId="092219AD" w15:done="0"/>
  <w15:commentEx w15:paraId="51B76630" w15:paraIdParent="092219AD" w15:done="0"/>
  <w15:commentEx w15:paraId="17D29F74" w15:done="0"/>
  <w15:commentEx w15:paraId="063BF59E" w15:done="0"/>
  <w15:commentEx w15:paraId="20CF79E1" w15:paraIdParent="063BF59E" w15:done="0"/>
  <w15:commentEx w15:paraId="4BDB156E" w15:done="0"/>
  <w15:commentEx w15:paraId="00AE0875" w15:paraIdParent="4BDB156E" w15:done="0"/>
  <w15:commentEx w15:paraId="7B30FCE3" w15:paraIdParent="4BDB156E" w15:done="0"/>
  <w15:commentEx w15:paraId="252B2529" w15:done="0"/>
  <w15:commentEx w15:paraId="033D4D7F" w15:done="0"/>
  <w15:commentEx w15:paraId="165F7E94" w15:paraIdParent="033D4D7F" w15:done="0"/>
  <w15:commentEx w15:paraId="00C0D946" w15:done="0"/>
  <w15:commentEx w15:paraId="015BF041" w15:done="0"/>
  <w15:commentEx w15:paraId="393E1D9B" w15:done="0"/>
  <w15:commentEx w15:paraId="3F1CAC54" w15:done="0"/>
  <w15:commentEx w15:paraId="5409CD52" w15:done="0"/>
  <w15:commentEx w15:paraId="3130ECA5" w15:done="0"/>
  <w15:commentEx w15:paraId="1185C68B" w15:paraIdParent="3130ECA5" w15:done="0"/>
  <w15:commentEx w15:paraId="101A5323" w15:done="0"/>
  <w15:commentEx w15:paraId="575F0BCE" w15:paraIdParent="101A5323" w15:done="0"/>
  <w15:commentEx w15:paraId="0DB0B218" w15:done="0"/>
  <w15:commentEx w15:paraId="53CE89BB" w15:done="0"/>
  <w15:commentEx w15:paraId="042D9F7E" w15:done="0"/>
  <w15:commentEx w15:paraId="5D5E295D" w15:paraIdParent="042D9F7E" w15:done="0"/>
  <w15:commentEx w15:paraId="1CA61094" w15:done="0"/>
  <w15:commentEx w15:paraId="787A04DA" w15:paraIdParent="1CA61094" w15:done="0"/>
  <w15:commentEx w15:paraId="56CF34D8" w15:done="0"/>
  <w15:commentEx w15:paraId="29D6B7D6" w15:done="0"/>
  <w15:commentEx w15:paraId="72102D66" w15:paraIdParent="29D6B7D6" w15:done="0"/>
  <w15:commentEx w15:paraId="209CA44A" w15:paraIdParent="29D6B7D6" w15:done="0"/>
  <w15:commentEx w15:paraId="0BB6E2EF" w15:done="0"/>
  <w15:commentEx w15:paraId="022CB3A9" w15:done="0"/>
  <w15:commentEx w15:paraId="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6504D585" w15:done="0"/>
  <w15:commentEx w15:paraId="249488B8" w15:done="0"/>
  <w15:commentEx w15:paraId="4C590F22" w15:done="0"/>
  <w15:commentEx w15:paraId="7DD556D9" w15:done="0"/>
  <w15:commentEx w15:paraId="39158037" w15:paraIdParent="7DD556D9" w15:done="0"/>
  <w15:commentEx w15:paraId="7C71C248" w15:done="0"/>
  <w15:commentEx w15:paraId="5E6628F8" w15:paraIdParent="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5EC35330" w15:done="0"/>
  <w15:commentEx w15:paraId="42574BF7" w15:done="0"/>
  <w15:commentEx w15:paraId="2A0A1E85" w15:done="0"/>
  <w15:commentEx w15:paraId="1A029CA7" w15:done="0"/>
  <w15:commentEx w15:paraId="61419B59" w15:done="0"/>
  <w15:commentEx w15:paraId="233A3EDD" w15:paraIdParent="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8E8FB" w16cid:durableId="22C01104"/>
  <w16cid:commentId w16cid:paraId="07392399" w16cid:durableId="22C01105"/>
  <w16cid:commentId w16cid:paraId="2BF53EDF" w16cid:durableId="22C0110A"/>
  <w16cid:commentId w16cid:paraId="0A129D19" w16cid:durableId="22C0110B"/>
  <w16cid:commentId w16cid:paraId="0244534D" w16cid:durableId="22DBF2D2"/>
  <w16cid:commentId w16cid:paraId="7A79CE25" w16cid:durableId="22C0110C"/>
  <w16cid:commentId w16cid:paraId="127A3E98" w16cid:durableId="22E73563"/>
  <w16cid:commentId w16cid:paraId="2DE6592E" w16cid:durableId="22C0110D"/>
  <w16cid:commentId w16cid:paraId="5C65AD54" w16cid:durableId="22C0110E"/>
  <w16cid:commentId w16cid:paraId="7FC69ADD" w16cid:durableId="22DBF374"/>
  <w16cid:commentId w16cid:paraId="4C8507CA" w16cid:durableId="22F07497"/>
  <w16cid:commentId w16cid:paraId="78F7F760" w16cid:durableId="22C0110F"/>
  <w16cid:commentId w16cid:paraId="1687C48A" w16cid:durableId="22C01110"/>
  <w16cid:commentId w16cid:paraId="7EE00FA5" w16cid:durableId="22DBF8FD"/>
  <w16cid:commentId w16cid:paraId="6BFF1C39" w16cid:durableId="22F0749B"/>
  <w16cid:commentId w16cid:paraId="532E39AB" w16cid:durableId="22F0D5AB"/>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7AC6E5DC" w16cid:durableId="22C01115"/>
  <w16cid:commentId w16cid:paraId="35158EDB" w16cid:durableId="22C01116"/>
  <w16cid:commentId w16cid:paraId="29ECF889" w16cid:durableId="22C01117"/>
  <w16cid:commentId w16cid:paraId="748AC574" w16cid:durableId="22C01118"/>
  <w16cid:commentId w16cid:paraId="3EDA3BCB" w16cid:durableId="22C01119"/>
  <w16cid:commentId w16cid:paraId="210E8994" w16cid:durableId="22C0111A"/>
  <w16cid:commentId w16cid:paraId="5534B436" w16cid:durableId="22C0111B"/>
  <w16cid:commentId w16cid:paraId="78CBCB0F" w16cid:durableId="22C0111C"/>
  <w16cid:commentId w16cid:paraId="1FD8DF91" w16cid:durableId="22DBECEA"/>
  <w16cid:commentId w16cid:paraId="02C16557" w16cid:durableId="22C0111D"/>
  <w16cid:commentId w16cid:paraId="51DCBCDB" w16cid:durableId="22DBECEC"/>
  <w16cid:commentId w16cid:paraId="48E726D4" w16cid:durableId="22DBECED"/>
  <w16cid:commentId w16cid:paraId="51DAD3B1" w16cid:durableId="22E5CF5A"/>
  <w16cid:commentId w16cid:paraId="0529536F" w16cid:durableId="22C0111E"/>
  <w16cid:commentId w16cid:paraId="1A59324C" w16cid:durableId="22C0111F"/>
  <w16cid:commentId w16cid:paraId="50072908" w16cid:durableId="22E6231D"/>
  <w16cid:commentId w16cid:paraId="61F250CF" w16cid:durableId="22C01120"/>
  <w16cid:commentId w16cid:paraId="304A5711" w16cid:durableId="22C01122"/>
  <w16cid:commentId w16cid:paraId="4A6A01D0" w16cid:durableId="22C01123"/>
  <w16cid:commentId w16cid:paraId="484346C2" w16cid:durableId="22F9CBF7"/>
  <w16cid:commentId w16cid:paraId="504E1498" w16cid:durableId="22F9CC09"/>
  <w16cid:commentId w16cid:paraId="42D802E4" w16cid:durableId="22C01124"/>
  <w16cid:commentId w16cid:paraId="73058418" w16cid:durableId="22C01125"/>
  <w16cid:commentId w16cid:paraId="1285BCD1" w16cid:durableId="22C01126"/>
  <w16cid:commentId w16cid:paraId="6DDE1D3D" w16cid:durableId="22F0E5C2"/>
  <w16cid:commentId w16cid:paraId="5EB5566B" w16cid:durableId="22C01127"/>
  <w16cid:commentId w16cid:paraId="2085C6C5" w16cid:durableId="22C01128"/>
  <w16cid:commentId w16cid:paraId="47273F18" w16cid:durableId="22C01129"/>
  <w16cid:commentId w16cid:paraId="2B0AB340" w16cid:durableId="22F09172"/>
  <w16cid:commentId w16cid:paraId="3654D885" w16cid:durableId="22F0AA18"/>
  <w16cid:commentId w16cid:paraId="68273778" w16cid:durableId="22C0112C"/>
  <w16cid:commentId w16cid:paraId="458F150B" w16cid:durableId="22DBECFA"/>
  <w16cid:commentId w16cid:paraId="6AB38B79" w16cid:durableId="22C0112D"/>
  <w16cid:commentId w16cid:paraId="482C2429" w16cid:durableId="22C0112E"/>
  <w16cid:commentId w16cid:paraId="64C6F06E" w16cid:durableId="22C01130"/>
  <w16cid:commentId w16cid:paraId="3F02A4AC" w16cid:durableId="22C01131"/>
  <w16cid:commentId w16cid:paraId="57B92789" w16cid:durableId="22C01132"/>
  <w16cid:commentId w16cid:paraId="79DD5EC8" w16cid:durableId="22C01133"/>
  <w16cid:commentId w16cid:paraId="3C8A1425" w16cid:durableId="22C01134"/>
  <w16cid:commentId w16cid:paraId="20780713" w16cid:durableId="22C01137"/>
  <w16cid:commentId w16cid:paraId="6974855F" w16cid:durableId="22EE439D"/>
  <w16cid:commentId w16cid:paraId="74976706" w16cid:durableId="22C0113A"/>
  <w16cid:commentId w16cid:paraId="2E4A963B" w16cid:durableId="22C0113B"/>
  <w16cid:commentId w16cid:paraId="054C3AC1" w16cid:durableId="22C01D08"/>
  <w16cid:commentId w16cid:paraId="3C4CB70E" w16cid:durableId="22C0113C"/>
  <w16cid:commentId w16cid:paraId="75E2CA54" w16cid:durableId="22C0113D"/>
  <w16cid:commentId w16cid:paraId="17E78EF4" w16cid:durableId="22C0113E"/>
  <w16cid:commentId w16cid:paraId="5A21A4D0" w16cid:durableId="22C0113F"/>
  <w16cid:commentId w16cid:paraId="0FD80EF9" w16cid:durableId="22C17389"/>
  <w16cid:commentId w16cid:paraId="4C2FCE2B" w16cid:durableId="22C98E98"/>
  <w16cid:commentId w16cid:paraId="390902A4" w16cid:durableId="22DBED10"/>
  <w16cid:commentId w16cid:paraId="661775A4" w16cid:durableId="22C01140"/>
  <w16cid:commentId w16cid:paraId="39E423D1" w16cid:durableId="22C01141"/>
  <w16cid:commentId w16cid:paraId="2D090173" w16cid:durableId="22C01144"/>
  <w16cid:commentId w16cid:paraId="7D860F30" w16cid:durableId="22C01145"/>
  <w16cid:commentId w16cid:paraId="5548CEAD" w16cid:durableId="22DBED16"/>
  <w16cid:commentId w16cid:paraId="4FD84BCE" w16cid:durableId="22C0114C"/>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5EEF672A" w16cid:durableId="22C01151"/>
  <w16cid:commentId w16cid:paraId="769FBC68" w16cid:durableId="22EE556E"/>
  <w16cid:commentId w16cid:paraId="02E05AD6" w16cid:durableId="22C01153"/>
  <w16cid:commentId w16cid:paraId="6142E897" w16cid:durableId="22C01154"/>
  <w16cid:commentId w16cid:paraId="4BC62C07" w16cid:durableId="22EE5571"/>
  <w16cid:commentId w16cid:paraId="44791B2B" w16cid:durableId="22F074E0"/>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709897EA" w16cid:durableId="22C01163"/>
  <w16cid:commentId w16cid:paraId="00F79EF3" w16cid:durableId="22DBED36"/>
  <w16cid:commentId w16cid:paraId="2908E013" w16cid:durableId="22C01164"/>
  <w16cid:commentId w16cid:paraId="002C3772" w16cid:durableId="22DBED38"/>
  <w16cid:commentId w16cid:paraId="24B6E8D1" w16cid:durableId="22E5CE0E"/>
  <w16cid:commentId w16cid:paraId="25F7BEDC" w16cid:durableId="22C01165"/>
  <w16cid:commentId w16cid:paraId="6D4C0420" w16cid:durableId="22EE557E"/>
  <w16cid:commentId w16cid:paraId="2C61B1B3" w16cid:durableId="22C01166"/>
  <w16cid:commentId w16cid:paraId="4E2A498B" w16cid:durableId="22DBED3B"/>
  <w16cid:commentId w16cid:paraId="12F0A368" w16cid:durableId="22C01169"/>
  <w16cid:commentId w16cid:paraId="34B98A73" w16cid:durableId="22C0116A"/>
  <w16cid:commentId w16cid:paraId="6CB313E6" w16cid:durableId="22F074F2"/>
  <w16cid:commentId w16cid:paraId="0A64C3C4" w16cid:durableId="22C0116C"/>
  <w16cid:commentId w16cid:paraId="092219AD" w16cid:durableId="22C0116E"/>
  <w16cid:commentId w16cid:paraId="17D29F74" w16cid:durableId="22C01172"/>
  <w16cid:commentId w16cid:paraId="063BF59E" w16cid:durableId="22C01173"/>
  <w16cid:commentId w16cid:paraId="20CF79E1" w16cid:durableId="22C0946D"/>
  <w16cid:commentId w16cid:paraId="4BDB156E" w16cid:durableId="22DBED4A"/>
  <w16cid:commentId w16cid:paraId="00AE0875" w16cid:durableId="22F074F9"/>
  <w16cid:commentId w16cid:paraId="7B30FCE3" w16cid:durableId="22F21BC7"/>
  <w16cid:commentId w16cid:paraId="252B2529" w16cid:durableId="22C01174"/>
  <w16cid:commentId w16cid:paraId="033D4D7F" w16cid:durableId="22C01175"/>
  <w16cid:commentId w16cid:paraId="165F7E94" w16cid:durableId="22E735AF"/>
  <w16cid:commentId w16cid:paraId="00C0D946" w16cid:durableId="22C0117D"/>
  <w16cid:commentId w16cid:paraId="015BF041" w16cid:durableId="22C0117E"/>
  <w16cid:commentId w16cid:paraId="393E1D9B" w16cid:durableId="22F074FF"/>
  <w16cid:commentId w16cid:paraId="3F1CAC54" w16cid:durableId="22C01180"/>
  <w16cid:commentId w16cid:paraId="5409CD52" w16cid:durableId="22C01181"/>
  <w16cid:commentId w16cid:paraId="3130ECA5" w16cid:durableId="22C01186"/>
  <w16cid:commentId w16cid:paraId="1185C68B" w16cid:durableId="22E735BE"/>
  <w16cid:commentId w16cid:paraId="101A5323" w16cid:durableId="22C01187"/>
  <w16cid:commentId w16cid:paraId="575F0BCE" w16cid:durableId="22E735CC"/>
  <w16cid:commentId w16cid:paraId="0DB0B218" w16cid:durableId="22C01188"/>
  <w16cid:commentId w16cid:paraId="53CE89BB" w16cid:durableId="22C01189"/>
  <w16cid:commentId w16cid:paraId="042D9F7E" w16cid:durableId="22C0118A"/>
  <w16cid:commentId w16cid:paraId="5D5E295D" w16cid:durableId="22C0118B"/>
  <w16cid:commentId w16cid:paraId="1CA61094" w16cid:durableId="22C0118F"/>
  <w16cid:commentId w16cid:paraId="787A04DA" w16cid:durableId="22E735D9"/>
  <w16cid:commentId w16cid:paraId="56CF34D8" w16cid:durableId="22EE74A9"/>
  <w16cid:commentId w16cid:paraId="29D6B7D6" w16cid:durableId="22C01190"/>
  <w16cid:commentId w16cid:paraId="72102D66" w16cid:durableId="22C01191"/>
  <w16cid:commentId w16cid:paraId="209CA44A" w16cid:durableId="22C19148"/>
  <w16cid:commentId w16cid:paraId="0BB6E2EF" w16cid:durableId="22C01192"/>
  <w16cid:commentId w16cid:paraId="022CB3A9" w16cid:durableId="22C01193"/>
  <w16cid:commentId w16cid:paraId="07F4FCCA" w16cid:durableId="22C01194"/>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7FE1C0BD" w16cid:durableId="22C011A3"/>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6504D585" w16cid:durableId="22C011A8"/>
  <w16cid:commentId w16cid:paraId="249488B8" w16cid:durableId="22C011A9"/>
  <w16cid:commentId w16cid:paraId="4C590F22" w16cid:durableId="22C011AA"/>
  <w16cid:commentId w16cid:paraId="7DD556D9" w16cid:durableId="22C011AC"/>
  <w16cid:commentId w16cid:paraId="39158037" w16cid:durableId="22C011AD"/>
  <w16cid:commentId w16cid:paraId="7C71C248" w16cid:durableId="22C011AE"/>
  <w16cid:commentId w16cid:paraId="5E6628F8" w16cid:durableId="22E73606"/>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5EC35330" w16cid:durableId="22C011B3"/>
  <w16cid:commentId w16cid:paraId="42574BF7" w16cid:durableId="22C011B4"/>
  <w16cid:commentId w16cid:paraId="2A0A1E85" w16cid:durableId="22C011B5"/>
  <w16cid:commentId w16cid:paraId="1A029CA7" w16cid:durableId="22C011B6"/>
  <w16cid:commentId w16cid:paraId="61419B59" w16cid:durableId="22C011B7"/>
  <w16cid:commentId w16cid:paraId="233A3EDD" w16cid:durableId="22C01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86CB9" w14:textId="77777777" w:rsidR="00BB3F84" w:rsidRDefault="00BB3F84">
      <w:pPr>
        <w:spacing w:after="0" w:line="240" w:lineRule="auto"/>
      </w:pPr>
      <w:r>
        <w:separator/>
      </w:r>
    </w:p>
  </w:endnote>
  <w:endnote w:type="continuationSeparator" w:id="0">
    <w:p w14:paraId="028E3DBA" w14:textId="77777777" w:rsidR="00BB3F84" w:rsidRDefault="00BB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charset w:val="B1"/>
    <w:family w:val="modern"/>
    <w:pitch w:val="fixed"/>
    <w:sig w:usb0="00000000" w:usb1="00000000" w:usb2="00000000" w:usb3="00000000" w:csb0="00000021" w:csb1="00000000"/>
  </w:font>
  <w:font w:name="TimesNewRomanPSMT">
    <w:altName w:val="Times New Roman"/>
    <w:charset w:val="00"/>
    <w:family w:val="roman"/>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4D10" w14:textId="77777777" w:rsidR="00BB3F84" w:rsidRDefault="00BB3F84">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BB3F84" w14:paraId="673DCE64" w14:textId="77777777">
      <w:trPr>
        <w:jc w:val="center"/>
      </w:trPr>
      <w:tc>
        <w:tcPr>
          <w:tcW w:w="4876" w:type="dxa"/>
          <w:tcBorders>
            <w:top w:val="nil"/>
            <w:left w:val="nil"/>
            <w:bottom w:val="nil"/>
            <w:right w:val="nil"/>
          </w:tcBorders>
        </w:tcPr>
        <w:p w14:paraId="6BC5289D" w14:textId="77777777" w:rsidR="00BB3F84" w:rsidRDefault="00BB3F84">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BB3F84" w:rsidRDefault="00BB3F84">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BB3F84" w:rsidRDefault="00BB3F84">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1DA1" w14:textId="77777777" w:rsidR="00BB3F84" w:rsidRDefault="00BB3F84">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BB3F84" w14:paraId="2A4734B8" w14:textId="77777777">
      <w:trPr>
        <w:jc w:val="center"/>
      </w:trPr>
      <w:tc>
        <w:tcPr>
          <w:tcW w:w="4876" w:type="dxa"/>
          <w:tcBorders>
            <w:top w:val="nil"/>
            <w:left w:val="nil"/>
            <w:bottom w:val="nil"/>
            <w:right w:val="nil"/>
          </w:tcBorders>
        </w:tcPr>
        <w:p w14:paraId="0F879F81" w14:textId="77777777" w:rsidR="00BB3F84" w:rsidRDefault="00BB3F84">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BB3F84" w:rsidRDefault="00BB3F84">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BB3F84" w:rsidRDefault="00BB3F84">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DA62" w14:textId="77777777" w:rsidR="00BB3F84" w:rsidRDefault="00BB3F84">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32A2" w14:textId="77777777" w:rsidR="00BB3F84" w:rsidRDefault="00BB3F84">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BB3F84" w14:paraId="34536DFD" w14:textId="77777777">
      <w:trPr>
        <w:jc w:val="center"/>
      </w:trPr>
      <w:tc>
        <w:tcPr>
          <w:tcW w:w="4876" w:type="dxa"/>
          <w:tcBorders>
            <w:top w:val="nil"/>
            <w:left w:val="nil"/>
            <w:bottom w:val="nil"/>
            <w:right w:val="nil"/>
          </w:tcBorders>
        </w:tcPr>
        <w:p w14:paraId="260E472C" w14:textId="77ECC94D" w:rsidR="00BB3F84" w:rsidRDefault="00BB3F84">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sidR="007D7FF5">
            <w:rPr>
              <w:b/>
              <w:noProof/>
              <w:color w:val="000000"/>
            </w:rPr>
            <w:t>18</w:t>
          </w:r>
          <w:r>
            <w:rPr>
              <w:b/>
              <w:color w:val="000000"/>
            </w:rPr>
            <w:fldChar w:fldCharType="end"/>
          </w:r>
        </w:p>
      </w:tc>
      <w:tc>
        <w:tcPr>
          <w:tcW w:w="4876" w:type="dxa"/>
          <w:tcBorders>
            <w:top w:val="nil"/>
            <w:left w:val="nil"/>
            <w:bottom w:val="nil"/>
            <w:right w:val="nil"/>
          </w:tcBorders>
        </w:tcPr>
        <w:p w14:paraId="0CCD200E" w14:textId="77777777" w:rsidR="00BB3F84" w:rsidRDefault="00BB3F84">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BB3F84" w:rsidRDefault="00BB3F84">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CE45" w14:textId="77777777" w:rsidR="00BB3F84" w:rsidRDefault="00BB3F84">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BB3F84" w14:paraId="5B410A6D" w14:textId="77777777">
      <w:tc>
        <w:tcPr>
          <w:tcW w:w="4876" w:type="dxa"/>
          <w:tcBorders>
            <w:top w:val="nil"/>
            <w:left w:val="nil"/>
            <w:bottom w:val="nil"/>
            <w:right w:val="nil"/>
          </w:tcBorders>
        </w:tcPr>
        <w:p w14:paraId="410DDC46" w14:textId="77777777" w:rsidR="00BB3F84" w:rsidRDefault="00BB3F84">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4AF27837" w:rsidR="00BB3F84" w:rsidRDefault="00BB3F84">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sidR="007D7FF5">
            <w:rPr>
              <w:b/>
              <w:noProof/>
              <w:color w:val="000000"/>
            </w:rPr>
            <w:t>17</w:t>
          </w:r>
          <w:r>
            <w:rPr>
              <w:b/>
              <w:color w:val="000000"/>
            </w:rPr>
            <w:fldChar w:fldCharType="end"/>
          </w:r>
        </w:p>
      </w:tc>
    </w:tr>
  </w:tbl>
  <w:p w14:paraId="6939D09C" w14:textId="77777777" w:rsidR="00BB3F84" w:rsidRDefault="00BB3F84">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DBD4" w14:textId="77777777" w:rsidR="00BB3F84" w:rsidRDefault="00BB3F84">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BB3F84" w14:paraId="31E6D8CA" w14:textId="77777777">
      <w:trPr>
        <w:jc w:val="center"/>
      </w:trPr>
      <w:tc>
        <w:tcPr>
          <w:tcW w:w="4876" w:type="dxa"/>
          <w:tcBorders>
            <w:top w:val="nil"/>
            <w:left w:val="nil"/>
            <w:bottom w:val="nil"/>
            <w:right w:val="nil"/>
          </w:tcBorders>
        </w:tcPr>
        <w:p w14:paraId="399F22EA" w14:textId="77777777" w:rsidR="00BB3F84" w:rsidRDefault="00BB3F84">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47C027AA" w:rsidR="00BB3F84" w:rsidRDefault="00BB3F84">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sidR="007D7FF5">
            <w:rPr>
              <w:b/>
              <w:noProof/>
              <w:color w:val="000000"/>
            </w:rPr>
            <w:t>8</w:t>
          </w:r>
          <w:r>
            <w:rPr>
              <w:b/>
              <w:color w:val="000000"/>
            </w:rPr>
            <w:fldChar w:fldCharType="end"/>
          </w:r>
        </w:p>
      </w:tc>
    </w:tr>
  </w:tbl>
  <w:p w14:paraId="00177B47" w14:textId="77777777" w:rsidR="00BB3F84" w:rsidRDefault="00BB3F84">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D0073" w14:textId="77777777" w:rsidR="00BB3F84" w:rsidRDefault="00BB3F84">
      <w:pPr>
        <w:spacing w:after="0" w:line="240" w:lineRule="auto"/>
      </w:pPr>
      <w:r>
        <w:separator/>
      </w:r>
    </w:p>
  </w:footnote>
  <w:footnote w:type="continuationSeparator" w:id="0">
    <w:p w14:paraId="79D6D144" w14:textId="77777777" w:rsidR="00BB3F84" w:rsidRDefault="00BB3F84">
      <w:pPr>
        <w:spacing w:after="0" w:line="240" w:lineRule="auto"/>
      </w:pPr>
      <w:r>
        <w:continuationSeparator/>
      </w:r>
    </w:p>
  </w:footnote>
  <w:footnote w:id="1">
    <w:p w14:paraId="74AC8612" w14:textId="77777777" w:rsidR="00BB3F84" w:rsidRDefault="00BB3F84">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6CB4" w14:textId="77777777" w:rsidR="00BB3F84" w:rsidRDefault="00BB3F84"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7C71" w14:textId="77777777" w:rsidR="00BB3F84" w:rsidRDefault="00BB3F84">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7E98" w14:textId="77777777" w:rsidR="00BB3F84" w:rsidRDefault="00BB3F84">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A772" w14:textId="77777777" w:rsidR="00BB3F84" w:rsidRDefault="00BB3F84">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39CA" w14:textId="77777777" w:rsidR="00BB3F84" w:rsidRDefault="00BB3F84">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2103" w14:textId="77777777" w:rsidR="00BB3F84" w:rsidRDefault="00BB3F84">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BB3F84"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BB3F84" w:rsidRDefault="00BB3F84">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BB3F84" w:rsidRDefault="00BB3F84">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BB3F84" w:rsidRDefault="00BB3F84">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DD"/>
    <w:multiLevelType w:val="hybridMultilevel"/>
    <w:tmpl w:val="09F0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CD56E4C"/>
    <w:multiLevelType w:val="hybridMultilevel"/>
    <w:tmpl w:val="46CC7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C13976"/>
    <w:multiLevelType w:val="multilevel"/>
    <w:tmpl w:val="6192A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27245B"/>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A03CBE"/>
    <w:multiLevelType w:val="hybridMultilevel"/>
    <w:tmpl w:val="BDDE9788"/>
    <w:lvl w:ilvl="0" w:tplc="88F0D31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8AA2AE2"/>
    <w:multiLevelType w:val="hybridMultilevel"/>
    <w:tmpl w:val="A3440A3C"/>
    <w:lvl w:ilvl="0" w:tplc="88F0D31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2"/>
  </w:num>
  <w:num w:numId="3">
    <w:abstractNumId w:val="65"/>
  </w:num>
  <w:num w:numId="4">
    <w:abstractNumId w:val="67"/>
  </w:num>
  <w:num w:numId="5">
    <w:abstractNumId w:val="18"/>
  </w:num>
  <w:num w:numId="6">
    <w:abstractNumId w:val="27"/>
  </w:num>
  <w:num w:numId="7">
    <w:abstractNumId w:val="45"/>
  </w:num>
  <w:num w:numId="8">
    <w:abstractNumId w:val="24"/>
  </w:num>
  <w:num w:numId="9">
    <w:abstractNumId w:val="44"/>
  </w:num>
  <w:num w:numId="10">
    <w:abstractNumId w:val="56"/>
  </w:num>
  <w:num w:numId="11">
    <w:abstractNumId w:val="32"/>
  </w:num>
  <w:num w:numId="12">
    <w:abstractNumId w:val="21"/>
  </w:num>
  <w:num w:numId="13">
    <w:abstractNumId w:val="1"/>
  </w:num>
  <w:num w:numId="14">
    <w:abstractNumId w:val="4"/>
  </w:num>
  <w:num w:numId="15">
    <w:abstractNumId w:val="33"/>
  </w:num>
  <w:num w:numId="16">
    <w:abstractNumId w:val="9"/>
  </w:num>
  <w:num w:numId="17">
    <w:abstractNumId w:val="22"/>
  </w:num>
  <w:num w:numId="18">
    <w:abstractNumId w:val="2"/>
  </w:num>
  <w:num w:numId="19">
    <w:abstractNumId w:val="20"/>
  </w:num>
  <w:num w:numId="20">
    <w:abstractNumId w:val="66"/>
  </w:num>
  <w:num w:numId="21">
    <w:abstractNumId w:val="11"/>
  </w:num>
  <w:num w:numId="22">
    <w:abstractNumId w:val="46"/>
  </w:num>
  <w:num w:numId="23">
    <w:abstractNumId w:val="54"/>
  </w:num>
  <w:num w:numId="24">
    <w:abstractNumId w:val="16"/>
  </w:num>
  <w:num w:numId="25">
    <w:abstractNumId w:val="10"/>
  </w:num>
  <w:num w:numId="26">
    <w:abstractNumId w:val="13"/>
  </w:num>
  <w:num w:numId="27">
    <w:abstractNumId w:val="15"/>
  </w:num>
  <w:num w:numId="28">
    <w:abstractNumId w:val="35"/>
  </w:num>
  <w:num w:numId="29">
    <w:abstractNumId w:val="61"/>
  </w:num>
  <w:num w:numId="30">
    <w:abstractNumId w:val="52"/>
  </w:num>
  <w:num w:numId="31">
    <w:abstractNumId w:val="31"/>
  </w:num>
  <w:num w:numId="32">
    <w:abstractNumId w:val="55"/>
  </w:num>
  <w:num w:numId="33">
    <w:abstractNumId w:val="8"/>
  </w:num>
  <w:num w:numId="34">
    <w:abstractNumId w:val="60"/>
  </w:num>
  <w:num w:numId="35">
    <w:abstractNumId w:val="63"/>
  </w:num>
  <w:num w:numId="36">
    <w:abstractNumId w:val="48"/>
  </w:num>
  <w:num w:numId="37">
    <w:abstractNumId w:val="57"/>
  </w:num>
  <w:num w:numId="38">
    <w:abstractNumId w:val="17"/>
  </w:num>
  <w:num w:numId="39">
    <w:abstractNumId w:val="28"/>
  </w:num>
  <w:num w:numId="40">
    <w:abstractNumId w:val="6"/>
  </w:num>
  <w:num w:numId="41">
    <w:abstractNumId w:val="7"/>
  </w:num>
  <w:num w:numId="42">
    <w:abstractNumId w:val="29"/>
  </w:num>
  <w:num w:numId="43">
    <w:abstractNumId w:val="34"/>
  </w:num>
  <w:num w:numId="44">
    <w:abstractNumId w:val="50"/>
  </w:num>
  <w:num w:numId="45">
    <w:abstractNumId w:val="37"/>
  </w:num>
  <w:num w:numId="46">
    <w:abstractNumId w:val="51"/>
  </w:num>
  <w:num w:numId="47">
    <w:abstractNumId w:val="39"/>
  </w:num>
  <w:num w:numId="48">
    <w:abstractNumId w:val="23"/>
  </w:num>
  <w:num w:numId="49">
    <w:abstractNumId w:val="25"/>
  </w:num>
  <w:num w:numId="50">
    <w:abstractNumId w:val="14"/>
  </w:num>
  <w:num w:numId="51">
    <w:abstractNumId w:val="64"/>
  </w:num>
  <w:num w:numId="52">
    <w:abstractNumId w:val="58"/>
  </w:num>
  <w:num w:numId="53">
    <w:abstractNumId w:val="40"/>
  </w:num>
  <w:num w:numId="54">
    <w:abstractNumId w:val="53"/>
  </w:num>
  <w:num w:numId="55">
    <w:abstractNumId w:val="49"/>
  </w:num>
  <w:num w:numId="56">
    <w:abstractNumId w:val="42"/>
  </w:num>
  <w:num w:numId="57">
    <w:abstractNumId w:val="59"/>
  </w:num>
  <w:num w:numId="58">
    <w:abstractNumId w:val="19"/>
  </w:num>
  <w:num w:numId="59">
    <w:abstractNumId w:val="0"/>
  </w:num>
  <w:num w:numId="60">
    <w:abstractNumId w:val="12"/>
  </w:num>
  <w:num w:numId="61">
    <w:abstractNumId w:val="5"/>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38"/>
  </w:num>
  <w:num w:numId="65">
    <w:abstractNumId w:val="36"/>
  </w:num>
  <w:num w:numId="66">
    <w:abstractNumId w:val="47"/>
  </w:num>
  <w:num w:numId="67">
    <w:abstractNumId w:val="41"/>
  </w:num>
  <w:num w:numId="68">
    <w:abstractNumId w:val="26"/>
  </w:num>
  <w:num w:numId="69">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C2"/>
    <w:rsid w:val="00007C07"/>
    <w:rsid w:val="000206F5"/>
    <w:rsid w:val="00024343"/>
    <w:rsid w:val="0002447C"/>
    <w:rsid w:val="00032CE3"/>
    <w:rsid w:val="00033C52"/>
    <w:rsid w:val="000426E2"/>
    <w:rsid w:val="00056242"/>
    <w:rsid w:val="0006127E"/>
    <w:rsid w:val="000748E1"/>
    <w:rsid w:val="000769AC"/>
    <w:rsid w:val="000855B7"/>
    <w:rsid w:val="0008595A"/>
    <w:rsid w:val="00093807"/>
    <w:rsid w:val="000A08E3"/>
    <w:rsid w:val="000A2F1B"/>
    <w:rsid w:val="000A4F9E"/>
    <w:rsid w:val="000B12AA"/>
    <w:rsid w:val="000C15A6"/>
    <w:rsid w:val="000C6E9F"/>
    <w:rsid w:val="000C6FB3"/>
    <w:rsid w:val="000D0C2C"/>
    <w:rsid w:val="000E028E"/>
    <w:rsid w:val="000F043E"/>
    <w:rsid w:val="000F279F"/>
    <w:rsid w:val="000F2D04"/>
    <w:rsid w:val="000F7915"/>
    <w:rsid w:val="001013C6"/>
    <w:rsid w:val="00103001"/>
    <w:rsid w:val="001105B1"/>
    <w:rsid w:val="0011120F"/>
    <w:rsid w:val="00115F66"/>
    <w:rsid w:val="00116610"/>
    <w:rsid w:val="00116B9D"/>
    <w:rsid w:val="0012189C"/>
    <w:rsid w:val="00127A83"/>
    <w:rsid w:val="00142285"/>
    <w:rsid w:val="00144165"/>
    <w:rsid w:val="00146B1E"/>
    <w:rsid w:val="001473B5"/>
    <w:rsid w:val="00147EFF"/>
    <w:rsid w:val="001525E2"/>
    <w:rsid w:val="00156FA5"/>
    <w:rsid w:val="00164523"/>
    <w:rsid w:val="001649D3"/>
    <w:rsid w:val="001735D1"/>
    <w:rsid w:val="0017776A"/>
    <w:rsid w:val="00184AFB"/>
    <w:rsid w:val="001857EF"/>
    <w:rsid w:val="001A275F"/>
    <w:rsid w:val="001A30CB"/>
    <w:rsid w:val="001A4F35"/>
    <w:rsid w:val="001A62A4"/>
    <w:rsid w:val="001A7D3F"/>
    <w:rsid w:val="001B6D17"/>
    <w:rsid w:val="001C0904"/>
    <w:rsid w:val="001C7DE9"/>
    <w:rsid w:val="001D71E3"/>
    <w:rsid w:val="001E11EE"/>
    <w:rsid w:val="001E1B85"/>
    <w:rsid w:val="001E2A52"/>
    <w:rsid w:val="001E4419"/>
    <w:rsid w:val="001E6AAC"/>
    <w:rsid w:val="00201AAE"/>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5359"/>
    <w:rsid w:val="00246794"/>
    <w:rsid w:val="00246E74"/>
    <w:rsid w:val="00247355"/>
    <w:rsid w:val="0025663C"/>
    <w:rsid w:val="002656CD"/>
    <w:rsid w:val="00272749"/>
    <w:rsid w:val="002740CA"/>
    <w:rsid w:val="0028435D"/>
    <w:rsid w:val="0028470A"/>
    <w:rsid w:val="002865B9"/>
    <w:rsid w:val="00286FA4"/>
    <w:rsid w:val="00290FF0"/>
    <w:rsid w:val="002A68D1"/>
    <w:rsid w:val="002B1344"/>
    <w:rsid w:val="002B2D80"/>
    <w:rsid w:val="002C1D71"/>
    <w:rsid w:val="002C4D3F"/>
    <w:rsid w:val="002C51D5"/>
    <w:rsid w:val="002C66AF"/>
    <w:rsid w:val="002C7822"/>
    <w:rsid w:val="002E2067"/>
    <w:rsid w:val="002E5948"/>
    <w:rsid w:val="00302404"/>
    <w:rsid w:val="00307BAC"/>
    <w:rsid w:val="00310484"/>
    <w:rsid w:val="00311317"/>
    <w:rsid w:val="003121C9"/>
    <w:rsid w:val="00313AC7"/>
    <w:rsid w:val="003146CE"/>
    <w:rsid w:val="0031738F"/>
    <w:rsid w:val="00320F92"/>
    <w:rsid w:val="00325674"/>
    <w:rsid w:val="00332A70"/>
    <w:rsid w:val="00332AE8"/>
    <w:rsid w:val="00333989"/>
    <w:rsid w:val="00334348"/>
    <w:rsid w:val="00337A0E"/>
    <w:rsid w:val="0034095B"/>
    <w:rsid w:val="00353207"/>
    <w:rsid w:val="00354ABC"/>
    <w:rsid w:val="0036048E"/>
    <w:rsid w:val="0036345D"/>
    <w:rsid w:val="00363592"/>
    <w:rsid w:val="0036608D"/>
    <w:rsid w:val="00367E0F"/>
    <w:rsid w:val="00375ED5"/>
    <w:rsid w:val="00376050"/>
    <w:rsid w:val="00387897"/>
    <w:rsid w:val="00392D01"/>
    <w:rsid w:val="00393D9D"/>
    <w:rsid w:val="00395D60"/>
    <w:rsid w:val="00397F47"/>
    <w:rsid w:val="003A4B78"/>
    <w:rsid w:val="003B2F31"/>
    <w:rsid w:val="003B4870"/>
    <w:rsid w:val="003B6E20"/>
    <w:rsid w:val="003C193D"/>
    <w:rsid w:val="003D3986"/>
    <w:rsid w:val="003D4FEE"/>
    <w:rsid w:val="003D597D"/>
    <w:rsid w:val="003D6F90"/>
    <w:rsid w:val="003E347C"/>
    <w:rsid w:val="003F0CD7"/>
    <w:rsid w:val="003F2617"/>
    <w:rsid w:val="003F6168"/>
    <w:rsid w:val="003F6C2F"/>
    <w:rsid w:val="00400C54"/>
    <w:rsid w:val="00401016"/>
    <w:rsid w:val="004244CE"/>
    <w:rsid w:val="004274FB"/>
    <w:rsid w:val="0043116F"/>
    <w:rsid w:val="00435274"/>
    <w:rsid w:val="0043781A"/>
    <w:rsid w:val="00452557"/>
    <w:rsid w:val="00453056"/>
    <w:rsid w:val="00453C54"/>
    <w:rsid w:val="00455E48"/>
    <w:rsid w:val="0045771E"/>
    <w:rsid w:val="00462242"/>
    <w:rsid w:val="00471CD1"/>
    <w:rsid w:val="00473AE3"/>
    <w:rsid w:val="004805AB"/>
    <w:rsid w:val="004805E6"/>
    <w:rsid w:val="00481D5B"/>
    <w:rsid w:val="0048313A"/>
    <w:rsid w:val="00483331"/>
    <w:rsid w:val="00484516"/>
    <w:rsid w:val="004846E9"/>
    <w:rsid w:val="00485E38"/>
    <w:rsid w:val="004860C9"/>
    <w:rsid w:val="00497892"/>
    <w:rsid w:val="004A1550"/>
    <w:rsid w:val="004B1EA7"/>
    <w:rsid w:val="004B518A"/>
    <w:rsid w:val="004C15A7"/>
    <w:rsid w:val="004C280B"/>
    <w:rsid w:val="004C7F6C"/>
    <w:rsid w:val="004D320D"/>
    <w:rsid w:val="004E4052"/>
    <w:rsid w:val="004E50FD"/>
    <w:rsid w:val="004F63F2"/>
    <w:rsid w:val="00506EA0"/>
    <w:rsid w:val="00511E14"/>
    <w:rsid w:val="005130D6"/>
    <w:rsid w:val="00513BCC"/>
    <w:rsid w:val="005148ED"/>
    <w:rsid w:val="00514F50"/>
    <w:rsid w:val="005153C1"/>
    <w:rsid w:val="0051576E"/>
    <w:rsid w:val="005164B7"/>
    <w:rsid w:val="00516F54"/>
    <w:rsid w:val="0052333F"/>
    <w:rsid w:val="00525DB3"/>
    <w:rsid w:val="00527527"/>
    <w:rsid w:val="00532FEA"/>
    <w:rsid w:val="005364E1"/>
    <w:rsid w:val="00541578"/>
    <w:rsid w:val="00550960"/>
    <w:rsid w:val="005519A6"/>
    <w:rsid w:val="005532F2"/>
    <w:rsid w:val="00553A6A"/>
    <w:rsid w:val="0055442E"/>
    <w:rsid w:val="0056108A"/>
    <w:rsid w:val="0056615E"/>
    <w:rsid w:val="00566BC2"/>
    <w:rsid w:val="005679F5"/>
    <w:rsid w:val="005745A5"/>
    <w:rsid w:val="00580480"/>
    <w:rsid w:val="00582101"/>
    <w:rsid w:val="00584281"/>
    <w:rsid w:val="005914AF"/>
    <w:rsid w:val="0059165A"/>
    <w:rsid w:val="005A0DC9"/>
    <w:rsid w:val="005A2313"/>
    <w:rsid w:val="005B607D"/>
    <w:rsid w:val="005C3688"/>
    <w:rsid w:val="005C62AC"/>
    <w:rsid w:val="005C69FF"/>
    <w:rsid w:val="005C6D7A"/>
    <w:rsid w:val="005D04F4"/>
    <w:rsid w:val="005D4ABC"/>
    <w:rsid w:val="005D5C2F"/>
    <w:rsid w:val="005E436A"/>
    <w:rsid w:val="005E4F2A"/>
    <w:rsid w:val="005E6761"/>
    <w:rsid w:val="005E6B36"/>
    <w:rsid w:val="005E733B"/>
    <w:rsid w:val="005F0C95"/>
    <w:rsid w:val="006068C7"/>
    <w:rsid w:val="00607F71"/>
    <w:rsid w:val="006122EA"/>
    <w:rsid w:val="006164EF"/>
    <w:rsid w:val="00620286"/>
    <w:rsid w:val="006209DE"/>
    <w:rsid w:val="00621EC4"/>
    <w:rsid w:val="00624CEB"/>
    <w:rsid w:val="00627137"/>
    <w:rsid w:val="0063245C"/>
    <w:rsid w:val="00632728"/>
    <w:rsid w:val="00632B35"/>
    <w:rsid w:val="00636932"/>
    <w:rsid w:val="006426F8"/>
    <w:rsid w:val="00643F69"/>
    <w:rsid w:val="00647698"/>
    <w:rsid w:val="00652D69"/>
    <w:rsid w:val="006548A4"/>
    <w:rsid w:val="006623E3"/>
    <w:rsid w:val="00662FBE"/>
    <w:rsid w:val="00666EEA"/>
    <w:rsid w:val="00670915"/>
    <w:rsid w:val="00671A69"/>
    <w:rsid w:val="00672385"/>
    <w:rsid w:val="00677E48"/>
    <w:rsid w:val="0068537C"/>
    <w:rsid w:val="0069105E"/>
    <w:rsid w:val="006A12C7"/>
    <w:rsid w:val="006A3B0E"/>
    <w:rsid w:val="006B2F21"/>
    <w:rsid w:val="006B41CB"/>
    <w:rsid w:val="006B59A0"/>
    <w:rsid w:val="006B7FC9"/>
    <w:rsid w:val="006C0F65"/>
    <w:rsid w:val="006C4DD7"/>
    <w:rsid w:val="006C512E"/>
    <w:rsid w:val="006D737C"/>
    <w:rsid w:val="006D796B"/>
    <w:rsid w:val="006E22E4"/>
    <w:rsid w:val="006E53E0"/>
    <w:rsid w:val="00712265"/>
    <w:rsid w:val="00714357"/>
    <w:rsid w:val="0071763A"/>
    <w:rsid w:val="00720D5C"/>
    <w:rsid w:val="00726C9F"/>
    <w:rsid w:val="00732049"/>
    <w:rsid w:val="00732F6A"/>
    <w:rsid w:val="0073742E"/>
    <w:rsid w:val="007456A5"/>
    <w:rsid w:val="007555CD"/>
    <w:rsid w:val="007629CC"/>
    <w:rsid w:val="00763462"/>
    <w:rsid w:val="007747EB"/>
    <w:rsid w:val="00785207"/>
    <w:rsid w:val="00793E4A"/>
    <w:rsid w:val="00796348"/>
    <w:rsid w:val="007A4027"/>
    <w:rsid w:val="007A5F96"/>
    <w:rsid w:val="007A6280"/>
    <w:rsid w:val="007A7966"/>
    <w:rsid w:val="007B1ECF"/>
    <w:rsid w:val="007B67A0"/>
    <w:rsid w:val="007B7B9E"/>
    <w:rsid w:val="007C1D4E"/>
    <w:rsid w:val="007C632D"/>
    <w:rsid w:val="007C7A0F"/>
    <w:rsid w:val="007D22B6"/>
    <w:rsid w:val="007D3634"/>
    <w:rsid w:val="007D7FF5"/>
    <w:rsid w:val="007E058B"/>
    <w:rsid w:val="007E1183"/>
    <w:rsid w:val="007F00AF"/>
    <w:rsid w:val="007F068A"/>
    <w:rsid w:val="007F194F"/>
    <w:rsid w:val="007F3AB1"/>
    <w:rsid w:val="007F434F"/>
    <w:rsid w:val="007F72B7"/>
    <w:rsid w:val="007F7BC9"/>
    <w:rsid w:val="0080088C"/>
    <w:rsid w:val="0080261F"/>
    <w:rsid w:val="00811D4A"/>
    <w:rsid w:val="00815C2E"/>
    <w:rsid w:val="00817837"/>
    <w:rsid w:val="00826981"/>
    <w:rsid w:val="00830339"/>
    <w:rsid w:val="008402FC"/>
    <w:rsid w:val="00847FBD"/>
    <w:rsid w:val="0085733C"/>
    <w:rsid w:val="00860101"/>
    <w:rsid w:val="0086054D"/>
    <w:rsid w:val="008735C6"/>
    <w:rsid w:val="00873C22"/>
    <w:rsid w:val="00881367"/>
    <w:rsid w:val="00883FDD"/>
    <w:rsid w:val="008867BF"/>
    <w:rsid w:val="00891824"/>
    <w:rsid w:val="00893E87"/>
    <w:rsid w:val="008943A9"/>
    <w:rsid w:val="008B5A7E"/>
    <w:rsid w:val="008C0EC1"/>
    <w:rsid w:val="008C395E"/>
    <w:rsid w:val="008D1BC8"/>
    <w:rsid w:val="008D2667"/>
    <w:rsid w:val="008D3020"/>
    <w:rsid w:val="008D3182"/>
    <w:rsid w:val="008D3740"/>
    <w:rsid w:val="008E2A59"/>
    <w:rsid w:val="008E60D4"/>
    <w:rsid w:val="008F0EFB"/>
    <w:rsid w:val="008F5CC8"/>
    <w:rsid w:val="008F7F52"/>
    <w:rsid w:val="00907EE8"/>
    <w:rsid w:val="00915185"/>
    <w:rsid w:val="00920029"/>
    <w:rsid w:val="00920577"/>
    <w:rsid w:val="00922F92"/>
    <w:rsid w:val="009359F7"/>
    <w:rsid w:val="00936A31"/>
    <w:rsid w:val="009377CE"/>
    <w:rsid w:val="00937D5C"/>
    <w:rsid w:val="00940B64"/>
    <w:rsid w:val="009468A0"/>
    <w:rsid w:val="0095196C"/>
    <w:rsid w:val="00953EF3"/>
    <w:rsid w:val="00954209"/>
    <w:rsid w:val="009649A9"/>
    <w:rsid w:val="0097506B"/>
    <w:rsid w:val="00976AFD"/>
    <w:rsid w:val="00977B84"/>
    <w:rsid w:val="009850D3"/>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51AC"/>
    <w:rsid w:val="009F3B04"/>
    <w:rsid w:val="00A00153"/>
    <w:rsid w:val="00A02ECE"/>
    <w:rsid w:val="00A02F43"/>
    <w:rsid w:val="00A02F9D"/>
    <w:rsid w:val="00A06D78"/>
    <w:rsid w:val="00A07A7C"/>
    <w:rsid w:val="00A11952"/>
    <w:rsid w:val="00A14652"/>
    <w:rsid w:val="00A15D59"/>
    <w:rsid w:val="00A20148"/>
    <w:rsid w:val="00A23153"/>
    <w:rsid w:val="00A307FA"/>
    <w:rsid w:val="00A34C74"/>
    <w:rsid w:val="00A3572F"/>
    <w:rsid w:val="00A40D97"/>
    <w:rsid w:val="00A50C85"/>
    <w:rsid w:val="00A52D50"/>
    <w:rsid w:val="00A55973"/>
    <w:rsid w:val="00A56878"/>
    <w:rsid w:val="00A62D4E"/>
    <w:rsid w:val="00A66056"/>
    <w:rsid w:val="00A741A9"/>
    <w:rsid w:val="00A748F1"/>
    <w:rsid w:val="00A75D43"/>
    <w:rsid w:val="00A827AF"/>
    <w:rsid w:val="00A8685C"/>
    <w:rsid w:val="00A90C84"/>
    <w:rsid w:val="00A933CD"/>
    <w:rsid w:val="00A9514B"/>
    <w:rsid w:val="00AA2EEC"/>
    <w:rsid w:val="00AA3290"/>
    <w:rsid w:val="00AB2627"/>
    <w:rsid w:val="00AB64F0"/>
    <w:rsid w:val="00AB6585"/>
    <w:rsid w:val="00AB6C42"/>
    <w:rsid w:val="00AC4B81"/>
    <w:rsid w:val="00AC537B"/>
    <w:rsid w:val="00AC6789"/>
    <w:rsid w:val="00AC6FD7"/>
    <w:rsid w:val="00AD2562"/>
    <w:rsid w:val="00AD3E6B"/>
    <w:rsid w:val="00AE0B44"/>
    <w:rsid w:val="00AE1569"/>
    <w:rsid w:val="00AE5B33"/>
    <w:rsid w:val="00AF1D3F"/>
    <w:rsid w:val="00AF371D"/>
    <w:rsid w:val="00AF6CB0"/>
    <w:rsid w:val="00AF7CC4"/>
    <w:rsid w:val="00B0069C"/>
    <w:rsid w:val="00B03E01"/>
    <w:rsid w:val="00B060DA"/>
    <w:rsid w:val="00B10425"/>
    <w:rsid w:val="00B10475"/>
    <w:rsid w:val="00B12089"/>
    <w:rsid w:val="00B14919"/>
    <w:rsid w:val="00B14E77"/>
    <w:rsid w:val="00B1704B"/>
    <w:rsid w:val="00B204AD"/>
    <w:rsid w:val="00B22E1F"/>
    <w:rsid w:val="00B260A7"/>
    <w:rsid w:val="00B274B7"/>
    <w:rsid w:val="00B31325"/>
    <w:rsid w:val="00B313A6"/>
    <w:rsid w:val="00B339F0"/>
    <w:rsid w:val="00B4055A"/>
    <w:rsid w:val="00B41333"/>
    <w:rsid w:val="00B416F8"/>
    <w:rsid w:val="00B4365C"/>
    <w:rsid w:val="00B43E6B"/>
    <w:rsid w:val="00B5295C"/>
    <w:rsid w:val="00B605B6"/>
    <w:rsid w:val="00B60D63"/>
    <w:rsid w:val="00B630DE"/>
    <w:rsid w:val="00B642D1"/>
    <w:rsid w:val="00B644BC"/>
    <w:rsid w:val="00B724ED"/>
    <w:rsid w:val="00B74CB9"/>
    <w:rsid w:val="00B76358"/>
    <w:rsid w:val="00B76BF5"/>
    <w:rsid w:val="00B86082"/>
    <w:rsid w:val="00B970AD"/>
    <w:rsid w:val="00BA0EC8"/>
    <w:rsid w:val="00BA1B2A"/>
    <w:rsid w:val="00BA2FBB"/>
    <w:rsid w:val="00BA3E41"/>
    <w:rsid w:val="00BA4760"/>
    <w:rsid w:val="00BA6389"/>
    <w:rsid w:val="00BB3F84"/>
    <w:rsid w:val="00BB495B"/>
    <w:rsid w:val="00BC4028"/>
    <w:rsid w:val="00BC44F2"/>
    <w:rsid w:val="00BC76C2"/>
    <w:rsid w:val="00BD17CC"/>
    <w:rsid w:val="00BD36ED"/>
    <w:rsid w:val="00BD5D08"/>
    <w:rsid w:val="00BE6055"/>
    <w:rsid w:val="00BF3E44"/>
    <w:rsid w:val="00BF4974"/>
    <w:rsid w:val="00BF5A67"/>
    <w:rsid w:val="00BF60DC"/>
    <w:rsid w:val="00C00ACC"/>
    <w:rsid w:val="00C07B39"/>
    <w:rsid w:val="00C126C6"/>
    <w:rsid w:val="00C12809"/>
    <w:rsid w:val="00C22941"/>
    <w:rsid w:val="00C2436F"/>
    <w:rsid w:val="00C25C34"/>
    <w:rsid w:val="00C275CD"/>
    <w:rsid w:val="00C32E29"/>
    <w:rsid w:val="00C33D49"/>
    <w:rsid w:val="00C33E79"/>
    <w:rsid w:val="00C37B3C"/>
    <w:rsid w:val="00C41A4B"/>
    <w:rsid w:val="00C43E48"/>
    <w:rsid w:val="00C63C16"/>
    <w:rsid w:val="00C6527B"/>
    <w:rsid w:val="00C71BE9"/>
    <w:rsid w:val="00C77FB7"/>
    <w:rsid w:val="00C80648"/>
    <w:rsid w:val="00C80B8C"/>
    <w:rsid w:val="00C8199D"/>
    <w:rsid w:val="00C8480B"/>
    <w:rsid w:val="00C92711"/>
    <w:rsid w:val="00C932F0"/>
    <w:rsid w:val="00CA4F23"/>
    <w:rsid w:val="00CA6FF5"/>
    <w:rsid w:val="00CB0F7B"/>
    <w:rsid w:val="00CB58A9"/>
    <w:rsid w:val="00CB64B1"/>
    <w:rsid w:val="00CB65BB"/>
    <w:rsid w:val="00CC0D1E"/>
    <w:rsid w:val="00CD09D6"/>
    <w:rsid w:val="00CD3DC3"/>
    <w:rsid w:val="00CD4D04"/>
    <w:rsid w:val="00CD63FB"/>
    <w:rsid w:val="00CE09D9"/>
    <w:rsid w:val="00CE621E"/>
    <w:rsid w:val="00CE760C"/>
    <w:rsid w:val="00CF0C18"/>
    <w:rsid w:val="00D00814"/>
    <w:rsid w:val="00D0783A"/>
    <w:rsid w:val="00D12C5E"/>
    <w:rsid w:val="00D14009"/>
    <w:rsid w:val="00D142DC"/>
    <w:rsid w:val="00D17CB0"/>
    <w:rsid w:val="00D20B5A"/>
    <w:rsid w:val="00D217EB"/>
    <w:rsid w:val="00D228B0"/>
    <w:rsid w:val="00D25B16"/>
    <w:rsid w:val="00D27212"/>
    <w:rsid w:val="00D3105B"/>
    <w:rsid w:val="00D36153"/>
    <w:rsid w:val="00D424B5"/>
    <w:rsid w:val="00D4327A"/>
    <w:rsid w:val="00D44EE1"/>
    <w:rsid w:val="00D45953"/>
    <w:rsid w:val="00D52FB6"/>
    <w:rsid w:val="00D53C10"/>
    <w:rsid w:val="00D53F5E"/>
    <w:rsid w:val="00D54E5C"/>
    <w:rsid w:val="00D54F9E"/>
    <w:rsid w:val="00D55145"/>
    <w:rsid w:val="00D55948"/>
    <w:rsid w:val="00D5644F"/>
    <w:rsid w:val="00D6065D"/>
    <w:rsid w:val="00D66A72"/>
    <w:rsid w:val="00D73786"/>
    <w:rsid w:val="00D77725"/>
    <w:rsid w:val="00D90DD3"/>
    <w:rsid w:val="00DA0EBF"/>
    <w:rsid w:val="00DA10BB"/>
    <w:rsid w:val="00DA3356"/>
    <w:rsid w:val="00DA38E1"/>
    <w:rsid w:val="00DA4A67"/>
    <w:rsid w:val="00DB21AF"/>
    <w:rsid w:val="00DB7B8D"/>
    <w:rsid w:val="00DC4211"/>
    <w:rsid w:val="00DD24C0"/>
    <w:rsid w:val="00DD2A0A"/>
    <w:rsid w:val="00DD402B"/>
    <w:rsid w:val="00DE1B2F"/>
    <w:rsid w:val="00DE4037"/>
    <w:rsid w:val="00DE45B3"/>
    <w:rsid w:val="00DE58C3"/>
    <w:rsid w:val="00DF7FE5"/>
    <w:rsid w:val="00E13447"/>
    <w:rsid w:val="00E20CA7"/>
    <w:rsid w:val="00E21A24"/>
    <w:rsid w:val="00E22D33"/>
    <w:rsid w:val="00E26B12"/>
    <w:rsid w:val="00E279A4"/>
    <w:rsid w:val="00E34DCD"/>
    <w:rsid w:val="00E41FD4"/>
    <w:rsid w:val="00E465A4"/>
    <w:rsid w:val="00E5477A"/>
    <w:rsid w:val="00E55293"/>
    <w:rsid w:val="00E71EBB"/>
    <w:rsid w:val="00E8604B"/>
    <w:rsid w:val="00E943CA"/>
    <w:rsid w:val="00EA04D5"/>
    <w:rsid w:val="00EA4D79"/>
    <w:rsid w:val="00EA53DA"/>
    <w:rsid w:val="00EA6855"/>
    <w:rsid w:val="00EB02CA"/>
    <w:rsid w:val="00EB256F"/>
    <w:rsid w:val="00EB781D"/>
    <w:rsid w:val="00EC34E9"/>
    <w:rsid w:val="00EC643A"/>
    <w:rsid w:val="00EC698E"/>
    <w:rsid w:val="00EC6D12"/>
    <w:rsid w:val="00ED20F5"/>
    <w:rsid w:val="00ED5932"/>
    <w:rsid w:val="00ED7848"/>
    <w:rsid w:val="00EE4F71"/>
    <w:rsid w:val="00EF5ACF"/>
    <w:rsid w:val="00F1257D"/>
    <w:rsid w:val="00F13C6C"/>
    <w:rsid w:val="00F1467D"/>
    <w:rsid w:val="00F22E96"/>
    <w:rsid w:val="00F30097"/>
    <w:rsid w:val="00F30791"/>
    <w:rsid w:val="00F355F7"/>
    <w:rsid w:val="00F35F34"/>
    <w:rsid w:val="00F36703"/>
    <w:rsid w:val="00F43FA3"/>
    <w:rsid w:val="00F503DB"/>
    <w:rsid w:val="00F63011"/>
    <w:rsid w:val="00F72042"/>
    <w:rsid w:val="00F76A72"/>
    <w:rsid w:val="00F84C21"/>
    <w:rsid w:val="00F915B6"/>
    <w:rsid w:val="00F9233B"/>
    <w:rsid w:val="00F94881"/>
    <w:rsid w:val="00FA0036"/>
    <w:rsid w:val="00FA2F43"/>
    <w:rsid w:val="00FA493C"/>
    <w:rsid w:val="00FA7018"/>
    <w:rsid w:val="00FB5962"/>
    <w:rsid w:val="00FB746F"/>
    <w:rsid w:val="00FC0971"/>
    <w:rsid w:val="00FC0BE4"/>
    <w:rsid w:val="00FC2948"/>
    <w:rsid w:val="00FC376E"/>
    <w:rsid w:val="00FC3CB3"/>
    <w:rsid w:val="00FC5338"/>
    <w:rsid w:val="00FC7246"/>
    <w:rsid w:val="00FD67D4"/>
    <w:rsid w:val="00FE067F"/>
    <w:rsid w:val="00FE0AC4"/>
    <w:rsid w:val="00FF463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
    <w:name w:val="Unresolved Mention"/>
    <w:basedOn w:val="DefaultParagraphFont"/>
    <w:uiPriority w:val="99"/>
    <w:semiHidden/>
    <w:unhideWhenUsed/>
    <w:rsid w:val="00B7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docs.python.org/reference/index.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docs.python.org/release/3.1.3/c-api/conversion.html" TargetMode="External"/><Relationship Id="rId3" Type="http://schemas.openxmlformats.org/officeDocument/2006/relationships/styles" Target="styles.xml"/><Relationship Id="rId21" Type="http://schemas.openxmlformats.org/officeDocument/2006/relationships/hyperlink" Target="https://packaging.python.org/guides/packaging-binary-extensions/" TargetMode="External"/><Relationship Id="rId34" Type="http://schemas.openxmlformats.org/officeDocument/2006/relationships/hyperlink" Target="http://docs.python.org/release/3.1.3/library/contextlib.html" TargetMode="External"/><Relationship Id="rId42" Type="http://schemas.openxmlformats.org/officeDocument/2006/relationships/hyperlink" Target="http://myweb.lmu.edu/dondi/share/pl/type-checking-v02.pdf" TargetMode="Externa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ython.org/dev/peps/pep-0008/" TargetMode="External"/><Relationship Id="rId20" Type="http://schemas.openxmlformats.org/officeDocument/2006/relationships/hyperlink" Target="http://docs.python.org/py3k/extending/embedding.html" TargetMode="External"/><Relationship Id="rId29" Type="http://schemas.openxmlformats.org/officeDocument/2006/relationships/hyperlink" Target="http://docs.python.org/release/3.1.3/library/string.html" TargetMode="External"/><Relationship Id="rId41" Type="http://schemas.openxmlformats.org/officeDocument/2006/relationships/hyperlink" Target="http://docs.python.org/release/3.1.3/c-api/cobject.htm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apsule.html" TargetMode="Externa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number.html"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yperlink" Target="http://www.nsc.liu.se/wg25/book"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cwe.mitre.org/" TargetMode="External"/><Relationship Id="rId48" Type="http://schemas.openxmlformats.org/officeDocument/2006/relationships/footer" Target="footer5.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179B-AB83-4901-9117-3268DC3D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81</Pages>
  <Words>25061</Words>
  <Characters>142854</Characters>
  <Application>Microsoft Office Word</Application>
  <DocSecurity>0</DocSecurity>
  <Lines>1190</Lines>
  <Paragraphs>335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167580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Wagoner, Larry D.</cp:lastModifiedBy>
  <cp:revision>3</cp:revision>
  <dcterms:created xsi:type="dcterms:W3CDTF">2020-09-08T13:55:00Z</dcterms:created>
  <dcterms:modified xsi:type="dcterms:W3CDTF">2020-09-08T16:23:00Z</dcterms:modified>
</cp:coreProperties>
</file>