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78" w:type="dxa"/>
        <w:tblLayout w:type="fixed"/>
        <w:tblLook w:val="04A0" w:firstRow="1" w:lastRow="0" w:firstColumn="1" w:lastColumn="0" w:noHBand="0" w:noVBand="1"/>
      </w:tblPr>
      <w:tblGrid>
        <w:gridCol w:w="738"/>
        <w:gridCol w:w="1800"/>
        <w:gridCol w:w="4860"/>
        <w:gridCol w:w="1260"/>
        <w:gridCol w:w="1620"/>
      </w:tblGrid>
      <w:tr w:rsidR="003619E9" w:rsidRPr="009D7067" w14:paraId="220BEE86" w14:textId="77777777" w:rsidTr="00004ED8">
        <w:tc>
          <w:tcPr>
            <w:tcW w:w="738" w:type="dxa"/>
          </w:tcPr>
          <w:p w14:paraId="7D975375" w14:textId="77777777" w:rsidR="003619E9" w:rsidRDefault="003619E9" w:rsidP="00476D38">
            <w:pPr>
              <w:pStyle w:val="ListParagraph"/>
              <w:numPr>
                <w:ilvl w:val="0"/>
                <w:numId w:val="1"/>
              </w:numPr>
              <w:tabs>
                <w:tab w:val="left" w:pos="450"/>
              </w:tabs>
              <w:ind w:left="360" w:hanging="478"/>
            </w:pPr>
          </w:p>
        </w:tc>
        <w:tc>
          <w:tcPr>
            <w:tcW w:w="1800" w:type="dxa"/>
          </w:tcPr>
          <w:p w14:paraId="3169BADF" w14:textId="77777777" w:rsidR="003619E9" w:rsidRDefault="003619E9" w:rsidP="00125435">
            <w:pPr>
              <w:ind w:left="-18" w:firstLine="18"/>
            </w:pPr>
          </w:p>
        </w:tc>
        <w:tc>
          <w:tcPr>
            <w:tcW w:w="4860" w:type="dxa"/>
          </w:tcPr>
          <w:p w14:paraId="4032D128" w14:textId="3F2A6E76" w:rsidR="003619E9" w:rsidRPr="003619E9" w:rsidRDefault="00491FDF" w:rsidP="00125435">
            <w:pPr>
              <w:ind w:left="54"/>
              <w:rPr>
                <w:sz w:val="40"/>
                <w:szCs w:val="40"/>
              </w:rPr>
            </w:pPr>
            <w:r>
              <w:rPr>
                <w:sz w:val="40"/>
                <w:szCs w:val="40"/>
              </w:rPr>
              <w:t>WG 23 N0666 – 15</w:t>
            </w:r>
            <w:r w:rsidR="003619E9">
              <w:rPr>
                <w:sz w:val="40"/>
                <w:szCs w:val="40"/>
              </w:rPr>
              <w:t xml:space="preserve"> Jun 2016</w:t>
            </w:r>
          </w:p>
        </w:tc>
        <w:tc>
          <w:tcPr>
            <w:tcW w:w="1260" w:type="dxa"/>
          </w:tcPr>
          <w:p w14:paraId="788EC4B1" w14:textId="77777777" w:rsidR="003619E9" w:rsidRDefault="003619E9"/>
        </w:tc>
        <w:tc>
          <w:tcPr>
            <w:tcW w:w="1620" w:type="dxa"/>
          </w:tcPr>
          <w:p w14:paraId="181CC05A" w14:textId="77777777" w:rsidR="003619E9" w:rsidRDefault="003619E9"/>
        </w:tc>
      </w:tr>
      <w:tr w:rsidR="00125435" w:rsidRPr="009D7067" w14:paraId="51C18CED" w14:textId="77777777" w:rsidTr="00004ED8">
        <w:tc>
          <w:tcPr>
            <w:tcW w:w="738" w:type="dxa"/>
          </w:tcPr>
          <w:p w14:paraId="3ECA5C80" w14:textId="77777777" w:rsidR="00125435" w:rsidRDefault="00125435" w:rsidP="00476D38">
            <w:pPr>
              <w:pStyle w:val="ListParagraph"/>
              <w:numPr>
                <w:ilvl w:val="0"/>
                <w:numId w:val="1"/>
              </w:numPr>
              <w:tabs>
                <w:tab w:val="left" w:pos="450"/>
              </w:tabs>
              <w:ind w:left="360" w:hanging="478"/>
            </w:pPr>
          </w:p>
        </w:tc>
        <w:tc>
          <w:tcPr>
            <w:tcW w:w="1800" w:type="dxa"/>
          </w:tcPr>
          <w:p w14:paraId="744B81D3" w14:textId="740D7720" w:rsidR="00125435" w:rsidRDefault="00491FDF" w:rsidP="00125435">
            <w:pPr>
              <w:ind w:left="-18" w:firstLine="18"/>
            </w:pPr>
            <w:r>
              <w:t xml:space="preserve">JSF </w:t>
            </w:r>
            <w:r w:rsidR="001875D7">
              <w:t>Category</w:t>
            </w:r>
          </w:p>
        </w:tc>
        <w:tc>
          <w:tcPr>
            <w:tcW w:w="4860" w:type="dxa"/>
          </w:tcPr>
          <w:p w14:paraId="0FC06800" w14:textId="77777777" w:rsidR="00125435" w:rsidRPr="009D7067" w:rsidRDefault="00125435" w:rsidP="00125435">
            <w:pPr>
              <w:ind w:left="54"/>
            </w:pPr>
            <w:r>
              <w:t>JSF Rule Number</w:t>
            </w:r>
          </w:p>
        </w:tc>
        <w:tc>
          <w:tcPr>
            <w:tcW w:w="1260" w:type="dxa"/>
          </w:tcPr>
          <w:p w14:paraId="636294A6" w14:textId="77777777" w:rsidR="00125435" w:rsidRPr="009D7067" w:rsidRDefault="00125435">
            <w:r>
              <w:t>Current 24772 references</w:t>
            </w:r>
          </w:p>
        </w:tc>
        <w:tc>
          <w:tcPr>
            <w:tcW w:w="1620" w:type="dxa"/>
          </w:tcPr>
          <w:p w14:paraId="57ED9D8A" w14:textId="77777777" w:rsidR="00125435" w:rsidRDefault="00125435">
            <w:r>
              <w:t>Recommended 24772 references</w:t>
            </w:r>
          </w:p>
        </w:tc>
      </w:tr>
      <w:tr w:rsidR="00125435" w:rsidRPr="009D7067" w14:paraId="3480F839" w14:textId="77777777" w:rsidTr="00004ED8">
        <w:tc>
          <w:tcPr>
            <w:tcW w:w="738" w:type="dxa"/>
          </w:tcPr>
          <w:p w14:paraId="0948391E" w14:textId="77777777" w:rsidR="00125435" w:rsidRPr="006E7556" w:rsidRDefault="00125435" w:rsidP="00476D38">
            <w:pPr>
              <w:pStyle w:val="ListParagraph"/>
              <w:numPr>
                <w:ilvl w:val="0"/>
                <w:numId w:val="2"/>
              </w:numPr>
              <w:tabs>
                <w:tab w:val="left" w:pos="450"/>
              </w:tabs>
              <w:ind w:left="360" w:hanging="478"/>
            </w:pPr>
          </w:p>
        </w:tc>
        <w:tc>
          <w:tcPr>
            <w:tcW w:w="1800" w:type="dxa"/>
          </w:tcPr>
          <w:p w14:paraId="32C3DF48" w14:textId="77777777" w:rsidR="00125435" w:rsidRPr="006E7556" w:rsidRDefault="00125435" w:rsidP="00125435">
            <w:pPr>
              <w:ind w:left="-18" w:firstLine="18"/>
            </w:pPr>
            <w:r w:rsidRPr="00125435">
              <w:t>Code Size and Complexity</w:t>
            </w:r>
          </w:p>
        </w:tc>
        <w:tc>
          <w:tcPr>
            <w:tcW w:w="4860" w:type="dxa"/>
          </w:tcPr>
          <w:p w14:paraId="1F59AD84" w14:textId="77777777" w:rsidR="00125435" w:rsidRPr="009D7067" w:rsidRDefault="00125435" w:rsidP="00125435">
            <w:pPr>
              <w:ind w:left="54"/>
            </w:pPr>
            <w:r w:rsidRPr="006E7556">
              <w:t>Any one function (or method) will contain no more than 200 logical source lines of code (L-SLOCs).</w:t>
            </w:r>
          </w:p>
        </w:tc>
        <w:tc>
          <w:tcPr>
            <w:tcW w:w="1260" w:type="dxa"/>
          </w:tcPr>
          <w:p w14:paraId="4E626B0F" w14:textId="77777777" w:rsidR="00125435" w:rsidRPr="009D7067" w:rsidRDefault="00125435"/>
        </w:tc>
        <w:tc>
          <w:tcPr>
            <w:tcW w:w="1620" w:type="dxa"/>
          </w:tcPr>
          <w:p w14:paraId="30B1EA94" w14:textId="77777777" w:rsidR="00125435" w:rsidRPr="009D7067" w:rsidRDefault="00F26027">
            <w:r>
              <w:t xml:space="preserve">Add </w:t>
            </w:r>
            <w:r w:rsidR="003852B2">
              <w:t>6.31</w:t>
            </w:r>
          </w:p>
        </w:tc>
      </w:tr>
      <w:tr w:rsidR="00125435" w:rsidRPr="009D7067" w14:paraId="1AF3C4B3" w14:textId="77777777" w:rsidTr="00004ED8">
        <w:tc>
          <w:tcPr>
            <w:tcW w:w="738" w:type="dxa"/>
          </w:tcPr>
          <w:p w14:paraId="52BF6EFC" w14:textId="77777777" w:rsidR="00125435" w:rsidRPr="006E7556" w:rsidRDefault="00125435" w:rsidP="00476D38">
            <w:pPr>
              <w:pStyle w:val="ListParagraph"/>
              <w:numPr>
                <w:ilvl w:val="0"/>
                <w:numId w:val="2"/>
              </w:numPr>
              <w:tabs>
                <w:tab w:val="left" w:pos="450"/>
              </w:tabs>
              <w:ind w:left="360" w:hanging="478"/>
            </w:pPr>
          </w:p>
        </w:tc>
        <w:tc>
          <w:tcPr>
            <w:tcW w:w="1800" w:type="dxa"/>
          </w:tcPr>
          <w:p w14:paraId="15118FF1" w14:textId="77777777" w:rsidR="00125435" w:rsidRPr="006E7556" w:rsidRDefault="00125435" w:rsidP="00125435">
            <w:pPr>
              <w:ind w:left="-18" w:firstLine="18"/>
            </w:pPr>
          </w:p>
        </w:tc>
        <w:tc>
          <w:tcPr>
            <w:tcW w:w="4860" w:type="dxa"/>
          </w:tcPr>
          <w:p w14:paraId="5DCBD496" w14:textId="77777777" w:rsidR="00125435" w:rsidRPr="009D7067" w:rsidRDefault="00125435" w:rsidP="00125435">
            <w:pPr>
              <w:ind w:left="54"/>
            </w:pPr>
            <w:r w:rsidRPr="006E7556">
              <w:t>There shall not be any self-modifying code.</w:t>
            </w:r>
          </w:p>
        </w:tc>
        <w:tc>
          <w:tcPr>
            <w:tcW w:w="1260" w:type="dxa"/>
          </w:tcPr>
          <w:p w14:paraId="6FA755A2" w14:textId="77777777" w:rsidR="00125435" w:rsidRPr="009D7067" w:rsidRDefault="00125435">
            <w:r>
              <w:t>6.49</w:t>
            </w:r>
          </w:p>
        </w:tc>
        <w:tc>
          <w:tcPr>
            <w:tcW w:w="1620" w:type="dxa"/>
          </w:tcPr>
          <w:p w14:paraId="018D0B36" w14:textId="77777777" w:rsidR="00125435" w:rsidRDefault="00125435"/>
        </w:tc>
      </w:tr>
      <w:tr w:rsidR="00125435" w:rsidRPr="009D7067" w14:paraId="24C527AA" w14:textId="77777777" w:rsidTr="00004ED8">
        <w:tc>
          <w:tcPr>
            <w:tcW w:w="738" w:type="dxa"/>
          </w:tcPr>
          <w:p w14:paraId="14CDD5B5" w14:textId="77777777" w:rsidR="00125435" w:rsidRPr="006E7556" w:rsidRDefault="00125435" w:rsidP="00476D38">
            <w:pPr>
              <w:pStyle w:val="ListParagraph"/>
              <w:numPr>
                <w:ilvl w:val="0"/>
                <w:numId w:val="2"/>
              </w:numPr>
              <w:tabs>
                <w:tab w:val="left" w:pos="450"/>
              </w:tabs>
              <w:ind w:left="360" w:hanging="478"/>
            </w:pPr>
          </w:p>
        </w:tc>
        <w:tc>
          <w:tcPr>
            <w:tcW w:w="1800" w:type="dxa"/>
          </w:tcPr>
          <w:p w14:paraId="378C3518" w14:textId="77777777" w:rsidR="00125435" w:rsidRPr="006E7556" w:rsidRDefault="00125435" w:rsidP="00125435">
            <w:pPr>
              <w:ind w:left="-18" w:firstLine="18"/>
            </w:pPr>
          </w:p>
        </w:tc>
        <w:tc>
          <w:tcPr>
            <w:tcW w:w="4860" w:type="dxa"/>
          </w:tcPr>
          <w:p w14:paraId="18DD9B9F" w14:textId="77777777" w:rsidR="00125435" w:rsidRPr="009D7067" w:rsidRDefault="00125435" w:rsidP="00125435">
            <w:pPr>
              <w:ind w:left="54"/>
            </w:pPr>
            <w:r w:rsidRPr="006E7556">
              <w:t xml:space="preserve">All functions shall have a </w:t>
            </w:r>
            <w:proofErr w:type="spellStart"/>
            <w:r w:rsidRPr="006E7556">
              <w:t>cyclomatic</w:t>
            </w:r>
            <w:proofErr w:type="spellEnd"/>
            <w:r w:rsidRPr="006E7556">
              <w:t xml:space="preserve"> complexity number of 20 or less.</w:t>
            </w:r>
          </w:p>
        </w:tc>
        <w:tc>
          <w:tcPr>
            <w:tcW w:w="1260" w:type="dxa"/>
          </w:tcPr>
          <w:p w14:paraId="08A7DFE8" w14:textId="77777777" w:rsidR="00125435" w:rsidRPr="009D7067" w:rsidRDefault="00125435"/>
        </w:tc>
        <w:tc>
          <w:tcPr>
            <w:tcW w:w="1620" w:type="dxa"/>
          </w:tcPr>
          <w:p w14:paraId="2B458327" w14:textId="59DC8752" w:rsidR="00125435" w:rsidRPr="009D7067" w:rsidRDefault="00491FDF">
            <w:r>
              <w:t>6.31</w:t>
            </w:r>
          </w:p>
        </w:tc>
      </w:tr>
      <w:tr w:rsidR="00125435" w:rsidRPr="009D7067" w14:paraId="2160C4B6" w14:textId="77777777" w:rsidTr="00004ED8">
        <w:tc>
          <w:tcPr>
            <w:tcW w:w="738" w:type="dxa"/>
          </w:tcPr>
          <w:p w14:paraId="3A8F7CF3" w14:textId="77777777" w:rsidR="00125435" w:rsidRPr="006E7556" w:rsidRDefault="00125435" w:rsidP="00476D38">
            <w:pPr>
              <w:pStyle w:val="ListParagraph"/>
              <w:numPr>
                <w:ilvl w:val="0"/>
                <w:numId w:val="2"/>
              </w:numPr>
              <w:tabs>
                <w:tab w:val="left" w:pos="450"/>
              </w:tabs>
              <w:ind w:left="360" w:hanging="478"/>
            </w:pPr>
          </w:p>
        </w:tc>
        <w:tc>
          <w:tcPr>
            <w:tcW w:w="1800" w:type="dxa"/>
          </w:tcPr>
          <w:p w14:paraId="2DB9481A" w14:textId="77777777" w:rsidR="00125435" w:rsidRPr="006E7556" w:rsidRDefault="00125435" w:rsidP="00125435">
            <w:pPr>
              <w:ind w:left="-18" w:firstLine="18"/>
            </w:pPr>
            <w:r w:rsidRPr="00125435">
              <w:t>Breaking Rules</w:t>
            </w:r>
          </w:p>
        </w:tc>
        <w:tc>
          <w:tcPr>
            <w:tcW w:w="4860" w:type="dxa"/>
          </w:tcPr>
          <w:p w14:paraId="380FCE69" w14:textId="77777777" w:rsidR="00125435" w:rsidRPr="009D7067" w:rsidRDefault="00125435" w:rsidP="00125435">
            <w:pPr>
              <w:ind w:left="54"/>
            </w:pPr>
            <w:r w:rsidRPr="006E7556">
              <w:t>To break a “should” rule, the following approval must be received by the developer:</w:t>
            </w:r>
            <w:r>
              <w:t xml:space="preserve"> </w:t>
            </w:r>
            <w:r w:rsidRPr="006E7556">
              <w:t>approval from the software engineering lead (obtained by the unit approval in the developmental CM tool)</w:t>
            </w:r>
          </w:p>
        </w:tc>
        <w:tc>
          <w:tcPr>
            <w:tcW w:w="1260" w:type="dxa"/>
          </w:tcPr>
          <w:p w14:paraId="516E5820" w14:textId="77777777" w:rsidR="00125435" w:rsidRPr="009D7067" w:rsidRDefault="00125435"/>
        </w:tc>
        <w:tc>
          <w:tcPr>
            <w:tcW w:w="1620" w:type="dxa"/>
          </w:tcPr>
          <w:p w14:paraId="1137B67E" w14:textId="77777777" w:rsidR="00125435" w:rsidRPr="009D7067" w:rsidRDefault="00125435"/>
        </w:tc>
      </w:tr>
      <w:tr w:rsidR="00125435" w:rsidRPr="009D7067" w14:paraId="40E6A692" w14:textId="77777777" w:rsidTr="00004ED8">
        <w:tc>
          <w:tcPr>
            <w:tcW w:w="738" w:type="dxa"/>
          </w:tcPr>
          <w:p w14:paraId="186731CB" w14:textId="77777777" w:rsidR="00125435" w:rsidRDefault="00125435" w:rsidP="00476D38">
            <w:pPr>
              <w:pStyle w:val="ListParagraph"/>
              <w:numPr>
                <w:ilvl w:val="0"/>
                <w:numId w:val="2"/>
              </w:numPr>
              <w:tabs>
                <w:tab w:val="left" w:pos="450"/>
              </w:tabs>
              <w:ind w:left="360" w:hanging="478"/>
            </w:pPr>
          </w:p>
        </w:tc>
        <w:tc>
          <w:tcPr>
            <w:tcW w:w="1800" w:type="dxa"/>
          </w:tcPr>
          <w:p w14:paraId="49EDEAA6" w14:textId="77777777" w:rsidR="00125435" w:rsidRDefault="00125435" w:rsidP="00125435">
            <w:pPr>
              <w:ind w:left="-18" w:firstLine="18"/>
            </w:pPr>
          </w:p>
        </w:tc>
        <w:tc>
          <w:tcPr>
            <w:tcW w:w="4860" w:type="dxa"/>
          </w:tcPr>
          <w:p w14:paraId="474FBB18" w14:textId="77777777" w:rsidR="00125435" w:rsidRDefault="00125435" w:rsidP="00125435">
            <w:pPr>
              <w:ind w:left="54"/>
            </w:pPr>
            <w:r>
              <w:t>To break a “will” or a “shall” rule, the following approvals must be received by the developer:</w:t>
            </w:r>
          </w:p>
          <w:p w14:paraId="58C96AEC" w14:textId="77777777" w:rsidR="00125435" w:rsidRDefault="00125435" w:rsidP="00125435">
            <w:pPr>
              <w:ind w:left="54"/>
            </w:pPr>
            <w:r>
              <w:t>approval from the software engineering lead (obtained by the unit approval in the developmental CM tool)</w:t>
            </w:r>
          </w:p>
          <w:p w14:paraId="4217CC75" w14:textId="77777777" w:rsidR="00125435" w:rsidRPr="009D7067" w:rsidRDefault="00125435" w:rsidP="00125435">
            <w:pPr>
              <w:ind w:left="54"/>
            </w:pPr>
            <w:r>
              <w:t>approval from the software product manager (obtained by the unit approval in the developmental CM tool)</w:t>
            </w:r>
          </w:p>
        </w:tc>
        <w:tc>
          <w:tcPr>
            <w:tcW w:w="1260" w:type="dxa"/>
          </w:tcPr>
          <w:p w14:paraId="260B6D7C" w14:textId="77777777" w:rsidR="00125435" w:rsidRPr="009D7067" w:rsidRDefault="00125435"/>
        </w:tc>
        <w:tc>
          <w:tcPr>
            <w:tcW w:w="1620" w:type="dxa"/>
          </w:tcPr>
          <w:p w14:paraId="1F7404BE" w14:textId="77777777" w:rsidR="00125435" w:rsidRPr="009D7067" w:rsidRDefault="00125435"/>
        </w:tc>
      </w:tr>
      <w:tr w:rsidR="00125435" w:rsidRPr="009D7067" w14:paraId="3F6A21AA" w14:textId="77777777" w:rsidTr="00004ED8">
        <w:tc>
          <w:tcPr>
            <w:tcW w:w="738" w:type="dxa"/>
          </w:tcPr>
          <w:p w14:paraId="6B90F5B2" w14:textId="77777777" w:rsidR="00125435" w:rsidRPr="006E7556" w:rsidRDefault="00125435" w:rsidP="00476D38">
            <w:pPr>
              <w:pStyle w:val="ListParagraph"/>
              <w:numPr>
                <w:ilvl w:val="0"/>
                <w:numId w:val="2"/>
              </w:numPr>
              <w:tabs>
                <w:tab w:val="left" w:pos="450"/>
              </w:tabs>
              <w:ind w:left="360" w:hanging="478"/>
            </w:pPr>
          </w:p>
        </w:tc>
        <w:tc>
          <w:tcPr>
            <w:tcW w:w="1800" w:type="dxa"/>
          </w:tcPr>
          <w:p w14:paraId="332E9285" w14:textId="77777777" w:rsidR="00125435" w:rsidRPr="006E7556" w:rsidRDefault="00125435" w:rsidP="00125435">
            <w:pPr>
              <w:ind w:left="-18" w:firstLine="18"/>
            </w:pPr>
          </w:p>
        </w:tc>
        <w:tc>
          <w:tcPr>
            <w:tcW w:w="4860" w:type="dxa"/>
          </w:tcPr>
          <w:p w14:paraId="1CB7BEAD" w14:textId="77777777" w:rsidR="00125435" w:rsidRPr="009D7067" w:rsidRDefault="00125435" w:rsidP="00125435">
            <w:pPr>
              <w:ind w:left="54"/>
            </w:pPr>
            <w:r w:rsidRPr="006E7556">
              <w:t>Each deviation from a “shall” rule shall be documented in the file that contains the deviation). Deviations from this rule shall not be allowed, AV Rule 5 notwithstanding.</w:t>
            </w:r>
          </w:p>
        </w:tc>
        <w:tc>
          <w:tcPr>
            <w:tcW w:w="1260" w:type="dxa"/>
          </w:tcPr>
          <w:p w14:paraId="501ABBD4" w14:textId="77777777" w:rsidR="00125435" w:rsidRPr="009D7067" w:rsidRDefault="00125435"/>
        </w:tc>
        <w:tc>
          <w:tcPr>
            <w:tcW w:w="1620" w:type="dxa"/>
          </w:tcPr>
          <w:p w14:paraId="2CA48AB6" w14:textId="77777777" w:rsidR="00125435" w:rsidRPr="009D7067" w:rsidRDefault="00125435"/>
        </w:tc>
      </w:tr>
      <w:tr w:rsidR="00125435" w:rsidRPr="009D7067" w14:paraId="7B240699" w14:textId="77777777" w:rsidTr="00004ED8">
        <w:tc>
          <w:tcPr>
            <w:tcW w:w="738" w:type="dxa"/>
          </w:tcPr>
          <w:p w14:paraId="659A3D6A" w14:textId="77777777" w:rsidR="00125435" w:rsidRPr="006E7556" w:rsidRDefault="00125435" w:rsidP="00476D38">
            <w:pPr>
              <w:pStyle w:val="ListParagraph"/>
              <w:numPr>
                <w:ilvl w:val="0"/>
                <w:numId w:val="2"/>
              </w:numPr>
              <w:tabs>
                <w:tab w:val="left" w:pos="450"/>
              </w:tabs>
              <w:ind w:left="360" w:hanging="478"/>
            </w:pPr>
          </w:p>
        </w:tc>
        <w:tc>
          <w:tcPr>
            <w:tcW w:w="1800" w:type="dxa"/>
          </w:tcPr>
          <w:p w14:paraId="6932F05C" w14:textId="77777777" w:rsidR="00125435" w:rsidRPr="006E7556" w:rsidRDefault="00125435" w:rsidP="00125435">
            <w:pPr>
              <w:ind w:left="-18" w:firstLine="18"/>
            </w:pPr>
          </w:p>
        </w:tc>
        <w:tc>
          <w:tcPr>
            <w:tcW w:w="4860" w:type="dxa"/>
          </w:tcPr>
          <w:p w14:paraId="623BE5FE" w14:textId="77777777" w:rsidR="00125435" w:rsidRPr="009D7067" w:rsidRDefault="00125435" w:rsidP="00125435">
            <w:pPr>
              <w:ind w:left="54"/>
            </w:pPr>
            <w:r w:rsidRPr="006E7556">
              <w:t>Approval will not be required for a deviation from a “shall” or “will” rule that complies with an exception specified by that rule.</w:t>
            </w:r>
          </w:p>
        </w:tc>
        <w:tc>
          <w:tcPr>
            <w:tcW w:w="1260" w:type="dxa"/>
          </w:tcPr>
          <w:p w14:paraId="2EF322AE" w14:textId="77777777" w:rsidR="00125435" w:rsidRPr="009D7067" w:rsidRDefault="00125435"/>
        </w:tc>
        <w:tc>
          <w:tcPr>
            <w:tcW w:w="1620" w:type="dxa"/>
          </w:tcPr>
          <w:p w14:paraId="40864C25" w14:textId="77777777" w:rsidR="00125435" w:rsidRPr="009D7067" w:rsidRDefault="00125435"/>
        </w:tc>
      </w:tr>
      <w:tr w:rsidR="00125435" w:rsidRPr="009D7067" w14:paraId="272BCAC4" w14:textId="77777777" w:rsidTr="00004ED8">
        <w:tc>
          <w:tcPr>
            <w:tcW w:w="738" w:type="dxa"/>
          </w:tcPr>
          <w:p w14:paraId="301E0FA6" w14:textId="77777777" w:rsidR="00125435" w:rsidRPr="006E7556" w:rsidRDefault="00125435" w:rsidP="00476D38">
            <w:pPr>
              <w:pStyle w:val="ListParagraph"/>
              <w:numPr>
                <w:ilvl w:val="0"/>
                <w:numId w:val="2"/>
              </w:numPr>
              <w:tabs>
                <w:tab w:val="left" w:pos="450"/>
              </w:tabs>
              <w:ind w:left="360" w:hanging="478"/>
            </w:pPr>
          </w:p>
        </w:tc>
        <w:tc>
          <w:tcPr>
            <w:tcW w:w="1800" w:type="dxa"/>
          </w:tcPr>
          <w:p w14:paraId="0C4B14B8" w14:textId="77777777" w:rsidR="00125435" w:rsidRPr="006E7556" w:rsidRDefault="00125435" w:rsidP="00125435">
            <w:pPr>
              <w:ind w:left="-18" w:firstLine="18"/>
            </w:pPr>
            <w:r w:rsidRPr="00125435">
              <w:t>Language</w:t>
            </w:r>
          </w:p>
        </w:tc>
        <w:tc>
          <w:tcPr>
            <w:tcW w:w="4860" w:type="dxa"/>
          </w:tcPr>
          <w:p w14:paraId="3766A046" w14:textId="77777777" w:rsidR="00125435" w:rsidRPr="009D7067" w:rsidRDefault="00125435" w:rsidP="00125435">
            <w:pPr>
              <w:ind w:left="54"/>
            </w:pPr>
            <w:r w:rsidRPr="006E7556">
              <w:t xml:space="preserve">All code shall conform to ISO/IEC </w:t>
            </w:r>
            <w:r>
              <w:t>14882:2002(E) standard C++.</w:t>
            </w:r>
          </w:p>
        </w:tc>
        <w:tc>
          <w:tcPr>
            <w:tcW w:w="1260" w:type="dxa"/>
          </w:tcPr>
          <w:p w14:paraId="771F7791" w14:textId="77777777" w:rsidR="00125435" w:rsidRPr="009D7067" w:rsidRDefault="00125435">
            <w:r>
              <w:t>6.59</w:t>
            </w:r>
          </w:p>
        </w:tc>
        <w:tc>
          <w:tcPr>
            <w:tcW w:w="1620" w:type="dxa"/>
          </w:tcPr>
          <w:p w14:paraId="0D3AE339" w14:textId="77777777" w:rsidR="00125435" w:rsidRDefault="00125435"/>
        </w:tc>
      </w:tr>
      <w:tr w:rsidR="00125435" w:rsidRPr="009D7067" w14:paraId="0F13F631" w14:textId="77777777" w:rsidTr="00004ED8">
        <w:tc>
          <w:tcPr>
            <w:tcW w:w="738" w:type="dxa"/>
          </w:tcPr>
          <w:p w14:paraId="560E7880" w14:textId="77777777" w:rsidR="00125435" w:rsidRPr="006E7556" w:rsidRDefault="00125435" w:rsidP="00476D38">
            <w:pPr>
              <w:pStyle w:val="ListParagraph"/>
              <w:numPr>
                <w:ilvl w:val="0"/>
                <w:numId w:val="2"/>
              </w:numPr>
              <w:tabs>
                <w:tab w:val="left" w:pos="450"/>
              </w:tabs>
              <w:ind w:left="360" w:hanging="478"/>
            </w:pPr>
          </w:p>
        </w:tc>
        <w:tc>
          <w:tcPr>
            <w:tcW w:w="1800" w:type="dxa"/>
          </w:tcPr>
          <w:p w14:paraId="0431A24B" w14:textId="77777777" w:rsidR="00125435" w:rsidRPr="006E7556" w:rsidRDefault="00125435" w:rsidP="00125435">
            <w:pPr>
              <w:ind w:left="-18" w:firstLine="18"/>
            </w:pPr>
            <w:r w:rsidRPr="00125435">
              <w:t>Character Sets</w:t>
            </w:r>
          </w:p>
        </w:tc>
        <w:tc>
          <w:tcPr>
            <w:tcW w:w="4860" w:type="dxa"/>
          </w:tcPr>
          <w:p w14:paraId="7F2BB7E9" w14:textId="77777777" w:rsidR="00125435" w:rsidRPr="009D7067" w:rsidRDefault="00125435" w:rsidP="00125435">
            <w:pPr>
              <w:ind w:left="54"/>
            </w:pPr>
            <w:r w:rsidRPr="006E7556">
              <w:t>Only those characters specified in the C++ basic source character set will be used. This set includes 96 characters</w:t>
            </w:r>
            <w:r>
              <w:t>.</w:t>
            </w:r>
          </w:p>
        </w:tc>
        <w:tc>
          <w:tcPr>
            <w:tcW w:w="1260" w:type="dxa"/>
          </w:tcPr>
          <w:p w14:paraId="4B3B6D57" w14:textId="77777777" w:rsidR="00125435" w:rsidRPr="009D7067" w:rsidRDefault="00125435" w:rsidP="009F74B7"/>
        </w:tc>
        <w:tc>
          <w:tcPr>
            <w:tcW w:w="1620" w:type="dxa"/>
          </w:tcPr>
          <w:p w14:paraId="41DE7AA5" w14:textId="77777777" w:rsidR="00125435" w:rsidRPr="009D7067" w:rsidRDefault="00125435" w:rsidP="009F74B7"/>
        </w:tc>
      </w:tr>
      <w:tr w:rsidR="00125435" w:rsidRPr="009D7067" w14:paraId="5B1F5AAD" w14:textId="77777777" w:rsidTr="00004ED8">
        <w:tc>
          <w:tcPr>
            <w:tcW w:w="738" w:type="dxa"/>
          </w:tcPr>
          <w:p w14:paraId="0BD87F02" w14:textId="77777777" w:rsidR="00125435" w:rsidRPr="006E7556" w:rsidRDefault="00125435" w:rsidP="00476D38">
            <w:pPr>
              <w:pStyle w:val="ListParagraph"/>
              <w:numPr>
                <w:ilvl w:val="0"/>
                <w:numId w:val="2"/>
              </w:numPr>
              <w:tabs>
                <w:tab w:val="left" w:pos="450"/>
              </w:tabs>
              <w:ind w:left="360" w:hanging="478"/>
            </w:pPr>
          </w:p>
        </w:tc>
        <w:tc>
          <w:tcPr>
            <w:tcW w:w="1800" w:type="dxa"/>
          </w:tcPr>
          <w:p w14:paraId="0B8D34F7" w14:textId="77777777" w:rsidR="00125435" w:rsidRPr="006E7556" w:rsidRDefault="00125435" w:rsidP="00125435">
            <w:pPr>
              <w:ind w:left="-18" w:firstLine="18"/>
            </w:pPr>
          </w:p>
        </w:tc>
        <w:tc>
          <w:tcPr>
            <w:tcW w:w="4860" w:type="dxa"/>
          </w:tcPr>
          <w:p w14:paraId="433594EA" w14:textId="77777777" w:rsidR="00125435" w:rsidRPr="009D7067" w:rsidRDefault="00125435" w:rsidP="00125435">
            <w:pPr>
              <w:ind w:left="54"/>
            </w:pPr>
            <w:r w:rsidRPr="006E7556">
              <w:t>Values of character types will be restricted to a defined and documented subset of ISO 10646-1.</w:t>
            </w:r>
          </w:p>
        </w:tc>
        <w:tc>
          <w:tcPr>
            <w:tcW w:w="1260" w:type="dxa"/>
          </w:tcPr>
          <w:p w14:paraId="799E9CC9" w14:textId="77777777" w:rsidR="00125435" w:rsidRPr="009D7067" w:rsidRDefault="00125435" w:rsidP="009F74B7"/>
        </w:tc>
        <w:tc>
          <w:tcPr>
            <w:tcW w:w="1620" w:type="dxa"/>
          </w:tcPr>
          <w:p w14:paraId="54F1CBAC" w14:textId="77777777" w:rsidR="00125435" w:rsidRPr="009D7067" w:rsidRDefault="00125435" w:rsidP="009F74B7"/>
        </w:tc>
      </w:tr>
      <w:tr w:rsidR="00125435" w:rsidRPr="009D7067" w14:paraId="6A6F3DC6" w14:textId="77777777" w:rsidTr="00004ED8">
        <w:tc>
          <w:tcPr>
            <w:tcW w:w="738" w:type="dxa"/>
          </w:tcPr>
          <w:p w14:paraId="5CE68CD7" w14:textId="77777777" w:rsidR="00125435" w:rsidRPr="006E7556" w:rsidRDefault="00125435" w:rsidP="00476D38">
            <w:pPr>
              <w:pStyle w:val="ListParagraph"/>
              <w:numPr>
                <w:ilvl w:val="0"/>
                <w:numId w:val="2"/>
              </w:numPr>
              <w:tabs>
                <w:tab w:val="left" w:pos="450"/>
              </w:tabs>
              <w:ind w:left="360" w:hanging="478"/>
            </w:pPr>
          </w:p>
        </w:tc>
        <w:tc>
          <w:tcPr>
            <w:tcW w:w="1800" w:type="dxa"/>
          </w:tcPr>
          <w:p w14:paraId="13B606D3" w14:textId="77777777" w:rsidR="00125435" w:rsidRPr="006E7556" w:rsidRDefault="00125435" w:rsidP="00125435">
            <w:pPr>
              <w:ind w:left="-18" w:firstLine="18"/>
            </w:pPr>
          </w:p>
        </w:tc>
        <w:tc>
          <w:tcPr>
            <w:tcW w:w="4860" w:type="dxa"/>
          </w:tcPr>
          <w:p w14:paraId="493083A6" w14:textId="77777777" w:rsidR="00125435" w:rsidRPr="009D7067" w:rsidRDefault="00125435" w:rsidP="00125435">
            <w:pPr>
              <w:ind w:left="54"/>
            </w:pPr>
            <w:proofErr w:type="spellStart"/>
            <w:r w:rsidRPr="006E7556">
              <w:t>Trigraphs</w:t>
            </w:r>
            <w:proofErr w:type="spellEnd"/>
            <w:r w:rsidRPr="006E7556">
              <w:t xml:space="preserve"> will not be used.</w:t>
            </w:r>
          </w:p>
        </w:tc>
        <w:tc>
          <w:tcPr>
            <w:tcW w:w="1260" w:type="dxa"/>
          </w:tcPr>
          <w:p w14:paraId="65375D94" w14:textId="77777777" w:rsidR="00125435" w:rsidRPr="009D7067" w:rsidRDefault="00125435" w:rsidP="009F74B7">
            <w:r>
              <w:t>6.59</w:t>
            </w:r>
          </w:p>
        </w:tc>
        <w:tc>
          <w:tcPr>
            <w:tcW w:w="1620" w:type="dxa"/>
          </w:tcPr>
          <w:p w14:paraId="180DF4A6" w14:textId="77777777" w:rsidR="00125435" w:rsidRDefault="00125435" w:rsidP="009F74B7"/>
        </w:tc>
      </w:tr>
      <w:tr w:rsidR="00125435" w:rsidRPr="009D7067" w14:paraId="3F660749" w14:textId="77777777" w:rsidTr="00004ED8">
        <w:tc>
          <w:tcPr>
            <w:tcW w:w="738" w:type="dxa"/>
          </w:tcPr>
          <w:p w14:paraId="48A1BAFB" w14:textId="77777777" w:rsidR="00125435" w:rsidRPr="006E7556" w:rsidRDefault="00125435" w:rsidP="00476D38">
            <w:pPr>
              <w:pStyle w:val="ListParagraph"/>
              <w:numPr>
                <w:ilvl w:val="0"/>
                <w:numId w:val="2"/>
              </w:numPr>
              <w:tabs>
                <w:tab w:val="left" w:pos="450"/>
              </w:tabs>
              <w:ind w:left="360" w:hanging="478"/>
            </w:pPr>
          </w:p>
        </w:tc>
        <w:tc>
          <w:tcPr>
            <w:tcW w:w="1800" w:type="dxa"/>
          </w:tcPr>
          <w:p w14:paraId="7F8F1828" w14:textId="77777777" w:rsidR="00125435" w:rsidRPr="006E7556" w:rsidRDefault="00125435" w:rsidP="00125435">
            <w:pPr>
              <w:ind w:left="-18" w:firstLine="18"/>
            </w:pPr>
          </w:p>
        </w:tc>
        <w:tc>
          <w:tcPr>
            <w:tcW w:w="4860" w:type="dxa"/>
          </w:tcPr>
          <w:p w14:paraId="2F9EA2BB" w14:textId="77777777" w:rsidR="00125435" w:rsidRPr="009D7067" w:rsidRDefault="00125435" w:rsidP="006A45C1">
            <w:pPr>
              <w:ind w:left="54"/>
            </w:pPr>
            <w:r w:rsidRPr="006E7556">
              <w:t>The following digraphs will not be used:</w:t>
            </w:r>
            <w:r w:rsidR="006A45C1">
              <w:t xml:space="preserve"> &lt;%, :&gt;, %&gt;, %:, &lt;:</w:t>
            </w:r>
          </w:p>
        </w:tc>
        <w:tc>
          <w:tcPr>
            <w:tcW w:w="1260" w:type="dxa"/>
          </w:tcPr>
          <w:p w14:paraId="73D59E7F" w14:textId="77777777" w:rsidR="00125435" w:rsidRPr="009D7067" w:rsidRDefault="00125435" w:rsidP="009F74B7"/>
        </w:tc>
        <w:tc>
          <w:tcPr>
            <w:tcW w:w="1620" w:type="dxa"/>
          </w:tcPr>
          <w:p w14:paraId="652E61AD" w14:textId="77777777" w:rsidR="00125435" w:rsidRPr="009D7067" w:rsidRDefault="00125435" w:rsidP="009F74B7"/>
        </w:tc>
      </w:tr>
      <w:tr w:rsidR="00125435" w:rsidRPr="009D7067" w14:paraId="7E1C6BFE" w14:textId="77777777" w:rsidTr="00004ED8">
        <w:tc>
          <w:tcPr>
            <w:tcW w:w="738" w:type="dxa"/>
          </w:tcPr>
          <w:p w14:paraId="48324267"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B2A3CD0" w14:textId="77777777" w:rsidR="00125435" w:rsidRPr="00C43DEC" w:rsidRDefault="00125435" w:rsidP="00125435">
            <w:pPr>
              <w:ind w:left="-18" w:firstLine="18"/>
            </w:pPr>
          </w:p>
        </w:tc>
        <w:tc>
          <w:tcPr>
            <w:tcW w:w="4860" w:type="dxa"/>
          </w:tcPr>
          <w:p w14:paraId="2E6BD7C6" w14:textId="77777777" w:rsidR="00125435" w:rsidRPr="009D7067" w:rsidRDefault="00125435" w:rsidP="00125435">
            <w:pPr>
              <w:ind w:left="54"/>
            </w:pPr>
            <w:r w:rsidRPr="00C43DEC">
              <w:t>Multi-byte characters and wide string literals will not be used.</w:t>
            </w:r>
          </w:p>
        </w:tc>
        <w:tc>
          <w:tcPr>
            <w:tcW w:w="1260" w:type="dxa"/>
          </w:tcPr>
          <w:p w14:paraId="7A418318" w14:textId="77777777" w:rsidR="00125435" w:rsidRPr="009D7067" w:rsidRDefault="00125435" w:rsidP="009F74B7"/>
        </w:tc>
        <w:tc>
          <w:tcPr>
            <w:tcW w:w="1620" w:type="dxa"/>
          </w:tcPr>
          <w:p w14:paraId="3E4F2A74" w14:textId="77777777" w:rsidR="00125435" w:rsidRPr="009D7067" w:rsidRDefault="00F26027" w:rsidP="009F74B7">
            <w:r>
              <w:t xml:space="preserve">Add </w:t>
            </w:r>
            <w:r w:rsidR="0083282A">
              <w:t>6.58</w:t>
            </w:r>
          </w:p>
        </w:tc>
      </w:tr>
      <w:tr w:rsidR="00125435" w:rsidRPr="009D7067" w14:paraId="442BCF6D" w14:textId="77777777" w:rsidTr="00004ED8">
        <w:tc>
          <w:tcPr>
            <w:tcW w:w="738" w:type="dxa"/>
          </w:tcPr>
          <w:p w14:paraId="2367F6E5"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6778056" w14:textId="77777777" w:rsidR="00125435" w:rsidRPr="00C43DEC" w:rsidRDefault="00125435" w:rsidP="00125435">
            <w:pPr>
              <w:ind w:left="-18" w:firstLine="18"/>
            </w:pPr>
          </w:p>
        </w:tc>
        <w:tc>
          <w:tcPr>
            <w:tcW w:w="4860" w:type="dxa"/>
          </w:tcPr>
          <w:p w14:paraId="11835895" w14:textId="77777777" w:rsidR="00125435" w:rsidRPr="009D7067" w:rsidRDefault="00125435" w:rsidP="00125435">
            <w:pPr>
              <w:ind w:left="54"/>
            </w:pPr>
            <w:r w:rsidRPr="00C43DEC">
              <w:t>Literal suffixes shall use uppercase rather than lowercase letters.</w:t>
            </w:r>
          </w:p>
        </w:tc>
        <w:tc>
          <w:tcPr>
            <w:tcW w:w="1260" w:type="dxa"/>
          </w:tcPr>
          <w:p w14:paraId="76EA10D6" w14:textId="77777777" w:rsidR="00125435" w:rsidRPr="009D7067" w:rsidRDefault="00125435" w:rsidP="009F74B7"/>
        </w:tc>
        <w:tc>
          <w:tcPr>
            <w:tcW w:w="1620" w:type="dxa"/>
          </w:tcPr>
          <w:p w14:paraId="0C94D13D" w14:textId="77777777" w:rsidR="00125435" w:rsidRPr="009D7067" w:rsidRDefault="00125435" w:rsidP="009F74B7"/>
        </w:tc>
      </w:tr>
      <w:tr w:rsidR="00125435" w:rsidRPr="009D7067" w14:paraId="2C3BA247" w14:textId="77777777" w:rsidTr="00004ED8">
        <w:tc>
          <w:tcPr>
            <w:tcW w:w="738" w:type="dxa"/>
          </w:tcPr>
          <w:p w14:paraId="5FC1604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896D81D" w14:textId="77777777" w:rsidR="00125435" w:rsidRPr="00C43DEC" w:rsidRDefault="00125435" w:rsidP="00125435">
            <w:pPr>
              <w:ind w:left="-18" w:firstLine="18"/>
            </w:pPr>
            <w:r w:rsidRPr="00125435">
              <w:t>Run-Time Checks</w:t>
            </w:r>
          </w:p>
        </w:tc>
        <w:tc>
          <w:tcPr>
            <w:tcW w:w="4860" w:type="dxa"/>
          </w:tcPr>
          <w:p w14:paraId="6DED87FB" w14:textId="77777777" w:rsidR="00125435" w:rsidRPr="009D7067" w:rsidRDefault="00125435" w:rsidP="00125435">
            <w:pPr>
              <w:ind w:left="54"/>
            </w:pPr>
            <w:r w:rsidRPr="00C43DEC">
              <w:t>Provision shall be made for run-time checking (defensive programming).</w:t>
            </w:r>
          </w:p>
        </w:tc>
        <w:tc>
          <w:tcPr>
            <w:tcW w:w="1260" w:type="dxa"/>
          </w:tcPr>
          <w:p w14:paraId="4C8691E8" w14:textId="77777777" w:rsidR="00125435" w:rsidRPr="009D7067" w:rsidRDefault="00125435" w:rsidP="009F74B7">
            <w:r>
              <w:t>6.8 6.9 6.10 6.15 6.16</w:t>
            </w:r>
          </w:p>
        </w:tc>
        <w:tc>
          <w:tcPr>
            <w:tcW w:w="1620" w:type="dxa"/>
          </w:tcPr>
          <w:p w14:paraId="61985682" w14:textId="77777777" w:rsidR="00125435" w:rsidRDefault="00F26027" w:rsidP="009F74B7">
            <w:r>
              <w:t xml:space="preserve">Add </w:t>
            </w:r>
            <w:r w:rsidR="001147F2">
              <w:t>6.53</w:t>
            </w:r>
          </w:p>
        </w:tc>
      </w:tr>
      <w:tr w:rsidR="00125435" w:rsidRPr="009D7067" w14:paraId="726B9455" w14:textId="77777777" w:rsidTr="00004ED8">
        <w:tc>
          <w:tcPr>
            <w:tcW w:w="738" w:type="dxa"/>
          </w:tcPr>
          <w:p w14:paraId="06CD4A99"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CB38A08" w14:textId="77777777" w:rsidR="00125435" w:rsidRPr="00C43DEC" w:rsidRDefault="00125435" w:rsidP="00125435">
            <w:pPr>
              <w:ind w:left="-18" w:firstLine="18"/>
            </w:pPr>
            <w:r w:rsidRPr="00125435">
              <w:t>Libraries</w:t>
            </w:r>
          </w:p>
        </w:tc>
        <w:tc>
          <w:tcPr>
            <w:tcW w:w="4860" w:type="dxa"/>
          </w:tcPr>
          <w:p w14:paraId="5EC2FC18" w14:textId="77777777" w:rsidR="00125435" w:rsidRPr="009D7067" w:rsidRDefault="00125435" w:rsidP="00125435">
            <w:pPr>
              <w:ind w:left="54"/>
            </w:pPr>
            <w:r w:rsidRPr="00C43DEC">
              <w:t xml:space="preserve">Only DO-178B level A [15] certifiable or SEAL 1 </w:t>
            </w:r>
            <w:r w:rsidRPr="00C43DEC">
              <w:lastRenderedPageBreak/>
              <w:t>C/C++ libraries shall be used with safety-</w:t>
            </w:r>
            <w:r>
              <w:t>critical (i.e. SEAL 1) code</w:t>
            </w:r>
            <w:r w:rsidRPr="00C43DEC">
              <w:t>.</w:t>
            </w:r>
          </w:p>
        </w:tc>
        <w:tc>
          <w:tcPr>
            <w:tcW w:w="1260" w:type="dxa"/>
          </w:tcPr>
          <w:p w14:paraId="794DFE7B" w14:textId="77777777" w:rsidR="00125435" w:rsidRPr="009D7067" w:rsidRDefault="00125435" w:rsidP="009F74B7">
            <w:r>
              <w:lastRenderedPageBreak/>
              <w:t>6.47</w:t>
            </w:r>
          </w:p>
        </w:tc>
        <w:tc>
          <w:tcPr>
            <w:tcW w:w="1620" w:type="dxa"/>
          </w:tcPr>
          <w:p w14:paraId="4028A5C0" w14:textId="77777777" w:rsidR="00125435" w:rsidRDefault="00125435" w:rsidP="009F74B7"/>
        </w:tc>
      </w:tr>
      <w:tr w:rsidR="00125435" w:rsidRPr="009D7067" w14:paraId="16DC3E00" w14:textId="77777777" w:rsidTr="00004ED8">
        <w:tc>
          <w:tcPr>
            <w:tcW w:w="738" w:type="dxa"/>
          </w:tcPr>
          <w:p w14:paraId="24267C10" w14:textId="77777777" w:rsidR="00125435" w:rsidRPr="00C43DEC" w:rsidRDefault="00125435" w:rsidP="00476D38">
            <w:pPr>
              <w:pStyle w:val="ListParagraph"/>
              <w:numPr>
                <w:ilvl w:val="0"/>
                <w:numId w:val="2"/>
              </w:numPr>
              <w:tabs>
                <w:tab w:val="left" w:pos="450"/>
              </w:tabs>
              <w:ind w:left="360" w:hanging="478"/>
            </w:pPr>
          </w:p>
        </w:tc>
        <w:tc>
          <w:tcPr>
            <w:tcW w:w="1800" w:type="dxa"/>
          </w:tcPr>
          <w:p w14:paraId="73723CF6" w14:textId="77777777" w:rsidR="00125435" w:rsidRPr="00C43DEC" w:rsidRDefault="00125435" w:rsidP="00125435">
            <w:pPr>
              <w:ind w:left="-18" w:firstLine="18"/>
            </w:pPr>
            <w:r w:rsidRPr="00125435">
              <w:t>Standard Libraries</w:t>
            </w:r>
          </w:p>
        </w:tc>
        <w:tc>
          <w:tcPr>
            <w:tcW w:w="4860" w:type="dxa"/>
          </w:tcPr>
          <w:p w14:paraId="0099B0B1" w14:textId="77777777" w:rsidR="00125435" w:rsidRPr="009D7067" w:rsidRDefault="00125435" w:rsidP="00125435">
            <w:pPr>
              <w:ind w:left="54"/>
            </w:pPr>
            <w:r w:rsidRPr="00C43DEC">
              <w:t xml:space="preserve">The error indicator </w:t>
            </w:r>
            <w:proofErr w:type="spellStart"/>
            <w:r w:rsidRPr="00C43DEC">
              <w:t>errno</w:t>
            </w:r>
            <w:proofErr w:type="spellEnd"/>
            <w:r w:rsidRPr="00C43DEC">
              <w:t xml:space="preserve"> shall not be used.</w:t>
            </w:r>
          </w:p>
        </w:tc>
        <w:tc>
          <w:tcPr>
            <w:tcW w:w="1260" w:type="dxa"/>
          </w:tcPr>
          <w:p w14:paraId="231C2B94" w14:textId="77777777" w:rsidR="00125435" w:rsidRPr="009D7067" w:rsidRDefault="00125435" w:rsidP="009F74B7">
            <w:r>
              <w:t>6.56 6.57 6.58</w:t>
            </w:r>
          </w:p>
        </w:tc>
        <w:tc>
          <w:tcPr>
            <w:tcW w:w="1620" w:type="dxa"/>
          </w:tcPr>
          <w:p w14:paraId="0AC085DE" w14:textId="77777777" w:rsidR="00125435" w:rsidRDefault="00F26027" w:rsidP="009F74B7">
            <w:r>
              <w:t xml:space="preserve">Add </w:t>
            </w:r>
            <w:r w:rsidR="00AC0777">
              <w:t>6.36</w:t>
            </w:r>
          </w:p>
        </w:tc>
      </w:tr>
      <w:tr w:rsidR="00125435" w:rsidRPr="009D7067" w14:paraId="7ADB053D" w14:textId="77777777" w:rsidTr="00004ED8">
        <w:tc>
          <w:tcPr>
            <w:tcW w:w="738" w:type="dxa"/>
          </w:tcPr>
          <w:p w14:paraId="1A434581"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1CE2A3D" w14:textId="77777777" w:rsidR="00125435" w:rsidRPr="00C43DEC" w:rsidRDefault="00125435" w:rsidP="00125435">
            <w:pPr>
              <w:ind w:left="-18" w:firstLine="18"/>
            </w:pPr>
          </w:p>
        </w:tc>
        <w:tc>
          <w:tcPr>
            <w:tcW w:w="4860" w:type="dxa"/>
          </w:tcPr>
          <w:p w14:paraId="7D37231C" w14:textId="77777777" w:rsidR="00125435" w:rsidRPr="009D7067" w:rsidRDefault="00125435" w:rsidP="00125435">
            <w:pPr>
              <w:ind w:left="54"/>
            </w:pPr>
            <w:r w:rsidRPr="00C43DEC">
              <w:t xml:space="preserve">The macro </w:t>
            </w:r>
            <w:proofErr w:type="spellStart"/>
            <w:r w:rsidRPr="00C43DEC">
              <w:t>offsetof</w:t>
            </w:r>
            <w:proofErr w:type="spellEnd"/>
            <w:r w:rsidRPr="00C43DEC">
              <w:t>, in library &lt;</w:t>
            </w:r>
            <w:proofErr w:type="spellStart"/>
            <w:r w:rsidRPr="00C43DEC">
              <w:t>stddef.h</w:t>
            </w:r>
            <w:proofErr w:type="spellEnd"/>
            <w:r w:rsidRPr="00C43DEC">
              <w:t>&gt;, shall not be used.</w:t>
            </w:r>
          </w:p>
        </w:tc>
        <w:tc>
          <w:tcPr>
            <w:tcW w:w="1260" w:type="dxa"/>
          </w:tcPr>
          <w:p w14:paraId="474AF387" w14:textId="77777777" w:rsidR="00125435" w:rsidRDefault="00125435">
            <w:r w:rsidRPr="00904FB8">
              <w:t>6.47</w:t>
            </w:r>
            <w:r>
              <w:t xml:space="preserve"> 6.56 6.57 6.58</w:t>
            </w:r>
          </w:p>
        </w:tc>
        <w:tc>
          <w:tcPr>
            <w:tcW w:w="1620" w:type="dxa"/>
          </w:tcPr>
          <w:p w14:paraId="216D5823" w14:textId="77777777" w:rsidR="00125435" w:rsidRPr="00904FB8" w:rsidRDefault="007E28B8">
            <w:r>
              <w:t>Remove 6.47</w:t>
            </w:r>
          </w:p>
        </w:tc>
      </w:tr>
      <w:tr w:rsidR="00125435" w:rsidRPr="009D7067" w14:paraId="57D48628" w14:textId="77777777" w:rsidTr="00004ED8">
        <w:tc>
          <w:tcPr>
            <w:tcW w:w="738" w:type="dxa"/>
          </w:tcPr>
          <w:p w14:paraId="3F64DCC9"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B76ECF4" w14:textId="77777777" w:rsidR="00125435" w:rsidRPr="00C43DEC" w:rsidRDefault="00125435" w:rsidP="00125435">
            <w:pPr>
              <w:ind w:left="-18" w:firstLine="18"/>
            </w:pPr>
          </w:p>
        </w:tc>
        <w:tc>
          <w:tcPr>
            <w:tcW w:w="4860" w:type="dxa"/>
          </w:tcPr>
          <w:p w14:paraId="3C6D0FA1" w14:textId="77777777" w:rsidR="00125435" w:rsidRPr="009D7067" w:rsidRDefault="00125435" w:rsidP="00125435">
            <w:pPr>
              <w:ind w:left="54"/>
            </w:pPr>
            <w:r w:rsidRPr="00C43DEC">
              <w:t>&lt;</w:t>
            </w:r>
            <w:proofErr w:type="spellStart"/>
            <w:r w:rsidRPr="00C43DEC">
              <w:t>locale.h</w:t>
            </w:r>
            <w:proofErr w:type="spellEnd"/>
            <w:r w:rsidRPr="00C43DEC">
              <w:t xml:space="preserve">&gt; and the </w:t>
            </w:r>
            <w:proofErr w:type="spellStart"/>
            <w:r w:rsidRPr="00C43DEC">
              <w:t>setlocale</w:t>
            </w:r>
            <w:proofErr w:type="spellEnd"/>
            <w:r w:rsidRPr="00C43DEC">
              <w:t xml:space="preserve"> function shall not be used.</w:t>
            </w:r>
          </w:p>
        </w:tc>
        <w:tc>
          <w:tcPr>
            <w:tcW w:w="1260" w:type="dxa"/>
          </w:tcPr>
          <w:p w14:paraId="3EFD55CD" w14:textId="77777777" w:rsidR="00125435" w:rsidRPr="00262E69" w:rsidRDefault="00125435">
            <w:r w:rsidRPr="00904FB8">
              <w:t>6.47</w:t>
            </w:r>
            <w:r>
              <w:t xml:space="preserve"> 6.56 6.57 6.58</w:t>
            </w:r>
          </w:p>
        </w:tc>
        <w:tc>
          <w:tcPr>
            <w:tcW w:w="1620" w:type="dxa"/>
          </w:tcPr>
          <w:p w14:paraId="17D169CC" w14:textId="77777777" w:rsidR="00125435" w:rsidRPr="00904FB8" w:rsidRDefault="007E28B8">
            <w:r w:rsidRPr="007E28B8">
              <w:t>Remove 6.47</w:t>
            </w:r>
          </w:p>
        </w:tc>
      </w:tr>
      <w:tr w:rsidR="00125435" w:rsidRPr="009D7067" w14:paraId="52C9D4E0" w14:textId="77777777" w:rsidTr="00004ED8">
        <w:tc>
          <w:tcPr>
            <w:tcW w:w="738" w:type="dxa"/>
          </w:tcPr>
          <w:p w14:paraId="0F2B9E9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76F326A" w14:textId="77777777" w:rsidR="00125435" w:rsidRPr="00C43DEC" w:rsidRDefault="00125435" w:rsidP="00125435">
            <w:pPr>
              <w:ind w:left="-18" w:firstLine="18"/>
            </w:pPr>
          </w:p>
        </w:tc>
        <w:tc>
          <w:tcPr>
            <w:tcW w:w="4860" w:type="dxa"/>
          </w:tcPr>
          <w:p w14:paraId="1FEDCB26" w14:textId="77777777" w:rsidR="00125435" w:rsidRPr="009D7067" w:rsidRDefault="00125435" w:rsidP="00125435">
            <w:pPr>
              <w:ind w:left="54"/>
            </w:pPr>
            <w:r w:rsidRPr="00C43DEC">
              <w:t xml:space="preserve">The </w:t>
            </w:r>
            <w:proofErr w:type="spellStart"/>
            <w:r w:rsidRPr="00C43DEC">
              <w:t>setjmp</w:t>
            </w:r>
            <w:proofErr w:type="spellEnd"/>
            <w:r w:rsidRPr="00C43DEC">
              <w:t xml:space="preserve"> macro and the </w:t>
            </w:r>
            <w:proofErr w:type="spellStart"/>
            <w:r w:rsidRPr="00C43DEC">
              <w:t>longjmp</w:t>
            </w:r>
            <w:proofErr w:type="spellEnd"/>
            <w:r w:rsidRPr="00C43DEC">
              <w:t xml:space="preserve"> function shall not be used.</w:t>
            </w:r>
          </w:p>
        </w:tc>
        <w:tc>
          <w:tcPr>
            <w:tcW w:w="1260" w:type="dxa"/>
          </w:tcPr>
          <w:p w14:paraId="009744F4" w14:textId="77777777" w:rsidR="00125435" w:rsidRPr="009D7067" w:rsidRDefault="00125435" w:rsidP="009F74B7">
            <w:r>
              <w:t>6.31 6.32 6.47 6.56 6.57 6.58</w:t>
            </w:r>
          </w:p>
        </w:tc>
        <w:tc>
          <w:tcPr>
            <w:tcW w:w="1620" w:type="dxa"/>
          </w:tcPr>
          <w:p w14:paraId="463CF771" w14:textId="77777777" w:rsidR="00125435" w:rsidRDefault="00425D66" w:rsidP="009F74B7">
            <w:r>
              <w:t>Remove 6.32</w:t>
            </w:r>
          </w:p>
          <w:p w14:paraId="2BED89BD" w14:textId="77777777" w:rsidR="007E28B8" w:rsidRDefault="007E28B8" w:rsidP="009F74B7">
            <w:r w:rsidRPr="007E28B8">
              <w:t>Remove 6.47</w:t>
            </w:r>
          </w:p>
        </w:tc>
      </w:tr>
      <w:tr w:rsidR="00125435" w:rsidRPr="009D7067" w14:paraId="244CE2BF" w14:textId="77777777" w:rsidTr="00004ED8">
        <w:tc>
          <w:tcPr>
            <w:tcW w:w="738" w:type="dxa"/>
          </w:tcPr>
          <w:p w14:paraId="23F87E94"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F1CA825" w14:textId="77777777" w:rsidR="00125435" w:rsidRPr="00C43DEC" w:rsidRDefault="00125435" w:rsidP="00125435">
            <w:pPr>
              <w:ind w:left="-18" w:firstLine="18"/>
            </w:pPr>
          </w:p>
        </w:tc>
        <w:tc>
          <w:tcPr>
            <w:tcW w:w="4860" w:type="dxa"/>
          </w:tcPr>
          <w:p w14:paraId="596B45A4" w14:textId="77777777" w:rsidR="00125435" w:rsidRPr="009D7067" w:rsidRDefault="00125435" w:rsidP="00125435">
            <w:pPr>
              <w:ind w:left="54"/>
            </w:pPr>
            <w:r w:rsidRPr="00C43DEC">
              <w:t>The signal handling facilities of &lt;</w:t>
            </w:r>
            <w:proofErr w:type="spellStart"/>
            <w:r w:rsidRPr="00C43DEC">
              <w:t>signal.h</w:t>
            </w:r>
            <w:proofErr w:type="spellEnd"/>
            <w:r w:rsidRPr="00C43DEC">
              <w:t>&gt; shall not be used.</w:t>
            </w:r>
          </w:p>
        </w:tc>
        <w:tc>
          <w:tcPr>
            <w:tcW w:w="1260" w:type="dxa"/>
          </w:tcPr>
          <w:p w14:paraId="035B993F" w14:textId="77777777" w:rsidR="00125435" w:rsidRDefault="00125435">
            <w:r w:rsidRPr="00C02817">
              <w:t>6.47</w:t>
            </w:r>
            <w:r>
              <w:t xml:space="preserve"> 6.56 6.57 6.58</w:t>
            </w:r>
          </w:p>
        </w:tc>
        <w:tc>
          <w:tcPr>
            <w:tcW w:w="1620" w:type="dxa"/>
          </w:tcPr>
          <w:p w14:paraId="6C12B23E" w14:textId="77777777" w:rsidR="00125435" w:rsidRPr="00C02817" w:rsidRDefault="007E28B8">
            <w:r w:rsidRPr="007E28B8">
              <w:t>Remove 6.47</w:t>
            </w:r>
          </w:p>
        </w:tc>
      </w:tr>
      <w:tr w:rsidR="00125435" w:rsidRPr="009D7067" w14:paraId="6E0B7601" w14:textId="77777777" w:rsidTr="00004ED8">
        <w:tc>
          <w:tcPr>
            <w:tcW w:w="738" w:type="dxa"/>
          </w:tcPr>
          <w:p w14:paraId="34A3745B" w14:textId="77777777" w:rsidR="00125435" w:rsidRPr="00C43DEC" w:rsidRDefault="00125435" w:rsidP="00476D38">
            <w:pPr>
              <w:pStyle w:val="ListParagraph"/>
              <w:numPr>
                <w:ilvl w:val="0"/>
                <w:numId w:val="2"/>
              </w:numPr>
              <w:tabs>
                <w:tab w:val="left" w:pos="450"/>
              </w:tabs>
              <w:ind w:left="360" w:hanging="478"/>
            </w:pPr>
          </w:p>
        </w:tc>
        <w:tc>
          <w:tcPr>
            <w:tcW w:w="1800" w:type="dxa"/>
          </w:tcPr>
          <w:p w14:paraId="7DB39F05" w14:textId="77777777" w:rsidR="00125435" w:rsidRPr="00C43DEC" w:rsidRDefault="00125435" w:rsidP="00125435">
            <w:pPr>
              <w:ind w:left="-18" w:firstLine="18"/>
            </w:pPr>
          </w:p>
        </w:tc>
        <w:tc>
          <w:tcPr>
            <w:tcW w:w="4860" w:type="dxa"/>
          </w:tcPr>
          <w:p w14:paraId="6EE88C75" w14:textId="77777777" w:rsidR="00125435" w:rsidRPr="009D7067" w:rsidRDefault="00125435" w:rsidP="00125435">
            <w:pPr>
              <w:ind w:left="54"/>
            </w:pPr>
            <w:r w:rsidRPr="00C43DEC">
              <w:t>The input/output library &lt;</w:t>
            </w:r>
            <w:proofErr w:type="spellStart"/>
            <w:r w:rsidRPr="00C43DEC">
              <w:t>stdio.h</w:t>
            </w:r>
            <w:proofErr w:type="spellEnd"/>
            <w:r w:rsidRPr="00C43DEC">
              <w:t>&gt; shall not be used.</w:t>
            </w:r>
          </w:p>
        </w:tc>
        <w:tc>
          <w:tcPr>
            <w:tcW w:w="1260" w:type="dxa"/>
          </w:tcPr>
          <w:p w14:paraId="6A615844" w14:textId="77777777" w:rsidR="00125435" w:rsidRDefault="00125435">
            <w:r w:rsidRPr="00C02817">
              <w:t>6.47</w:t>
            </w:r>
            <w:r>
              <w:t xml:space="preserve"> 6.56 6.57 6.58</w:t>
            </w:r>
          </w:p>
        </w:tc>
        <w:tc>
          <w:tcPr>
            <w:tcW w:w="1620" w:type="dxa"/>
          </w:tcPr>
          <w:p w14:paraId="33841AF8" w14:textId="77777777" w:rsidR="00125435" w:rsidRPr="00C02817" w:rsidRDefault="007E28B8">
            <w:r w:rsidRPr="007E28B8">
              <w:t>Remove 6.47</w:t>
            </w:r>
          </w:p>
        </w:tc>
      </w:tr>
      <w:tr w:rsidR="00125435" w:rsidRPr="009D7067" w14:paraId="75A4541B" w14:textId="77777777" w:rsidTr="00004ED8">
        <w:tc>
          <w:tcPr>
            <w:tcW w:w="738" w:type="dxa"/>
          </w:tcPr>
          <w:p w14:paraId="48BB035E"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97D027E" w14:textId="77777777" w:rsidR="00125435" w:rsidRPr="00C43DEC" w:rsidRDefault="00125435" w:rsidP="00125435">
            <w:pPr>
              <w:ind w:left="-18" w:firstLine="18"/>
            </w:pPr>
          </w:p>
        </w:tc>
        <w:tc>
          <w:tcPr>
            <w:tcW w:w="4860" w:type="dxa"/>
          </w:tcPr>
          <w:p w14:paraId="5BD57157" w14:textId="77777777" w:rsidR="00125435" w:rsidRPr="009D7067" w:rsidRDefault="00125435" w:rsidP="00125435">
            <w:pPr>
              <w:ind w:left="54"/>
            </w:pPr>
            <w:r w:rsidRPr="00C43DEC">
              <w:t xml:space="preserve">The library functions </w:t>
            </w:r>
            <w:proofErr w:type="spellStart"/>
            <w:r w:rsidRPr="00C43DEC">
              <w:t>atof</w:t>
            </w:r>
            <w:proofErr w:type="spellEnd"/>
            <w:r w:rsidRPr="00C43DEC">
              <w:t xml:space="preserve">, </w:t>
            </w:r>
            <w:proofErr w:type="spellStart"/>
            <w:r w:rsidRPr="00C43DEC">
              <w:t>atoi</w:t>
            </w:r>
            <w:proofErr w:type="spellEnd"/>
            <w:r w:rsidRPr="00C43DEC">
              <w:t xml:space="preserve"> and </w:t>
            </w:r>
            <w:proofErr w:type="spellStart"/>
            <w:r w:rsidRPr="00C43DEC">
              <w:t>atol</w:t>
            </w:r>
            <w:proofErr w:type="spellEnd"/>
            <w:r w:rsidRPr="00C43DEC">
              <w:t xml:space="preserve"> from library &lt;</w:t>
            </w:r>
            <w:proofErr w:type="spellStart"/>
            <w:r w:rsidRPr="00C43DEC">
              <w:t>stdlib.h</w:t>
            </w:r>
            <w:proofErr w:type="spellEnd"/>
            <w:r w:rsidRPr="00C43DEC">
              <w:t>&gt; shall not be used.</w:t>
            </w:r>
          </w:p>
        </w:tc>
        <w:tc>
          <w:tcPr>
            <w:tcW w:w="1260" w:type="dxa"/>
          </w:tcPr>
          <w:p w14:paraId="266A0115" w14:textId="77777777" w:rsidR="00125435" w:rsidRDefault="00125435">
            <w:r w:rsidRPr="00C02817">
              <w:t>6.47</w:t>
            </w:r>
            <w:r>
              <w:t xml:space="preserve"> 6.56 6.57 6.58</w:t>
            </w:r>
          </w:p>
        </w:tc>
        <w:tc>
          <w:tcPr>
            <w:tcW w:w="1620" w:type="dxa"/>
          </w:tcPr>
          <w:p w14:paraId="4BB83A60" w14:textId="77777777" w:rsidR="00125435" w:rsidRPr="00C02817" w:rsidRDefault="007E28B8">
            <w:r w:rsidRPr="007E28B8">
              <w:t>Remove 6.47</w:t>
            </w:r>
          </w:p>
        </w:tc>
      </w:tr>
      <w:tr w:rsidR="00125435" w:rsidRPr="009D7067" w14:paraId="0CFE21FB" w14:textId="77777777" w:rsidTr="00004ED8">
        <w:tc>
          <w:tcPr>
            <w:tcW w:w="738" w:type="dxa"/>
          </w:tcPr>
          <w:p w14:paraId="3C3B8AD7" w14:textId="77777777" w:rsidR="00125435" w:rsidRPr="00C43DEC" w:rsidRDefault="00125435" w:rsidP="00476D38">
            <w:pPr>
              <w:pStyle w:val="ListParagraph"/>
              <w:numPr>
                <w:ilvl w:val="0"/>
                <w:numId w:val="2"/>
              </w:numPr>
              <w:tabs>
                <w:tab w:val="left" w:pos="450"/>
              </w:tabs>
              <w:ind w:left="360" w:hanging="478"/>
            </w:pPr>
          </w:p>
        </w:tc>
        <w:tc>
          <w:tcPr>
            <w:tcW w:w="1800" w:type="dxa"/>
          </w:tcPr>
          <w:p w14:paraId="534A3DD6" w14:textId="77777777" w:rsidR="00125435" w:rsidRPr="00C43DEC" w:rsidRDefault="00125435" w:rsidP="00125435">
            <w:pPr>
              <w:ind w:left="-18" w:firstLine="18"/>
            </w:pPr>
          </w:p>
        </w:tc>
        <w:tc>
          <w:tcPr>
            <w:tcW w:w="4860" w:type="dxa"/>
          </w:tcPr>
          <w:p w14:paraId="62330B83" w14:textId="77777777" w:rsidR="00125435" w:rsidRPr="009D7067" w:rsidRDefault="00125435" w:rsidP="00125435">
            <w:pPr>
              <w:ind w:left="54"/>
            </w:pPr>
            <w:r w:rsidRPr="00C43DEC">
              <w:t xml:space="preserve">The library functions abort, exit, </w:t>
            </w:r>
            <w:proofErr w:type="spellStart"/>
            <w:r w:rsidRPr="00C43DEC">
              <w:t>getenv</w:t>
            </w:r>
            <w:proofErr w:type="spellEnd"/>
            <w:r w:rsidRPr="00C43DEC">
              <w:t xml:space="preserve"> and system from library &lt;</w:t>
            </w:r>
            <w:proofErr w:type="spellStart"/>
            <w:r w:rsidRPr="00C43DEC">
              <w:t>stdlib.h</w:t>
            </w:r>
            <w:proofErr w:type="spellEnd"/>
            <w:r w:rsidRPr="00C43DEC">
              <w:t>&gt; shall not be used.</w:t>
            </w:r>
          </w:p>
        </w:tc>
        <w:tc>
          <w:tcPr>
            <w:tcW w:w="1260" w:type="dxa"/>
          </w:tcPr>
          <w:p w14:paraId="5B4D9973" w14:textId="77777777" w:rsidR="00125435" w:rsidRPr="009D7067" w:rsidRDefault="00125435" w:rsidP="009F74B7">
            <w:r>
              <w:t>6.37 6.47 6.56 6.57 6.58</w:t>
            </w:r>
          </w:p>
        </w:tc>
        <w:tc>
          <w:tcPr>
            <w:tcW w:w="1620" w:type="dxa"/>
          </w:tcPr>
          <w:p w14:paraId="4B04AA17" w14:textId="77777777" w:rsidR="00125435" w:rsidRDefault="007E28B8" w:rsidP="009F74B7">
            <w:r w:rsidRPr="007E28B8">
              <w:t>Remove 6.47</w:t>
            </w:r>
          </w:p>
        </w:tc>
      </w:tr>
      <w:tr w:rsidR="00125435" w:rsidRPr="009D7067" w14:paraId="018B33E9" w14:textId="77777777" w:rsidTr="00004ED8">
        <w:tc>
          <w:tcPr>
            <w:tcW w:w="738" w:type="dxa"/>
          </w:tcPr>
          <w:p w14:paraId="0C6A43B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3B3CF44" w14:textId="77777777" w:rsidR="00125435" w:rsidRPr="00C43DEC" w:rsidRDefault="00125435" w:rsidP="00125435">
            <w:pPr>
              <w:ind w:left="-18" w:firstLine="18"/>
            </w:pPr>
          </w:p>
        </w:tc>
        <w:tc>
          <w:tcPr>
            <w:tcW w:w="4860" w:type="dxa"/>
          </w:tcPr>
          <w:p w14:paraId="0423481C" w14:textId="77777777" w:rsidR="00125435" w:rsidRPr="009D7067" w:rsidRDefault="00125435" w:rsidP="00125435">
            <w:pPr>
              <w:ind w:left="54"/>
            </w:pPr>
            <w:r w:rsidRPr="00C43DEC">
              <w:t>The time handling functions of library &lt;</w:t>
            </w:r>
            <w:proofErr w:type="spellStart"/>
            <w:r w:rsidRPr="00C43DEC">
              <w:t>time.h</w:t>
            </w:r>
            <w:proofErr w:type="spellEnd"/>
            <w:r w:rsidRPr="00C43DEC">
              <w:t>&gt; shall not be used.</w:t>
            </w:r>
          </w:p>
        </w:tc>
        <w:tc>
          <w:tcPr>
            <w:tcW w:w="1260" w:type="dxa"/>
          </w:tcPr>
          <w:p w14:paraId="58921CEF" w14:textId="77777777" w:rsidR="00125435" w:rsidRPr="009D7067" w:rsidRDefault="00125435" w:rsidP="009F74B7">
            <w:r>
              <w:t>6.8 6.47 6.56 6.57 6.58</w:t>
            </w:r>
          </w:p>
        </w:tc>
        <w:tc>
          <w:tcPr>
            <w:tcW w:w="1620" w:type="dxa"/>
          </w:tcPr>
          <w:p w14:paraId="786CD097" w14:textId="77777777" w:rsidR="00125435" w:rsidRDefault="007E28B8" w:rsidP="009F74B7">
            <w:r w:rsidRPr="007E28B8">
              <w:t>Remove 6.47</w:t>
            </w:r>
          </w:p>
        </w:tc>
      </w:tr>
      <w:tr w:rsidR="00125435" w:rsidRPr="009D7067" w14:paraId="6128BAA8" w14:textId="77777777" w:rsidTr="00004ED8">
        <w:tc>
          <w:tcPr>
            <w:tcW w:w="738" w:type="dxa"/>
          </w:tcPr>
          <w:p w14:paraId="54531948"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2FDBC5F" w14:textId="77777777" w:rsidR="00125435" w:rsidRPr="00C43DEC" w:rsidRDefault="00125435" w:rsidP="00125435">
            <w:pPr>
              <w:ind w:left="-18" w:firstLine="18"/>
            </w:pPr>
            <w:r w:rsidRPr="00125435">
              <w:t>Pre-Processing Directives</w:t>
            </w:r>
          </w:p>
        </w:tc>
        <w:tc>
          <w:tcPr>
            <w:tcW w:w="4860" w:type="dxa"/>
          </w:tcPr>
          <w:p w14:paraId="2B3045F4" w14:textId="77777777" w:rsidR="00125435" w:rsidRPr="009D7067" w:rsidRDefault="00125435" w:rsidP="00125435">
            <w:pPr>
              <w:ind w:left="54"/>
            </w:pPr>
            <w:r w:rsidRPr="00C43DEC">
              <w:t>Only the following pre-processor directives shall be used:</w:t>
            </w:r>
            <w:r>
              <w:t xml:space="preserve"> </w:t>
            </w:r>
            <w:r w:rsidRPr="00C43DEC">
              <w:t>#</w:t>
            </w:r>
            <w:proofErr w:type="spellStart"/>
            <w:r w:rsidRPr="00C43DEC">
              <w:t>ifndef</w:t>
            </w:r>
            <w:proofErr w:type="spellEnd"/>
            <w:r>
              <w:t xml:space="preserve">, </w:t>
            </w:r>
            <w:r w:rsidRPr="00C43DEC">
              <w:t>#define</w:t>
            </w:r>
            <w:r>
              <w:t xml:space="preserve">, </w:t>
            </w:r>
            <w:r w:rsidRPr="00C43DEC">
              <w:t>#</w:t>
            </w:r>
            <w:proofErr w:type="spellStart"/>
            <w:r w:rsidRPr="00C43DEC">
              <w:t>endif</w:t>
            </w:r>
            <w:proofErr w:type="spellEnd"/>
            <w:r>
              <w:t xml:space="preserve">, </w:t>
            </w:r>
            <w:r w:rsidRPr="00C43DEC">
              <w:t>#include</w:t>
            </w:r>
          </w:p>
        </w:tc>
        <w:tc>
          <w:tcPr>
            <w:tcW w:w="1260" w:type="dxa"/>
          </w:tcPr>
          <w:p w14:paraId="75F87961" w14:textId="77777777" w:rsidR="00125435" w:rsidRPr="009D7067" w:rsidRDefault="00125435" w:rsidP="009F74B7">
            <w:r>
              <w:t>6.52</w:t>
            </w:r>
          </w:p>
        </w:tc>
        <w:tc>
          <w:tcPr>
            <w:tcW w:w="1620" w:type="dxa"/>
          </w:tcPr>
          <w:p w14:paraId="585572FA" w14:textId="77777777" w:rsidR="00125435" w:rsidRDefault="00125435" w:rsidP="009F74B7"/>
        </w:tc>
      </w:tr>
      <w:tr w:rsidR="00125435" w:rsidRPr="009D7067" w14:paraId="698FE2F3" w14:textId="77777777" w:rsidTr="00004ED8">
        <w:tc>
          <w:tcPr>
            <w:tcW w:w="738" w:type="dxa"/>
          </w:tcPr>
          <w:p w14:paraId="728DB710"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1B4E091" w14:textId="77777777" w:rsidR="00125435" w:rsidRPr="00125435" w:rsidRDefault="00125435" w:rsidP="00125435">
            <w:r w:rsidRPr="00125435">
              <w:t>#</w:t>
            </w:r>
            <w:proofErr w:type="spellStart"/>
            <w:r w:rsidRPr="00125435">
              <w:t>ifndef</w:t>
            </w:r>
            <w:proofErr w:type="spellEnd"/>
            <w:r w:rsidRPr="00125435">
              <w:t xml:space="preserve"> and #</w:t>
            </w:r>
            <w:proofErr w:type="spellStart"/>
            <w:r w:rsidRPr="00125435">
              <w:t>endif</w:t>
            </w:r>
            <w:proofErr w:type="spellEnd"/>
            <w:r w:rsidRPr="00125435">
              <w:t xml:space="preserve"> Pre-Processing Directives</w:t>
            </w:r>
          </w:p>
        </w:tc>
        <w:tc>
          <w:tcPr>
            <w:tcW w:w="4860" w:type="dxa"/>
          </w:tcPr>
          <w:p w14:paraId="5317E8FA" w14:textId="77777777" w:rsidR="00125435" w:rsidRPr="009D7067" w:rsidRDefault="00125435" w:rsidP="00125435">
            <w:pPr>
              <w:ind w:left="54"/>
            </w:pPr>
            <w:r w:rsidRPr="00C43DEC">
              <w:t>#</w:t>
            </w:r>
            <w:proofErr w:type="spellStart"/>
            <w:r w:rsidRPr="00C43DEC">
              <w:t>ifndef</w:t>
            </w:r>
            <w:proofErr w:type="spellEnd"/>
            <w:r w:rsidRPr="00C43DEC">
              <w:t>, #define and #</w:t>
            </w:r>
            <w:proofErr w:type="spellStart"/>
            <w:r w:rsidRPr="00C43DEC">
              <w:t>endif</w:t>
            </w:r>
            <w:proofErr w:type="spellEnd"/>
            <w:r w:rsidRPr="00C43DEC">
              <w:t xml:space="preserve"> will be used to prevent multiple inclusions of the same header file. Other techniques to prevent the multiple inclusions of header files will not be used.</w:t>
            </w:r>
          </w:p>
        </w:tc>
        <w:tc>
          <w:tcPr>
            <w:tcW w:w="1260" w:type="dxa"/>
          </w:tcPr>
          <w:p w14:paraId="5751918A" w14:textId="77777777" w:rsidR="00125435" w:rsidRDefault="00125435">
            <w:r w:rsidRPr="00AA493A">
              <w:t>6.52</w:t>
            </w:r>
          </w:p>
        </w:tc>
        <w:tc>
          <w:tcPr>
            <w:tcW w:w="1620" w:type="dxa"/>
          </w:tcPr>
          <w:p w14:paraId="6F49495A" w14:textId="77777777" w:rsidR="00125435" w:rsidRPr="00AA493A" w:rsidRDefault="00125435"/>
        </w:tc>
      </w:tr>
      <w:tr w:rsidR="00125435" w:rsidRPr="009D7067" w14:paraId="413E9DBB" w14:textId="77777777" w:rsidTr="00004ED8">
        <w:tc>
          <w:tcPr>
            <w:tcW w:w="738" w:type="dxa"/>
          </w:tcPr>
          <w:p w14:paraId="50027BC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A53C35C" w14:textId="77777777" w:rsidR="00125435" w:rsidRPr="00C43DEC" w:rsidRDefault="00125435" w:rsidP="00125435">
            <w:pPr>
              <w:ind w:left="-18" w:firstLine="18"/>
            </w:pPr>
          </w:p>
        </w:tc>
        <w:tc>
          <w:tcPr>
            <w:tcW w:w="4860" w:type="dxa"/>
          </w:tcPr>
          <w:p w14:paraId="4A7A6521" w14:textId="77777777" w:rsidR="00125435" w:rsidRPr="009D7067" w:rsidRDefault="00125435" w:rsidP="00125435">
            <w:pPr>
              <w:ind w:left="54"/>
            </w:pPr>
            <w:r w:rsidRPr="00C43DEC">
              <w:t>The #</w:t>
            </w:r>
            <w:proofErr w:type="spellStart"/>
            <w:r w:rsidRPr="00C43DEC">
              <w:t>ifndef</w:t>
            </w:r>
            <w:proofErr w:type="spellEnd"/>
            <w:r w:rsidRPr="00C43DEC">
              <w:t xml:space="preserve"> and #</w:t>
            </w:r>
            <w:proofErr w:type="spellStart"/>
            <w:r w:rsidRPr="00C43DEC">
              <w:t>endif</w:t>
            </w:r>
            <w:proofErr w:type="spellEnd"/>
            <w:r w:rsidRPr="00C43DEC">
              <w:t xml:space="preserve"> pre-processor directives will only be used as defined in AV Rule 27 to prevent multiple inclusions of the same header file.</w:t>
            </w:r>
          </w:p>
        </w:tc>
        <w:tc>
          <w:tcPr>
            <w:tcW w:w="1260" w:type="dxa"/>
          </w:tcPr>
          <w:p w14:paraId="5486927B" w14:textId="77777777" w:rsidR="00125435" w:rsidRDefault="00125435">
            <w:r w:rsidRPr="00AA493A">
              <w:t>6.52</w:t>
            </w:r>
          </w:p>
        </w:tc>
        <w:tc>
          <w:tcPr>
            <w:tcW w:w="1620" w:type="dxa"/>
          </w:tcPr>
          <w:p w14:paraId="49AE5D50" w14:textId="77777777" w:rsidR="00125435" w:rsidRPr="00AA493A" w:rsidRDefault="00125435"/>
        </w:tc>
      </w:tr>
      <w:tr w:rsidR="00125435" w:rsidRPr="009D7067" w14:paraId="22859167" w14:textId="77777777" w:rsidTr="00004ED8">
        <w:tc>
          <w:tcPr>
            <w:tcW w:w="738" w:type="dxa"/>
          </w:tcPr>
          <w:p w14:paraId="1A35D658"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E6CA56B" w14:textId="77777777" w:rsidR="00125435" w:rsidRPr="00125435" w:rsidRDefault="00125435" w:rsidP="00125435">
            <w:r w:rsidRPr="00125435">
              <w:t>#define Pre-Processing Directive</w:t>
            </w:r>
          </w:p>
        </w:tc>
        <w:tc>
          <w:tcPr>
            <w:tcW w:w="4860" w:type="dxa"/>
          </w:tcPr>
          <w:p w14:paraId="4912BD3B" w14:textId="77777777" w:rsidR="00125435" w:rsidRPr="009D7067" w:rsidRDefault="00125435" w:rsidP="00125435">
            <w:pPr>
              <w:ind w:left="54"/>
            </w:pPr>
            <w:r w:rsidRPr="00C43DEC">
              <w:t>The #define pre-processor directive shall not be used to create inline macros. Inline functions shall be used instead.</w:t>
            </w:r>
          </w:p>
        </w:tc>
        <w:tc>
          <w:tcPr>
            <w:tcW w:w="1260" w:type="dxa"/>
          </w:tcPr>
          <w:p w14:paraId="6EF26596" w14:textId="77777777" w:rsidR="00125435" w:rsidRDefault="00125435">
            <w:r w:rsidRPr="00AA493A">
              <w:t>6.52</w:t>
            </w:r>
          </w:p>
        </w:tc>
        <w:tc>
          <w:tcPr>
            <w:tcW w:w="1620" w:type="dxa"/>
          </w:tcPr>
          <w:p w14:paraId="64300D92" w14:textId="77777777" w:rsidR="00125435" w:rsidRPr="00AA493A" w:rsidRDefault="00F26027">
            <w:r>
              <w:t xml:space="preserve">Add </w:t>
            </w:r>
            <w:r w:rsidR="003852B2">
              <w:t>6.31</w:t>
            </w:r>
          </w:p>
        </w:tc>
      </w:tr>
      <w:tr w:rsidR="00125435" w:rsidRPr="009D7067" w14:paraId="6A233646" w14:textId="77777777" w:rsidTr="00004ED8">
        <w:tc>
          <w:tcPr>
            <w:tcW w:w="738" w:type="dxa"/>
          </w:tcPr>
          <w:p w14:paraId="7927DD74"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9679E75" w14:textId="77777777" w:rsidR="00125435" w:rsidRPr="00C43DEC" w:rsidRDefault="00125435" w:rsidP="00125435">
            <w:pPr>
              <w:ind w:left="-18" w:firstLine="18"/>
            </w:pPr>
          </w:p>
        </w:tc>
        <w:tc>
          <w:tcPr>
            <w:tcW w:w="4860" w:type="dxa"/>
          </w:tcPr>
          <w:p w14:paraId="6736B6F5" w14:textId="77777777" w:rsidR="00125435" w:rsidRPr="009D7067" w:rsidRDefault="00125435" w:rsidP="00125435">
            <w:pPr>
              <w:ind w:left="54"/>
            </w:pPr>
            <w:r w:rsidRPr="00C43DEC">
              <w:t xml:space="preserve">The #define pre-processor directive shall not be used to define constant values. Instead, the </w:t>
            </w:r>
            <w:proofErr w:type="spellStart"/>
            <w:r w:rsidRPr="00C43DEC">
              <w:t>const</w:t>
            </w:r>
            <w:proofErr w:type="spellEnd"/>
            <w:r w:rsidRPr="00C43DEC">
              <w:t xml:space="preserve"> qualifier shall be applied to variable declarations to specify constant values.</w:t>
            </w:r>
          </w:p>
        </w:tc>
        <w:tc>
          <w:tcPr>
            <w:tcW w:w="1260" w:type="dxa"/>
          </w:tcPr>
          <w:p w14:paraId="3915C7A5" w14:textId="77777777" w:rsidR="00125435" w:rsidRDefault="00125435">
            <w:r w:rsidRPr="00AA493A">
              <w:t>6.52</w:t>
            </w:r>
          </w:p>
        </w:tc>
        <w:tc>
          <w:tcPr>
            <w:tcW w:w="1620" w:type="dxa"/>
          </w:tcPr>
          <w:p w14:paraId="1398DB56" w14:textId="77777777" w:rsidR="00125435" w:rsidRPr="00AA493A" w:rsidRDefault="00125435"/>
        </w:tc>
      </w:tr>
      <w:tr w:rsidR="00125435" w:rsidRPr="009D7067" w14:paraId="1169196D" w14:textId="77777777" w:rsidTr="00004ED8">
        <w:tc>
          <w:tcPr>
            <w:tcW w:w="738" w:type="dxa"/>
          </w:tcPr>
          <w:p w14:paraId="63E618EF"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D576C2F" w14:textId="77777777" w:rsidR="00125435" w:rsidRPr="00C43DEC" w:rsidRDefault="00125435" w:rsidP="00125435">
            <w:pPr>
              <w:ind w:left="-18" w:firstLine="18"/>
            </w:pPr>
          </w:p>
        </w:tc>
        <w:tc>
          <w:tcPr>
            <w:tcW w:w="4860" w:type="dxa"/>
          </w:tcPr>
          <w:p w14:paraId="6DDDF501" w14:textId="77777777" w:rsidR="00125435" w:rsidRPr="009D7067" w:rsidRDefault="00125435" w:rsidP="00125435">
            <w:pPr>
              <w:ind w:left="54"/>
            </w:pPr>
            <w:r w:rsidRPr="00C43DEC">
              <w:t>The #define pre-processor directive will only be used as part of the technique to prevent multiple inclusions of the same header file.</w:t>
            </w:r>
          </w:p>
        </w:tc>
        <w:tc>
          <w:tcPr>
            <w:tcW w:w="1260" w:type="dxa"/>
          </w:tcPr>
          <w:p w14:paraId="770D0E76" w14:textId="77777777" w:rsidR="00125435" w:rsidRDefault="00125435">
            <w:r w:rsidRPr="00AA493A">
              <w:t>6.52</w:t>
            </w:r>
          </w:p>
        </w:tc>
        <w:tc>
          <w:tcPr>
            <w:tcW w:w="1620" w:type="dxa"/>
          </w:tcPr>
          <w:p w14:paraId="4AF0C2AC" w14:textId="77777777" w:rsidR="00125435" w:rsidRPr="00AA493A" w:rsidRDefault="00125435"/>
        </w:tc>
      </w:tr>
      <w:tr w:rsidR="00125435" w:rsidRPr="009D7067" w14:paraId="50A0087F" w14:textId="77777777" w:rsidTr="00004ED8">
        <w:tc>
          <w:tcPr>
            <w:tcW w:w="738" w:type="dxa"/>
          </w:tcPr>
          <w:p w14:paraId="08013561" w14:textId="77777777" w:rsidR="00125435" w:rsidRPr="00C43DEC" w:rsidRDefault="00125435" w:rsidP="00476D38">
            <w:pPr>
              <w:pStyle w:val="ListParagraph"/>
              <w:numPr>
                <w:ilvl w:val="0"/>
                <w:numId w:val="2"/>
              </w:numPr>
              <w:tabs>
                <w:tab w:val="left" w:pos="450"/>
              </w:tabs>
              <w:ind w:left="360" w:hanging="478"/>
            </w:pPr>
          </w:p>
        </w:tc>
        <w:tc>
          <w:tcPr>
            <w:tcW w:w="1800" w:type="dxa"/>
          </w:tcPr>
          <w:p w14:paraId="3169885B" w14:textId="77777777" w:rsidR="00125435" w:rsidRPr="00C43DEC" w:rsidRDefault="00125435" w:rsidP="00125435">
            <w:pPr>
              <w:ind w:left="-18" w:firstLine="18"/>
            </w:pPr>
            <w:r w:rsidRPr="00125435">
              <w:t>#include Pre-Processing Directive</w:t>
            </w:r>
          </w:p>
        </w:tc>
        <w:tc>
          <w:tcPr>
            <w:tcW w:w="4860" w:type="dxa"/>
          </w:tcPr>
          <w:p w14:paraId="38A0D4CA" w14:textId="77777777" w:rsidR="00125435" w:rsidRPr="009D7067" w:rsidRDefault="00125435" w:rsidP="00125435">
            <w:pPr>
              <w:ind w:left="54"/>
            </w:pPr>
            <w:r w:rsidRPr="00C43DEC">
              <w:t>The #include pre-processor directive will only be used to include header (*.h) files.</w:t>
            </w:r>
          </w:p>
        </w:tc>
        <w:tc>
          <w:tcPr>
            <w:tcW w:w="1260" w:type="dxa"/>
          </w:tcPr>
          <w:p w14:paraId="0D101909" w14:textId="77777777" w:rsidR="00125435" w:rsidRDefault="00125435">
            <w:r w:rsidRPr="00AA493A">
              <w:t>6.52</w:t>
            </w:r>
          </w:p>
        </w:tc>
        <w:tc>
          <w:tcPr>
            <w:tcW w:w="1620" w:type="dxa"/>
          </w:tcPr>
          <w:p w14:paraId="3D9D24F8" w14:textId="77777777" w:rsidR="00125435" w:rsidRPr="00AA493A" w:rsidRDefault="00125435"/>
        </w:tc>
      </w:tr>
      <w:tr w:rsidR="00125435" w:rsidRPr="009D7067" w14:paraId="775FEEC4" w14:textId="77777777" w:rsidTr="00004ED8">
        <w:tc>
          <w:tcPr>
            <w:tcW w:w="738" w:type="dxa"/>
          </w:tcPr>
          <w:p w14:paraId="2672D824"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EDA950D" w14:textId="77777777" w:rsidR="00125435" w:rsidRPr="00C43DEC" w:rsidRDefault="00125435" w:rsidP="00125435">
            <w:pPr>
              <w:ind w:left="-18" w:firstLine="18"/>
            </w:pPr>
            <w:r w:rsidRPr="00125435">
              <w:t>Header Files</w:t>
            </w:r>
          </w:p>
        </w:tc>
        <w:tc>
          <w:tcPr>
            <w:tcW w:w="4860" w:type="dxa"/>
          </w:tcPr>
          <w:p w14:paraId="4294E180" w14:textId="77777777" w:rsidR="00125435" w:rsidRPr="009D7067" w:rsidRDefault="00125435" w:rsidP="00125435">
            <w:pPr>
              <w:ind w:left="54"/>
            </w:pPr>
            <w:r w:rsidRPr="00C43DEC">
              <w:t>The #include directive shall use the &lt;</w:t>
            </w:r>
            <w:proofErr w:type="spellStart"/>
            <w:r w:rsidRPr="00C43DEC">
              <w:t>filename.h</w:t>
            </w:r>
            <w:proofErr w:type="spellEnd"/>
            <w:r w:rsidRPr="00C43DEC">
              <w:t>&gt; notation to include header files.</w:t>
            </w:r>
          </w:p>
        </w:tc>
        <w:tc>
          <w:tcPr>
            <w:tcW w:w="1260" w:type="dxa"/>
          </w:tcPr>
          <w:p w14:paraId="649BB3CE" w14:textId="77777777" w:rsidR="00125435" w:rsidRPr="009D7067" w:rsidRDefault="00125435" w:rsidP="009F74B7"/>
        </w:tc>
        <w:tc>
          <w:tcPr>
            <w:tcW w:w="1620" w:type="dxa"/>
          </w:tcPr>
          <w:p w14:paraId="444DCA8A" w14:textId="77777777" w:rsidR="00125435" w:rsidRPr="009D7067" w:rsidRDefault="00125435" w:rsidP="009F74B7"/>
        </w:tc>
      </w:tr>
      <w:tr w:rsidR="00125435" w:rsidRPr="009D7067" w14:paraId="0F1CCA0F" w14:textId="77777777" w:rsidTr="00004ED8">
        <w:tc>
          <w:tcPr>
            <w:tcW w:w="738" w:type="dxa"/>
          </w:tcPr>
          <w:p w14:paraId="3657BED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5F418F87" w14:textId="77777777" w:rsidR="00125435" w:rsidRPr="00C43DEC" w:rsidRDefault="00125435" w:rsidP="00125435">
            <w:pPr>
              <w:ind w:left="-18" w:firstLine="18"/>
            </w:pPr>
          </w:p>
        </w:tc>
        <w:tc>
          <w:tcPr>
            <w:tcW w:w="4860" w:type="dxa"/>
          </w:tcPr>
          <w:p w14:paraId="712C222E" w14:textId="77777777" w:rsidR="00125435" w:rsidRPr="009D7067" w:rsidRDefault="00125435" w:rsidP="00125435">
            <w:pPr>
              <w:ind w:left="54"/>
            </w:pPr>
            <w:r w:rsidRPr="00C43DEC">
              <w:t>Header files should contain logically related declarations only.</w:t>
            </w:r>
          </w:p>
        </w:tc>
        <w:tc>
          <w:tcPr>
            <w:tcW w:w="1260" w:type="dxa"/>
          </w:tcPr>
          <w:p w14:paraId="45282D61" w14:textId="77777777" w:rsidR="00125435" w:rsidRPr="009D7067" w:rsidRDefault="00125435" w:rsidP="009F74B7"/>
        </w:tc>
        <w:tc>
          <w:tcPr>
            <w:tcW w:w="1620" w:type="dxa"/>
          </w:tcPr>
          <w:p w14:paraId="3161C705" w14:textId="77777777" w:rsidR="00125435" w:rsidRPr="009D7067" w:rsidRDefault="00F26027" w:rsidP="009F74B7">
            <w:r>
              <w:t xml:space="preserve">Add </w:t>
            </w:r>
            <w:r w:rsidR="003852B2">
              <w:t>6.31</w:t>
            </w:r>
          </w:p>
        </w:tc>
      </w:tr>
      <w:tr w:rsidR="00125435" w:rsidRPr="009D7067" w14:paraId="0B38AF96" w14:textId="77777777" w:rsidTr="00004ED8">
        <w:tc>
          <w:tcPr>
            <w:tcW w:w="738" w:type="dxa"/>
          </w:tcPr>
          <w:p w14:paraId="5E80609D" w14:textId="77777777" w:rsidR="00125435" w:rsidRPr="00C43DEC" w:rsidRDefault="00125435" w:rsidP="00476D38">
            <w:pPr>
              <w:pStyle w:val="ListParagraph"/>
              <w:numPr>
                <w:ilvl w:val="0"/>
                <w:numId w:val="2"/>
              </w:numPr>
              <w:tabs>
                <w:tab w:val="left" w:pos="450"/>
              </w:tabs>
              <w:ind w:left="360" w:hanging="478"/>
            </w:pPr>
          </w:p>
        </w:tc>
        <w:tc>
          <w:tcPr>
            <w:tcW w:w="1800" w:type="dxa"/>
          </w:tcPr>
          <w:p w14:paraId="7E074597" w14:textId="77777777" w:rsidR="00125435" w:rsidRPr="00C43DEC" w:rsidRDefault="00125435" w:rsidP="00125435">
            <w:pPr>
              <w:ind w:left="-18" w:firstLine="18"/>
            </w:pPr>
          </w:p>
        </w:tc>
        <w:tc>
          <w:tcPr>
            <w:tcW w:w="4860" w:type="dxa"/>
          </w:tcPr>
          <w:p w14:paraId="7805BAE5" w14:textId="77777777" w:rsidR="00125435" w:rsidRPr="009D7067" w:rsidRDefault="00125435" w:rsidP="00125435">
            <w:pPr>
              <w:ind w:left="54"/>
            </w:pPr>
            <w:r w:rsidRPr="00C43DEC">
              <w:t>A header file will contain a mechanism that prevents multiple inclusions of itself.</w:t>
            </w:r>
          </w:p>
        </w:tc>
        <w:tc>
          <w:tcPr>
            <w:tcW w:w="1260" w:type="dxa"/>
          </w:tcPr>
          <w:p w14:paraId="0EDFEBF0" w14:textId="77777777" w:rsidR="00125435" w:rsidRPr="009D7067" w:rsidRDefault="00125435" w:rsidP="009F74B7"/>
        </w:tc>
        <w:tc>
          <w:tcPr>
            <w:tcW w:w="1620" w:type="dxa"/>
          </w:tcPr>
          <w:p w14:paraId="3F6B1CB2" w14:textId="77777777" w:rsidR="00125435" w:rsidRPr="009D7067" w:rsidRDefault="00125435" w:rsidP="009F74B7"/>
        </w:tc>
      </w:tr>
      <w:tr w:rsidR="00125435" w:rsidRPr="009D7067" w14:paraId="1E4100D2" w14:textId="77777777" w:rsidTr="00004ED8">
        <w:tc>
          <w:tcPr>
            <w:tcW w:w="738" w:type="dxa"/>
          </w:tcPr>
          <w:p w14:paraId="18B4B595"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7A6CF6C" w14:textId="77777777" w:rsidR="00125435" w:rsidRPr="00C43DEC" w:rsidRDefault="00125435" w:rsidP="00125435">
            <w:pPr>
              <w:ind w:left="-18" w:firstLine="18"/>
            </w:pPr>
          </w:p>
        </w:tc>
        <w:tc>
          <w:tcPr>
            <w:tcW w:w="4860" w:type="dxa"/>
          </w:tcPr>
          <w:p w14:paraId="05704837" w14:textId="77777777" w:rsidR="00125435" w:rsidRPr="009D7067" w:rsidRDefault="00125435" w:rsidP="00125435">
            <w:pPr>
              <w:ind w:left="54"/>
            </w:pPr>
            <w:r w:rsidRPr="00C43DEC">
              <w:t>Compilation dependencies should be minimized when possible.</w:t>
            </w:r>
          </w:p>
        </w:tc>
        <w:tc>
          <w:tcPr>
            <w:tcW w:w="1260" w:type="dxa"/>
          </w:tcPr>
          <w:p w14:paraId="3F8F21A0" w14:textId="77777777" w:rsidR="00125435" w:rsidRPr="009D7067" w:rsidRDefault="00125435" w:rsidP="009F74B7"/>
        </w:tc>
        <w:tc>
          <w:tcPr>
            <w:tcW w:w="1620" w:type="dxa"/>
          </w:tcPr>
          <w:p w14:paraId="7109C114" w14:textId="77777777" w:rsidR="00125435" w:rsidRPr="009D7067" w:rsidRDefault="00125435" w:rsidP="009F74B7"/>
        </w:tc>
      </w:tr>
      <w:tr w:rsidR="00125435" w:rsidRPr="009D7067" w14:paraId="198BDCC9" w14:textId="77777777" w:rsidTr="00004ED8">
        <w:tc>
          <w:tcPr>
            <w:tcW w:w="738" w:type="dxa"/>
          </w:tcPr>
          <w:p w14:paraId="3EC9492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B079D2E" w14:textId="77777777" w:rsidR="00125435" w:rsidRPr="00C43DEC" w:rsidRDefault="00125435" w:rsidP="00125435">
            <w:pPr>
              <w:ind w:left="-18" w:firstLine="18"/>
            </w:pPr>
          </w:p>
        </w:tc>
        <w:tc>
          <w:tcPr>
            <w:tcW w:w="4860" w:type="dxa"/>
          </w:tcPr>
          <w:p w14:paraId="7E25C2E7" w14:textId="77777777" w:rsidR="00125435" w:rsidRPr="009D7067" w:rsidRDefault="00125435" w:rsidP="00125435">
            <w:pPr>
              <w:ind w:left="54"/>
            </w:pPr>
            <w:r w:rsidRPr="00C43DEC">
              <w:t>Header (include) files should include only those header files that are required for them to successfully compile. Files that are only used by the associated .</w:t>
            </w:r>
            <w:proofErr w:type="spellStart"/>
            <w:r w:rsidRPr="00C43DEC">
              <w:t>cpp</w:t>
            </w:r>
            <w:proofErr w:type="spellEnd"/>
            <w:r w:rsidRPr="00C43DEC">
              <w:t xml:space="preserve"> file should be placed in the .</w:t>
            </w:r>
            <w:proofErr w:type="spellStart"/>
            <w:r w:rsidRPr="00C43DEC">
              <w:t>cpp</w:t>
            </w:r>
            <w:proofErr w:type="spellEnd"/>
            <w:r w:rsidRPr="00C43DEC">
              <w:t xml:space="preserve"> file—not the .h file.</w:t>
            </w:r>
          </w:p>
        </w:tc>
        <w:tc>
          <w:tcPr>
            <w:tcW w:w="1260" w:type="dxa"/>
          </w:tcPr>
          <w:p w14:paraId="09B305EB" w14:textId="77777777" w:rsidR="00125435" w:rsidRPr="009D7067" w:rsidRDefault="00125435" w:rsidP="009F74B7"/>
        </w:tc>
        <w:tc>
          <w:tcPr>
            <w:tcW w:w="1620" w:type="dxa"/>
          </w:tcPr>
          <w:p w14:paraId="33F6AE5C" w14:textId="77777777" w:rsidR="00125435" w:rsidRPr="009D7067" w:rsidRDefault="00125435" w:rsidP="009F74B7"/>
        </w:tc>
      </w:tr>
      <w:tr w:rsidR="00125435" w:rsidRPr="009D7067" w14:paraId="279FF70D" w14:textId="77777777" w:rsidTr="00004ED8">
        <w:tc>
          <w:tcPr>
            <w:tcW w:w="738" w:type="dxa"/>
          </w:tcPr>
          <w:p w14:paraId="25A1CAEF"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AF30A57" w14:textId="77777777" w:rsidR="00125435" w:rsidRPr="00C43DEC" w:rsidRDefault="00125435" w:rsidP="00125435">
            <w:pPr>
              <w:ind w:left="-18" w:firstLine="18"/>
            </w:pPr>
          </w:p>
        </w:tc>
        <w:tc>
          <w:tcPr>
            <w:tcW w:w="4860" w:type="dxa"/>
          </w:tcPr>
          <w:p w14:paraId="68E08B70" w14:textId="77777777" w:rsidR="00125435" w:rsidRPr="009D7067" w:rsidRDefault="00125435" w:rsidP="00125435">
            <w:pPr>
              <w:ind w:left="54"/>
            </w:pPr>
            <w:r w:rsidRPr="00C43DEC">
              <w:t>Declarations of classes that are only accessed via pointers (*) or references (&amp;) should be supplied by forward headers that contain only forward declarations.</w:t>
            </w:r>
          </w:p>
        </w:tc>
        <w:tc>
          <w:tcPr>
            <w:tcW w:w="1260" w:type="dxa"/>
          </w:tcPr>
          <w:p w14:paraId="09522DBE" w14:textId="77777777" w:rsidR="00125435" w:rsidRPr="009D7067" w:rsidRDefault="00125435" w:rsidP="009F74B7"/>
        </w:tc>
        <w:tc>
          <w:tcPr>
            <w:tcW w:w="1620" w:type="dxa"/>
          </w:tcPr>
          <w:p w14:paraId="30B194A3" w14:textId="77777777" w:rsidR="00125435" w:rsidRPr="009D7067" w:rsidRDefault="00125435" w:rsidP="009F74B7"/>
        </w:tc>
      </w:tr>
      <w:tr w:rsidR="00125435" w:rsidRPr="009D7067" w14:paraId="1B111360" w14:textId="77777777" w:rsidTr="00004ED8">
        <w:tc>
          <w:tcPr>
            <w:tcW w:w="738" w:type="dxa"/>
          </w:tcPr>
          <w:p w14:paraId="3ED56C4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CA82010" w14:textId="77777777" w:rsidR="00125435" w:rsidRPr="00C43DEC" w:rsidRDefault="00125435" w:rsidP="00125435">
            <w:pPr>
              <w:ind w:left="-18" w:firstLine="18"/>
            </w:pPr>
          </w:p>
        </w:tc>
        <w:tc>
          <w:tcPr>
            <w:tcW w:w="4860" w:type="dxa"/>
          </w:tcPr>
          <w:p w14:paraId="78E2BCBB" w14:textId="77777777" w:rsidR="00125435" w:rsidRPr="009D7067" w:rsidRDefault="00125435" w:rsidP="00125435">
            <w:pPr>
              <w:ind w:left="54"/>
            </w:pPr>
            <w:r w:rsidRPr="00C43DEC">
              <w:t>Header files (*.h) will not contain non-</w:t>
            </w:r>
            <w:proofErr w:type="spellStart"/>
            <w:r w:rsidRPr="00C43DEC">
              <w:t>const</w:t>
            </w:r>
            <w:proofErr w:type="spellEnd"/>
            <w:r w:rsidRPr="00C43DEC">
              <w:t xml:space="preserve"> variable definitions or function definitions. (See also AV Rule 139.)</w:t>
            </w:r>
          </w:p>
        </w:tc>
        <w:tc>
          <w:tcPr>
            <w:tcW w:w="1260" w:type="dxa"/>
          </w:tcPr>
          <w:p w14:paraId="2D6F579B" w14:textId="77777777" w:rsidR="00125435" w:rsidRPr="009D7067" w:rsidRDefault="00125435" w:rsidP="009F74B7"/>
        </w:tc>
        <w:tc>
          <w:tcPr>
            <w:tcW w:w="1620" w:type="dxa"/>
          </w:tcPr>
          <w:p w14:paraId="2380B0F3" w14:textId="77777777" w:rsidR="00125435" w:rsidRPr="009D7067" w:rsidRDefault="00125435" w:rsidP="009F74B7"/>
        </w:tc>
      </w:tr>
      <w:tr w:rsidR="00125435" w:rsidRPr="009D7067" w14:paraId="2C037BAE" w14:textId="77777777" w:rsidTr="00004ED8">
        <w:tc>
          <w:tcPr>
            <w:tcW w:w="738" w:type="dxa"/>
          </w:tcPr>
          <w:p w14:paraId="79210D15"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3FFDC36" w14:textId="77777777" w:rsidR="00125435" w:rsidRPr="00C43DEC" w:rsidRDefault="00125435" w:rsidP="00125435">
            <w:pPr>
              <w:ind w:left="-18" w:firstLine="18"/>
            </w:pPr>
            <w:r w:rsidRPr="00125435">
              <w:t>Implementation Files</w:t>
            </w:r>
          </w:p>
        </w:tc>
        <w:tc>
          <w:tcPr>
            <w:tcW w:w="4860" w:type="dxa"/>
          </w:tcPr>
          <w:p w14:paraId="09AFC795" w14:textId="77777777" w:rsidR="00125435" w:rsidRPr="009D7067" w:rsidRDefault="00125435" w:rsidP="00125435">
            <w:pPr>
              <w:ind w:left="54"/>
            </w:pPr>
            <w:r w:rsidRPr="00C43DEC">
              <w:t>Every implementation file shall include the header files that uniquely define the inline functions, types, and templates used.</w:t>
            </w:r>
          </w:p>
        </w:tc>
        <w:tc>
          <w:tcPr>
            <w:tcW w:w="1260" w:type="dxa"/>
          </w:tcPr>
          <w:p w14:paraId="378848F1" w14:textId="77777777" w:rsidR="00125435" w:rsidRPr="009D7067" w:rsidRDefault="00125435" w:rsidP="009F74B7"/>
        </w:tc>
        <w:tc>
          <w:tcPr>
            <w:tcW w:w="1620" w:type="dxa"/>
          </w:tcPr>
          <w:p w14:paraId="026306AB" w14:textId="40F02474" w:rsidR="00125435" w:rsidRPr="009D7067" w:rsidRDefault="00F26027" w:rsidP="009F74B7">
            <w:r>
              <w:t xml:space="preserve">Add </w:t>
            </w:r>
            <w:r w:rsidR="00756CD2">
              <w:t>6.41</w:t>
            </w:r>
            <w:r w:rsidR="003F492B">
              <w:br/>
              <w:t>Add 6.31</w:t>
            </w:r>
          </w:p>
        </w:tc>
      </w:tr>
      <w:tr w:rsidR="00125435" w:rsidRPr="009D7067" w14:paraId="0971DA25" w14:textId="77777777" w:rsidTr="00004ED8">
        <w:tc>
          <w:tcPr>
            <w:tcW w:w="738" w:type="dxa"/>
          </w:tcPr>
          <w:p w14:paraId="1CAC867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1AFACA5" w14:textId="77777777" w:rsidR="00125435" w:rsidRPr="00C43DEC" w:rsidRDefault="00125435" w:rsidP="00125435">
            <w:pPr>
              <w:ind w:left="-18" w:firstLine="18"/>
            </w:pPr>
            <w:r w:rsidRPr="00125435">
              <w:t>Style</w:t>
            </w:r>
          </w:p>
        </w:tc>
        <w:tc>
          <w:tcPr>
            <w:tcW w:w="4860" w:type="dxa"/>
          </w:tcPr>
          <w:p w14:paraId="6B7F03DD" w14:textId="77777777" w:rsidR="00125435" w:rsidRPr="009D7067" w:rsidRDefault="00125435" w:rsidP="00125435">
            <w:pPr>
              <w:ind w:left="54"/>
            </w:pPr>
            <w:r w:rsidRPr="00C43DEC">
              <w:t>Source lines will be kept to a length of 120 characters or less.</w:t>
            </w:r>
          </w:p>
        </w:tc>
        <w:tc>
          <w:tcPr>
            <w:tcW w:w="1260" w:type="dxa"/>
          </w:tcPr>
          <w:p w14:paraId="02C431E5" w14:textId="77777777" w:rsidR="00125435" w:rsidRPr="009D7067" w:rsidRDefault="00125435" w:rsidP="009F74B7"/>
        </w:tc>
        <w:tc>
          <w:tcPr>
            <w:tcW w:w="1620" w:type="dxa"/>
          </w:tcPr>
          <w:p w14:paraId="3BBAD45D" w14:textId="77777777" w:rsidR="00125435" w:rsidRPr="009D7067" w:rsidRDefault="00125435" w:rsidP="009F74B7"/>
        </w:tc>
      </w:tr>
      <w:tr w:rsidR="00125435" w:rsidRPr="009D7067" w14:paraId="039A0339" w14:textId="77777777" w:rsidTr="00004ED8">
        <w:tc>
          <w:tcPr>
            <w:tcW w:w="738" w:type="dxa"/>
          </w:tcPr>
          <w:p w14:paraId="6FCA663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2BFAB89" w14:textId="77777777" w:rsidR="00125435" w:rsidRPr="00C43DEC" w:rsidRDefault="00125435" w:rsidP="00125435">
            <w:pPr>
              <w:ind w:left="-18" w:firstLine="18"/>
            </w:pPr>
          </w:p>
        </w:tc>
        <w:tc>
          <w:tcPr>
            <w:tcW w:w="4860" w:type="dxa"/>
          </w:tcPr>
          <w:p w14:paraId="4E248E18" w14:textId="77777777" w:rsidR="00125435" w:rsidRPr="009D7067" w:rsidRDefault="00125435" w:rsidP="00125435">
            <w:pPr>
              <w:ind w:left="54"/>
            </w:pPr>
            <w:r w:rsidRPr="00C43DEC">
              <w:t>Each expression-statement will be on a separate line.</w:t>
            </w:r>
          </w:p>
        </w:tc>
        <w:tc>
          <w:tcPr>
            <w:tcW w:w="1260" w:type="dxa"/>
          </w:tcPr>
          <w:p w14:paraId="6B6C1B10" w14:textId="77777777" w:rsidR="00125435" w:rsidRPr="009D7067" w:rsidRDefault="00125435" w:rsidP="009F74B7"/>
        </w:tc>
        <w:tc>
          <w:tcPr>
            <w:tcW w:w="1620" w:type="dxa"/>
          </w:tcPr>
          <w:p w14:paraId="2D5727AE" w14:textId="77777777" w:rsidR="00125435" w:rsidRPr="009D7067" w:rsidRDefault="00125435" w:rsidP="009F74B7"/>
        </w:tc>
      </w:tr>
      <w:tr w:rsidR="00125435" w:rsidRPr="009D7067" w14:paraId="6BA24693" w14:textId="77777777" w:rsidTr="00004ED8">
        <w:tc>
          <w:tcPr>
            <w:tcW w:w="738" w:type="dxa"/>
          </w:tcPr>
          <w:p w14:paraId="467A6059" w14:textId="77777777" w:rsidR="00125435" w:rsidRPr="00C43DEC" w:rsidRDefault="00125435" w:rsidP="00476D38">
            <w:pPr>
              <w:pStyle w:val="ListParagraph"/>
              <w:numPr>
                <w:ilvl w:val="0"/>
                <w:numId w:val="2"/>
              </w:numPr>
              <w:tabs>
                <w:tab w:val="left" w:pos="450"/>
              </w:tabs>
              <w:ind w:left="360" w:hanging="478"/>
            </w:pPr>
          </w:p>
        </w:tc>
        <w:tc>
          <w:tcPr>
            <w:tcW w:w="1800" w:type="dxa"/>
          </w:tcPr>
          <w:p w14:paraId="5FCF0A7A" w14:textId="77777777" w:rsidR="00125435" w:rsidRPr="00C43DEC" w:rsidRDefault="00125435" w:rsidP="00125435">
            <w:pPr>
              <w:ind w:left="-18" w:firstLine="18"/>
            </w:pPr>
          </w:p>
        </w:tc>
        <w:tc>
          <w:tcPr>
            <w:tcW w:w="4860" w:type="dxa"/>
          </w:tcPr>
          <w:p w14:paraId="24D1C37D" w14:textId="77777777" w:rsidR="00125435" w:rsidRPr="009D7067" w:rsidRDefault="00125435" w:rsidP="00125435">
            <w:pPr>
              <w:ind w:left="54"/>
            </w:pPr>
            <w:r w:rsidRPr="00C43DEC">
              <w:t>Tabs should be avoided.</w:t>
            </w:r>
          </w:p>
        </w:tc>
        <w:tc>
          <w:tcPr>
            <w:tcW w:w="1260" w:type="dxa"/>
          </w:tcPr>
          <w:p w14:paraId="1E454BBC" w14:textId="77777777" w:rsidR="00125435" w:rsidRPr="009D7067" w:rsidRDefault="00125435" w:rsidP="009F74B7"/>
        </w:tc>
        <w:tc>
          <w:tcPr>
            <w:tcW w:w="1620" w:type="dxa"/>
          </w:tcPr>
          <w:p w14:paraId="63771D0C" w14:textId="77777777" w:rsidR="00125435" w:rsidRPr="009D7067" w:rsidRDefault="00125435" w:rsidP="009F74B7"/>
        </w:tc>
      </w:tr>
      <w:tr w:rsidR="00125435" w:rsidRPr="009D7067" w14:paraId="2D10D31A" w14:textId="77777777" w:rsidTr="00004ED8">
        <w:tc>
          <w:tcPr>
            <w:tcW w:w="738" w:type="dxa"/>
          </w:tcPr>
          <w:p w14:paraId="4B7A60D9" w14:textId="77777777" w:rsidR="00125435" w:rsidRPr="00C43DEC" w:rsidRDefault="00125435" w:rsidP="00476D38">
            <w:pPr>
              <w:pStyle w:val="ListParagraph"/>
              <w:numPr>
                <w:ilvl w:val="0"/>
                <w:numId w:val="2"/>
              </w:numPr>
              <w:tabs>
                <w:tab w:val="left" w:pos="450"/>
              </w:tabs>
              <w:ind w:left="360" w:hanging="478"/>
            </w:pPr>
          </w:p>
        </w:tc>
        <w:tc>
          <w:tcPr>
            <w:tcW w:w="1800" w:type="dxa"/>
          </w:tcPr>
          <w:p w14:paraId="30E250F4" w14:textId="77777777" w:rsidR="00125435" w:rsidRPr="00C43DEC" w:rsidRDefault="00125435" w:rsidP="00125435">
            <w:pPr>
              <w:ind w:left="-18" w:firstLine="18"/>
            </w:pPr>
          </w:p>
        </w:tc>
        <w:tc>
          <w:tcPr>
            <w:tcW w:w="4860" w:type="dxa"/>
          </w:tcPr>
          <w:p w14:paraId="75487E99" w14:textId="77777777" w:rsidR="00125435" w:rsidRPr="009D7067" w:rsidRDefault="00125435" w:rsidP="00125435">
            <w:pPr>
              <w:ind w:left="54"/>
            </w:pPr>
            <w:r w:rsidRPr="00C43DEC">
              <w:t>All indentations will be at least two spaces and be consistent within the same source file.</w:t>
            </w:r>
          </w:p>
        </w:tc>
        <w:tc>
          <w:tcPr>
            <w:tcW w:w="1260" w:type="dxa"/>
          </w:tcPr>
          <w:p w14:paraId="792DAB3D" w14:textId="77777777" w:rsidR="00125435" w:rsidRPr="009D7067" w:rsidRDefault="00125435" w:rsidP="009F74B7"/>
        </w:tc>
        <w:tc>
          <w:tcPr>
            <w:tcW w:w="1620" w:type="dxa"/>
          </w:tcPr>
          <w:p w14:paraId="680F4682" w14:textId="77777777" w:rsidR="00125435" w:rsidRPr="009D7067" w:rsidRDefault="00125435" w:rsidP="009F74B7"/>
        </w:tc>
      </w:tr>
      <w:tr w:rsidR="00125435" w:rsidRPr="009D7067" w14:paraId="7B6DD629" w14:textId="77777777" w:rsidTr="00004ED8">
        <w:tc>
          <w:tcPr>
            <w:tcW w:w="738" w:type="dxa"/>
          </w:tcPr>
          <w:p w14:paraId="797F592B"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58CC6D3" w14:textId="77777777" w:rsidR="00125435" w:rsidRPr="00C43DEC" w:rsidRDefault="00125435" w:rsidP="00125435">
            <w:pPr>
              <w:ind w:left="-18" w:firstLine="18"/>
            </w:pPr>
            <w:r w:rsidRPr="00125435">
              <w:t>Naming Identifiers</w:t>
            </w:r>
          </w:p>
        </w:tc>
        <w:tc>
          <w:tcPr>
            <w:tcW w:w="4860" w:type="dxa"/>
          </w:tcPr>
          <w:p w14:paraId="24B45E67" w14:textId="77777777" w:rsidR="00125435" w:rsidRPr="009D7067" w:rsidRDefault="00125435" w:rsidP="00125435">
            <w:pPr>
              <w:ind w:left="54"/>
            </w:pPr>
            <w:r w:rsidRPr="00C43DEC">
              <w:t>All words in an identifier will be separated by the ‘_’ character.</w:t>
            </w:r>
          </w:p>
        </w:tc>
        <w:tc>
          <w:tcPr>
            <w:tcW w:w="1260" w:type="dxa"/>
          </w:tcPr>
          <w:p w14:paraId="36964F6A" w14:textId="77777777" w:rsidR="00125435" w:rsidRPr="009D7067" w:rsidRDefault="00125435" w:rsidP="009F74B7"/>
        </w:tc>
        <w:tc>
          <w:tcPr>
            <w:tcW w:w="1620" w:type="dxa"/>
          </w:tcPr>
          <w:p w14:paraId="3F715F9D" w14:textId="77777777" w:rsidR="00125435" w:rsidRPr="009D7067" w:rsidRDefault="00125435" w:rsidP="009F74B7"/>
        </w:tc>
      </w:tr>
      <w:tr w:rsidR="00125435" w:rsidRPr="009D7067" w14:paraId="4D6C9801" w14:textId="77777777" w:rsidTr="00004ED8">
        <w:tc>
          <w:tcPr>
            <w:tcW w:w="738" w:type="dxa"/>
          </w:tcPr>
          <w:p w14:paraId="3FBDD1B7" w14:textId="77777777" w:rsidR="00125435" w:rsidRPr="00C43DEC" w:rsidRDefault="00125435" w:rsidP="00476D38">
            <w:pPr>
              <w:pStyle w:val="ListParagraph"/>
              <w:numPr>
                <w:ilvl w:val="0"/>
                <w:numId w:val="2"/>
              </w:numPr>
              <w:tabs>
                <w:tab w:val="left" w:pos="450"/>
              </w:tabs>
              <w:ind w:left="360" w:hanging="478"/>
            </w:pPr>
          </w:p>
        </w:tc>
        <w:tc>
          <w:tcPr>
            <w:tcW w:w="1800" w:type="dxa"/>
          </w:tcPr>
          <w:p w14:paraId="702325D4" w14:textId="77777777" w:rsidR="00125435" w:rsidRPr="00C43DEC" w:rsidRDefault="00125435" w:rsidP="00125435">
            <w:pPr>
              <w:ind w:left="-18" w:firstLine="18"/>
            </w:pPr>
          </w:p>
        </w:tc>
        <w:tc>
          <w:tcPr>
            <w:tcW w:w="4860" w:type="dxa"/>
          </w:tcPr>
          <w:p w14:paraId="0F6F39BE" w14:textId="77777777" w:rsidR="00125435" w:rsidRPr="009D7067" w:rsidRDefault="00125435" w:rsidP="00125435">
            <w:pPr>
              <w:ind w:left="54"/>
            </w:pPr>
            <w:r w:rsidRPr="00C43DEC">
              <w:t>User-specified identifiers (internal and external) will not rely on significance of more than 64 characters.</w:t>
            </w:r>
          </w:p>
        </w:tc>
        <w:tc>
          <w:tcPr>
            <w:tcW w:w="1260" w:type="dxa"/>
          </w:tcPr>
          <w:p w14:paraId="3906EE16" w14:textId="77777777" w:rsidR="00125435" w:rsidRPr="009D7067" w:rsidRDefault="00125435" w:rsidP="009F74B7">
            <w:r>
              <w:t>7.10</w:t>
            </w:r>
          </w:p>
        </w:tc>
        <w:tc>
          <w:tcPr>
            <w:tcW w:w="1620" w:type="dxa"/>
          </w:tcPr>
          <w:p w14:paraId="59E8A772" w14:textId="77777777" w:rsidR="00125435" w:rsidRDefault="00F26027" w:rsidP="009F74B7">
            <w:r>
              <w:t xml:space="preserve">Add </w:t>
            </w:r>
            <w:r w:rsidR="00FD083B">
              <w:t>6.17</w:t>
            </w:r>
          </w:p>
        </w:tc>
      </w:tr>
      <w:tr w:rsidR="00125435" w:rsidRPr="009D7067" w14:paraId="7C1C43D4" w14:textId="77777777" w:rsidTr="00004ED8">
        <w:tc>
          <w:tcPr>
            <w:tcW w:w="738" w:type="dxa"/>
          </w:tcPr>
          <w:p w14:paraId="5A10452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3D3A3E31" w14:textId="77777777" w:rsidR="00125435" w:rsidRPr="00C43DEC" w:rsidRDefault="00125435" w:rsidP="00125435">
            <w:pPr>
              <w:ind w:left="-18" w:firstLine="18"/>
            </w:pPr>
          </w:p>
        </w:tc>
        <w:tc>
          <w:tcPr>
            <w:tcW w:w="4860" w:type="dxa"/>
          </w:tcPr>
          <w:p w14:paraId="7E70A0C8" w14:textId="77777777" w:rsidR="00125435" w:rsidRPr="009D7067" w:rsidRDefault="00125435" w:rsidP="00125435">
            <w:pPr>
              <w:ind w:left="54"/>
            </w:pPr>
            <w:r w:rsidRPr="00C43DEC">
              <w:t>Identifiers will not begin with the underscore character ‘_’.</w:t>
            </w:r>
          </w:p>
        </w:tc>
        <w:tc>
          <w:tcPr>
            <w:tcW w:w="1260" w:type="dxa"/>
          </w:tcPr>
          <w:p w14:paraId="41D527B2" w14:textId="77777777" w:rsidR="00125435" w:rsidRPr="009D7067" w:rsidRDefault="00125435" w:rsidP="009F74B7"/>
        </w:tc>
        <w:tc>
          <w:tcPr>
            <w:tcW w:w="1620" w:type="dxa"/>
          </w:tcPr>
          <w:p w14:paraId="2960A810" w14:textId="57B352E7" w:rsidR="00125435" w:rsidRPr="009D7067" w:rsidRDefault="00125435" w:rsidP="009F74B7"/>
        </w:tc>
      </w:tr>
      <w:tr w:rsidR="00125435" w:rsidRPr="009D7067" w14:paraId="31D8B111" w14:textId="77777777" w:rsidTr="00004ED8">
        <w:tc>
          <w:tcPr>
            <w:tcW w:w="738" w:type="dxa"/>
          </w:tcPr>
          <w:p w14:paraId="636309EF" w14:textId="77777777" w:rsidR="00125435" w:rsidRDefault="00125435" w:rsidP="00476D38">
            <w:pPr>
              <w:pStyle w:val="ListParagraph"/>
              <w:numPr>
                <w:ilvl w:val="0"/>
                <w:numId w:val="2"/>
              </w:numPr>
              <w:tabs>
                <w:tab w:val="left" w:pos="450"/>
              </w:tabs>
              <w:ind w:left="360" w:hanging="478"/>
            </w:pPr>
          </w:p>
        </w:tc>
        <w:tc>
          <w:tcPr>
            <w:tcW w:w="1800" w:type="dxa"/>
          </w:tcPr>
          <w:p w14:paraId="698101A5" w14:textId="77777777" w:rsidR="00125435" w:rsidRDefault="00125435" w:rsidP="00125435">
            <w:pPr>
              <w:ind w:left="-18" w:firstLine="18"/>
            </w:pPr>
          </w:p>
        </w:tc>
        <w:tc>
          <w:tcPr>
            <w:tcW w:w="4860" w:type="dxa"/>
          </w:tcPr>
          <w:p w14:paraId="1528FF65" w14:textId="77777777" w:rsidR="00125435" w:rsidRDefault="00125435" w:rsidP="00125435">
            <w:pPr>
              <w:ind w:left="54"/>
            </w:pPr>
            <w:r>
              <w:t>Identifiers will not differ by:</w:t>
            </w:r>
          </w:p>
          <w:p w14:paraId="60DA811C" w14:textId="77777777" w:rsidR="00125435" w:rsidRDefault="00125435" w:rsidP="00125435">
            <w:pPr>
              <w:ind w:left="54"/>
            </w:pPr>
            <w:r>
              <w:t>Only a mixture of case</w:t>
            </w:r>
          </w:p>
          <w:p w14:paraId="3997EA96" w14:textId="77777777" w:rsidR="00125435" w:rsidRDefault="00125435" w:rsidP="00125435">
            <w:pPr>
              <w:ind w:left="54"/>
            </w:pPr>
            <w:r>
              <w:t>The presence/absence of the underscore character</w:t>
            </w:r>
          </w:p>
          <w:p w14:paraId="140F470D" w14:textId="77777777" w:rsidR="00125435" w:rsidRDefault="00125435" w:rsidP="00125435">
            <w:pPr>
              <w:ind w:left="54"/>
            </w:pPr>
            <w:r>
              <w:t>The interchange of the letter ‘O’, with the number ‘0’ or the letter ‘D’</w:t>
            </w:r>
          </w:p>
          <w:p w14:paraId="292566EF" w14:textId="77777777" w:rsidR="00125435" w:rsidRDefault="00125435" w:rsidP="00125435">
            <w:pPr>
              <w:ind w:left="54"/>
            </w:pPr>
            <w:r>
              <w:t>The interchange of the letter ‘I’, with the number ‘1’ or the letter ‘l’</w:t>
            </w:r>
          </w:p>
          <w:p w14:paraId="1AEAB4EB" w14:textId="77777777" w:rsidR="00125435" w:rsidRDefault="00125435" w:rsidP="00125435">
            <w:pPr>
              <w:ind w:left="54"/>
            </w:pPr>
            <w:r>
              <w:t>The interchange of the letter ‘S’ with the number ‘5’</w:t>
            </w:r>
          </w:p>
          <w:p w14:paraId="392B69E6" w14:textId="77777777" w:rsidR="00125435" w:rsidRDefault="00125435" w:rsidP="00125435">
            <w:pPr>
              <w:ind w:left="54"/>
            </w:pPr>
            <w:r>
              <w:t>The interchange of the letter ‘Z’ with the number 2</w:t>
            </w:r>
          </w:p>
          <w:p w14:paraId="518A5DD1" w14:textId="77777777" w:rsidR="00125435" w:rsidRPr="009D7067" w:rsidRDefault="00125435" w:rsidP="00125435">
            <w:pPr>
              <w:ind w:left="54"/>
            </w:pPr>
            <w:r>
              <w:t>The interchange of the letter ‘n’ with the letter ‘h’.</w:t>
            </w:r>
          </w:p>
        </w:tc>
        <w:tc>
          <w:tcPr>
            <w:tcW w:w="1260" w:type="dxa"/>
          </w:tcPr>
          <w:p w14:paraId="443DFCC8" w14:textId="77777777" w:rsidR="00125435" w:rsidRPr="009D7067" w:rsidRDefault="00125435" w:rsidP="009F74B7">
            <w:r>
              <w:t>6.17</w:t>
            </w:r>
          </w:p>
        </w:tc>
        <w:tc>
          <w:tcPr>
            <w:tcW w:w="1620" w:type="dxa"/>
          </w:tcPr>
          <w:p w14:paraId="1917670A" w14:textId="77777777" w:rsidR="00125435" w:rsidRDefault="00125435" w:rsidP="009F74B7"/>
        </w:tc>
      </w:tr>
      <w:tr w:rsidR="00125435" w:rsidRPr="009D7067" w14:paraId="227F2022" w14:textId="77777777" w:rsidTr="00004ED8">
        <w:tc>
          <w:tcPr>
            <w:tcW w:w="738" w:type="dxa"/>
          </w:tcPr>
          <w:p w14:paraId="610DA91F"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41E0332" w14:textId="77777777" w:rsidR="00125435" w:rsidRPr="00C43DEC" w:rsidRDefault="00125435" w:rsidP="00125435">
            <w:pPr>
              <w:ind w:left="-18" w:firstLine="18"/>
            </w:pPr>
          </w:p>
        </w:tc>
        <w:tc>
          <w:tcPr>
            <w:tcW w:w="4860" w:type="dxa"/>
          </w:tcPr>
          <w:p w14:paraId="6E6D7572" w14:textId="77777777" w:rsidR="00125435" w:rsidRPr="009D7067" w:rsidRDefault="00125435" w:rsidP="00125435">
            <w:pPr>
              <w:ind w:left="54"/>
            </w:pPr>
            <w:r w:rsidRPr="00C43DEC">
              <w:t xml:space="preserve">All acronyms in an identifier will be composed of </w:t>
            </w:r>
            <w:r w:rsidRPr="00C43DEC">
              <w:lastRenderedPageBreak/>
              <w:t>uppercase letters.</w:t>
            </w:r>
          </w:p>
        </w:tc>
        <w:tc>
          <w:tcPr>
            <w:tcW w:w="1260" w:type="dxa"/>
          </w:tcPr>
          <w:p w14:paraId="783F7FE9" w14:textId="77777777" w:rsidR="00125435" w:rsidRPr="009D7067" w:rsidRDefault="00125435" w:rsidP="009F74B7">
            <w:r>
              <w:lastRenderedPageBreak/>
              <w:t>6.17</w:t>
            </w:r>
          </w:p>
        </w:tc>
        <w:tc>
          <w:tcPr>
            <w:tcW w:w="1620" w:type="dxa"/>
          </w:tcPr>
          <w:p w14:paraId="371B0442" w14:textId="77777777" w:rsidR="00125435" w:rsidRDefault="00125435" w:rsidP="009F74B7"/>
        </w:tc>
      </w:tr>
      <w:tr w:rsidR="00125435" w:rsidRPr="009D7067" w14:paraId="179D8DA4" w14:textId="77777777" w:rsidTr="00004ED8">
        <w:tc>
          <w:tcPr>
            <w:tcW w:w="738" w:type="dxa"/>
          </w:tcPr>
          <w:p w14:paraId="02008F1F"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A7F58C6" w14:textId="77777777" w:rsidR="00125435" w:rsidRPr="00C43DEC" w:rsidRDefault="00125435" w:rsidP="00125435">
            <w:pPr>
              <w:ind w:left="-18" w:firstLine="18"/>
            </w:pPr>
          </w:p>
        </w:tc>
        <w:tc>
          <w:tcPr>
            <w:tcW w:w="4860" w:type="dxa"/>
          </w:tcPr>
          <w:p w14:paraId="327D8CD5" w14:textId="77777777" w:rsidR="00125435" w:rsidRPr="009D7067" w:rsidRDefault="00125435" w:rsidP="00125435">
            <w:pPr>
              <w:ind w:left="54"/>
            </w:pPr>
            <w:r w:rsidRPr="00C43DEC">
              <w:t xml:space="preserve">The first word of the name of a class, structure, namespace, enumeration, or type created with </w:t>
            </w:r>
            <w:proofErr w:type="spellStart"/>
            <w:r w:rsidRPr="00C43DEC">
              <w:t>typedef</w:t>
            </w:r>
            <w:proofErr w:type="spellEnd"/>
            <w:r w:rsidRPr="00C43DEC">
              <w:t xml:space="preserve"> will begin with an uppercase letter. All others letters will be lowercase.</w:t>
            </w:r>
          </w:p>
        </w:tc>
        <w:tc>
          <w:tcPr>
            <w:tcW w:w="1260" w:type="dxa"/>
          </w:tcPr>
          <w:p w14:paraId="15909D40" w14:textId="77777777" w:rsidR="00125435" w:rsidRPr="009D7067" w:rsidRDefault="00125435" w:rsidP="009F74B7">
            <w:r>
              <w:t>6.17</w:t>
            </w:r>
          </w:p>
        </w:tc>
        <w:tc>
          <w:tcPr>
            <w:tcW w:w="1620" w:type="dxa"/>
          </w:tcPr>
          <w:p w14:paraId="67ED59DE" w14:textId="77777777" w:rsidR="00125435" w:rsidRDefault="00125435" w:rsidP="009F74B7"/>
        </w:tc>
      </w:tr>
      <w:tr w:rsidR="00125435" w:rsidRPr="009D7067" w14:paraId="4F43D55C" w14:textId="77777777" w:rsidTr="00004ED8">
        <w:tc>
          <w:tcPr>
            <w:tcW w:w="738" w:type="dxa"/>
          </w:tcPr>
          <w:p w14:paraId="124F86F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FF8DEDD" w14:textId="77777777" w:rsidR="00125435" w:rsidRPr="00C43DEC" w:rsidRDefault="00125435" w:rsidP="00125435">
            <w:pPr>
              <w:ind w:left="-18" w:firstLine="18"/>
            </w:pPr>
          </w:p>
        </w:tc>
        <w:tc>
          <w:tcPr>
            <w:tcW w:w="4860" w:type="dxa"/>
          </w:tcPr>
          <w:p w14:paraId="598A7BCE" w14:textId="77777777" w:rsidR="00125435" w:rsidRPr="009D7067" w:rsidRDefault="00125435" w:rsidP="00125435">
            <w:pPr>
              <w:ind w:left="54"/>
            </w:pPr>
            <w:r w:rsidRPr="00C43DEC">
              <w:t>All letters contained in function and variable names will be composed entirely of lowercase letters.</w:t>
            </w:r>
          </w:p>
        </w:tc>
        <w:tc>
          <w:tcPr>
            <w:tcW w:w="1260" w:type="dxa"/>
          </w:tcPr>
          <w:p w14:paraId="30BC7E88" w14:textId="77777777" w:rsidR="00125435" w:rsidRPr="009D7067" w:rsidRDefault="00125435" w:rsidP="009F74B7">
            <w:r>
              <w:t>6.17 7.10</w:t>
            </w:r>
          </w:p>
        </w:tc>
        <w:tc>
          <w:tcPr>
            <w:tcW w:w="1620" w:type="dxa"/>
          </w:tcPr>
          <w:p w14:paraId="4A4EE213" w14:textId="77777777" w:rsidR="00125435" w:rsidRDefault="00125435" w:rsidP="009F74B7"/>
        </w:tc>
      </w:tr>
      <w:tr w:rsidR="00125435" w:rsidRPr="009D7067" w14:paraId="10DA784F" w14:textId="77777777" w:rsidTr="00004ED8">
        <w:tc>
          <w:tcPr>
            <w:tcW w:w="738" w:type="dxa"/>
          </w:tcPr>
          <w:p w14:paraId="785CF7D2"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19C257B" w14:textId="77777777" w:rsidR="00125435" w:rsidRPr="00C43DEC" w:rsidRDefault="00125435" w:rsidP="00125435">
            <w:pPr>
              <w:ind w:left="-18" w:firstLine="18"/>
            </w:pPr>
          </w:p>
        </w:tc>
        <w:tc>
          <w:tcPr>
            <w:tcW w:w="4860" w:type="dxa"/>
          </w:tcPr>
          <w:p w14:paraId="7E56B2A0" w14:textId="77777777" w:rsidR="00125435" w:rsidRPr="009D7067" w:rsidRDefault="00125435" w:rsidP="00125435">
            <w:pPr>
              <w:ind w:left="54"/>
            </w:pPr>
            <w:r w:rsidRPr="00C43DEC">
              <w:t>Identifiers for constant and enumerator values shall be lowercase.</w:t>
            </w:r>
          </w:p>
        </w:tc>
        <w:tc>
          <w:tcPr>
            <w:tcW w:w="1260" w:type="dxa"/>
          </w:tcPr>
          <w:p w14:paraId="5F0FA73F" w14:textId="77777777" w:rsidR="00125435" w:rsidRPr="009D7067" w:rsidRDefault="00125435" w:rsidP="009F74B7">
            <w:r>
              <w:t>6.17</w:t>
            </w:r>
          </w:p>
        </w:tc>
        <w:tc>
          <w:tcPr>
            <w:tcW w:w="1620" w:type="dxa"/>
          </w:tcPr>
          <w:p w14:paraId="7690174A" w14:textId="77777777" w:rsidR="00125435" w:rsidRDefault="00125435" w:rsidP="009F74B7"/>
        </w:tc>
      </w:tr>
      <w:tr w:rsidR="00125435" w:rsidRPr="009D7067" w14:paraId="024EE424" w14:textId="77777777" w:rsidTr="00004ED8">
        <w:tc>
          <w:tcPr>
            <w:tcW w:w="738" w:type="dxa"/>
          </w:tcPr>
          <w:p w14:paraId="28461D15"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4D672D1" w14:textId="77777777" w:rsidR="00125435" w:rsidRPr="00C43DEC" w:rsidRDefault="00125435" w:rsidP="00125435">
            <w:pPr>
              <w:ind w:left="-18" w:firstLine="18"/>
            </w:pPr>
            <w:r w:rsidRPr="00125435">
              <w:t>Naming Files</w:t>
            </w:r>
          </w:p>
        </w:tc>
        <w:tc>
          <w:tcPr>
            <w:tcW w:w="4860" w:type="dxa"/>
          </w:tcPr>
          <w:p w14:paraId="51FF7AA4" w14:textId="77777777" w:rsidR="00125435" w:rsidRDefault="00125435" w:rsidP="00125435">
            <w:pPr>
              <w:ind w:left="54"/>
            </w:pPr>
            <w:r w:rsidRPr="00C43DEC">
              <w:t>Header files will always have a file name extension of ".h".</w:t>
            </w:r>
          </w:p>
          <w:p w14:paraId="5110C0B1" w14:textId="77777777" w:rsidR="00125435" w:rsidRPr="009D7067" w:rsidRDefault="00125435" w:rsidP="00125435">
            <w:pPr>
              <w:ind w:left="54"/>
            </w:pPr>
            <w:r>
              <w:t xml:space="preserve">53.1: </w:t>
            </w:r>
            <w:r w:rsidRPr="00D62E85">
              <w:t>The following character sequences shall not appear in header file names: ‘, \, /*, //, or ".</w:t>
            </w:r>
          </w:p>
        </w:tc>
        <w:tc>
          <w:tcPr>
            <w:tcW w:w="1260" w:type="dxa"/>
          </w:tcPr>
          <w:p w14:paraId="0ABD1B59" w14:textId="77777777" w:rsidR="00125435" w:rsidRPr="009D7067" w:rsidRDefault="00125435" w:rsidP="009F74B7">
            <w:r>
              <w:t>7.10</w:t>
            </w:r>
          </w:p>
        </w:tc>
        <w:tc>
          <w:tcPr>
            <w:tcW w:w="1620" w:type="dxa"/>
          </w:tcPr>
          <w:p w14:paraId="13CEDF08" w14:textId="77777777" w:rsidR="00125435" w:rsidRDefault="0083282A" w:rsidP="009F74B7">
            <w:r>
              <w:t>Add 53.1 to 6.57</w:t>
            </w:r>
          </w:p>
        </w:tc>
      </w:tr>
      <w:tr w:rsidR="00125435" w:rsidRPr="009D7067" w14:paraId="27E91641" w14:textId="77777777" w:rsidTr="00004ED8">
        <w:tc>
          <w:tcPr>
            <w:tcW w:w="738" w:type="dxa"/>
          </w:tcPr>
          <w:p w14:paraId="2792EF54"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AF4307A" w14:textId="77777777" w:rsidR="00125435" w:rsidRPr="00C43DEC" w:rsidRDefault="00125435" w:rsidP="00125435">
            <w:pPr>
              <w:ind w:left="-18" w:firstLine="18"/>
            </w:pPr>
          </w:p>
        </w:tc>
        <w:tc>
          <w:tcPr>
            <w:tcW w:w="4860" w:type="dxa"/>
          </w:tcPr>
          <w:p w14:paraId="14F48354" w14:textId="77777777" w:rsidR="00125435" w:rsidRPr="009D7067" w:rsidRDefault="00125435" w:rsidP="00125435">
            <w:pPr>
              <w:ind w:left="54"/>
            </w:pPr>
            <w:r w:rsidRPr="00C43DEC">
              <w:t>Implementation files will always have a file name extension of ".</w:t>
            </w:r>
            <w:proofErr w:type="spellStart"/>
            <w:r w:rsidRPr="00C43DEC">
              <w:t>cpp</w:t>
            </w:r>
            <w:proofErr w:type="spellEnd"/>
            <w:r w:rsidRPr="00C43DEC">
              <w:t>".</w:t>
            </w:r>
          </w:p>
        </w:tc>
        <w:tc>
          <w:tcPr>
            <w:tcW w:w="1260" w:type="dxa"/>
          </w:tcPr>
          <w:p w14:paraId="035EDA2D" w14:textId="77777777" w:rsidR="00125435" w:rsidRPr="009D7067" w:rsidRDefault="00125435" w:rsidP="009F74B7">
            <w:r>
              <w:t>7.10</w:t>
            </w:r>
          </w:p>
        </w:tc>
        <w:tc>
          <w:tcPr>
            <w:tcW w:w="1620" w:type="dxa"/>
          </w:tcPr>
          <w:p w14:paraId="68E4ADB6" w14:textId="77777777" w:rsidR="00125435" w:rsidRDefault="00125435" w:rsidP="009F74B7"/>
        </w:tc>
      </w:tr>
      <w:tr w:rsidR="00125435" w:rsidRPr="009D7067" w14:paraId="6BD4E490" w14:textId="77777777" w:rsidTr="00004ED8">
        <w:tc>
          <w:tcPr>
            <w:tcW w:w="738" w:type="dxa"/>
          </w:tcPr>
          <w:p w14:paraId="34078E1C"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0E3A17D" w14:textId="77777777" w:rsidR="00125435" w:rsidRPr="00C43DEC" w:rsidRDefault="00125435" w:rsidP="00125435">
            <w:pPr>
              <w:ind w:left="-18" w:firstLine="18"/>
            </w:pPr>
          </w:p>
        </w:tc>
        <w:tc>
          <w:tcPr>
            <w:tcW w:w="4860" w:type="dxa"/>
          </w:tcPr>
          <w:p w14:paraId="57B6FFAA" w14:textId="77777777" w:rsidR="00125435" w:rsidRPr="009D7067" w:rsidRDefault="00125435" w:rsidP="00125435">
            <w:pPr>
              <w:ind w:left="54"/>
            </w:pPr>
            <w:r w:rsidRPr="00C43DEC">
              <w:t>The name of a header file should reflect the logical entity for which it provides declarations.</w:t>
            </w:r>
          </w:p>
        </w:tc>
        <w:tc>
          <w:tcPr>
            <w:tcW w:w="1260" w:type="dxa"/>
          </w:tcPr>
          <w:p w14:paraId="227B12FF" w14:textId="77777777" w:rsidR="00125435" w:rsidRPr="009D7067" w:rsidRDefault="00125435" w:rsidP="009F74B7">
            <w:r>
              <w:t>7.10</w:t>
            </w:r>
          </w:p>
        </w:tc>
        <w:tc>
          <w:tcPr>
            <w:tcW w:w="1620" w:type="dxa"/>
          </w:tcPr>
          <w:p w14:paraId="66948C3D" w14:textId="77777777" w:rsidR="00125435" w:rsidRDefault="00125435" w:rsidP="009F74B7"/>
        </w:tc>
      </w:tr>
      <w:tr w:rsidR="00125435" w:rsidRPr="009D7067" w14:paraId="37CAFF65" w14:textId="77777777" w:rsidTr="00004ED8">
        <w:tc>
          <w:tcPr>
            <w:tcW w:w="738" w:type="dxa"/>
          </w:tcPr>
          <w:p w14:paraId="6151516F" w14:textId="77777777" w:rsidR="00125435" w:rsidRPr="00E56DDB" w:rsidRDefault="00125435" w:rsidP="00476D38">
            <w:pPr>
              <w:pStyle w:val="ListParagraph"/>
              <w:numPr>
                <w:ilvl w:val="0"/>
                <w:numId w:val="2"/>
              </w:numPr>
              <w:tabs>
                <w:tab w:val="left" w:pos="450"/>
              </w:tabs>
              <w:ind w:left="360" w:hanging="478"/>
            </w:pPr>
          </w:p>
        </w:tc>
        <w:tc>
          <w:tcPr>
            <w:tcW w:w="1800" w:type="dxa"/>
          </w:tcPr>
          <w:p w14:paraId="07AE0989" w14:textId="77777777" w:rsidR="00125435" w:rsidRPr="00E56DDB" w:rsidRDefault="00125435" w:rsidP="00125435">
            <w:pPr>
              <w:ind w:left="-18" w:firstLine="18"/>
            </w:pPr>
          </w:p>
        </w:tc>
        <w:tc>
          <w:tcPr>
            <w:tcW w:w="4860" w:type="dxa"/>
          </w:tcPr>
          <w:p w14:paraId="3AB08A10" w14:textId="77777777" w:rsidR="00125435" w:rsidRPr="009D7067" w:rsidRDefault="00125435" w:rsidP="00125435">
            <w:pPr>
              <w:ind w:left="54"/>
            </w:pPr>
            <w:r w:rsidRPr="00E56DDB">
              <w:t>The name of an implementation file should reflect the logical entity for which it provides definitions and have a “.</w:t>
            </w:r>
            <w:proofErr w:type="spellStart"/>
            <w:r w:rsidRPr="00E56DDB">
              <w:t>cpp</w:t>
            </w:r>
            <w:proofErr w:type="spellEnd"/>
            <w:r w:rsidRPr="00E56DDB">
              <w:t>” extension (this name will normally be identical to the header file that provides the corresponding declarations.)</w:t>
            </w:r>
          </w:p>
        </w:tc>
        <w:tc>
          <w:tcPr>
            <w:tcW w:w="1260" w:type="dxa"/>
          </w:tcPr>
          <w:p w14:paraId="21AD519E" w14:textId="77777777" w:rsidR="00125435" w:rsidRPr="009D7067" w:rsidRDefault="00125435" w:rsidP="009F74B7">
            <w:r>
              <w:t>7.10</w:t>
            </w:r>
          </w:p>
        </w:tc>
        <w:tc>
          <w:tcPr>
            <w:tcW w:w="1620" w:type="dxa"/>
          </w:tcPr>
          <w:p w14:paraId="1120F105" w14:textId="77777777" w:rsidR="00125435" w:rsidRDefault="00125435" w:rsidP="009F74B7"/>
        </w:tc>
      </w:tr>
      <w:tr w:rsidR="00125435" w:rsidRPr="009D7067" w14:paraId="658988DC" w14:textId="77777777" w:rsidTr="00004ED8">
        <w:tc>
          <w:tcPr>
            <w:tcW w:w="738" w:type="dxa"/>
          </w:tcPr>
          <w:p w14:paraId="01B49079" w14:textId="77777777" w:rsidR="00125435" w:rsidRPr="00E56DDB" w:rsidRDefault="00125435" w:rsidP="00476D38">
            <w:pPr>
              <w:pStyle w:val="ListParagraph"/>
              <w:numPr>
                <w:ilvl w:val="0"/>
                <w:numId w:val="2"/>
              </w:numPr>
              <w:tabs>
                <w:tab w:val="left" w:pos="450"/>
              </w:tabs>
              <w:ind w:left="360" w:hanging="478"/>
            </w:pPr>
          </w:p>
        </w:tc>
        <w:tc>
          <w:tcPr>
            <w:tcW w:w="1800" w:type="dxa"/>
          </w:tcPr>
          <w:p w14:paraId="07173014" w14:textId="77777777" w:rsidR="00125435" w:rsidRPr="00E56DDB" w:rsidRDefault="00125435" w:rsidP="00125435">
            <w:pPr>
              <w:ind w:left="-18" w:firstLine="18"/>
            </w:pPr>
            <w:r w:rsidRPr="00125435">
              <w:t>Classes</w:t>
            </w:r>
          </w:p>
        </w:tc>
        <w:tc>
          <w:tcPr>
            <w:tcW w:w="4860" w:type="dxa"/>
          </w:tcPr>
          <w:p w14:paraId="1F9C12A3" w14:textId="77777777" w:rsidR="00125435" w:rsidRPr="009D7067" w:rsidRDefault="00125435" w:rsidP="00125435">
            <w:pPr>
              <w:ind w:left="54"/>
            </w:pPr>
            <w:r w:rsidRPr="00E56DDB">
              <w:t>The public, protected, and private sections of a class will be declared in that order (the public section is declared before the protected section which is declared before the private section).</w:t>
            </w:r>
          </w:p>
        </w:tc>
        <w:tc>
          <w:tcPr>
            <w:tcW w:w="1260" w:type="dxa"/>
          </w:tcPr>
          <w:p w14:paraId="4183B77F" w14:textId="77777777" w:rsidR="00125435" w:rsidRPr="009D7067" w:rsidRDefault="00125435" w:rsidP="009F74B7"/>
        </w:tc>
        <w:tc>
          <w:tcPr>
            <w:tcW w:w="1620" w:type="dxa"/>
          </w:tcPr>
          <w:p w14:paraId="752347E1" w14:textId="77777777" w:rsidR="00125435" w:rsidRPr="009D7067" w:rsidRDefault="00125435" w:rsidP="009F74B7"/>
        </w:tc>
      </w:tr>
      <w:tr w:rsidR="00125435" w:rsidRPr="009D7067" w14:paraId="737FEC17" w14:textId="77777777" w:rsidTr="00004ED8">
        <w:tc>
          <w:tcPr>
            <w:tcW w:w="738" w:type="dxa"/>
          </w:tcPr>
          <w:p w14:paraId="68543F27" w14:textId="77777777" w:rsidR="00125435" w:rsidRPr="00E56DDB" w:rsidRDefault="00125435" w:rsidP="00476D38">
            <w:pPr>
              <w:pStyle w:val="ListParagraph"/>
              <w:numPr>
                <w:ilvl w:val="0"/>
                <w:numId w:val="2"/>
              </w:numPr>
              <w:tabs>
                <w:tab w:val="left" w:pos="450"/>
              </w:tabs>
              <w:ind w:left="360" w:hanging="478"/>
            </w:pPr>
          </w:p>
        </w:tc>
        <w:tc>
          <w:tcPr>
            <w:tcW w:w="1800" w:type="dxa"/>
          </w:tcPr>
          <w:p w14:paraId="0307B634" w14:textId="77777777" w:rsidR="00125435" w:rsidRPr="00E56DDB" w:rsidRDefault="00125435" w:rsidP="00125435">
            <w:pPr>
              <w:ind w:left="-18" w:firstLine="18"/>
            </w:pPr>
            <w:r w:rsidRPr="00125435">
              <w:t>Functions</w:t>
            </w:r>
          </w:p>
        </w:tc>
        <w:tc>
          <w:tcPr>
            <w:tcW w:w="4860" w:type="dxa"/>
          </w:tcPr>
          <w:p w14:paraId="59E5A61B" w14:textId="77777777" w:rsidR="00125435" w:rsidRPr="009D7067" w:rsidRDefault="00125435" w:rsidP="00125435">
            <w:pPr>
              <w:ind w:left="54"/>
            </w:pPr>
            <w:r w:rsidRPr="00E56DDB">
              <w:t>When declaring and defining functions with more than two parameters, the leading parenthesis and the first argument will be written on the same line as the function name. Each additional argument will be written on a separate line (with the closing parenthesis directly after the last argument).</w:t>
            </w:r>
          </w:p>
        </w:tc>
        <w:tc>
          <w:tcPr>
            <w:tcW w:w="1260" w:type="dxa"/>
          </w:tcPr>
          <w:p w14:paraId="5A224302" w14:textId="77777777" w:rsidR="00125435" w:rsidRPr="009D7067" w:rsidRDefault="00125435" w:rsidP="009F74B7"/>
        </w:tc>
        <w:tc>
          <w:tcPr>
            <w:tcW w:w="1620" w:type="dxa"/>
          </w:tcPr>
          <w:p w14:paraId="6F719577" w14:textId="77777777" w:rsidR="00125435" w:rsidRPr="009D7067" w:rsidRDefault="00125435" w:rsidP="009F74B7"/>
        </w:tc>
      </w:tr>
      <w:tr w:rsidR="00125435" w:rsidRPr="009D7067" w14:paraId="5D0ECE0B" w14:textId="77777777" w:rsidTr="00004ED8">
        <w:tc>
          <w:tcPr>
            <w:tcW w:w="738" w:type="dxa"/>
          </w:tcPr>
          <w:p w14:paraId="0D9123EC"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41BC810" w14:textId="77777777" w:rsidR="00125435" w:rsidRPr="00E56DDB" w:rsidRDefault="00FD1593" w:rsidP="00125435">
            <w:pPr>
              <w:ind w:left="-18" w:firstLine="18"/>
            </w:pPr>
            <w:r w:rsidRPr="00FD1593">
              <w:t>Blocks</w:t>
            </w:r>
          </w:p>
        </w:tc>
        <w:tc>
          <w:tcPr>
            <w:tcW w:w="4860" w:type="dxa"/>
          </w:tcPr>
          <w:p w14:paraId="08D6D18D" w14:textId="77777777" w:rsidR="00125435" w:rsidRPr="009D7067" w:rsidRDefault="00125435" w:rsidP="00125435">
            <w:pPr>
              <w:ind w:left="54"/>
            </w:pPr>
            <w:r w:rsidRPr="00E56DDB">
              <w:t>The statements forming the body of an if, else if, else, while, do…while or for statement shall always be enclosed in braces, even if the braces form an empty block.</w:t>
            </w:r>
          </w:p>
        </w:tc>
        <w:tc>
          <w:tcPr>
            <w:tcW w:w="1260" w:type="dxa"/>
          </w:tcPr>
          <w:p w14:paraId="3431C97E" w14:textId="77777777" w:rsidR="00125435" w:rsidRPr="009D7067" w:rsidRDefault="00125435" w:rsidP="009F74B7">
            <w:r>
              <w:t>6.28</w:t>
            </w:r>
          </w:p>
        </w:tc>
        <w:tc>
          <w:tcPr>
            <w:tcW w:w="1620" w:type="dxa"/>
          </w:tcPr>
          <w:p w14:paraId="750BB43F" w14:textId="77777777" w:rsidR="00125435" w:rsidRDefault="00125435" w:rsidP="009F74B7"/>
        </w:tc>
      </w:tr>
      <w:tr w:rsidR="00125435" w:rsidRPr="009D7067" w14:paraId="6F233BF4" w14:textId="77777777" w:rsidTr="00004ED8">
        <w:tc>
          <w:tcPr>
            <w:tcW w:w="738" w:type="dxa"/>
          </w:tcPr>
          <w:p w14:paraId="1C037143"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B1CD515" w14:textId="77777777" w:rsidR="00125435" w:rsidRPr="00E56DDB" w:rsidRDefault="00125435" w:rsidP="00125435">
            <w:pPr>
              <w:ind w:left="-18" w:firstLine="18"/>
            </w:pPr>
          </w:p>
        </w:tc>
        <w:tc>
          <w:tcPr>
            <w:tcW w:w="4860" w:type="dxa"/>
          </w:tcPr>
          <w:p w14:paraId="2C2753E2" w14:textId="77777777" w:rsidR="00125435" w:rsidRPr="009D7067" w:rsidRDefault="00125435" w:rsidP="00125435">
            <w:pPr>
              <w:ind w:left="54"/>
            </w:pPr>
            <w:r w:rsidRPr="00E56DDB">
              <w:t>Braces ("{}") which enclose a block will be placed in the same column, on separate lines directly before and after the block.</w:t>
            </w:r>
          </w:p>
        </w:tc>
        <w:tc>
          <w:tcPr>
            <w:tcW w:w="1260" w:type="dxa"/>
          </w:tcPr>
          <w:p w14:paraId="7BC9C2FD" w14:textId="77777777" w:rsidR="00125435" w:rsidRPr="009D7067" w:rsidRDefault="00125435" w:rsidP="009F74B7"/>
        </w:tc>
        <w:tc>
          <w:tcPr>
            <w:tcW w:w="1620" w:type="dxa"/>
          </w:tcPr>
          <w:p w14:paraId="064A6577" w14:textId="77777777" w:rsidR="00125435" w:rsidRPr="009D7067" w:rsidRDefault="00125435" w:rsidP="009F74B7"/>
        </w:tc>
      </w:tr>
      <w:tr w:rsidR="00125435" w:rsidRPr="009D7067" w14:paraId="48A11F6D" w14:textId="77777777" w:rsidTr="00004ED8">
        <w:tc>
          <w:tcPr>
            <w:tcW w:w="738" w:type="dxa"/>
          </w:tcPr>
          <w:p w14:paraId="35BFE28C"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D62E5B6" w14:textId="77777777" w:rsidR="00125435" w:rsidRPr="00E56DDB" w:rsidRDefault="00125435" w:rsidP="00125435">
            <w:pPr>
              <w:ind w:left="-18" w:firstLine="18"/>
            </w:pPr>
          </w:p>
        </w:tc>
        <w:tc>
          <w:tcPr>
            <w:tcW w:w="4860" w:type="dxa"/>
          </w:tcPr>
          <w:p w14:paraId="76132A37" w14:textId="77777777" w:rsidR="00125435" w:rsidRPr="009D7067" w:rsidRDefault="00125435" w:rsidP="00125435">
            <w:pPr>
              <w:ind w:left="54"/>
            </w:pPr>
            <w:r w:rsidRPr="00E56DDB">
              <w:t>Braces ("{}") which enclose a block will have nothing else on the line except comments (if necessary).</w:t>
            </w:r>
          </w:p>
        </w:tc>
        <w:tc>
          <w:tcPr>
            <w:tcW w:w="1260" w:type="dxa"/>
          </w:tcPr>
          <w:p w14:paraId="58477B89" w14:textId="77777777" w:rsidR="00125435" w:rsidRPr="009D7067" w:rsidRDefault="00125435" w:rsidP="009F74B7"/>
        </w:tc>
        <w:tc>
          <w:tcPr>
            <w:tcW w:w="1620" w:type="dxa"/>
          </w:tcPr>
          <w:p w14:paraId="495B24D7" w14:textId="77777777" w:rsidR="00125435" w:rsidRPr="009D7067" w:rsidRDefault="00125435" w:rsidP="009F74B7"/>
        </w:tc>
      </w:tr>
      <w:tr w:rsidR="00125435" w:rsidRPr="009D7067" w14:paraId="6D110F70" w14:textId="77777777" w:rsidTr="00004ED8">
        <w:tc>
          <w:tcPr>
            <w:tcW w:w="738" w:type="dxa"/>
          </w:tcPr>
          <w:p w14:paraId="683F71D6" w14:textId="77777777" w:rsidR="00125435" w:rsidRPr="00E56DDB" w:rsidRDefault="00125435" w:rsidP="00476D38">
            <w:pPr>
              <w:pStyle w:val="ListParagraph"/>
              <w:numPr>
                <w:ilvl w:val="0"/>
                <w:numId w:val="2"/>
              </w:numPr>
              <w:tabs>
                <w:tab w:val="left" w:pos="450"/>
              </w:tabs>
              <w:ind w:left="360" w:hanging="478"/>
            </w:pPr>
          </w:p>
        </w:tc>
        <w:tc>
          <w:tcPr>
            <w:tcW w:w="1800" w:type="dxa"/>
          </w:tcPr>
          <w:p w14:paraId="64FF0564" w14:textId="77777777" w:rsidR="00125435" w:rsidRPr="00E56DDB" w:rsidRDefault="00FD1593" w:rsidP="00125435">
            <w:pPr>
              <w:ind w:left="-18" w:firstLine="18"/>
            </w:pPr>
            <w:r w:rsidRPr="00FD1593">
              <w:t>Pointers and References</w:t>
            </w:r>
          </w:p>
        </w:tc>
        <w:tc>
          <w:tcPr>
            <w:tcW w:w="4860" w:type="dxa"/>
          </w:tcPr>
          <w:p w14:paraId="267EC7B0" w14:textId="77777777" w:rsidR="00125435" w:rsidRPr="009D7067" w:rsidRDefault="00125435" w:rsidP="00125435">
            <w:pPr>
              <w:ind w:left="54"/>
            </w:pPr>
            <w:r w:rsidRPr="00E56DDB">
              <w:t>The dereference operator ‘*’ and the address-of operator ‘&amp;’ will be directly connected with the type-</w:t>
            </w:r>
            <w:proofErr w:type="spellStart"/>
            <w:r w:rsidRPr="00E56DDB">
              <w:t>specifier</w:t>
            </w:r>
            <w:proofErr w:type="spellEnd"/>
            <w:r w:rsidRPr="00E56DDB">
              <w:t>.</w:t>
            </w:r>
          </w:p>
        </w:tc>
        <w:tc>
          <w:tcPr>
            <w:tcW w:w="1260" w:type="dxa"/>
          </w:tcPr>
          <w:p w14:paraId="68BF762A" w14:textId="77777777" w:rsidR="00125435" w:rsidRPr="009D7067" w:rsidRDefault="00125435" w:rsidP="009F74B7"/>
        </w:tc>
        <w:tc>
          <w:tcPr>
            <w:tcW w:w="1620" w:type="dxa"/>
          </w:tcPr>
          <w:p w14:paraId="14251130" w14:textId="77777777" w:rsidR="00125435" w:rsidRPr="009D7067" w:rsidRDefault="00125435" w:rsidP="009F74B7"/>
        </w:tc>
      </w:tr>
      <w:tr w:rsidR="00125435" w:rsidRPr="009D7067" w14:paraId="2091FA5F" w14:textId="77777777" w:rsidTr="00004ED8">
        <w:tc>
          <w:tcPr>
            <w:tcW w:w="738" w:type="dxa"/>
          </w:tcPr>
          <w:p w14:paraId="428A33F3"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AF7B948" w14:textId="77777777" w:rsidR="00125435" w:rsidRPr="00E56DDB" w:rsidRDefault="00FD1593" w:rsidP="00125435">
            <w:pPr>
              <w:ind w:left="-18" w:firstLine="18"/>
            </w:pPr>
            <w:r w:rsidRPr="00FD1593">
              <w:t>Miscellaneous</w:t>
            </w:r>
          </w:p>
        </w:tc>
        <w:tc>
          <w:tcPr>
            <w:tcW w:w="4860" w:type="dxa"/>
          </w:tcPr>
          <w:p w14:paraId="1C8BEE5A" w14:textId="77777777" w:rsidR="00125435" w:rsidRPr="009D7067" w:rsidRDefault="00125435" w:rsidP="00125435">
            <w:pPr>
              <w:ind w:left="54"/>
            </w:pPr>
            <w:r w:rsidRPr="00E56DDB">
              <w:t xml:space="preserve">Spaces will not be used around ‘.’ or ‘-&gt;’, nor </w:t>
            </w:r>
            <w:r w:rsidRPr="00E56DDB">
              <w:lastRenderedPageBreak/>
              <w:t>between unary operators and operands.</w:t>
            </w:r>
          </w:p>
        </w:tc>
        <w:tc>
          <w:tcPr>
            <w:tcW w:w="1260" w:type="dxa"/>
          </w:tcPr>
          <w:p w14:paraId="3F43BB73" w14:textId="77777777" w:rsidR="00125435" w:rsidRPr="009D7067" w:rsidRDefault="00125435" w:rsidP="009F74B7"/>
        </w:tc>
        <w:tc>
          <w:tcPr>
            <w:tcW w:w="1620" w:type="dxa"/>
          </w:tcPr>
          <w:p w14:paraId="247B12EE" w14:textId="77777777" w:rsidR="00125435" w:rsidRPr="009D7067" w:rsidRDefault="00125435" w:rsidP="009F74B7"/>
        </w:tc>
      </w:tr>
      <w:tr w:rsidR="00125435" w:rsidRPr="009D7067" w14:paraId="6C2654AD" w14:textId="77777777" w:rsidTr="00004ED8">
        <w:tc>
          <w:tcPr>
            <w:tcW w:w="738" w:type="dxa"/>
          </w:tcPr>
          <w:p w14:paraId="1B3ED40C" w14:textId="77777777" w:rsidR="00125435" w:rsidRPr="00E56DDB" w:rsidRDefault="00125435" w:rsidP="00476D38">
            <w:pPr>
              <w:pStyle w:val="ListParagraph"/>
              <w:numPr>
                <w:ilvl w:val="0"/>
                <w:numId w:val="2"/>
              </w:numPr>
              <w:tabs>
                <w:tab w:val="left" w:pos="450"/>
              </w:tabs>
              <w:ind w:left="360" w:hanging="478"/>
            </w:pPr>
          </w:p>
        </w:tc>
        <w:tc>
          <w:tcPr>
            <w:tcW w:w="1800" w:type="dxa"/>
          </w:tcPr>
          <w:p w14:paraId="5459996A" w14:textId="77777777" w:rsidR="00125435" w:rsidRPr="00E56DDB" w:rsidRDefault="00FD1593" w:rsidP="00125435">
            <w:pPr>
              <w:ind w:left="-18" w:firstLine="18"/>
            </w:pPr>
            <w:r w:rsidRPr="00FD1593">
              <w:t>Class Interfaces</w:t>
            </w:r>
          </w:p>
        </w:tc>
        <w:tc>
          <w:tcPr>
            <w:tcW w:w="4860" w:type="dxa"/>
          </w:tcPr>
          <w:p w14:paraId="0C5F552C" w14:textId="77777777" w:rsidR="00125435" w:rsidRPr="009D7067" w:rsidRDefault="00125435" w:rsidP="00125435">
            <w:pPr>
              <w:ind w:left="54"/>
            </w:pPr>
            <w:r w:rsidRPr="00E56DDB">
              <w:t>A class interface should be complete and minimal.</w:t>
            </w:r>
          </w:p>
        </w:tc>
        <w:tc>
          <w:tcPr>
            <w:tcW w:w="1260" w:type="dxa"/>
          </w:tcPr>
          <w:p w14:paraId="40532E69" w14:textId="77777777" w:rsidR="00125435" w:rsidRPr="009D7067" w:rsidRDefault="00125435" w:rsidP="009F74B7"/>
        </w:tc>
        <w:tc>
          <w:tcPr>
            <w:tcW w:w="1620" w:type="dxa"/>
          </w:tcPr>
          <w:p w14:paraId="5228392D" w14:textId="77777777" w:rsidR="00125435" w:rsidRPr="009D7067" w:rsidRDefault="00125435" w:rsidP="009F74B7"/>
        </w:tc>
      </w:tr>
      <w:tr w:rsidR="00125435" w:rsidRPr="009D7067" w14:paraId="5594501E" w14:textId="77777777" w:rsidTr="00004ED8">
        <w:tc>
          <w:tcPr>
            <w:tcW w:w="738" w:type="dxa"/>
          </w:tcPr>
          <w:p w14:paraId="158B6F2E" w14:textId="77777777" w:rsidR="00125435" w:rsidRPr="00E56DDB" w:rsidRDefault="00125435" w:rsidP="00476D38">
            <w:pPr>
              <w:pStyle w:val="ListParagraph"/>
              <w:numPr>
                <w:ilvl w:val="0"/>
                <w:numId w:val="2"/>
              </w:numPr>
              <w:tabs>
                <w:tab w:val="left" w:pos="450"/>
              </w:tabs>
              <w:ind w:left="360" w:hanging="478"/>
            </w:pPr>
          </w:p>
        </w:tc>
        <w:tc>
          <w:tcPr>
            <w:tcW w:w="1800" w:type="dxa"/>
          </w:tcPr>
          <w:p w14:paraId="2134F4C8" w14:textId="77777777" w:rsidR="00125435" w:rsidRPr="00E56DDB" w:rsidRDefault="00FD1593" w:rsidP="00125435">
            <w:pPr>
              <w:ind w:left="-18" w:firstLine="18"/>
            </w:pPr>
            <w:r w:rsidRPr="00FD1593">
              <w:t>Considerations Regarding Access Rights</w:t>
            </w:r>
          </w:p>
        </w:tc>
        <w:tc>
          <w:tcPr>
            <w:tcW w:w="4860" w:type="dxa"/>
          </w:tcPr>
          <w:p w14:paraId="079F518F" w14:textId="77777777" w:rsidR="00125435" w:rsidRPr="009D7067" w:rsidRDefault="00125435" w:rsidP="00125435">
            <w:pPr>
              <w:ind w:left="54"/>
            </w:pPr>
            <w:r w:rsidRPr="00E56DDB">
              <w:t>A structure should be used to model an entity that does not require an invariant.</w:t>
            </w:r>
          </w:p>
        </w:tc>
        <w:tc>
          <w:tcPr>
            <w:tcW w:w="1260" w:type="dxa"/>
          </w:tcPr>
          <w:p w14:paraId="06089792" w14:textId="77777777" w:rsidR="00125435" w:rsidRPr="009D7067" w:rsidRDefault="00125435" w:rsidP="009F74B7"/>
        </w:tc>
        <w:tc>
          <w:tcPr>
            <w:tcW w:w="1620" w:type="dxa"/>
          </w:tcPr>
          <w:p w14:paraId="12AB6D7F" w14:textId="77777777" w:rsidR="00125435" w:rsidRPr="009D7067" w:rsidRDefault="00125435" w:rsidP="009F74B7"/>
        </w:tc>
      </w:tr>
      <w:tr w:rsidR="00125435" w:rsidRPr="009D7067" w14:paraId="44C2D24F" w14:textId="77777777" w:rsidTr="00004ED8">
        <w:tc>
          <w:tcPr>
            <w:tcW w:w="738" w:type="dxa"/>
          </w:tcPr>
          <w:p w14:paraId="35D26478" w14:textId="77777777" w:rsidR="00125435" w:rsidRPr="00E56DDB" w:rsidRDefault="00125435" w:rsidP="00476D38">
            <w:pPr>
              <w:pStyle w:val="ListParagraph"/>
              <w:numPr>
                <w:ilvl w:val="0"/>
                <w:numId w:val="2"/>
              </w:numPr>
              <w:tabs>
                <w:tab w:val="left" w:pos="450"/>
              </w:tabs>
              <w:ind w:left="360" w:hanging="478"/>
            </w:pPr>
          </w:p>
        </w:tc>
        <w:tc>
          <w:tcPr>
            <w:tcW w:w="1800" w:type="dxa"/>
          </w:tcPr>
          <w:p w14:paraId="636513B4" w14:textId="77777777" w:rsidR="00125435" w:rsidRPr="00E56DDB" w:rsidRDefault="00125435" w:rsidP="00125435">
            <w:pPr>
              <w:ind w:left="-18" w:firstLine="18"/>
            </w:pPr>
          </w:p>
        </w:tc>
        <w:tc>
          <w:tcPr>
            <w:tcW w:w="4860" w:type="dxa"/>
          </w:tcPr>
          <w:p w14:paraId="37B1BE80" w14:textId="77777777" w:rsidR="00125435" w:rsidRPr="009D7067" w:rsidRDefault="00125435" w:rsidP="00125435">
            <w:pPr>
              <w:ind w:left="54"/>
            </w:pPr>
            <w:r w:rsidRPr="00E56DDB">
              <w:t>A class should be used to model an entity that maintains an invariant.</w:t>
            </w:r>
          </w:p>
        </w:tc>
        <w:tc>
          <w:tcPr>
            <w:tcW w:w="1260" w:type="dxa"/>
          </w:tcPr>
          <w:p w14:paraId="38E613BC" w14:textId="77777777" w:rsidR="00125435" w:rsidRPr="009D7067" w:rsidRDefault="00125435" w:rsidP="009F74B7"/>
        </w:tc>
        <w:tc>
          <w:tcPr>
            <w:tcW w:w="1620" w:type="dxa"/>
          </w:tcPr>
          <w:p w14:paraId="6D8FE7F7" w14:textId="77777777" w:rsidR="00125435" w:rsidRPr="009D7067" w:rsidRDefault="00125435" w:rsidP="009F74B7"/>
        </w:tc>
      </w:tr>
      <w:tr w:rsidR="00125435" w:rsidRPr="009D7067" w14:paraId="19D193B5" w14:textId="77777777" w:rsidTr="00004ED8">
        <w:tc>
          <w:tcPr>
            <w:tcW w:w="738" w:type="dxa"/>
          </w:tcPr>
          <w:p w14:paraId="010B09FA"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F8A772A" w14:textId="77777777" w:rsidR="00125435" w:rsidRPr="00E56DDB" w:rsidRDefault="00125435" w:rsidP="00125435">
            <w:pPr>
              <w:ind w:left="-18" w:firstLine="18"/>
            </w:pPr>
          </w:p>
        </w:tc>
        <w:tc>
          <w:tcPr>
            <w:tcW w:w="4860" w:type="dxa"/>
          </w:tcPr>
          <w:p w14:paraId="1E0A5AB5" w14:textId="77777777" w:rsidR="00125435" w:rsidRPr="009D7067" w:rsidRDefault="00125435" w:rsidP="00125435">
            <w:pPr>
              <w:ind w:left="54"/>
            </w:pPr>
            <w:r w:rsidRPr="00E56DDB">
              <w:t xml:space="preserve">Public and protected data should only be used in </w:t>
            </w:r>
            <w:proofErr w:type="spellStart"/>
            <w:r w:rsidRPr="00E56DDB">
              <w:t>structs</w:t>
            </w:r>
            <w:proofErr w:type="spellEnd"/>
            <w:r w:rsidRPr="00E56DDB">
              <w:t>—not classes.</w:t>
            </w:r>
          </w:p>
        </w:tc>
        <w:tc>
          <w:tcPr>
            <w:tcW w:w="1260" w:type="dxa"/>
          </w:tcPr>
          <w:p w14:paraId="0E468592" w14:textId="77777777" w:rsidR="00125435" w:rsidRPr="009D7067" w:rsidRDefault="00125435" w:rsidP="009F74B7"/>
        </w:tc>
        <w:tc>
          <w:tcPr>
            <w:tcW w:w="1620" w:type="dxa"/>
          </w:tcPr>
          <w:p w14:paraId="427EE986" w14:textId="77777777" w:rsidR="00125435" w:rsidRPr="009D7067" w:rsidRDefault="00125435" w:rsidP="009F74B7"/>
        </w:tc>
      </w:tr>
      <w:tr w:rsidR="00125435" w:rsidRPr="009D7067" w14:paraId="28C31F0A" w14:textId="77777777" w:rsidTr="00004ED8">
        <w:tc>
          <w:tcPr>
            <w:tcW w:w="738" w:type="dxa"/>
          </w:tcPr>
          <w:p w14:paraId="181C56A1"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2342A18" w14:textId="77777777" w:rsidR="00125435" w:rsidRPr="00E56DDB" w:rsidRDefault="00FD1593" w:rsidP="00125435">
            <w:pPr>
              <w:ind w:left="-18" w:firstLine="18"/>
            </w:pPr>
            <w:r w:rsidRPr="00FD1593">
              <w:t>Member Functions</w:t>
            </w:r>
          </w:p>
        </w:tc>
        <w:tc>
          <w:tcPr>
            <w:tcW w:w="4860" w:type="dxa"/>
          </w:tcPr>
          <w:p w14:paraId="763F98C2" w14:textId="77777777" w:rsidR="00125435" w:rsidRPr="009D7067" w:rsidRDefault="00125435" w:rsidP="00125435">
            <w:pPr>
              <w:ind w:left="54"/>
            </w:pPr>
            <w:r w:rsidRPr="00E56DDB">
              <w:t>Unneeded implicitly generated member functions shall be explicitly disallowed.</w:t>
            </w:r>
          </w:p>
        </w:tc>
        <w:tc>
          <w:tcPr>
            <w:tcW w:w="1260" w:type="dxa"/>
          </w:tcPr>
          <w:p w14:paraId="00D4339B" w14:textId="77777777" w:rsidR="00125435" w:rsidRPr="009D7067" w:rsidRDefault="00125435" w:rsidP="009F74B7"/>
        </w:tc>
        <w:tc>
          <w:tcPr>
            <w:tcW w:w="1620" w:type="dxa"/>
          </w:tcPr>
          <w:p w14:paraId="67CC6ECA" w14:textId="77777777" w:rsidR="00125435" w:rsidRPr="009D7067" w:rsidRDefault="00125435" w:rsidP="009F74B7"/>
        </w:tc>
      </w:tr>
      <w:tr w:rsidR="00125435" w:rsidRPr="009D7067" w14:paraId="5B77BBBB" w14:textId="77777777" w:rsidTr="00004ED8">
        <w:tc>
          <w:tcPr>
            <w:tcW w:w="738" w:type="dxa"/>
          </w:tcPr>
          <w:p w14:paraId="608A97E6" w14:textId="77777777" w:rsidR="00125435" w:rsidRPr="00E56DDB" w:rsidRDefault="00125435" w:rsidP="00476D38">
            <w:pPr>
              <w:pStyle w:val="ListParagraph"/>
              <w:numPr>
                <w:ilvl w:val="0"/>
                <w:numId w:val="2"/>
              </w:numPr>
              <w:tabs>
                <w:tab w:val="left" w:pos="450"/>
              </w:tabs>
              <w:ind w:left="360" w:hanging="478"/>
            </w:pPr>
          </w:p>
        </w:tc>
        <w:tc>
          <w:tcPr>
            <w:tcW w:w="1800" w:type="dxa"/>
          </w:tcPr>
          <w:p w14:paraId="3FF24785" w14:textId="77777777" w:rsidR="00125435" w:rsidRPr="00FD1593" w:rsidRDefault="00FD1593" w:rsidP="00FD1593">
            <w:proofErr w:type="spellStart"/>
            <w:r w:rsidRPr="00FD1593">
              <w:t>const</w:t>
            </w:r>
            <w:proofErr w:type="spellEnd"/>
            <w:r w:rsidRPr="00FD1593">
              <w:t xml:space="preserve"> Member Functions</w:t>
            </w:r>
          </w:p>
        </w:tc>
        <w:tc>
          <w:tcPr>
            <w:tcW w:w="4860" w:type="dxa"/>
          </w:tcPr>
          <w:p w14:paraId="4CAE818C" w14:textId="77777777" w:rsidR="00125435" w:rsidRPr="009D7067" w:rsidRDefault="00125435" w:rsidP="00125435">
            <w:pPr>
              <w:ind w:left="54"/>
            </w:pPr>
            <w:r w:rsidRPr="00E56DDB">
              <w:t>A member function that does not affect the state of an object (its instance variables) will be declared const.</w:t>
            </w:r>
          </w:p>
        </w:tc>
        <w:tc>
          <w:tcPr>
            <w:tcW w:w="1260" w:type="dxa"/>
          </w:tcPr>
          <w:p w14:paraId="5DACB598" w14:textId="77777777" w:rsidR="00125435" w:rsidRPr="009D7067" w:rsidRDefault="00125435" w:rsidP="009F74B7"/>
        </w:tc>
        <w:tc>
          <w:tcPr>
            <w:tcW w:w="1620" w:type="dxa"/>
          </w:tcPr>
          <w:p w14:paraId="45BF6AF9" w14:textId="77777777" w:rsidR="00125435" w:rsidRPr="009D7067" w:rsidRDefault="00125435" w:rsidP="009F74B7"/>
        </w:tc>
      </w:tr>
      <w:tr w:rsidR="00125435" w:rsidRPr="009D7067" w14:paraId="0189E9CE" w14:textId="77777777" w:rsidTr="00004ED8">
        <w:tc>
          <w:tcPr>
            <w:tcW w:w="738" w:type="dxa"/>
          </w:tcPr>
          <w:p w14:paraId="1B69D6A5"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65C2606" w14:textId="77777777" w:rsidR="00125435" w:rsidRPr="00E56DDB" w:rsidRDefault="00FD1593" w:rsidP="00125435">
            <w:pPr>
              <w:ind w:left="-18" w:firstLine="18"/>
            </w:pPr>
            <w:r w:rsidRPr="00FD1593">
              <w:t>Friends</w:t>
            </w:r>
          </w:p>
        </w:tc>
        <w:tc>
          <w:tcPr>
            <w:tcW w:w="4860" w:type="dxa"/>
          </w:tcPr>
          <w:p w14:paraId="582B82DA" w14:textId="77777777" w:rsidR="00125435" w:rsidRDefault="00125435" w:rsidP="00125435">
            <w:pPr>
              <w:ind w:left="54"/>
            </w:pPr>
            <w:r w:rsidRPr="00E56DDB">
              <w:t>A class will have friends only when a function or object requires access to the private elements of the class, but is unable to be a member of the class for logical or efficiency reasons.</w:t>
            </w:r>
          </w:p>
          <w:p w14:paraId="1847DAC3" w14:textId="77777777" w:rsidR="00125435" w:rsidRPr="009D7067" w:rsidRDefault="00125435" w:rsidP="00125435">
            <w:pPr>
              <w:ind w:left="54"/>
            </w:pPr>
            <w:r>
              <w:t xml:space="preserve">70.1: </w:t>
            </w:r>
            <w:r w:rsidRPr="00E56DDB">
              <w:t>An object shall not be improperly used before its lifetime begins or after its lifetime ends.</w:t>
            </w:r>
          </w:p>
        </w:tc>
        <w:tc>
          <w:tcPr>
            <w:tcW w:w="1260" w:type="dxa"/>
          </w:tcPr>
          <w:p w14:paraId="17A01E18" w14:textId="77777777" w:rsidR="00125435" w:rsidRPr="009D7067" w:rsidRDefault="00125435" w:rsidP="009F74B7"/>
        </w:tc>
        <w:tc>
          <w:tcPr>
            <w:tcW w:w="1620" w:type="dxa"/>
          </w:tcPr>
          <w:p w14:paraId="74AF3B7C" w14:textId="77777777" w:rsidR="00125435" w:rsidRPr="009D7067" w:rsidRDefault="0083282A" w:rsidP="0083282A">
            <w:r w:rsidRPr="0083282A">
              <w:t xml:space="preserve">Add </w:t>
            </w:r>
            <w:r>
              <w:t>70</w:t>
            </w:r>
            <w:r w:rsidRPr="0083282A">
              <w:t>.1 to 6.57</w:t>
            </w:r>
          </w:p>
        </w:tc>
      </w:tr>
      <w:tr w:rsidR="00125435" w:rsidRPr="009D7067" w14:paraId="25A818A6" w14:textId="77777777" w:rsidTr="00004ED8">
        <w:tc>
          <w:tcPr>
            <w:tcW w:w="738" w:type="dxa"/>
          </w:tcPr>
          <w:p w14:paraId="22DB2ABA"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D02DF76" w14:textId="77777777" w:rsidR="00125435" w:rsidRPr="00E56DDB" w:rsidRDefault="00FD1593" w:rsidP="00125435">
            <w:pPr>
              <w:ind w:left="-18" w:firstLine="18"/>
            </w:pPr>
            <w:r w:rsidRPr="00FD1593">
              <w:t>Constructors</w:t>
            </w:r>
          </w:p>
        </w:tc>
        <w:tc>
          <w:tcPr>
            <w:tcW w:w="4860" w:type="dxa"/>
          </w:tcPr>
          <w:p w14:paraId="0243988F" w14:textId="77777777" w:rsidR="00125435" w:rsidRDefault="00125435" w:rsidP="00125435">
            <w:pPr>
              <w:ind w:left="54"/>
            </w:pPr>
            <w:r w:rsidRPr="00E56DDB">
              <w:t>Calls to an externally visible operation of an object, other than its constructors, shall not be allowed until the object has been fully initialized.</w:t>
            </w:r>
          </w:p>
          <w:p w14:paraId="76406A48" w14:textId="77777777" w:rsidR="00125435" w:rsidRPr="009D7067" w:rsidRDefault="00125435" w:rsidP="00125435">
            <w:pPr>
              <w:ind w:left="54"/>
            </w:pPr>
            <w:r>
              <w:t xml:space="preserve">71.1: </w:t>
            </w:r>
            <w:r w:rsidRPr="00E56DDB">
              <w:t>A class’s virtual functions shall not be invoked from its destructor or any of its constructors.</w:t>
            </w:r>
          </w:p>
        </w:tc>
        <w:tc>
          <w:tcPr>
            <w:tcW w:w="1260" w:type="dxa"/>
          </w:tcPr>
          <w:p w14:paraId="203A3F2D" w14:textId="77777777" w:rsidR="00125435" w:rsidRPr="009D7067" w:rsidRDefault="00125435" w:rsidP="009F74B7">
            <w:r>
              <w:t>6.22</w:t>
            </w:r>
          </w:p>
        </w:tc>
        <w:tc>
          <w:tcPr>
            <w:tcW w:w="1620" w:type="dxa"/>
          </w:tcPr>
          <w:p w14:paraId="759664DB" w14:textId="77777777" w:rsidR="00125435" w:rsidRDefault="00125435" w:rsidP="009F74B7"/>
        </w:tc>
      </w:tr>
      <w:tr w:rsidR="00125435" w:rsidRPr="009D7067" w14:paraId="4104C5B2" w14:textId="77777777" w:rsidTr="00004ED8">
        <w:tc>
          <w:tcPr>
            <w:tcW w:w="738" w:type="dxa"/>
          </w:tcPr>
          <w:p w14:paraId="3CC67225" w14:textId="77777777" w:rsidR="00125435" w:rsidRPr="00E56DDB" w:rsidRDefault="00125435" w:rsidP="00476D38">
            <w:pPr>
              <w:pStyle w:val="ListParagraph"/>
              <w:numPr>
                <w:ilvl w:val="0"/>
                <w:numId w:val="2"/>
              </w:numPr>
              <w:tabs>
                <w:tab w:val="left" w:pos="450"/>
              </w:tabs>
              <w:ind w:left="360" w:hanging="478"/>
            </w:pPr>
          </w:p>
        </w:tc>
        <w:tc>
          <w:tcPr>
            <w:tcW w:w="1800" w:type="dxa"/>
          </w:tcPr>
          <w:p w14:paraId="2415C71E" w14:textId="77777777" w:rsidR="00125435" w:rsidRPr="00E56DDB" w:rsidRDefault="00125435" w:rsidP="00125435">
            <w:pPr>
              <w:ind w:left="-18" w:firstLine="18"/>
            </w:pPr>
          </w:p>
        </w:tc>
        <w:tc>
          <w:tcPr>
            <w:tcW w:w="4860" w:type="dxa"/>
          </w:tcPr>
          <w:p w14:paraId="72847CEC" w14:textId="77777777" w:rsidR="00125435" w:rsidRDefault="00125435" w:rsidP="00125435">
            <w:pPr>
              <w:ind w:left="54"/>
            </w:pPr>
            <w:r w:rsidRPr="00E56DDB">
              <w:t>The invariant2 for a class should be:</w:t>
            </w:r>
          </w:p>
          <w:p w14:paraId="5FB95E52" w14:textId="77777777" w:rsidR="00125435" w:rsidRDefault="00125435" w:rsidP="00125435">
            <w:pPr>
              <w:ind w:left="54"/>
            </w:pPr>
            <w:r>
              <w:t xml:space="preserve">a part of the </w:t>
            </w:r>
            <w:proofErr w:type="spellStart"/>
            <w:r>
              <w:t>postcondition</w:t>
            </w:r>
            <w:proofErr w:type="spellEnd"/>
            <w:r>
              <w:t xml:space="preserve"> of every class constructor,</w:t>
            </w:r>
          </w:p>
          <w:p w14:paraId="656461E7" w14:textId="77777777" w:rsidR="00125435" w:rsidRDefault="00125435" w:rsidP="00125435">
            <w:pPr>
              <w:ind w:left="54"/>
            </w:pPr>
            <w:r>
              <w:t>a part of the precondition of the class destructor (if any),</w:t>
            </w:r>
          </w:p>
          <w:p w14:paraId="570CCD42" w14:textId="77777777" w:rsidR="00125435" w:rsidRPr="009D7067" w:rsidRDefault="00125435" w:rsidP="00125435">
            <w:pPr>
              <w:ind w:left="54"/>
            </w:pPr>
            <w:r>
              <w:t xml:space="preserve">• a part of the precondition and </w:t>
            </w:r>
            <w:proofErr w:type="spellStart"/>
            <w:r>
              <w:t>postcondition</w:t>
            </w:r>
            <w:proofErr w:type="spellEnd"/>
            <w:r>
              <w:t xml:space="preserve"> of every other publicly accessible operation.</w:t>
            </w:r>
          </w:p>
        </w:tc>
        <w:tc>
          <w:tcPr>
            <w:tcW w:w="1260" w:type="dxa"/>
          </w:tcPr>
          <w:p w14:paraId="212B3DDC" w14:textId="77777777" w:rsidR="00125435" w:rsidRPr="009D7067" w:rsidRDefault="00125435" w:rsidP="009F74B7"/>
        </w:tc>
        <w:tc>
          <w:tcPr>
            <w:tcW w:w="1620" w:type="dxa"/>
          </w:tcPr>
          <w:p w14:paraId="12F0F572" w14:textId="77777777" w:rsidR="00125435" w:rsidRPr="009D7067" w:rsidRDefault="00F26027" w:rsidP="009F74B7">
            <w:r>
              <w:t xml:space="preserve">Add </w:t>
            </w:r>
            <w:r w:rsidR="002E1BB1">
              <w:t>6.43</w:t>
            </w:r>
          </w:p>
        </w:tc>
      </w:tr>
      <w:tr w:rsidR="00125435" w:rsidRPr="009D7067" w14:paraId="138A4711" w14:textId="77777777" w:rsidTr="00004ED8">
        <w:tc>
          <w:tcPr>
            <w:tcW w:w="738" w:type="dxa"/>
          </w:tcPr>
          <w:p w14:paraId="6F2108BD" w14:textId="77777777" w:rsidR="00125435" w:rsidRPr="00E56DDB" w:rsidRDefault="00125435" w:rsidP="00476D38">
            <w:pPr>
              <w:pStyle w:val="ListParagraph"/>
              <w:numPr>
                <w:ilvl w:val="0"/>
                <w:numId w:val="2"/>
              </w:numPr>
              <w:tabs>
                <w:tab w:val="left" w:pos="450"/>
              </w:tabs>
              <w:ind w:left="360" w:hanging="478"/>
            </w:pPr>
          </w:p>
        </w:tc>
        <w:tc>
          <w:tcPr>
            <w:tcW w:w="1800" w:type="dxa"/>
          </w:tcPr>
          <w:p w14:paraId="61593B03" w14:textId="77777777" w:rsidR="00125435" w:rsidRPr="00E56DDB" w:rsidRDefault="00125435" w:rsidP="00125435">
            <w:pPr>
              <w:ind w:left="-18" w:firstLine="18"/>
            </w:pPr>
          </w:p>
        </w:tc>
        <w:tc>
          <w:tcPr>
            <w:tcW w:w="4860" w:type="dxa"/>
          </w:tcPr>
          <w:p w14:paraId="3739C1C6" w14:textId="77777777" w:rsidR="00125435" w:rsidRPr="009D7067" w:rsidRDefault="00125435" w:rsidP="00125435">
            <w:pPr>
              <w:ind w:left="54"/>
            </w:pPr>
            <w:r w:rsidRPr="00E56DDB">
              <w:t>Unnecessary default constructors shall not be defined.</w:t>
            </w:r>
          </w:p>
        </w:tc>
        <w:tc>
          <w:tcPr>
            <w:tcW w:w="1260" w:type="dxa"/>
          </w:tcPr>
          <w:p w14:paraId="3DCBA10C" w14:textId="77777777" w:rsidR="00125435" w:rsidRPr="009D7067" w:rsidRDefault="00125435" w:rsidP="009F74B7"/>
        </w:tc>
        <w:tc>
          <w:tcPr>
            <w:tcW w:w="1620" w:type="dxa"/>
          </w:tcPr>
          <w:p w14:paraId="47EE1436" w14:textId="77777777" w:rsidR="00125435" w:rsidRPr="009D7067" w:rsidRDefault="00125435" w:rsidP="009F74B7"/>
        </w:tc>
      </w:tr>
      <w:tr w:rsidR="00125435" w:rsidRPr="009D7067" w14:paraId="5D96B4F8" w14:textId="77777777" w:rsidTr="00004ED8">
        <w:tc>
          <w:tcPr>
            <w:tcW w:w="738" w:type="dxa"/>
          </w:tcPr>
          <w:p w14:paraId="3AD51CC9"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CBE1B0C" w14:textId="77777777" w:rsidR="00125435" w:rsidRPr="00E56DDB" w:rsidRDefault="00125435" w:rsidP="00125435">
            <w:pPr>
              <w:ind w:left="-18" w:firstLine="18"/>
            </w:pPr>
          </w:p>
        </w:tc>
        <w:tc>
          <w:tcPr>
            <w:tcW w:w="4860" w:type="dxa"/>
          </w:tcPr>
          <w:p w14:paraId="44204E89" w14:textId="77777777" w:rsidR="00125435" w:rsidRPr="009D7067" w:rsidRDefault="00125435" w:rsidP="00125435">
            <w:pPr>
              <w:ind w:left="54"/>
            </w:pPr>
            <w:r w:rsidRPr="00E56DDB">
              <w:t xml:space="preserve">Initialization of </w:t>
            </w:r>
            <w:proofErr w:type="spellStart"/>
            <w:r w:rsidRPr="00E56DDB">
              <w:t>nonstatic</w:t>
            </w:r>
            <w:proofErr w:type="spellEnd"/>
            <w:r w:rsidRPr="00E56DDB">
              <w:t xml:space="preserve"> class members will be performed through the member initialization list rather than through assignment in the body of a constructor.</w:t>
            </w:r>
          </w:p>
        </w:tc>
        <w:tc>
          <w:tcPr>
            <w:tcW w:w="1260" w:type="dxa"/>
          </w:tcPr>
          <w:p w14:paraId="2671B9EF" w14:textId="77777777" w:rsidR="00125435" w:rsidRPr="009D7067" w:rsidRDefault="00125435" w:rsidP="009F74B7"/>
        </w:tc>
        <w:tc>
          <w:tcPr>
            <w:tcW w:w="1620" w:type="dxa"/>
          </w:tcPr>
          <w:p w14:paraId="73F6C955" w14:textId="77777777" w:rsidR="00125435" w:rsidRPr="009D7067" w:rsidRDefault="00125435" w:rsidP="009F74B7"/>
        </w:tc>
      </w:tr>
      <w:tr w:rsidR="00125435" w:rsidRPr="009D7067" w14:paraId="2FD5BBB7" w14:textId="77777777" w:rsidTr="00004ED8">
        <w:tc>
          <w:tcPr>
            <w:tcW w:w="738" w:type="dxa"/>
          </w:tcPr>
          <w:p w14:paraId="79A967EE" w14:textId="77777777" w:rsidR="00125435" w:rsidRPr="00E56DDB" w:rsidRDefault="00125435" w:rsidP="00476D38">
            <w:pPr>
              <w:pStyle w:val="ListParagraph"/>
              <w:numPr>
                <w:ilvl w:val="0"/>
                <w:numId w:val="2"/>
              </w:numPr>
              <w:tabs>
                <w:tab w:val="left" w:pos="450"/>
              </w:tabs>
              <w:ind w:left="360" w:hanging="478"/>
            </w:pPr>
          </w:p>
        </w:tc>
        <w:tc>
          <w:tcPr>
            <w:tcW w:w="1800" w:type="dxa"/>
          </w:tcPr>
          <w:p w14:paraId="73050D7E" w14:textId="77777777" w:rsidR="00125435" w:rsidRPr="00E56DDB" w:rsidRDefault="00125435" w:rsidP="00125435">
            <w:pPr>
              <w:ind w:left="-18" w:firstLine="18"/>
            </w:pPr>
          </w:p>
        </w:tc>
        <w:tc>
          <w:tcPr>
            <w:tcW w:w="4860" w:type="dxa"/>
          </w:tcPr>
          <w:p w14:paraId="23E39AAE" w14:textId="77777777" w:rsidR="00125435" w:rsidRPr="009D7067" w:rsidRDefault="00125435" w:rsidP="00125435">
            <w:pPr>
              <w:ind w:left="54"/>
            </w:pPr>
            <w:r w:rsidRPr="00E56DDB">
              <w:t>Members of the initialization list shall be listed in the order in which they are declared in the class.</w:t>
            </w:r>
          </w:p>
        </w:tc>
        <w:tc>
          <w:tcPr>
            <w:tcW w:w="1260" w:type="dxa"/>
          </w:tcPr>
          <w:p w14:paraId="6DB1BB15" w14:textId="77777777" w:rsidR="00125435" w:rsidRPr="009D7067" w:rsidRDefault="00125435" w:rsidP="009F74B7"/>
        </w:tc>
        <w:tc>
          <w:tcPr>
            <w:tcW w:w="1620" w:type="dxa"/>
          </w:tcPr>
          <w:p w14:paraId="56630578" w14:textId="77777777" w:rsidR="00125435" w:rsidRPr="009D7067" w:rsidRDefault="00125435" w:rsidP="009F74B7"/>
        </w:tc>
      </w:tr>
      <w:tr w:rsidR="00125435" w:rsidRPr="009D7067" w14:paraId="659AA519" w14:textId="77777777" w:rsidTr="00004ED8">
        <w:tc>
          <w:tcPr>
            <w:tcW w:w="738" w:type="dxa"/>
          </w:tcPr>
          <w:p w14:paraId="358F1D45"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E62A5F9" w14:textId="77777777" w:rsidR="00125435" w:rsidRPr="00E56DDB" w:rsidRDefault="00125435" w:rsidP="00125435">
            <w:pPr>
              <w:ind w:left="-18" w:firstLine="18"/>
            </w:pPr>
          </w:p>
        </w:tc>
        <w:tc>
          <w:tcPr>
            <w:tcW w:w="4860" w:type="dxa"/>
          </w:tcPr>
          <w:p w14:paraId="39862D5B" w14:textId="77777777" w:rsidR="00125435" w:rsidRPr="009D7067" w:rsidRDefault="00125435" w:rsidP="00125435">
            <w:pPr>
              <w:ind w:left="54"/>
            </w:pPr>
            <w:r w:rsidRPr="00E56DDB">
              <w:t>A copy constructor and an assignment operator shall be declared for classes that contain pointers to data items or nontrivial destructors.</w:t>
            </w:r>
          </w:p>
        </w:tc>
        <w:tc>
          <w:tcPr>
            <w:tcW w:w="1260" w:type="dxa"/>
          </w:tcPr>
          <w:p w14:paraId="6B86C51D" w14:textId="77777777" w:rsidR="00125435" w:rsidRPr="009D7067" w:rsidRDefault="00125435" w:rsidP="009F74B7">
            <w:r>
              <w:t>6.39</w:t>
            </w:r>
          </w:p>
        </w:tc>
        <w:tc>
          <w:tcPr>
            <w:tcW w:w="1620" w:type="dxa"/>
          </w:tcPr>
          <w:p w14:paraId="2C44C732" w14:textId="77777777" w:rsidR="00125435" w:rsidRDefault="00125435" w:rsidP="009F74B7"/>
        </w:tc>
      </w:tr>
      <w:tr w:rsidR="00125435" w:rsidRPr="009D7067" w14:paraId="5110ECE8" w14:textId="77777777" w:rsidTr="00004ED8">
        <w:tc>
          <w:tcPr>
            <w:tcW w:w="738" w:type="dxa"/>
          </w:tcPr>
          <w:p w14:paraId="78BCAB69" w14:textId="77777777" w:rsidR="00125435" w:rsidRPr="00E56DDB" w:rsidRDefault="00125435" w:rsidP="00476D38">
            <w:pPr>
              <w:pStyle w:val="ListParagraph"/>
              <w:numPr>
                <w:ilvl w:val="0"/>
                <w:numId w:val="2"/>
              </w:numPr>
              <w:tabs>
                <w:tab w:val="left" w:pos="450"/>
              </w:tabs>
              <w:ind w:left="360" w:hanging="478"/>
            </w:pPr>
          </w:p>
        </w:tc>
        <w:tc>
          <w:tcPr>
            <w:tcW w:w="1800" w:type="dxa"/>
          </w:tcPr>
          <w:p w14:paraId="7908DA98" w14:textId="77777777" w:rsidR="00125435" w:rsidRPr="00E56DDB" w:rsidRDefault="00125435" w:rsidP="00125435">
            <w:pPr>
              <w:ind w:left="-18" w:firstLine="18"/>
            </w:pPr>
          </w:p>
        </w:tc>
        <w:tc>
          <w:tcPr>
            <w:tcW w:w="4860" w:type="dxa"/>
          </w:tcPr>
          <w:p w14:paraId="63B6F85F" w14:textId="77777777" w:rsidR="00125435" w:rsidRDefault="00125435" w:rsidP="00125435">
            <w:pPr>
              <w:ind w:left="54"/>
            </w:pPr>
            <w:r w:rsidRPr="00E56DDB">
              <w:t>A copy constructor shall copy all data members and bases that affect the class invariant (a data element representing a cache, for example, would not need to be copied).</w:t>
            </w:r>
          </w:p>
          <w:p w14:paraId="7D6337CA" w14:textId="77777777" w:rsidR="00125435" w:rsidRPr="009D7067" w:rsidRDefault="00125435" w:rsidP="00125435">
            <w:pPr>
              <w:ind w:left="54"/>
            </w:pPr>
            <w:r>
              <w:lastRenderedPageBreak/>
              <w:t xml:space="preserve">77.1: </w:t>
            </w:r>
            <w:r w:rsidRPr="00E56DDB">
              <w:t>The definition of a member function shall not contain default arguments that produce a signature identical to that of the implicitly-declared copy constructor for the corresponding class/structure.</w:t>
            </w:r>
          </w:p>
        </w:tc>
        <w:tc>
          <w:tcPr>
            <w:tcW w:w="1260" w:type="dxa"/>
          </w:tcPr>
          <w:p w14:paraId="62603412" w14:textId="77777777" w:rsidR="00125435" w:rsidRPr="009D7067" w:rsidRDefault="00125435" w:rsidP="009F74B7">
            <w:r>
              <w:lastRenderedPageBreak/>
              <w:t>6.39</w:t>
            </w:r>
          </w:p>
        </w:tc>
        <w:tc>
          <w:tcPr>
            <w:tcW w:w="1620" w:type="dxa"/>
          </w:tcPr>
          <w:p w14:paraId="1FBA81C4" w14:textId="77777777" w:rsidR="00125435" w:rsidRDefault="00125435" w:rsidP="009F74B7"/>
        </w:tc>
      </w:tr>
      <w:tr w:rsidR="00125435" w:rsidRPr="009D7067" w14:paraId="16068A87" w14:textId="77777777" w:rsidTr="00004ED8">
        <w:tc>
          <w:tcPr>
            <w:tcW w:w="738" w:type="dxa"/>
          </w:tcPr>
          <w:p w14:paraId="115D5CAC" w14:textId="77777777" w:rsidR="00125435" w:rsidRPr="007430DC" w:rsidRDefault="00125435" w:rsidP="00476D38">
            <w:pPr>
              <w:pStyle w:val="ListParagraph"/>
              <w:numPr>
                <w:ilvl w:val="0"/>
                <w:numId w:val="2"/>
              </w:numPr>
              <w:tabs>
                <w:tab w:val="left" w:pos="450"/>
              </w:tabs>
              <w:ind w:left="360" w:hanging="478"/>
            </w:pPr>
          </w:p>
        </w:tc>
        <w:tc>
          <w:tcPr>
            <w:tcW w:w="1800" w:type="dxa"/>
          </w:tcPr>
          <w:p w14:paraId="45B8E489" w14:textId="77777777" w:rsidR="00125435" w:rsidRPr="007430DC" w:rsidRDefault="00FD1593" w:rsidP="00125435">
            <w:pPr>
              <w:ind w:left="-18" w:firstLine="18"/>
            </w:pPr>
            <w:r w:rsidRPr="00FD1593">
              <w:t>Destructors</w:t>
            </w:r>
          </w:p>
        </w:tc>
        <w:tc>
          <w:tcPr>
            <w:tcW w:w="4860" w:type="dxa"/>
          </w:tcPr>
          <w:p w14:paraId="6124427F" w14:textId="77777777" w:rsidR="00125435" w:rsidRPr="009D7067" w:rsidRDefault="00125435" w:rsidP="00125435">
            <w:pPr>
              <w:ind w:left="54"/>
            </w:pPr>
            <w:r w:rsidRPr="007430DC">
              <w:t>All base classes with a virtual function shall define a virtual destructor.</w:t>
            </w:r>
          </w:p>
        </w:tc>
        <w:tc>
          <w:tcPr>
            <w:tcW w:w="1260" w:type="dxa"/>
          </w:tcPr>
          <w:p w14:paraId="4717DD19" w14:textId="77777777" w:rsidR="00125435" w:rsidRPr="009D7067" w:rsidRDefault="00125435" w:rsidP="009F74B7">
            <w:r>
              <w:t>6.42</w:t>
            </w:r>
          </w:p>
        </w:tc>
        <w:tc>
          <w:tcPr>
            <w:tcW w:w="1620" w:type="dxa"/>
          </w:tcPr>
          <w:p w14:paraId="7989F58D" w14:textId="15803CD1" w:rsidR="00125435" w:rsidRDefault="00125435" w:rsidP="002E1BB1">
            <w:pPr>
              <w:jc w:val="center"/>
            </w:pPr>
          </w:p>
          <w:p w14:paraId="3C9E0A86" w14:textId="77777777" w:rsidR="0083282A" w:rsidRDefault="00F26027" w:rsidP="003F492B">
            <w:r>
              <w:t xml:space="preserve">Add </w:t>
            </w:r>
            <w:r w:rsidR="0083282A">
              <w:t>6.57</w:t>
            </w:r>
          </w:p>
        </w:tc>
      </w:tr>
      <w:tr w:rsidR="00125435" w:rsidRPr="009D7067" w14:paraId="49B2C949" w14:textId="77777777" w:rsidTr="00004ED8">
        <w:tc>
          <w:tcPr>
            <w:tcW w:w="738" w:type="dxa"/>
          </w:tcPr>
          <w:p w14:paraId="13FD1A56"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FE81F0B" w14:textId="77777777" w:rsidR="00125435" w:rsidRPr="007430DC" w:rsidRDefault="00125435" w:rsidP="00125435">
            <w:pPr>
              <w:ind w:left="-18" w:firstLine="18"/>
            </w:pPr>
          </w:p>
        </w:tc>
        <w:tc>
          <w:tcPr>
            <w:tcW w:w="4860" w:type="dxa"/>
          </w:tcPr>
          <w:p w14:paraId="36FBE5FA" w14:textId="77777777" w:rsidR="00125435" w:rsidRPr="009D7067" w:rsidRDefault="00125435" w:rsidP="00125435">
            <w:pPr>
              <w:ind w:left="54"/>
            </w:pPr>
            <w:r w:rsidRPr="007430DC">
              <w:t>All resources acquired by a class shall be released by the class’s destructor.</w:t>
            </w:r>
          </w:p>
        </w:tc>
        <w:tc>
          <w:tcPr>
            <w:tcW w:w="1260" w:type="dxa"/>
          </w:tcPr>
          <w:p w14:paraId="78B280C2" w14:textId="77777777" w:rsidR="00125435" w:rsidRPr="009D7067" w:rsidRDefault="00125435" w:rsidP="009F74B7">
            <w:r>
              <w:t>6.42</w:t>
            </w:r>
          </w:p>
        </w:tc>
        <w:tc>
          <w:tcPr>
            <w:tcW w:w="1620" w:type="dxa"/>
          </w:tcPr>
          <w:p w14:paraId="7302839E" w14:textId="77777777" w:rsidR="001D51B6" w:rsidRDefault="00F26027" w:rsidP="00F26027">
            <w:pPr>
              <w:jc w:val="center"/>
            </w:pPr>
            <w:r>
              <w:t xml:space="preserve">Add </w:t>
            </w:r>
            <w:r w:rsidR="00756CD2">
              <w:t>6.40</w:t>
            </w:r>
            <w:r w:rsidR="001D51B6">
              <w:t>,</w:t>
            </w:r>
            <w:r>
              <w:t xml:space="preserve"> </w:t>
            </w:r>
            <w:r w:rsidR="001D51B6">
              <w:t>7.8</w:t>
            </w:r>
          </w:p>
          <w:p w14:paraId="42802907" w14:textId="77777777" w:rsidR="002E1BB1" w:rsidRDefault="002E1BB1" w:rsidP="00756CD2">
            <w:pPr>
              <w:jc w:val="center"/>
            </w:pPr>
            <w:r>
              <w:t>Remove 6.42</w:t>
            </w:r>
          </w:p>
        </w:tc>
      </w:tr>
      <w:tr w:rsidR="00125435" w:rsidRPr="009D7067" w14:paraId="7279D0B1" w14:textId="77777777" w:rsidTr="00004ED8">
        <w:tc>
          <w:tcPr>
            <w:tcW w:w="738" w:type="dxa"/>
          </w:tcPr>
          <w:p w14:paraId="6AE0C3E4" w14:textId="77777777" w:rsidR="00125435" w:rsidRPr="007430DC" w:rsidRDefault="00125435" w:rsidP="00476D38">
            <w:pPr>
              <w:pStyle w:val="ListParagraph"/>
              <w:numPr>
                <w:ilvl w:val="0"/>
                <w:numId w:val="2"/>
              </w:numPr>
              <w:tabs>
                <w:tab w:val="left" w:pos="450"/>
              </w:tabs>
              <w:ind w:left="360" w:hanging="478"/>
            </w:pPr>
          </w:p>
        </w:tc>
        <w:tc>
          <w:tcPr>
            <w:tcW w:w="1800" w:type="dxa"/>
          </w:tcPr>
          <w:p w14:paraId="4BC801E1" w14:textId="77777777" w:rsidR="00125435" w:rsidRPr="00FD1593" w:rsidRDefault="00FD1593" w:rsidP="00FD1593">
            <w:r w:rsidRPr="00FD1593">
              <w:t>Assignment Operators</w:t>
            </w:r>
          </w:p>
        </w:tc>
        <w:tc>
          <w:tcPr>
            <w:tcW w:w="4860" w:type="dxa"/>
          </w:tcPr>
          <w:p w14:paraId="52FCFEE9" w14:textId="77777777" w:rsidR="00125435" w:rsidRPr="009D7067" w:rsidRDefault="00125435" w:rsidP="00125435">
            <w:pPr>
              <w:ind w:left="54"/>
            </w:pPr>
            <w:r w:rsidRPr="007430DC">
              <w:t>The default copy and assignment operators will be used for classes when those operators offer reasonable semantics.</w:t>
            </w:r>
          </w:p>
        </w:tc>
        <w:tc>
          <w:tcPr>
            <w:tcW w:w="1260" w:type="dxa"/>
          </w:tcPr>
          <w:p w14:paraId="4ECC193E" w14:textId="77777777" w:rsidR="00125435" w:rsidRPr="009D7067" w:rsidRDefault="00125435" w:rsidP="009F74B7">
            <w:r>
              <w:t>6.39 6.42</w:t>
            </w:r>
          </w:p>
        </w:tc>
        <w:tc>
          <w:tcPr>
            <w:tcW w:w="1620" w:type="dxa"/>
          </w:tcPr>
          <w:p w14:paraId="06F14F3F" w14:textId="5E5B6624" w:rsidR="00125435" w:rsidRPr="00327425" w:rsidRDefault="00327425" w:rsidP="00471FCF">
            <w:pPr>
              <w:ind w:left="14" w:hanging="14"/>
              <w:jc w:val="right"/>
              <w:rPr>
                <w:u w:val="single"/>
              </w:rPr>
            </w:pPr>
            <w:r w:rsidRPr="00327425">
              <w:rPr>
                <w:u w:val="single"/>
              </w:rPr>
              <w:t>R</w:t>
            </w:r>
            <w:r w:rsidR="00B428DC" w:rsidRPr="00327425">
              <w:rPr>
                <w:u w:val="single"/>
              </w:rPr>
              <w:t>emove 4.42</w:t>
            </w:r>
          </w:p>
        </w:tc>
      </w:tr>
      <w:tr w:rsidR="00125435" w:rsidRPr="009D7067" w14:paraId="147289D3" w14:textId="77777777" w:rsidTr="00004ED8">
        <w:tc>
          <w:tcPr>
            <w:tcW w:w="738" w:type="dxa"/>
          </w:tcPr>
          <w:p w14:paraId="464807F8" w14:textId="77777777" w:rsidR="00125435" w:rsidRPr="007430DC" w:rsidRDefault="00125435" w:rsidP="00476D38">
            <w:pPr>
              <w:pStyle w:val="ListParagraph"/>
              <w:numPr>
                <w:ilvl w:val="0"/>
                <w:numId w:val="2"/>
              </w:numPr>
              <w:tabs>
                <w:tab w:val="left" w:pos="450"/>
              </w:tabs>
              <w:ind w:left="360" w:hanging="478"/>
            </w:pPr>
          </w:p>
        </w:tc>
        <w:tc>
          <w:tcPr>
            <w:tcW w:w="1800" w:type="dxa"/>
          </w:tcPr>
          <w:p w14:paraId="54667DB3" w14:textId="77777777" w:rsidR="00125435" w:rsidRPr="007430DC" w:rsidRDefault="00125435" w:rsidP="00125435">
            <w:pPr>
              <w:ind w:left="-18" w:firstLine="18"/>
            </w:pPr>
          </w:p>
        </w:tc>
        <w:tc>
          <w:tcPr>
            <w:tcW w:w="4860" w:type="dxa"/>
          </w:tcPr>
          <w:p w14:paraId="7AF1163D" w14:textId="77777777" w:rsidR="00125435" w:rsidRPr="009D7067" w:rsidRDefault="00125435" w:rsidP="00125435">
            <w:pPr>
              <w:ind w:left="54"/>
            </w:pPr>
            <w:r w:rsidRPr="007430DC">
              <w:t>The assignment operator shall handle self-assignment correctly</w:t>
            </w:r>
          </w:p>
        </w:tc>
        <w:tc>
          <w:tcPr>
            <w:tcW w:w="1260" w:type="dxa"/>
          </w:tcPr>
          <w:p w14:paraId="0DEF16AD" w14:textId="77777777" w:rsidR="00125435" w:rsidRPr="009D7067" w:rsidRDefault="00125435" w:rsidP="009F74B7">
            <w:r>
              <w:t>6.42</w:t>
            </w:r>
          </w:p>
        </w:tc>
        <w:tc>
          <w:tcPr>
            <w:tcW w:w="1620" w:type="dxa"/>
          </w:tcPr>
          <w:p w14:paraId="2845AFB5" w14:textId="77777777" w:rsidR="00125435" w:rsidRDefault="002E1BB1" w:rsidP="009F74B7">
            <w:r>
              <w:t>Remove 6.42</w:t>
            </w:r>
          </w:p>
        </w:tc>
      </w:tr>
      <w:tr w:rsidR="00125435" w:rsidRPr="009D7067" w14:paraId="1E367D60" w14:textId="77777777" w:rsidTr="00004ED8">
        <w:tc>
          <w:tcPr>
            <w:tcW w:w="738" w:type="dxa"/>
          </w:tcPr>
          <w:p w14:paraId="091E19AE"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2CBDA43" w14:textId="77777777" w:rsidR="00125435" w:rsidRPr="007430DC" w:rsidRDefault="00125435" w:rsidP="00125435">
            <w:pPr>
              <w:ind w:left="-18" w:firstLine="18"/>
            </w:pPr>
          </w:p>
        </w:tc>
        <w:tc>
          <w:tcPr>
            <w:tcW w:w="4860" w:type="dxa"/>
          </w:tcPr>
          <w:p w14:paraId="41812311" w14:textId="77777777" w:rsidR="00125435" w:rsidRPr="009D7067" w:rsidRDefault="00125435" w:rsidP="00125435">
            <w:pPr>
              <w:ind w:left="54"/>
            </w:pPr>
            <w:r w:rsidRPr="007430DC">
              <w:t>An assignment operator shall return a reference to *this.</w:t>
            </w:r>
          </w:p>
        </w:tc>
        <w:tc>
          <w:tcPr>
            <w:tcW w:w="1260" w:type="dxa"/>
          </w:tcPr>
          <w:p w14:paraId="122B1E24" w14:textId="77777777" w:rsidR="00125435" w:rsidRPr="009D7067" w:rsidRDefault="00125435" w:rsidP="009F74B7"/>
        </w:tc>
        <w:tc>
          <w:tcPr>
            <w:tcW w:w="1620" w:type="dxa"/>
          </w:tcPr>
          <w:p w14:paraId="1B301230" w14:textId="77777777" w:rsidR="00125435" w:rsidRPr="009D7067" w:rsidRDefault="00125435" w:rsidP="009F74B7"/>
        </w:tc>
      </w:tr>
      <w:tr w:rsidR="00125435" w:rsidRPr="009D7067" w14:paraId="3B78DAFC" w14:textId="77777777" w:rsidTr="00004ED8">
        <w:tc>
          <w:tcPr>
            <w:tcW w:w="738" w:type="dxa"/>
          </w:tcPr>
          <w:p w14:paraId="2B749FB9" w14:textId="77777777" w:rsidR="00125435" w:rsidRPr="007430DC" w:rsidRDefault="00125435" w:rsidP="00476D38">
            <w:pPr>
              <w:pStyle w:val="ListParagraph"/>
              <w:numPr>
                <w:ilvl w:val="0"/>
                <w:numId w:val="2"/>
              </w:numPr>
              <w:tabs>
                <w:tab w:val="left" w:pos="450"/>
              </w:tabs>
              <w:ind w:left="360" w:hanging="478"/>
            </w:pPr>
          </w:p>
        </w:tc>
        <w:tc>
          <w:tcPr>
            <w:tcW w:w="1800" w:type="dxa"/>
          </w:tcPr>
          <w:p w14:paraId="34203980" w14:textId="77777777" w:rsidR="00125435" w:rsidRPr="007430DC" w:rsidRDefault="00125435" w:rsidP="00125435">
            <w:pPr>
              <w:ind w:left="-18" w:firstLine="18"/>
            </w:pPr>
          </w:p>
        </w:tc>
        <w:tc>
          <w:tcPr>
            <w:tcW w:w="4860" w:type="dxa"/>
          </w:tcPr>
          <w:p w14:paraId="534AAD4E" w14:textId="77777777" w:rsidR="00125435" w:rsidRPr="009D7067" w:rsidRDefault="00125435" w:rsidP="00125435">
            <w:pPr>
              <w:ind w:left="54"/>
            </w:pPr>
            <w:r w:rsidRPr="007430DC">
              <w:t>An assignment operator shall assign all data members and bases that affect the class invariant (a data element representing a cache, for example, would not need to be copied).</w:t>
            </w:r>
          </w:p>
        </w:tc>
        <w:tc>
          <w:tcPr>
            <w:tcW w:w="1260" w:type="dxa"/>
          </w:tcPr>
          <w:p w14:paraId="72E75FF3" w14:textId="77777777" w:rsidR="00125435" w:rsidRPr="009D7067" w:rsidRDefault="00125435" w:rsidP="009F74B7"/>
        </w:tc>
        <w:tc>
          <w:tcPr>
            <w:tcW w:w="1620" w:type="dxa"/>
          </w:tcPr>
          <w:p w14:paraId="3158EC95" w14:textId="77777777" w:rsidR="00125435" w:rsidRPr="009D7067" w:rsidRDefault="00125435" w:rsidP="009F74B7"/>
        </w:tc>
      </w:tr>
      <w:tr w:rsidR="00125435" w:rsidRPr="009D7067" w14:paraId="3E5D4293" w14:textId="77777777" w:rsidTr="00004ED8">
        <w:tc>
          <w:tcPr>
            <w:tcW w:w="738" w:type="dxa"/>
          </w:tcPr>
          <w:p w14:paraId="2675BAA2" w14:textId="77777777" w:rsidR="00125435" w:rsidRPr="007430DC" w:rsidRDefault="00125435" w:rsidP="00476D38">
            <w:pPr>
              <w:pStyle w:val="ListParagraph"/>
              <w:numPr>
                <w:ilvl w:val="0"/>
                <w:numId w:val="2"/>
              </w:numPr>
              <w:tabs>
                <w:tab w:val="left" w:pos="450"/>
              </w:tabs>
              <w:ind w:left="360" w:hanging="478"/>
            </w:pPr>
          </w:p>
        </w:tc>
        <w:tc>
          <w:tcPr>
            <w:tcW w:w="1800" w:type="dxa"/>
          </w:tcPr>
          <w:p w14:paraId="0D859E77" w14:textId="77777777" w:rsidR="00125435" w:rsidRPr="007430DC" w:rsidRDefault="00FD1593" w:rsidP="00125435">
            <w:pPr>
              <w:ind w:left="-18" w:firstLine="18"/>
            </w:pPr>
            <w:r w:rsidRPr="00FD1593">
              <w:t>Operator Overloading</w:t>
            </w:r>
          </w:p>
        </w:tc>
        <w:tc>
          <w:tcPr>
            <w:tcW w:w="4860" w:type="dxa"/>
          </w:tcPr>
          <w:p w14:paraId="5A1CE4E4" w14:textId="77777777" w:rsidR="00125435" w:rsidRPr="009D7067" w:rsidRDefault="00125435" w:rsidP="00125435">
            <w:pPr>
              <w:ind w:left="54"/>
            </w:pPr>
            <w:r w:rsidRPr="007430DC">
              <w:t>Operator overloading will be used sparingly and in a conventional manner.</w:t>
            </w:r>
          </w:p>
        </w:tc>
        <w:tc>
          <w:tcPr>
            <w:tcW w:w="1260" w:type="dxa"/>
          </w:tcPr>
          <w:p w14:paraId="2185D85F" w14:textId="77777777" w:rsidR="00125435" w:rsidRPr="009D7067" w:rsidRDefault="00125435" w:rsidP="009F74B7">
            <w:r>
              <w:t>6.55</w:t>
            </w:r>
          </w:p>
        </w:tc>
        <w:tc>
          <w:tcPr>
            <w:tcW w:w="1620" w:type="dxa"/>
          </w:tcPr>
          <w:p w14:paraId="26CA6A50" w14:textId="77777777" w:rsidR="00125435" w:rsidRDefault="00125435" w:rsidP="009F74B7"/>
        </w:tc>
      </w:tr>
      <w:tr w:rsidR="00125435" w:rsidRPr="009D7067" w14:paraId="1907B8C7" w14:textId="77777777" w:rsidTr="00004ED8">
        <w:tc>
          <w:tcPr>
            <w:tcW w:w="738" w:type="dxa"/>
          </w:tcPr>
          <w:p w14:paraId="1ACFCE22" w14:textId="77777777" w:rsidR="00125435" w:rsidRPr="007430DC" w:rsidRDefault="00125435" w:rsidP="00476D38">
            <w:pPr>
              <w:pStyle w:val="ListParagraph"/>
              <w:numPr>
                <w:ilvl w:val="0"/>
                <w:numId w:val="2"/>
              </w:numPr>
              <w:tabs>
                <w:tab w:val="left" w:pos="450"/>
              </w:tabs>
              <w:ind w:left="360" w:hanging="478"/>
            </w:pPr>
          </w:p>
        </w:tc>
        <w:tc>
          <w:tcPr>
            <w:tcW w:w="1800" w:type="dxa"/>
          </w:tcPr>
          <w:p w14:paraId="3123A1D4" w14:textId="77777777" w:rsidR="00125435" w:rsidRPr="007430DC" w:rsidRDefault="00125435" w:rsidP="00125435">
            <w:pPr>
              <w:ind w:left="-18" w:firstLine="18"/>
            </w:pPr>
          </w:p>
        </w:tc>
        <w:tc>
          <w:tcPr>
            <w:tcW w:w="4860" w:type="dxa"/>
          </w:tcPr>
          <w:p w14:paraId="3F0413B0" w14:textId="77777777" w:rsidR="00125435" w:rsidRPr="009D7067" w:rsidRDefault="00125435" w:rsidP="00125435">
            <w:pPr>
              <w:ind w:left="54"/>
            </w:pPr>
            <w:r w:rsidRPr="007430DC">
              <w:t>When two operators are opposites (such as == and !=), both will be defined and one will be defined in terms of the other.</w:t>
            </w:r>
          </w:p>
        </w:tc>
        <w:tc>
          <w:tcPr>
            <w:tcW w:w="1260" w:type="dxa"/>
          </w:tcPr>
          <w:p w14:paraId="1A742054" w14:textId="77777777" w:rsidR="00125435" w:rsidRPr="009D7067" w:rsidRDefault="00125435" w:rsidP="009F74B7"/>
        </w:tc>
        <w:tc>
          <w:tcPr>
            <w:tcW w:w="1620" w:type="dxa"/>
          </w:tcPr>
          <w:p w14:paraId="740904BD" w14:textId="77777777" w:rsidR="00125435" w:rsidRPr="009D7067" w:rsidRDefault="00125435" w:rsidP="009F74B7"/>
        </w:tc>
      </w:tr>
      <w:tr w:rsidR="00125435" w:rsidRPr="009D7067" w14:paraId="2F699397" w14:textId="77777777" w:rsidTr="00004ED8">
        <w:tc>
          <w:tcPr>
            <w:tcW w:w="738" w:type="dxa"/>
          </w:tcPr>
          <w:p w14:paraId="58487658"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EF0F5D1" w14:textId="77777777" w:rsidR="00125435" w:rsidRPr="007430DC" w:rsidRDefault="00125435" w:rsidP="00125435">
            <w:pPr>
              <w:ind w:left="-18" w:firstLine="18"/>
            </w:pPr>
          </w:p>
        </w:tc>
        <w:tc>
          <w:tcPr>
            <w:tcW w:w="4860" w:type="dxa"/>
          </w:tcPr>
          <w:p w14:paraId="2D1349B0" w14:textId="77777777" w:rsidR="00125435" w:rsidRPr="009D7067" w:rsidRDefault="00125435" w:rsidP="00125435">
            <w:pPr>
              <w:ind w:left="54"/>
            </w:pPr>
            <w:r w:rsidRPr="007430DC">
              <w:t>Concrete types should be used to represent simple independent concepts.</w:t>
            </w:r>
          </w:p>
        </w:tc>
        <w:tc>
          <w:tcPr>
            <w:tcW w:w="1260" w:type="dxa"/>
          </w:tcPr>
          <w:p w14:paraId="57FEBB07" w14:textId="77777777" w:rsidR="00125435" w:rsidRDefault="00125435">
            <w:r w:rsidRPr="004B41F4">
              <w:t>6.42</w:t>
            </w:r>
            <w:r>
              <w:t xml:space="preserve"> 6.55</w:t>
            </w:r>
          </w:p>
        </w:tc>
        <w:tc>
          <w:tcPr>
            <w:tcW w:w="1620" w:type="dxa"/>
          </w:tcPr>
          <w:p w14:paraId="6259F06E" w14:textId="0367AACA" w:rsidR="00125435" w:rsidRPr="004B41F4" w:rsidRDefault="002E1BB1" w:rsidP="002A3212">
            <w:r>
              <w:t>Remove 6.42</w:t>
            </w:r>
            <w:r w:rsidR="00B428DC">
              <w:br/>
            </w:r>
            <w:r w:rsidR="002A3212">
              <w:t>Remove 6.55</w:t>
            </w:r>
          </w:p>
        </w:tc>
      </w:tr>
      <w:tr w:rsidR="00125435" w:rsidRPr="009D7067" w14:paraId="79814E2F" w14:textId="77777777" w:rsidTr="00004ED8">
        <w:tc>
          <w:tcPr>
            <w:tcW w:w="738" w:type="dxa"/>
          </w:tcPr>
          <w:p w14:paraId="004FC35A" w14:textId="77777777" w:rsidR="00125435" w:rsidRPr="007430DC" w:rsidRDefault="00125435" w:rsidP="00476D38">
            <w:pPr>
              <w:pStyle w:val="ListParagraph"/>
              <w:numPr>
                <w:ilvl w:val="0"/>
                <w:numId w:val="2"/>
              </w:numPr>
              <w:tabs>
                <w:tab w:val="left" w:pos="450"/>
              </w:tabs>
              <w:ind w:left="360" w:hanging="478"/>
            </w:pPr>
          </w:p>
        </w:tc>
        <w:tc>
          <w:tcPr>
            <w:tcW w:w="1800" w:type="dxa"/>
          </w:tcPr>
          <w:p w14:paraId="0F060FB7" w14:textId="77777777" w:rsidR="00125435" w:rsidRPr="007430DC" w:rsidRDefault="00125435" w:rsidP="00125435">
            <w:pPr>
              <w:ind w:left="-18" w:firstLine="18"/>
            </w:pPr>
          </w:p>
        </w:tc>
        <w:tc>
          <w:tcPr>
            <w:tcW w:w="4860" w:type="dxa"/>
          </w:tcPr>
          <w:p w14:paraId="7695A5E9" w14:textId="77777777" w:rsidR="00125435" w:rsidRPr="009D7067" w:rsidRDefault="00125435" w:rsidP="00125435">
            <w:pPr>
              <w:ind w:left="54"/>
            </w:pPr>
            <w:r w:rsidRPr="007430DC">
              <w:t>Hierarchies should be based on abstract classes.</w:t>
            </w:r>
          </w:p>
        </w:tc>
        <w:tc>
          <w:tcPr>
            <w:tcW w:w="1260" w:type="dxa"/>
          </w:tcPr>
          <w:p w14:paraId="660AE052" w14:textId="77777777" w:rsidR="00125435" w:rsidRDefault="00125435">
            <w:r w:rsidRPr="004B41F4">
              <w:t>6.42</w:t>
            </w:r>
          </w:p>
        </w:tc>
        <w:tc>
          <w:tcPr>
            <w:tcW w:w="1620" w:type="dxa"/>
          </w:tcPr>
          <w:p w14:paraId="4A4CA5CC" w14:textId="77777777" w:rsidR="00125435" w:rsidRPr="004B41F4" w:rsidRDefault="00125435"/>
        </w:tc>
      </w:tr>
      <w:tr w:rsidR="00125435" w:rsidRPr="009D7067" w14:paraId="30FF230B" w14:textId="77777777" w:rsidTr="00004ED8">
        <w:tc>
          <w:tcPr>
            <w:tcW w:w="738" w:type="dxa"/>
          </w:tcPr>
          <w:p w14:paraId="70A1616C" w14:textId="77777777" w:rsidR="00125435" w:rsidRPr="007430DC" w:rsidRDefault="00125435" w:rsidP="00476D38">
            <w:pPr>
              <w:pStyle w:val="ListParagraph"/>
              <w:numPr>
                <w:ilvl w:val="0"/>
                <w:numId w:val="2"/>
              </w:numPr>
              <w:tabs>
                <w:tab w:val="left" w:pos="450"/>
              </w:tabs>
              <w:ind w:left="360" w:hanging="478"/>
            </w:pPr>
          </w:p>
        </w:tc>
        <w:tc>
          <w:tcPr>
            <w:tcW w:w="1800" w:type="dxa"/>
          </w:tcPr>
          <w:p w14:paraId="7A237247" w14:textId="77777777" w:rsidR="00125435" w:rsidRPr="007430DC" w:rsidRDefault="00125435" w:rsidP="00125435">
            <w:pPr>
              <w:ind w:left="-18" w:firstLine="18"/>
            </w:pPr>
          </w:p>
        </w:tc>
        <w:tc>
          <w:tcPr>
            <w:tcW w:w="4860" w:type="dxa"/>
          </w:tcPr>
          <w:p w14:paraId="3CE40C59" w14:textId="77777777" w:rsidR="00125435" w:rsidRDefault="00125435" w:rsidP="00125435">
            <w:pPr>
              <w:ind w:left="54"/>
            </w:pPr>
            <w:r w:rsidRPr="007430DC">
              <w:t>Multiple inheritance shall only be allowed in the following restricted form: n interfaces plus m private implementations, plus at most one protected implementation.</w:t>
            </w:r>
          </w:p>
          <w:p w14:paraId="13BA843B" w14:textId="77777777" w:rsidR="00125435" w:rsidRPr="009D7067" w:rsidRDefault="00125435" w:rsidP="00125435">
            <w:pPr>
              <w:ind w:left="54"/>
            </w:pPr>
            <w:r>
              <w:t xml:space="preserve">88.1: </w:t>
            </w:r>
            <w:r w:rsidRPr="007430DC">
              <w:t xml:space="preserve">A </w:t>
            </w:r>
            <w:proofErr w:type="spellStart"/>
            <w:r w:rsidRPr="007430DC">
              <w:t>stateful</w:t>
            </w:r>
            <w:proofErr w:type="spellEnd"/>
            <w:r w:rsidRPr="007430DC">
              <w:t xml:space="preserve"> virtual base shall be explicitly declared in each derived class that accesses it.</w:t>
            </w:r>
          </w:p>
        </w:tc>
        <w:tc>
          <w:tcPr>
            <w:tcW w:w="1260" w:type="dxa"/>
          </w:tcPr>
          <w:p w14:paraId="756F935D" w14:textId="77777777" w:rsidR="00125435" w:rsidRDefault="00125435">
            <w:r w:rsidRPr="004B41F4">
              <w:t>6.42</w:t>
            </w:r>
            <w:r>
              <w:t xml:space="preserve"> 6.55</w:t>
            </w:r>
          </w:p>
        </w:tc>
        <w:tc>
          <w:tcPr>
            <w:tcW w:w="1620" w:type="dxa"/>
          </w:tcPr>
          <w:p w14:paraId="54753F02" w14:textId="77777777" w:rsidR="00125435" w:rsidRPr="004B41F4" w:rsidRDefault="00125435"/>
        </w:tc>
      </w:tr>
      <w:tr w:rsidR="00125435" w:rsidRPr="009D7067" w14:paraId="2864FBEC" w14:textId="77777777" w:rsidTr="00004ED8">
        <w:tc>
          <w:tcPr>
            <w:tcW w:w="738" w:type="dxa"/>
          </w:tcPr>
          <w:p w14:paraId="46F02560" w14:textId="77777777" w:rsidR="00125435" w:rsidRPr="007430DC" w:rsidRDefault="00125435" w:rsidP="00476D38">
            <w:pPr>
              <w:pStyle w:val="ListParagraph"/>
              <w:numPr>
                <w:ilvl w:val="0"/>
                <w:numId w:val="2"/>
              </w:numPr>
              <w:tabs>
                <w:tab w:val="left" w:pos="450"/>
              </w:tabs>
              <w:ind w:left="360" w:hanging="478"/>
            </w:pPr>
          </w:p>
        </w:tc>
        <w:tc>
          <w:tcPr>
            <w:tcW w:w="1800" w:type="dxa"/>
          </w:tcPr>
          <w:p w14:paraId="05D6BF8D" w14:textId="77777777" w:rsidR="00125435" w:rsidRPr="007430DC" w:rsidRDefault="00125435" w:rsidP="00125435">
            <w:pPr>
              <w:ind w:left="-18" w:firstLine="18"/>
            </w:pPr>
          </w:p>
        </w:tc>
        <w:tc>
          <w:tcPr>
            <w:tcW w:w="4860" w:type="dxa"/>
          </w:tcPr>
          <w:p w14:paraId="1A7F3860" w14:textId="77777777" w:rsidR="00125435" w:rsidRPr="009D7067" w:rsidRDefault="00125435" w:rsidP="00125435">
            <w:pPr>
              <w:ind w:left="54"/>
            </w:pPr>
            <w:r w:rsidRPr="007430DC">
              <w:t>A base class shall not be both virtual and non-virtual in the same hierarchy.</w:t>
            </w:r>
          </w:p>
        </w:tc>
        <w:tc>
          <w:tcPr>
            <w:tcW w:w="1260" w:type="dxa"/>
          </w:tcPr>
          <w:p w14:paraId="1DA27E8A" w14:textId="77777777" w:rsidR="00125435" w:rsidRDefault="00125435">
            <w:r w:rsidRPr="004B41F4">
              <w:t>6.42</w:t>
            </w:r>
            <w:r>
              <w:t xml:space="preserve"> 6.43</w:t>
            </w:r>
          </w:p>
        </w:tc>
        <w:tc>
          <w:tcPr>
            <w:tcW w:w="1620" w:type="dxa"/>
          </w:tcPr>
          <w:p w14:paraId="7DDD286E" w14:textId="77777777" w:rsidR="00125435" w:rsidRPr="004B41F4" w:rsidRDefault="00125435"/>
        </w:tc>
      </w:tr>
      <w:tr w:rsidR="00125435" w:rsidRPr="009D7067" w14:paraId="38660215" w14:textId="77777777" w:rsidTr="00004ED8">
        <w:tc>
          <w:tcPr>
            <w:tcW w:w="738" w:type="dxa"/>
          </w:tcPr>
          <w:p w14:paraId="45215F3B" w14:textId="77777777" w:rsidR="00125435" w:rsidRPr="007430DC" w:rsidRDefault="00125435" w:rsidP="00476D38">
            <w:pPr>
              <w:pStyle w:val="ListParagraph"/>
              <w:numPr>
                <w:ilvl w:val="0"/>
                <w:numId w:val="2"/>
              </w:numPr>
              <w:tabs>
                <w:tab w:val="left" w:pos="450"/>
              </w:tabs>
              <w:ind w:left="360" w:hanging="478"/>
            </w:pPr>
          </w:p>
        </w:tc>
        <w:tc>
          <w:tcPr>
            <w:tcW w:w="1800" w:type="dxa"/>
          </w:tcPr>
          <w:p w14:paraId="2C4F33C0" w14:textId="77777777" w:rsidR="00125435" w:rsidRPr="007430DC" w:rsidRDefault="00125435" w:rsidP="00125435">
            <w:pPr>
              <w:ind w:left="-18" w:firstLine="18"/>
            </w:pPr>
          </w:p>
        </w:tc>
        <w:tc>
          <w:tcPr>
            <w:tcW w:w="4860" w:type="dxa"/>
          </w:tcPr>
          <w:p w14:paraId="75811401" w14:textId="77777777" w:rsidR="00125435" w:rsidRPr="009D7067" w:rsidRDefault="00125435" w:rsidP="00125435">
            <w:pPr>
              <w:ind w:left="54"/>
            </w:pPr>
            <w:r w:rsidRPr="007430DC">
              <w:t>Heavily used interfaces should be minimal, general and abstract.</w:t>
            </w:r>
          </w:p>
        </w:tc>
        <w:tc>
          <w:tcPr>
            <w:tcW w:w="1260" w:type="dxa"/>
          </w:tcPr>
          <w:p w14:paraId="73E96099" w14:textId="77777777" w:rsidR="00125435" w:rsidRDefault="00125435">
            <w:r w:rsidRPr="004B41F4">
              <w:t>6.42</w:t>
            </w:r>
          </w:p>
        </w:tc>
        <w:tc>
          <w:tcPr>
            <w:tcW w:w="1620" w:type="dxa"/>
          </w:tcPr>
          <w:p w14:paraId="5B2BBFB2" w14:textId="6735A1B2" w:rsidR="00125435" w:rsidRPr="004B41F4" w:rsidRDefault="00125435"/>
        </w:tc>
      </w:tr>
      <w:tr w:rsidR="00125435" w:rsidRPr="009D7067" w14:paraId="4A1AD881" w14:textId="77777777" w:rsidTr="00004ED8">
        <w:tc>
          <w:tcPr>
            <w:tcW w:w="738" w:type="dxa"/>
          </w:tcPr>
          <w:p w14:paraId="3C6AA11E"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1B3CC4B" w14:textId="77777777" w:rsidR="00125435" w:rsidRPr="007430DC" w:rsidRDefault="00125435" w:rsidP="00125435">
            <w:pPr>
              <w:ind w:left="-18" w:firstLine="18"/>
            </w:pPr>
          </w:p>
        </w:tc>
        <w:tc>
          <w:tcPr>
            <w:tcW w:w="4860" w:type="dxa"/>
          </w:tcPr>
          <w:p w14:paraId="49B155A0" w14:textId="77777777" w:rsidR="00125435" w:rsidRPr="009D7067" w:rsidRDefault="00125435" w:rsidP="00125435">
            <w:pPr>
              <w:ind w:left="54"/>
            </w:pPr>
            <w:r w:rsidRPr="007430DC">
              <w:t>Public inheritance will be used to implement “is-a” relationships.</w:t>
            </w:r>
          </w:p>
        </w:tc>
        <w:tc>
          <w:tcPr>
            <w:tcW w:w="1260" w:type="dxa"/>
          </w:tcPr>
          <w:p w14:paraId="332EC90C" w14:textId="77777777" w:rsidR="00125435" w:rsidRDefault="00125435">
            <w:r w:rsidRPr="004B41F4">
              <w:t>6.42</w:t>
            </w:r>
            <w:r>
              <w:t xml:space="preserve"> 6.43</w:t>
            </w:r>
          </w:p>
        </w:tc>
        <w:tc>
          <w:tcPr>
            <w:tcW w:w="1620" w:type="dxa"/>
          </w:tcPr>
          <w:p w14:paraId="24E396BF" w14:textId="77777777" w:rsidR="00125435" w:rsidRPr="004B41F4" w:rsidRDefault="00125435"/>
        </w:tc>
      </w:tr>
      <w:tr w:rsidR="00125435" w:rsidRPr="009D7067" w14:paraId="30DD6D13" w14:textId="77777777" w:rsidTr="00004ED8">
        <w:tc>
          <w:tcPr>
            <w:tcW w:w="738" w:type="dxa"/>
          </w:tcPr>
          <w:p w14:paraId="02F0B2C5"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706E43D" w14:textId="77777777" w:rsidR="00125435" w:rsidRPr="007430DC" w:rsidRDefault="00125435" w:rsidP="00125435">
            <w:pPr>
              <w:ind w:left="-18" w:firstLine="18"/>
            </w:pPr>
          </w:p>
        </w:tc>
        <w:tc>
          <w:tcPr>
            <w:tcW w:w="4860" w:type="dxa"/>
          </w:tcPr>
          <w:p w14:paraId="0E6EEC9B" w14:textId="77777777" w:rsidR="00125435" w:rsidRDefault="00125435" w:rsidP="00125435">
            <w:pPr>
              <w:ind w:left="54"/>
            </w:pPr>
            <w:r w:rsidRPr="007430DC">
              <w:t>A subtype (publicly derived classes) will conform to the following guidelines with respect to all classes involved in the polymorphic assignment of different subclass instances to the same variable or parameter during the execution of the system:</w:t>
            </w:r>
          </w:p>
          <w:p w14:paraId="5077A4C3" w14:textId="77777777" w:rsidR="00125435" w:rsidRDefault="00125435" w:rsidP="00125435">
            <w:pPr>
              <w:ind w:left="54"/>
            </w:pPr>
            <w:r w:rsidRPr="007430DC">
              <w:t xml:space="preserve">Preconditions of derived methods must be at least as weak as the preconditions of the methods they </w:t>
            </w:r>
            <w:r w:rsidRPr="007430DC">
              <w:lastRenderedPageBreak/>
              <w:t>override.</w:t>
            </w:r>
          </w:p>
          <w:p w14:paraId="18F8BE5C" w14:textId="77777777" w:rsidR="00125435" w:rsidRPr="009D7067" w:rsidRDefault="00125435" w:rsidP="00125435">
            <w:pPr>
              <w:ind w:left="54"/>
            </w:pPr>
            <w:proofErr w:type="spellStart"/>
            <w:r w:rsidRPr="007430DC">
              <w:t>Postconditions</w:t>
            </w:r>
            <w:proofErr w:type="spellEnd"/>
            <w:r w:rsidRPr="007430DC">
              <w:t xml:space="preserve"> of derived methods must be at least as strong as the </w:t>
            </w:r>
            <w:proofErr w:type="spellStart"/>
            <w:r w:rsidRPr="007430DC">
              <w:t>postconditions</w:t>
            </w:r>
            <w:proofErr w:type="spellEnd"/>
            <w:r w:rsidRPr="007430DC">
              <w:t xml:space="preserve"> of the methods they override.</w:t>
            </w:r>
          </w:p>
        </w:tc>
        <w:tc>
          <w:tcPr>
            <w:tcW w:w="1260" w:type="dxa"/>
          </w:tcPr>
          <w:p w14:paraId="19AB8A05" w14:textId="77777777" w:rsidR="00125435" w:rsidRDefault="00125435">
            <w:r w:rsidRPr="00D57DFC">
              <w:lastRenderedPageBreak/>
              <w:t>6.42</w:t>
            </w:r>
            <w:r>
              <w:t xml:space="preserve"> 6.43</w:t>
            </w:r>
          </w:p>
        </w:tc>
        <w:tc>
          <w:tcPr>
            <w:tcW w:w="1620" w:type="dxa"/>
          </w:tcPr>
          <w:p w14:paraId="64DA96F0" w14:textId="77777777" w:rsidR="00125435" w:rsidRPr="00D57DFC" w:rsidRDefault="00125435"/>
        </w:tc>
      </w:tr>
      <w:tr w:rsidR="00125435" w:rsidRPr="009D7067" w14:paraId="1E0FD7C2" w14:textId="77777777" w:rsidTr="00004ED8">
        <w:tc>
          <w:tcPr>
            <w:tcW w:w="738" w:type="dxa"/>
          </w:tcPr>
          <w:p w14:paraId="39AE3D5B"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C74A286" w14:textId="77777777" w:rsidR="00125435" w:rsidRPr="007430DC" w:rsidRDefault="00125435" w:rsidP="00125435">
            <w:pPr>
              <w:ind w:left="-18" w:firstLine="18"/>
            </w:pPr>
          </w:p>
        </w:tc>
        <w:tc>
          <w:tcPr>
            <w:tcW w:w="4860" w:type="dxa"/>
          </w:tcPr>
          <w:p w14:paraId="518BE00C" w14:textId="77777777" w:rsidR="00125435" w:rsidRPr="009D7067" w:rsidRDefault="00125435" w:rsidP="00125435">
            <w:pPr>
              <w:ind w:left="54"/>
            </w:pPr>
            <w:r w:rsidRPr="007430DC">
              <w:t>“has-a” or “is-implemented-in-terms-of” relationships will be modeled through membership or non-public inheritance.</w:t>
            </w:r>
          </w:p>
        </w:tc>
        <w:tc>
          <w:tcPr>
            <w:tcW w:w="1260" w:type="dxa"/>
          </w:tcPr>
          <w:p w14:paraId="7E1EFF74" w14:textId="77777777" w:rsidR="00125435" w:rsidRDefault="00125435">
            <w:r w:rsidRPr="00D57DFC">
              <w:t>6.42</w:t>
            </w:r>
            <w:r>
              <w:t xml:space="preserve"> 6.43</w:t>
            </w:r>
          </w:p>
        </w:tc>
        <w:tc>
          <w:tcPr>
            <w:tcW w:w="1620" w:type="dxa"/>
          </w:tcPr>
          <w:p w14:paraId="063AEFD8" w14:textId="77777777" w:rsidR="00125435" w:rsidRPr="00D57DFC" w:rsidRDefault="00125435"/>
        </w:tc>
      </w:tr>
      <w:tr w:rsidR="00125435" w:rsidRPr="009D7067" w14:paraId="30DAE8B2" w14:textId="77777777" w:rsidTr="00004ED8">
        <w:tc>
          <w:tcPr>
            <w:tcW w:w="738" w:type="dxa"/>
          </w:tcPr>
          <w:p w14:paraId="60D50058"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67B2C1F" w14:textId="77777777" w:rsidR="00125435" w:rsidRPr="007430DC" w:rsidRDefault="00125435" w:rsidP="00125435">
            <w:pPr>
              <w:ind w:left="-18" w:firstLine="18"/>
            </w:pPr>
          </w:p>
        </w:tc>
        <w:tc>
          <w:tcPr>
            <w:tcW w:w="4860" w:type="dxa"/>
          </w:tcPr>
          <w:p w14:paraId="1E58A0A4" w14:textId="77777777" w:rsidR="00125435" w:rsidRPr="009D7067" w:rsidRDefault="00125435" w:rsidP="00125435">
            <w:pPr>
              <w:ind w:left="54"/>
            </w:pPr>
            <w:r w:rsidRPr="007430DC">
              <w:t xml:space="preserve">An inherited </w:t>
            </w:r>
            <w:proofErr w:type="spellStart"/>
            <w:r w:rsidRPr="007430DC">
              <w:t>nonvirtual</w:t>
            </w:r>
            <w:proofErr w:type="spellEnd"/>
            <w:r w:rsidRPr="007430DC">
              <w:t xml:space="preserve"> function shall not be redefined in a derived class.</w:t>
            </w:r>
          </w:p>
        </w:tc>
        <w:tc>
          <w:tcPr>
            <w:tcW w:w="1260" w:type="dxa"/>
          </w:tcPr>
          <w:p w14:paraId="49178553" w14:textId="77777777" w:rsidR="00125435" w:rsidRDefault="00125435">
            <w:r w:rsidRPr="00D57DFC">
              <w:t>6.42</w:t>
            </w:r>
          </w:p>
        </w:tc>
        <w:tc>
          <w:tcPr>
            <w:tcW w:w="1620" w:type="dxa"/>
          </w:tcPr>
          <w:p w14:paraId="2662A183" w14:textId="77777777" w:rsidR="00125435" w:rsidRPr="00D57DFC" w:rsidRDefault="00125435"/>
        </w:tc>
      </w:tr>
      <w:tr w:rsidR="00125435" w:rsidRPr="009D7067" w14:paraId="1D2F0A8E" w14:textId="77777777" w:rsidTr="00004ED8">
        <w:tc>
          <w:tcPr>
            <w:tcW w:w="738" w:type="dxa"/>
          </w:tcPr>
          <w:p w14:paraId="591DC0C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579F433" w14:textId="77777777" w:rsidR="00125435" w:rsidRPr="00846E6C" w:rsidRDefault="00125435" w:rsidP="00125435">
            <w:pPr>
              <w:ind w:left="-18" w:firstLine="18"/>
            </w:pPr>
          </w:p>
        </w:tc>
        <w:tc>
          <w:tcPr>
            <w:tcW w:w="4860" w:type="dxa"/>
          </w:tcPr>
          <w:p w14:paraId="129A3B2C" w14:textId="77777777" w:rsidR="00125435" w:rsidRPr="009D7067" w:rsidRDefault="00125435" w:rsidP="00125435">
            <w:pPr>
              <w:ind w:left="54"/>
            </w:pPr>
            <w:r w:rsidRPr="00846E6C">
              <w:t>An inherited default parameter shall never be redefined.</w:t>
            </w:r>
          </w:p>
        </w:tc>
        <w:tc>
          <w:tcPr>
            <w:tcW w:w="1260" w:type="dxa"/>
          </w:tcPr>
          <w:p w14:paraId="41DCB703" w14:textId="77777777" w:rsidR="00125435" w:rsidRDefault="00125435">
            <w:r w:rsidRPr="00D57DFC">
              <w:t>6.42</w:t>
            </w:r>
          </w:p>
        </w:tc>
        <w:tc>
          <w:tcPr>
            <w:tcW w:w="1620" w:type="dxa"/>
          </w:tcPr>
          <w:p w14:paraId="4B65D87D" w14:textId="77777777" w:rsidR="00125435" w:rsidRPr="00D57DFC" w:rsidRDefault="00125435"/>
        </w:tc>
      </w:tr>
      <w:tr w:rsidR="00125435" w:rsidRPr="009D7067" w14:paraId="15AEB26E" w14:textId="77777777" w:rsidTr="00004ED8">
        <w:tc>
          <w:tcPr>
            <w:tcW w:w="738" w:type="dxa"/>
          </w:tcPr>
          <w:p w14:paraId="30B4A69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D675010" w14:textId="77777777" w:rsidR="00125435" w:rsidRPr="00846E6C" w:rsidRDefault="00125435" w:rsidP="00125435">
            <w:pPr>
              <w:ind w:left="-18" w:firstLine="18"/>
            </w:pPr>
          </w:p>
        </w:tc>
        <w:tc>
          <w:tcPr>
            <w:tcW w:w="4860" w:type="dxa"/>
          </w:tcPr>
          <w:p w14:paraId="1F77368E" w14:textId="77777777" w:rsidR="00125435" w:rsidRPr="009D7067" w:rsidRDefault="00125435" w:rsidP="00125435">
            <w:pPr>
              <w:ind w:left="54"/>
            </w:pPr>
            <w:r w:rsidRPr="00846E6C">
              <w:t xml:space="preserve">Arrays shall not be treated </w:t>
            </w:r>
            <w:proofErr w:type="spellStart"/>
            <w:r w:rsidRPr="00846E6C">
              <w:t>polymorphically</w:t>
            </w:r>
            <w:proofErr w:type="spellEnd"/>
            <w:r w:rsidRPr="00846E6C">
              <w:t>.</w:t>
            </w:r>
          </w:p>
        </w:tc>
        <w:tc>
          <w:tcPr>
            <w:tcW w:w="1260" w:type="dxa"/>
          </w:tcPr>
          <w:p w14:paraId="3B7496AA" w14:textId="77777777" w:rsidR="00125435" w:rsidRDefault="00125435">
            <w:r w:rsidRPr="00D57DFC">
              <w:t>6.42</w:t>
            </w:r>
          </w:p>
        </w:tc>
        <w:tc>
          <w:tcPr>
            <w:tcW w:w="1620" w:type="dxa"/>
          </w:tcPr>
          <w:p w14:paraId="02C4D0A0" w14:textId="77777777" w:rsidR="00B33F0E" w:rsidRDefault="00F26027">
            <w:r>
              <w:t xml:space="preserve">Add </w:t>
            </w:r>
            <w:r w:rsidR="00B33F0E">
              <w:t>6.45</w:t>
            </w:r>
          </w:p>
          <w:p w14:paraId="53844DEF" w14:textId="77777777" w:rsidR="00B33F0E" w:rsidRPr="00D57DFC" w:rsidRDefault="002E1BB1">
            <w:r>
              <w:t>Remove 6.42</w:t>
            </w:r>
          </w:p>
        </w:tc>
      </w:tr>
      <w:tr w:rsidR="00125435" w:rsidRPr="009D7067" w14:paraId="71B7919E" w14:textId="77777777" w:rsidTr="00004ED8">
        <w:tc>
          <w:tcPr>
            <w:tcW w:w="738" w:type="dxa"/>
          </w:tcPr>
          <w:p w14:paraId="69FFDFF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83F841C" w14:textId="77777777" w:rsidR="00125435" w:rsidRPr="00846E6C" w:rsidRDefault="00125435" w:rsidP="00125435">
            <w:pPr>
              <w:ind w:left="-18" w:firstLine="18"/>
            </w:pPr>
          </w:p>
        </w:tc>
        <w:tc>
          <w:tcPr>
            <w:tcW w:w="4860" w:type="dxa"/>
          </w:tcPr>
          <w:p w14:paraId="57BBF24C" w14:textId="77777777" w:rsidR="00125435" w:rsidRDefault="00125435" w:rsidP="00125435">
            <w:pPr>
              <w:ind w:left="54"/>
            </w:pPr>
            <w:r w:rsidRPr="00846E6C">
              <w:t>Arrays shall not be used in interfaces. Instead, the Array class should be used.</w:t>
            </w:r>
          </w:p>
          <w:p w14:paraId="604B3C6D" w14:textId="77777777" w:rsidR="00125435" w:rsidRPr="009D7067" w:rsidRDefault="00125435" w:rsidP="00125435">
            <w:pPr>
              <w:ind w:left="54"/>
            </w:pPr>
            <w:r>
              <w:t xml:space="preserve">97.1: </w:t>
            </w:r>
            <w:r w:rsidRPr="00846E6C">
              <w:t>Neither operand of an equality operator (== or !=) shall be a pointer to a virtual member function.</w:t>
            </w:r>
          </w:p>
        </w:tc>
        <w:tc>
          <w:tcPr>
            <w:tcW w:w="1260" w:type="dxa"/>
          </w:tcPr>
          <w:p w14:paraId="415A143D" w14:textId="77777777" w:rsidR="00125435" w:rsidRDefault="00125435">
            <w:r w:rsidRPr="00D57DFC">
              <w:t>6.42</w:t>
            </w:r>
            <w:r>
              <w:t xml:space="preserve"> 6.55</w:t>
            </w:r>
          </w:p>
        </w:tc>
        <w:tc>
          <w:tcPr>
            <w:tcW w:w="1620" w:type="dxa"/>
          </w:tcPr>
          <w:p w14:paraId="3B0FC340" w14:textId="77777777" w:rsidR="00125435" w:rsidRDefault="002E1BB1">
            <w:r>
              <w:t>Remove 6.42</w:t>
            </w:r>
            <w:r w:rsidR="002A3212">
              <w:br/>
              <w:t>Remove 6.55</w:t>
            </w:r>
          </w:p>
          <w:p w14:paraId="4715035D" w14:textId="77777777" w:rsidR="002A3212" w:rsidRDefault="002A3212"/>
          <w:p w14:paraId="37C73E8E" w14:textId="0C2ED89C" w:rsidR="002A3212" w:rsidRPr="00D57DFC" w:rsidRDefault="002A3212">
            <w:r>
              <w:t>Add 6.57</w:t>
            </w:r>
          </w:p>
        </w:tc>
      </w:tr>
      <w:tr w:rsidR="00125435" w:rsidRPr="009D7067" w14:paraId="74765C4F" w14:textId="77777777" w:rsidTr="00004ED8">
        <w:tc>
          <w:tcPr>
            <w:tcW w:w="738" w:type="dxa"/>
          </w:tcPr>
          <w:p w14:paraId="2A5A57E8" w14:textId="66C24D1B" w:rsidR="00125435" w:rsidRPr="00846E6C" w:rsidRDefault="00125435" w:rsidP="00476D38">
            <w:pPr>
              <w:pStyle w:val="ListParagraph"/>
              <w:numPr>
                <w:ilvl w:val="0"/>
                <w:numId w:val="2"/>
              </w:numPr>
              <w:tabs>
                <w:tab w:val="left" w:pos="450"/>
              </w:tabs>
              <w:ind w:left="360" w:hanging="478"/>
            </w:pPr>
          </w:p>
        </w:tc>
        <w:tc>
          <w:tcPr>
            <w:tcW w:w="1800" w:type="dxa"/>
          </w:tcPr>
          <w:p w14:paraId="66EB1C59" w14:textId="77777777" w:rsidR="00125435" w:rsidRPr="00846E6C" w:rsidRDefault="00FD1593" w:rsidP="00125435">
            <w:pPr>
              <w:ind w:left="-18" w:firstLine="18"/>
            </w:pPr>
            <w:r w:rsidRPr="00FD1593">
              <w:t>Namespaces</w:t>
            </w:r>
          </w:p>
        </w:tc>
        <w:tc>
          <w:tcPr>
            <w:tcW w:w="4860" w:type="dxa"/>
          </w:tcPr>
          <w:p w14:paraId="64AB5D98" w14:textId="77777777" w:rsidR="00125435" w:rsidRPr="009D7067" w:rsidRDefault="00125435" w:rsidP="00125435">
            <w:pPr>
              <w:ind w:left="54"/>
            </w:pPr>
            <w:r w:rsidRPr="00846E6C">
              <w:t>Every nonlocal name, except main(), should be placed in some namespace.</w:t>
            </w:r>
          </w:p>
        </w:tc>
        <w:tc>
          <w:tcPr>
            <w:tcW w:w="1260" w:type="dxa"/>
          </w:tcPr>
          <w:p w14:paraId="1D327334" w14:textId="77777777" w:rsidR="00125435" w:rsidRPr="009D7067" w:rsidRDefault="00125435" w:rsidP="009F74B7"/>
        </w:tc>
        <w:tc>
          <w:tcPr>
            <w:tcW w:w="1620" w:type="dxa"/>
          </w:tcPr>
          <w:p w14:paraId="337A4358" w14:textId="77777777" w:rsidR="00125435" w:rsidRPr="009D7067" w:rsidRDefault="00125435" w:rsidP="009F74B7"/>
        </w:tc>
      </w:tr>
      <w:tr w:rsidR="00125435" w:rsidRPr="009D7067" w14:paraId="3146A223" w14:textId="77777777" w:rsidTr="00004ED8">
        <w:tc>
          <w:tcPr>
            <w:tcW w:w="738" w:type="dxa"/>
          </w:tcPr>
          <w:p w14:paraId="7BC03EA1"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92F911D" w14:textId="77777777" w:rsidR="00125435" w:rsidRPr="00846E6C" w:rsidRDefault="00125435" w:rsidP="00125435">
            <w:pPr>
              <w:ind w:left="-18" w:firstLine="18"/>
            </w:pPr>
          </w:p>
        </w:tc>
        <w:tc>
          <w:tcPr>
            <w:tcW w:w="4860" w:type="dxa"/>
          </w:tcPr>
          <w:p w14:paraId="50DECB4B" w14:textId="77777777" w:rsidR="00125435" w:rsidRPr="009D7067" w:rsidRDefault="00125435" w:rsidP="00125435">
            <w:pPr>
              <w:ind w:left="54"/>
            </w:pPr>
            <w:r w:rsidRPr="00846E6C">
              <w:t>Namespaces will not be nested more than two levels deep.</w:t>
            </w:r>
          </w:p>
        </w:tc>
        <w:tc>
          <w:tcPr>
            <w:tcW w:w="1260" w:type="dxa"/>
          </w:tcPr>
          <w:p w14:paraId="0E29DA36" w14:textId="77777777" w:rsidR="00125435" w:rsidRPr="009D7067" w:rsidRDefault="00125435" w:rsidP="009F74B7"/>
        </w:tc>
        <w:tc>
          <w:tcPr>
            <w:tcW w:w="1620" w:type="dxa"/>
          </w:tcPr>
          <w:p w14:paraId="76A4F48C" w14:textId="77777777" w:rsidR="00125435" w:rsidRPr="009D7067" w:rsidRDefault="00125435" w:rsidP="009F74B7"/>
        </w:tc>
      </w:tr>
      <w:tr w:rsidR="00125435" w:rsidRPr="009D7067" w14:paraId="35E7A116" w14:textId="77777777" w:rsidTr="00004ED8">
        <w:tc>
          <w:tcPr>
            <w:tcW w:w="738" w:type="dxa"/>
          </w:tcPr>
          <w:p w14:paraId="7DC6D52E"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FED35F4" w14:textId="77777777" w:rsidR="00125435" w:rsidRPr="00846E6C" w:rsidRDefault="00125435" w:rsidP="00125435">
            <w:pPr>
              <w:ind w:left="-18" w:firstLine="18"/>
            </w:pPr>
          </w:p>
        </w:tc>
        <w:tc>
          <w:tcPr>
            <w:tcW w:w="4860" w:type="dxa"/>
          </w:tcPr>
          <w:p w14:paraId="5A3BAF60" w14:textId="77777777" w:rsidR="00125435" w:rsidRDefault="00125435" w:rsidP="00125435">
            <w:pPr>
              <w:ind w:left="54"/>
            </w:pPr>
            <w:r w:rsidRPr="00846E6C">
              <w:t>Elements from a namespace should be selected as follows:</w:t>
            </w:r>
          </w:p>
          <w:p w14:paraId="3EC3D8A2" w14:textId="77777777" w:rsidR="00125435" w:rsidRDefault="00125435" w:rsidP="00125435">
            <w:pPr>
              <w:ind w:left="54"/>
            </w:pPr>
            <w:r>
              <w:t>using declaration or explicit qualification for few (approximately five) names,</w:t>
            </w:r>
          </w:p>
          <w:p w14:paraId="7A5A81C2" w14:textId="77777777" w:rsidR="00125435" w:rsidRPr="009D7067" w:rsidRDefault="00125435" w:rsidP="00125435">
            <w:pPr>
              <w:ind w:left="54"/>
            </w:pPr>
            <w:r>
              <w:t>• using directive for many names.</w:t>
            </w:r>
          </w:p>
        </w:tc>
        <w:tc>
          <w:tcPr>
            <w:tcW w:w="1260" w:type="dxa"/>
          </w:tcPr>
          <w:p w14:paraId="7D30F78B" w14:textId="77777777" w:rsidR="00125435" w:rsidRPr="009D7067" w:rsidRDefault="00125435" w:rsidP="009F74B7"/>
        </w:tc>
        <w:tc>
          <w:tcPr>
            <w:tcW w:w="1620" w:type="dxa"/>
          </w:tcPr>
          <w:p w14:paraId="5A958A4D" w14:textId="77777777" w:rsidR="00125435" w:rsidRPr="009D7067" w:rsidRDefault="00125435" w:rsidP="009F74B7"/>
        </w:tc>
      </w:tr>
      <w:tr w:rsidR="00125435" w:rsidRPr="009D7067" w14:paraId="0A463A98" w14:textId="77777777" w:rsidTr="00004ED8">
        <w:tc>
          <w:tcPr>
            <w:tcW w:w="738" w:type="dxa"/>
          </w:tcPr>
          <w:p w14:paraId="121B9F2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8B5BD63" w14:textId="77777777" w:rsidR="00125435" w:rsidRPr="00846E6C" w:rsidRDefault="00FD1593" w:rsidP="00125435">
            <w:pPr>
              <w:ind w:left="-18" w:firstLine="18"/>
            </w:pPr>
            <w:r w:rsidRPr="00FD1593">
              <w:t>Templates</w:t>
            </w:r>
          </w:p>
        </w:tc>
        <w:tc>
          <w:tcPr>
            <w:tcW w:w="4860" w:type="dxa"/>
          </w:tcPr>
          <w:p w14:paraId="7F2F6277" w14:textId="77777777" w:rsidR="00125435" w:rsidRDefault="00125435" w:rsidP="00125435">
            <w:pPr>
              <w:ind w:left="54"/>
            </w:pPr>
            <w:r w:rsidRPr="00846E6C">
              <w:t>Templates shall be reviewed as follows:</w:t>
            </w:r>
          </w:p>
          <w:p w14:paraId="57E177D3" w14:textId="77777777" w:rsidR="00125435" w:rsidRDefault="00125435" w:rsidP="00125435">
            <w:pPr>
              <w:ind w:left="54"/>
            </w:pPr>
            <w:r>
              <w:t>with respect to the template in isolation considering assumptions or requirements placed on its arguments.</w:t>
            </w:r>
          </w:p>
          <w:p w14:paraId="7FBEB895" w14:textId="77777777" w:rsidR="00125435" w:rsidRPr="009D7067" w:rsidRDefault="00125435" w:rsidP="00125435">
            <w:pPr>
              <w:ind w:left="54"/>
            </w:pPr>
            <w:r>
              <w:t>2. with respect to all functions instantiated by actual arguments.</w:t>
            </w:r>
          </w:p>
        </w:tc>
        <w:tc>
          <w:tcPr>
            <w:tcW w:w="1260" w:type="dxa"/>
          </w:tcPr>
          <w:p w14:paraId="52BC31A6" w14:textId="77777777" w:rsidR="00125435" w:rsidRPr="009D7067" w:rsidRDefault="00125435" w:rsidP="009F74B7">
            <w:r>
              <w:t>6.41</w:t>
            </w:r>
          </w:p>
        </w:tc>
        <w:tc>
          <w:tcPr>
            <w:tcW w:w="1620" w:type="dxa"/>
          </w:tcPr>
          <w:p w14:paraId="18C9A185" w14:textId="77777777" w:rsidR="00125435" w:rsidRDefault="00125435" w:rsidP="009F74B7"/>
        </w:tc>
      </w:tr>
      <w:tr w:rsidR="00125435" w:rsidRPr="009D7067" w14:paraId="3683BD23" w14:textId="77777777" w:rsidTr="00004ED8">
        <w:tc>
          <w:tcPr>
            <w:tcW w:w="738" w:type="dxa"/>
          </w:tcPr>
          <w:p w14:paraId="43429370"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C1F0EB2" w14:textId="77777777" w:rsidR="00125435" w:rsidRPr="00846E6C" w:rsidRDefault="00125435" w:rsidP="00125435">
            <w:pPr>
              <w:ind w:left="-18" w:firstLine="18"/>
            </w:pPr>
          </w:p>
        </w:tc>
        <w:tc>
          <w:tcPr>
            <w:tcW w:w="4860" w:type="dxa"/>
          </w:tcPr>
          <w:p w14:paraId="7E83A8CA" w14:textId="77777777" w:rsidR="00125435" w:rsidRPr="009D7067" w:rsidRDefault="00125435" w:rsidP="00125435">
            <w:pPr>
              <w:ind w:left="54"/>
            </w:pPr>
            <w:r w:rsidRPr="00846E6C">
              <w:t>Template tests shall be created to cover all actual template instantiations.</w:t>
            </w:r>
          </w:p>
        </w:tc>
        <w:tc>
          <w:tcPr>
            <w:tcW w:w="1260" w:type="dxa"/>
          </w:tcPr>
          <w:p w14:paraId="1BEF3D67" w14:textId="77777777" w:rsidR="00125435" w:rsidRPr="009D7067" w:rsidRDefault="00125435" w:rsidP="009F74B7">
            <w:r>
              <w:t>6.41</w:t>
            </w:r>
          </w:p>
        </w:tc>
        <w:tc>
          <w:tcPr>
            <w:tcW w:w="1620" w:type="dxa"/>
          </w:tcPr>
          <w:p w14:paraId="4413612C" w14:textId="77777777" w:rsidR="00125435" w:rsidRDefault="00125435" w:rsidP="009F74B7"/>
        </w:tc>
      </w:tr>
      <w:tr w:rsidR="00125435" w:rsidRPr="009D7067" w14:paraId="48D4E85A" w14:textId="77777777" w:rsidTr="00004ED8">
        <w:tc>
          <w:tcPr>
            <w:tcW w:w="738" w:type="dxa"/>
          </w:tcPr>
          <w:p w14:paraId="76FBAD9F" w14:textId="77777777" w:rsidR="00125435" w:rsidRPr="00846E6C" w:rsidRDefault="00125435" w:rsidP="00476D38">
            <w:pPr>
              <w:pStyle w:val="ListParagraph"/>
              <w:numPr>
                <w:ilvl w:val="0"/>
                <w:numId w:val="2"/>
              </w:numPr>
              <w:tabs>
                <w:tab w:val="left" w:pos="450"/>
              </w:tabs>
              <w:ind w:left="360" w:hanging="478"/>
            </w:pPr>
          </w:p>
        </w:tc>
        <w:tc>
          <w:tcPr>
            <w:tcW w:w="1800" w:type="dxa"/>
          </w:tcPr>
          <w:p w14:paraId="304098A9" w14:textId="77777777" w:rsidR="00125435" w:rsidRPr="00846E6C" w:rsidRDefault="00125435" w:rsidP="00125435">
            <w:pPr>
              <w:ind w:left="-18" w:firstLine="18"/>
            </w:pPr>
          </w:p>
        </w:tc>
        <w:tc>
          <w:tcPr>
            <w:tcW w:w="4860" w:type="dxa"/>
          </w:tcPr>
          <w:p w14:paraId="392D5473" w14:textId="77777777" w:rsidR="00125435" w:rsidRPr="009D7067" w:rsidRDefault="00125435" w:rsidP="00125435">
            <w:pPr>
              <w:ind w:left="54"/>
            </w:pPr>
            <w:r w:rsidRPr="00846E6C">
              <w:t>Constraint checks should be applied to template arguments.</w:t>
            </w:r>
          </w:p>
        </w:tc>
        <w:tc>
          <w:tcPr>
            <w:tcW w:w="1260" w:type="dxa"/>
          </w:tcPr>
          <w:p w14:paraId="1B0D9D71" w14:textId="77777777" w:rsidR="00125435" w:rsidRPr="009D7067" w:rsidRDefault="00125435" w:rsidP="009F74B7">
            <w:r>
              <w:t>6.41</w:t>
            </w:r>
          </w:p>
        </w:tc>
        <w:tc>
          <w:tcPr>
            <w:tcW w:w="1620" w:type="dxa"/>
          </w:tcPr>
          <w:p w14:paraId="745DAD79" w14:textId="77777777" w:rsidR="00125435" w:rsidRDefault="00125435" w:rsidP="009F74B7"/>
        </w:tc>
      </w:tr>
      <w:tr w:rsidR="00125435" w:rsidRPr="009D7067" w14:paraId="4FA5787B" w14:textId="77777777" w:rsidTr="00004ED8">
        <w:tc>
          <w:tcPr>
            <w:tcW w:w="738" w:type="dxa"/>
          </w:tcPr>
          <w:p w14:paraId="2AE2A607"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4083282" w14:textId="77777777" w:rsidR="00125435" w:rsidRPr="00846E6C" w:rsidRDefault="00125435" w:rsidP="00125435">
            <w:pPr>
              <w:ind w:left="-18" w:firstLine="18"/>
            </w:pPr>
          </w:p>
        </w:tc>
        <w:tc>
          <w:tcPr>
            <w:tcW w:w="4860" w:type="dxa"/>
          </w:tcPr>
          <w:p w14:paraId="59868881" w14:textId="77777777" w:rsidR="00125435" w:rsidRPr="009D7067" w:rsidRDefault="00125435" w:rsidP="00125435">
            <w:pPr>
              <w:ind w:left="54"/>
            </w:pPr>
            <w:r w:rsidRPr="00846E6C">
              <w:t>A template specialization shall be declared before its use.</w:t>
            </w:r>
          </w:p>
        </w:tc>
        <w:tc>
          <w:tcPr>
            <w:tcW w:w="1260" w:type="dxa"/>
          </w:tcPr>
          <w:p w14:paraId="192FB08E" w14:textId="77777777" w:rsidR="00125435" w:rsidRPr="009D7067" w:rsidRDefault="00125435" w:rsidP="009F74B7">
            <w:r>
              <w:t>6.41</w:t>
            </w:r>
          </w:p>
        </w:tc>
        <w:tc>
          <w:tcPr>
            <w:tcW w:w="1620" w:type="dxa"/>
          </w:tcPr>
          <w:p w14:paraId="5594FC72" w14:textId="77777777" w:rsidR="00125435" w:rsidRDefault="00125435" w:rsidP="009F74B7"/>
        </w:tc>
      </w:tr>
      <w:tr w:rsidR="00125435" w:rsidRPr="009D7067" w14:paraId="71E61BE0" w14:textId="77777777" w:rsidTr="00004ED8">
        <w:tc>
          <w:tcPr>
            <w:tcW w:w="738" w:type="dxa"/>
          </w:tcPr>
          <w:p w14:paraId="1A0BE313"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51301F4" w14:textId="77777777" w:rsidR="00125435" w:rsidRPr="00846E6C" w:rsidRDefault="00125435" w:rsidP="00125435">
            <w:pPr>
              <w:ind w:left="-18" w:firstLine="18"/>
            </w:pPr>
          </w:p>
        </w:tc>
        <w:tc>
          <w:tcPr>
            <w:tcW w:w="4860" w:type="dxa"/>
          </w:tcPr>
          <w:p w14:paraId="553ED45E" w14:textId="77777777" w:rsidR="00125435" w:rsidRPr="009D7067" w:rsidRDefault="00125435" w:rsidP="00125435">
            <w:pPr>
              <w:ind w:left="54"/>
            </w:pPr>
            <w:r w:rsidRPr="00846E6C">
              <w:t>A template definition’s dependence on its instantiation contexts should be minimized.</w:t>
            </w:r>
          </w:p>
        </w:tc>
        <w:tc>
          <w:tcPr>
            <w:tcW w:w="1260" w:type="dxa"/>
          </w:tcPr>
          <w:p w14:paraId="6665F51C" w14:textId="77777777" w:rsidR="00125435" w:rsidRPr="009D7067" w:rsidRDefault="00125435" w:rsidP="009F74B7">
            <w:r>
              <w:t>6.41</w:t>
            </w:r>
          </w:p>
        </w:tc>
        <w:tc>
          <w:tcPr>
            <w:tcW w:w="1620" w:type="dxa"/>
          </w:tcPr>
          <w:p w14:paraId="707920A4" w14:textId="77777777" w:rsidR="00125435" w:rsidRDefault="00125435" w:rsidP="009F74B7"/>
        </w:tc>
      </w:tr>
      <w:tr w:rsidR="00125435" w:rsidRPr="009D7067" w14:paraId="440DFCE0" w14:textId="77777777" w:rsidTr="00004ED8">
        <w:tc>
          <w:tcPr>
            <w:tcW w:w="738" w:type="dxa"/>
          </w:tcPr>
          <w:p w14:paraId="23C85A96"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847E9DB" w14:textId="77777777" w:rsidR="00125435" w:rsidRPr="00846E6C" w:rsidRDefault="00125435" w:rsidP="00125435">
            <w:pPr>
              <w:ind w:left="-18" w:firstLine="18"/>
            </w:pPr>
          </w:p>
        </w:tc>
        <w:tc>
          <w:tcPr>
            <w:tcW w:w="4860" w:type="dxa"/>
          </w:tcPr>
          <w:p w14:paraId="59E36DB1" w14:textId="77777777" w:rsidR="00125435" w:rsidRPr="009D7067" w:rsidRDefault="00125435" w:rsidP="00125435">
            <w:pPr>
              <w:ind w:left="54"/>
            </w:pPr>
            <w:r w:rsidRPr="00846E6C">
              <w:t>Specializations for pointer types should be made where appropriate.</w:t>
            </w:r>
          </w:p>
        </w:tc>
        <w:tc>
          <w:tcPr>
            <w:tcW w:w="1260" w:type="dxa"/>
          </w:tcPr>
          <w:p w14:paraId="04F4182A" w14:textId="77777777" w:rsidR="00125435" w:rsidRPr="009D7067" w:rsidRDefault="00125435" w:rsidP="009F74B7"/>
        </w:tc>
        <w:tc>
          <w:tcPr>
            <w:tcW w:w="1620" w:type="dxa"/>
          </w:tcPr>
          <w:p w14:paraId="234FB636" w14:textId="77777777" w:rsidR="00125435" w:rsidRPr="009D7067" w:rsidRDefault="00125435" w:rsidP="009F74B7"/>
        </w:tc>
      </w:tr>
      <w:tr w:rsidR="00125435" w:rsidRPr="009D7067" w14:paraId="4570745E" w14:textId="77777777" w:rsidTr="00004ED8">
        <w:tc>
          <w:tcPr>
            <w:tcW w:w="738" w:type="dxa"/>
          </w:tcPr>
          <w:p w14:paraId="67AAED3F"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35C7BDB" w14:textId="77777777" w:rsidR="00125435" w:rsidRPr="00846E6C" w:rsidRDefault="00FD1593" w:rsidP="00125435">
            <w:pPr>
              <w:ind w:left="-18" w:firstLine="18"/>
            </w:pPr>
            <w:r w:rsidRPr="00FD1593">
              <w:t>Function Declaration, Definition and Arguments</w:t>
            </w:r>
          </w:p>
        </w:tc>
        <w:tc>
          <w:tcPr>
            <w:tcW w:w="4860" w:type="dxa"/>
          </w:tcPr>
          <w:p w14:paraId="2E083E9A" w14:textId="77777777" w:rsidR="00125435" w:rsidRPr="009D7067" w:rsidRDefault="00125435" w:rsidP="00125435">
            <w:pPr>
              <w:ind w:left="54"/>
            </w:pPr>
            <w:r w:rsidRPr="00846E6C">
              <w:t>Functions shall always be declared at file scope.</w:t>
            </w:r>
          </w:p>
        </w:tc>
        <w:tc>
          <w:tcPr>
            <w:tcW w:w="1260" w:type="dxa"/>
          </w:tcPr>
          <w:p w14:paraId="0D565CB6" w14:textId="77777777" w:rsidR="00125435" w:rsidRPr="009D7067" w:rsidRDefault="00125435" w:rsidP="009F74B7"/>
        </w:tc>
        <w:tc>
          <w:tcPr>
            <w:tcW w:w="1620" w:type="dxa"/>
          </w:tcPr>
          <w:p w14:paraId="452F5F86" w14:textId="014B7F1D" w:rsidR="00125435" w:rsidRPr="009D7067" w:rsidRDefault="00F26027" w:rsidP="009F74B7">
            <w:r>
              <w:t xml:space="preserve">Add </w:t>
            </w:r>
            <w:r w:rsidR="007C573B">
              <w:t>6.55</w:t>
            </w:r>
          </w:p>
        </w:tc>
      </w:tr>
      <w:tr w:rsidR="00125435" w:rsidRPr="009D7067" w14:paraId="0B37B41B" w14:textId="77777777" w:rsidTr="00004ED8">
        <w:tc>
          <w:tcPr>
            <w:tcW w:w="738" w:type="dxa"/>
          </w:tcPr>
          <w:p w14:paraId="062D081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89B9726" w14:textId="77777777" w:rsidR="00125435" w:rsidRPr="00846E6C" w:rsidRDefault="00125435" w:rsidP="00125435">
            <w:pPr>
              <w:ind w:left="-18" w:firstLine="18"/>
            </w:pPr>
          </w:p>
        </w:tc>
        <w:tc>
          <w:tcPr>
            <w:tcW w:w="4860" w:type="dxa"/>
          </w:tcPr>
          <w:p w14:paraId="540242E7" w14:textId="77777777" w:rsidR="00125435" w:rsidRPr="009D7067" w:rsidRDefault="00125435" w:rsidP="00125435">
            <w:pPr>
              <w:ind w:left="54"/>
            </w:pPr>
            <w:r w:rsidRPr="00846E6C">
              <w:t>Functions with variable numbers of arguments shall not be used.</w:t>
            </w:r>
          </w:p>
        </w:tc>
        <w:tc>
          <w:tcPr>
            <w:tcW w:w="1260" w:type="dxa"/>
          </w:tcPr>
          <w:p w14:paraId="75CD774C" w14:textId="77777777" w:rsidR="00125435" w:rsidRPr="009D7067" w:rsidRDefault="00125435" w:rsidP="009F74B7">
            <w:r>
              <w:t>6.34</w:t>
            </w:r>
          </w:p>
        </w:tc>
        <w:tc>
          <w:tcPr>
            <w:tcW w:w="1620" w:type="dxa"/>
          </w:tcPr>
          <w:p w14:paraId="6666A794" w14:textId="77777777" w:rsidR="00125435" w:rsidRDefault="00125435" w:rsidP="009F74B7"/>
        </w:tc>
      </w:tr>
      <w:tr w:rsidR="00125435" w:rsidRPr="009D7067" w14:paraId="74D3BCAC" w14:textId="77777777" w:rsidTr="00004ED8">
        <w:tc>
          <w:tcPr>
            <w:tcW w:w="738" w:type="dxa"/>
          </w:tcPr>
          <w:p w14:paraId="7305336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9917D63" w14:textId="77777777" w:rsidR="00125435" w:rsidRPr="00846E6C" w:rsidRDefault="00125435" w:rsidP="00125435">
            <w:pPr>
              <w:ind w:left="-18" w:firstLine="18"/>
            </w:pPr>
          </w:p>
        </w:tc>
        <w:tc>
          <w:tcPr>
            <w:tcW w:w="4860" w:type="dxa"/>
          </w:tcPr>
          <w:p w14:paraId="4D8414C2" w14:textId="77777777" w:rsidR="00125435" w:rsidRPr="009D7067" w:rsidRDefault="00125435" w:rsidP="00125435">
            <w:pPr>
              <w:ind w:left="54"/>
            </w:pPr>
            <w:r w:rsidRPr="00846E6C">
              <w:t xml:space="preserve">A function definition should not be placed in a class specification unless the function is intended to be </w:t>
            </w:r>
            <w:proofErr w:type="spellStart"/>
            <w:r w:rsidRPr="00846E6C">
              <w:t>inlined</w:t>
            </w:r>
            <w:proofErr w:type="spellEnd"/>
            <w:r w:rsidRPr="00846E6C">
              <w:t>.</w:t>
            </w:r>
          </w:p>
        </w:tc>
        <w:tc>
          <w:tcPr>
            <w:tcW w:w="1260" w:type="dxa"/>
          </w:tcPr>
          <w:p w14:paraId="5F1D2F7D" w14:textId="77777777" w:rsidR="00125435" w:rsidRPr="009D7067" w:rsidRDefault="00125435" w:rsidP="009F74B7"/>
        </w:tc>
        <w:tc>
          <w:tcPr>
            <w:tcW w:w="1620" w:type="dxa"/>
          </w:tcPr>
          <w:p w14:paraId="7DB3C684" w14:textId="77777777" w:rsidR="00125435" w:rsidRPr="009D7067" w:rsidRDefault="00125435" w:rsidP="009F74B7"/>
        </w:tc>
      </w:tr>
      <w:tr w:rsidR="00125435" w:rsidRPr="009D7067" w14:paraId="0A0F63FB" w14:textId="77777777" w:rsidTr="00004ED8">
        <w:tc>
          <w:tcPr>
            <w:tcW w:w="738" w:type="dxa"/>
          </w:tcPr>
          <w:p w14:paraId="79FA031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755D696" w14:textId="77777777" w:rsidR="00125435" w:rsidRPr="00846E6C" w:rsidRDefault="00125435" w:rsidP="00125435">
            <w:pPr>
              <w:ind w:left="-18" w:firstLine="18"/>
            </w:pPr>
          </w:p>
        </w:tc>
        <w:tc>
          <w:tcPr>
            <w:tcW w:w="4860" w:type="dxa"/>
          </w:tcPr>
          <w:p w14:paraId="0315FFC1" w14:textId="77777777" w:rsidR="00125435" w:rsidRPr="009D7067" w:rsidRDefault="00125435" w:rsidP="00125435">
            <w:pPr>
              <w:ind w:left="54"/>
            </w:pPr>
            <w:r w:rsidRPr="00846E6C">
              <w:t>Functions with more than 7 arguments will not be used.</w:t>
            </w:r>
          </w:p>
        </w:tc>
        <w:tc>
          <w:tcPr>
            <w:tcW w:w="1260" w:type="dxa"/>
          </w:tcPr>
          <w:p w14:paraId="7E01389F" w14:textId="77777777" w:rsidR="00125435" w:rsidRPr="009D7067" w:rsidRDefault="00125435" w:rsidP="009F74B7"/>
        </w:tc>
        <w:tc>
          <w:tcPr>
            <w:tcW w:w="1620" w:type="dxa"/>
          </w:tcPr>
          <w:p w14:paraId="0FE61DBC" w14:textId="77777777" w:rsidR="00125435" w:rsidRPr="009D7067" w:rsidRDefault="00125435" w:rsidP="009F74B7"/>
        </w:tc>
      </w:tr>
      <w:tr w:rsidR="00125435" w:rsidRPr="009D7067" w14:paraId="1E2319D9" w14:textId="77777777" w:rsidTr="00004ED8">
        <w:tc>
          <w:tcPr>
            <w:tcW w:w="738" w:type="dxa"/>
          </w:tcPr>
          <w:p w14:paraId="0B7B4DE2"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4678556" w14:textId="77777777" w:rsidR="00125435" w:rsidRPr="00846E6C" w:rsidRDefault="00125435" w:rsidP="00125435">
            <w:pPr>
              <w:ind w:left="-18" w:firstLine="18"/>
            </w:pPr>
          </w:p>
        </w:tc>
        <w:tc>
          <w:tcPr>
            <w:tcW w:w="4860" w:type="dxa"/>
          </w:tcPr>
          <w:p w14:paraId="6272EA7D" w14:textId="77777777" w:rsidR="00125435" w:rsidRPr="009D7067" w:rsidRDefault="00125435" w:rsidP="00125435">
            <w:pPr>
              <w:ind w:left="54"/>
            </w:pPr>
            <w:r w:rsidRPr="00846E6C">
              <w:t>A function shall not return a pointer or reference to a non-static local object.</w:t>
            </w:r>
          </w:p>
        </w:tc>
        <w:tc>
          <w:tcPr>
            <w:tcW w:w="1260" w:type="dxa"/>
          </w:tcPr>
          <w:p w14:paraId="6D9AAABA" w14:textId="77777777" w:rsidR="00125435" w:rsidRPr="009D7067" w:rsidRDefault="00125435" w:rsidP="009F74B7"/>
        </w:tc>
        <w:tc>
          <w:tcPr>
            <w:tcW w:w="1620" w:type="dxa"/>
          </w:tcPr>
          <w:p w14:paraId="6194A24C" w14:textId="498E0BF5" w:rsidR="00125435" w:rsidRPr="009D7067" w:rsidRDefault="00F26027" w:rsidP="009F74B7">
            <w:r>
              <w:t xml:space="preserve">Add </w:t>
            </w:r>
            <w:r w:rsidR="007C573B">
              <w:t>6.33</w:t>
            </w:r>
          </w:p>
        </w:tc>
      </w:tr>
      <w:tr w:rsidR="00125435" w:rsidRPr="009D7067" w14:paraId="55A7A74A" w14:textId="77777777" w:rsidTr="00004ED8">
        <w:tc>
          <w:tcPr>
            <w:tcW w:w="738" w:type="dxa"/>
          </w:tcPr>
          <w:p w14:paraId="43A36450"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E4C19AA" w14:textId="77777777" w:rsidR="00125435" w:rsidRPr="00846E6C" w:rsidRDefault="00125435" w:rsidP="00125435">
            <w:pPr>
              <w:ind w:left="-18" w:firstLine="18"/>
            </w:pPr>
          </w:p>
        </w:tc>
        <w:tc>
          <w:tcPr>
            <w:tcW w:w="4860" w:type="dxa"/>
          </w:tcPr>
          <w:p w14:paraId="78818F55" w14:textId="77777777" w:rsidR="00125435" w:rsidRPr="009D7067" w:rsidRDefault="00125435" w:rsidP="00125435">
            <w:pPr>
              <w:ind w:left="54"/>
            </w:pPr>
            <w:r w:rsidRPr="00846E6C">
              <w:t>Function return values should not obscure resource ownership.</w:t>
            </w:r>
          </w:p>
        </w:tc>
        <w:tc>
          <w:tcPr>
            <w:tcW w:w="1260" w:type="dxa"/>
          </w:tcPr>
          <w:p w14:paraId="1D64A465" w14:textId="77777777" w:rsidR="00125435" w:rsidRPr="009D7067" w:rsidRDefault="00125435" w:rsidP="009F74B7"/>
        </w:tc>
        <w:tc>
          <w:tcPr>
            <w:tcW w:w="1620" w:type="dxa"/>
          </w:tcPr>
          <w:p w14:paraId="39037B8D" w14:textId="77777777" w:rsidR="00125435" w:rsidRPr="009D7067" w:rsidRDefault="00F26027" w:rsidP="009F74B7">
            <w:r>
              <w:t xml:space="preserve">Add </w:t>
            </w:r>
            <w:r w:rsidR="001D51B6">
              <w:t>7.8</w:t>
            </w:r>
          </w:p>
        </w:tc>
      </w:tr>
      <w:tr w:rsidR="00125435" w:rsidRPr="009D7067" w14:paraId="13B59DD6" w14:textId="77777777" w:rsidTr="00004ED8">
        <w:tc>
          <w:tcPr>
            <w:tcW w:w="738" w:type="dxa"/>
          </w:tcPr>
          <w:p w14:paraId="1BC99E46"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0C9957C" w14:textId="77777777" w:rsidR="00125435" w:rsidRPr="00846E6C" w:rsidRDefault="00FD1593" w:rsidP="00125435">
            <w:pPr>
              <w:ind w:left="-18" w:firstLine="18"/>
            </w:pPr>
            <w:r w:rsidRPr="00FD1593">
              <w:t>Return Types and Values</w:t>
            </w:r>
          </w:p>
        </w:tc>
        <w:tc>
          <w:tcPr>
            <w:tcW w:w="4860" w:type="dxa"/>
          </w:tcPr>
          <w:p w14:paraId="70787668" w14:textId="77777777" w:rsidR="00125435" w:rsidRPr="009D7067" w:rsidRDefault="00125435" w:rsidP="00125435">
            <w:pPr>
              <w:ind w:left="54"/>
            </w:pPr>
            <w:r w:rsidRPr="00846E6C">
              <w:t>Functions will have a single exit point.</w:t>
            </w:r>
          </w:p>
        </w:tc>
        <w:tc>
          <w:tcPr>
            <w:tcW w:w="1260" w:type="dxa"/>
          </w:tcPr>
          <w:p w14:paraId="5863751B" w14:textId="77777777" w:rsidR="00125435" w:rsidRPr="009D7067" w:rsidRDefault="00125435" w:rsidP="009F74B7">
            <w:r>
              <w:t>6.31</w:t>
            </w:r>
          </w:p>
        </w:tc>
        <w:tc>
          <w:tcPr>
            <w:tcW w:w="1620" w:type="dxa"/>
          </w:tcPr>
          <w:p w14:paraId="7A907A6D" w14:textId="77777777" w:rsidR="00125435" w:rsidRDefault="00F26027" w:rsidP="009F74B7">
            <w:r>
              <w:t xml:space="preserve">Add </w:t>
            </w:r>
            <w:r w:rsidR="001D51B6">
              <w:t>7.8</w:t>
            </w:r>
          </w:p>
        </w:tc>
      </w:tr>
      <w:tr w:rsidR="00125435" w:rsidRPr="009D7067" w14:paraId="596CAC9C" w14:textId="77777777" w:rsidTr="00004ED8">
        <w:tc>
          <w:tcPr>
            <w:tcW w:w="738" w:type="dxa"/>
          </w:tcPr>
          <w:p w14:paraId="3974E67F"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4BB621D" w14:textId="77777777" w:rsidR="00125435" w:rsidRPr="00846E6C" w:rsidRDefault="00125435" w:rsidP="00125435">
            <w:pPr>
              <w:ind w:left="-18" w:firstLine="18"/>
            </w:pPr>
          </w:p>
        </w:tc>
        <w:tc>
          <w:tcPr>
            <w:tcW w:w="4860" w:type="dxa"/>
          </w:tcPr>
          <w:p w14:paraId="33AFD36B" w14:textId="77777777" w:rsidR="00125435" w:rsidRPr="009D7067" w:rsidRDefault="00125435" w:rsidP="00125435">
            <w:pPr>
              <w:ind w:left="54"/>
            </w:pPr>
            <w:r w:rsidRPr="00846E6C">
              <w:t>All exit points of value-returning functions shall be through return statements.</w:t>
            </w:r>
          </w:p>
        </w:tc>
        <w:tc>
          <w:tcPr>
            <w:tcW w:w="1260" w:type="dxa"/>
          </w:tcPr>
          <w:p w14:paraId="7B4E8463" w14:textId="77777777" w:rsidR="00125435" w:rsidRPr="009D7067" w:rsidRDefault="00125435" w:rsidP="009F74B7"/>
        </w:tc>
        <w:tc>
          <w:tcPr>
            <w:tcW w:w="1620" w:type="dxa"/>
          </w:tcPr>
          <w:p w14:paraId="0E39C5F9" w14:textId="77777777" w:rsidR="00125435" w:rsidRPr="009D7067" w:rsidRDefault="00F26027" w:rsidP="009F74B7">
            <w:r>
              <w:t xml:space="preserve">Add </w:t>
            </w:r>
            <w:r w:rsidR="00425D66">
              <w:t>6.31</w:t>
            </w:r>
            <w:r w:rsidR="0083282A">
              <w:t>, 6.57</w:t>
            </w:r>
          </w:p>
        </w:tc>
      </w:tr>
      <w:tr w:rsidR="00125435" w:rsidRPr="009D7067" w14:paraId="623AD456" w14:textId="77777777" w:rsidTr="00004ED8">
        <w:tc>
          <w:tcPr>
            <w:tcW w:w="738" w:type="dxa"/>
          </w:tcPr>
          <w:p w14:paraId="3926BDA1"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E45A4FA" w14:textId="77777777" w:rsidR="00125435" w:rsidRPr="00846E6C" w:rsidRDefault="00125435" w:rsidP="00125435">
            <w:pPr>
              <w:ind w:left="-18" w:firstLine="18"/>
            </w:pPr>
          </w:p>
        </w:tc>
        <w:tc>
          <w:tcPr>
            <w:tcW w:w="4860" w:type="dxa"/>
          </w:tcPr>
          <w:p w14:paraId="70D6DC57" w14:textId="77777777" w:rsidR="00125435" w:rsidRPr="009D7067" w:rsidRDefault="00125435" w:rsidP="00125435">
            <w:pPr>
              <w:ind w:left="54"/>
            </w:pPr>
            <w:r w:rsidRPr="00846E6C">
              <w:t>If a function returns error information, then that error information will be tested.</w:t>
            </w:r>
          </w:p>
        </w:tc>
        <w:tc>
          <w:tcPr>
            <w:tcW w:w="1260" w:type="dxa"/>
          </w:tcPr>
          <w:p w14:paraId="7DCFE76B" w14:textId="77777777" w:rsidR="00125435" w:rsidRPr="009D7067" w:rsidRDefault="00125435" w:rsidP="009F74B7">
            <w:r>
              <w:t>6.36</w:t>
            </w:r>
          </w:p>
        </w:tc>
        <w:tc>
          <w:tcPr>
            <w:tcW w:w="1620" w:type="dxa"/>
          </w:tcPr>
          <w:p w14:paraId="2BEDF0C7" w14:textId="77777777" w:rsidR="00125435" w:rsidRDefault="00125435" w:rsidP="009F74B7"/>
        </w:tc>
      </w:tr>
      <w:tr w:rsidR="00125435" w:rsidRPr="009D7067" w14:paraId="0BACF760" w14:textId="77777777" w:rsidTr="00004ED8">
        <w:tc>
          <w:tcPr>
            <w:tcW w:w="738" w:type="dxa"/>
          </w:tcPr>
          <w:p w14:paraId="05F0E37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55378F2" w14:textId="77777777" w:rsidR="00125435" w:rsidRPr="00846E6C" w:rsidRDefault="00FD1593" w:rsidP="00125435">
            <w:pPr>
              <w:ind w:left="-18" w:firstLine="18"/>
            </w:pPr>
            <w:r w:rsidRPr="00FD1593">
              <w:t>Function Parameters (Value, Pointer or Reference)</w:t>
            </w:r>
          </w:p>
        </w:tc>
        <w:tc>
          <w:tcPr>
            <w:tcW w:w="4860" w:type="dxa"/>
          </w:tcPr>
          <w:p w14:paraId="6E53832D" w14:textId="77777777" w:rsidR="00125435" w:rsidRPr="009D7067" w:rsidRDefault="00125435" w:rsidP="00125435">
            <w:pPr>
              <w:ind w:left="54"/>
            </w:pPr>
            <w:r w:rsidRPr="00846E6C">
              <w:t>Small, concrete-type arguments (two or three words in size) should be passed by value if changes made to formal parameters should not be reflected in the calling function.</w:t>
            </w:r>
          </w:p>
        </w:tc>
        <w:tc>
          <w:tcPr>
            <w:tcW w:w="1260" w:type="dxa"/>
          </w:tcPr>
          <w:p w14:paraId="14DC3615" w14:textId="77777777" w:rsidR="00125435" w:rsidRPr="009D7067" w:rsidRDefault="00125435" w:rsidP="009F74B7">
            <w:r>
              <w:t>6.32</w:t>
            </w:r>
          </w:p>
        </w:tc>
        <w:tc>
          <w:tcPr>
            <w:tcW w:w="1620" w:type="dxa"/>
          </w:tcPr>
          <w:p w14:paraId="5F138A49" w14:textId="77777777" w:rsidR="00125435" w:rsidRDefault="00125435" w:rsidP="009F74B7"/>
        </w:tc>
      </w:tr>
      <w:tr w:rsidR="00125435" w:rsidRPr="009D7067" w14:paraId="7A8CFE90" w14:textId="77777777" w:rsidTr="00004ED8">
        <w:tc>
          <w:tcPr>
            <w:tcW w:w="738" w:type="dxa"/>
          </w:tcPr>
          <w:p w14:paraId="059AE416"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22CDB0A" w14:textId="77777777" w:rsidR="00125435" w:rsidRPr="00846E6C" w:rsidRDefault="00125435" w:rsidP="00125435">
            <w:pPr>
              <w:ind w:left="-18" w:firstLine="18"/>
            </w:pPr>
          </w:p>
        </w:tc>
        <w:tc>
          <w:tcPr>
            <w:tcW w:w="4860" w:type="dxa"/>
          </w:tcPr>
          <w:p w14:paraId="2DDBC735" w14:textId="77777777" w:rsidR="00125435" w:rsidRDefault="00125435" w:rsidP="00125435">
            <w:pPr>
              <w:ind w:left="54"/>
            </w:pPr>
            <w:r w:rsidRPr="00846E6C">
              <w:t>Arguments should be passed by reference if NULL values are not possible:</w:t>
            </w:r>
          </w:p>
          <w:p w14:paraId="6375F50C" w14:textId="77777777" w:rsidR="00125435" w:rsidRDefault="00125435" w:rsidP="00125435">
            <w:pPr>
              <w:ind w:left="54"/>
            </w:pPr>
            <w:r>
              <w:t xml:space="preserve">117.1: An object should be passed as </w:t>
            </w:r>
            <w:proofErr w:type="spellStart"/>
            <w:r>
              <w:t>const</w:t>
            </w:r>
            <w:proofErr w:type="spellEnd"/>
            <w:r>
              <w:t xml:space="preserve"> T&amp; if the function should not change the value of the object.</w:t>
            </w:r>
          </w:p>
          <w:p w14:paraId="3F46C16C" w14:textId="77777777" w:rsidR="00125435" w:rsidRPr="009D7067" w:rsidRDefault="00125435" w:rsidP="00125435">
            <w:pPr>
              <w:ind w:left="54"/>
            </w:pPr>
            <w:r>
              <w:t>117.2: An object should be passed as T&amp; if the function may change the value of the object.</w:t>
            </w:r>
          </w:p>
        </w:tc>
        <w:tc>
          <w:tcPr>
            <w:tcW w:w="1260" w:type="dxa"/>
          </w:tcPr>
          <w:p w14:paraId="187733F0" w14:textId="77777777" w:rsidR="00125435" w:rsidRPr="009D7067" w:rsidRDefault="00125435" w:rsidP="009F74B7"/>
        </w:tc>
        <w:tc>
          <w:tcPr>
            <w:tcW w:w="1620" w:type="dxa"/>
          </w:tcPr>
          <w:p w14:paraId="301040A6" w14:textId="77777777" w:rsidR="00125435" w:rsidRPr="009D7067" w:rsidRDefault="00F26027" w:rsidP="009F74B7">
            <w:r>
              <w:t xml:space="preserve">Add </w:t>
            </w:r>
            <w:r w:rsidR="00425D66">
              <w:t>6.32</w:t>
            </w:r>
          </w:p>
        </w:tc>
      </w:tr>
      <w:tr w:rsidR="00125435" w:rsidRPr="009D7067" w14:paraId="7E20E3CA" w14:textId="77777777" w:rsidTr="00004ED8">
        <w:tc>
          <w:tcPr>
            <w:tcW w:w="738" w:type="dxa"/>
          </w:tcPr>
          <w:p w14:paraId="0E0EC77D"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807AC8C" w14:textId="77777777" w:rsidR="00125435" w:rsidRPr="00846E6C" w:rsidRDefault="00125435" w:rsidP="00125435">
            <w:pPr>
              <w:ind w:left="-18" w:firstLine="18"/>
            </w:pPr>
          </w:p>
        </w:tc>
        <w:tc>
          <w:tcPr>
            <w:tcW w:w="4860" w:type="dxa"/>
          </w:tcPr>
          <w:p w14:paraId="09736229" w14:textId="77777777" w:rsidR="00125435" w:rsidRDefault="00125435" w:rsidP="00125435">
            <w:pPr>
              <w:ind w:left="54"/>
            </w:pPr>
            <w:r w:rsidRPr="00846E6C">
              <w:t>Arguments should be passed via pointers if NULL values are possible:</w:t>
            </w:r>
          </w:p>
          <w:p w14:paraId="2A897691" w14:textId="77777777" w:rsidR="00125435" w:rsidRDefault="00125435" w:rsidP="00125435">
            <w:pPr>
              <w:ind w:left="54"/>
            </w:pPr>
            <w:r>
              <w:t xml:space="preserve">118.1: An object should be passed as </w:t>
            </w:r>
            <w:proofErr w:type="spellStart"/>
            <w:r>
              <w:t>const</w:t>
            </w:r>
            <w:proofErr w:type="spellEnd"/>
            <w:r>
              <w:t xml:space="preserve"> T* if its value should not be modified.</w:t>
            </w:r>
          </w:p>
          <w:p w14:paraId="769670F0" w14:textId="77777777" w:rsidR="00125435" w:rsidRPr="009D7067" w:rsidRDefault="00125435" w:rsidP="00125435">
            <w:pPr>
              <w:ind w:left="54"/>
            </w:pPr>
            <w:r>
              <w:t>118.2: An object should be passed as T* if its value may be modified.</w:t>
            </w:r>
          </w:p>
        </w:tc>
        <w:tc>
          <w:tcPr>
            <w:tcW w:w="1260" w:type="dxa"/>
          </w:tcPr>
          <w:p w14:paraId="0477A658" w14:textId="77777777" w:rsidR="00125435" w:rsidRPr="009D7067" w:rsidRDefault="00125435" w:rsidP="009F74B7"/>
        </w:tc>
        <w:tc>
          <w:tcPr>
            <w:tcW w:w="1620" w:type="dxa"/>
          </w:tcPr>
          <w:p w14:paraId="7D353AE2" w14:textId="77777777" w:rsidR="00125435" w:rsidRPr="009D7067" w:rsidRDefault="00F26027" w:rsidP="009F74B7">
            <w:r>
              <w:t xml:space="preserve">Add </w:t>
            </w:r>
            <w:r w:rsidR="00425D66">
              <w:t>6.32</w:t>
            </w:r>
          </w:p>
        </w:tc>
      </w:tr>
      <w:tr w:rsidR="00125435" w:rsidRPr="009D7067" w14:paraId="7CE75D6F" w14:textId="77777777" w:rsidTr="00004ED8">
        <w:tc>
          <w:tcPr>
            <w:tcW w:w="738" w:type="dxa"/>
          </w:tcPr>
          <w:p w14:paraId="4ECFA79B"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F5DBC74" w14:textId="77777777" w:rsidR="00125435" w:rsidRPr="00846E6C" w:rsidRDefault="00FD1593" w:rsidP="00125435">
            <w:pPr>
              <w:ind w:left="-18" w:firstLine="18"/>
            </w:pPr>
            <w:r w:rsidRPr="00FD1593">
              <w:t>Function Invocation</w:t>
            </w:r>
          </w:p>
        </w:tc>
        <w:tc>
          <w:tcPr>
            <w:tcW w:w="4860" w:type="dxa"/>
          </w:tcPr>
          <w:p w14:paraId="1A136B23" w14:textId="77777777" w:rsidR="00125435" w:rsidRPr="009D7067" w:rsidRDefault="00125435" w:rsidP="00125435">
            <w:pPr>
              <w:ind w:left="54"/>
            </w:pPr>
            <w:r w:rsidRPr="00846E6C">
              <w:t>Functions shall not call themselves, either directly or indirectly (i.e. recursion shall not be allowed).</w:t>
            </w:r>
          </w:p>
        </w:tc>
        <w:tc>
          <w:tcPr>
            <w:tcW w:w="1260" w:type="dxa"/>
          </w:tcPr>
          <w:p w14:paraId="7601CBA5" w14:textId="77777777" w:rsidR="00125435" w:rsidRPr="009D7067" w:rsidRDefault="00125435" w:rsidP="009F74B7">
            <w:r>
              <w:t>6.35</w:t>
            </w:r>
          </w:p>
        </w:tc>
        <w:tc>
          <w:tcPr>
            <w:tcW w:w="1620" w:type="dxa"/>
          </w:tcPr>
          <w:p w14:paraId="3DEE600B" w14:textId="77777777" w:rsidR="00125435" w:rsidRDefault="00F26027" w:rsidP="009F74B7">
            <w:r>
              <w:t xml:space="preserve">Add </w:t>
            </w:r>
            <w:r w:rsidR="001D51B6">
              <w:t>7.8</w:t>
            </w:r>
          </w:p>
        </w:tc>
      </w:tr>
      <w:tr w:rsidR="00125435" w:rsidRPr="009D7067" w14:paraId="5F54FC3C" w14:textId="77777777" w:rsidTr="00004ED8">
        <w:tc>
          <w:tcPr>
            <w:tcW w:w="738" w:type="dxa"/>
          </w:tcPr>
          <w:p w14:paraId="52F86A8D"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F1C8D8C" w14:textId="77777777" w:rsidR="00476D38" w:rsidRDefault="00476D38" w:rsidP="00125435">
            <w:pPr>
              <w:ind w:left="-18" w:firstLine="18"/>
            </w:pPr>
            <w:r w:rsidRPr="00476D38">
              <w:t>Function Overloading</w:t>
            </w:r>
          </w:p>
          <w:p w14:paraId="256F0409" w14:textId="77777777" w:rsidR="00125435" w:rsidRPr="00476D38" w:rsidRDefault="00476D38" w:rsidP="00476D38">
            <w:pPr>
              <w:tabs>
                <w:tab w:val="left" w:pos="693"/>
              </w:tabs>
            </w:pPr>
            <w:r>
              <w:tab/>
            </w:r>
          </w:p>
        </w:tc>
        <w:tc>
          <w:tcPr>
            <w:tcW w:w="4860" w:type="dxa"/>
          </w:tcPr>
          <w:p w14:paraId="2EFA8E62" w14:textId="77777777" w:rsidR="00125435" w:rsidRPr="009D7067" w:rsidRDefault="00125435" w:rsidP="00125435">
            <w:pPr>
              <w:ind w:left="54"/>
            </w:pPr>
            <w:r w:rsidRPr="00846E6C">
              <w:t>Overloaded operations or methods should form families that use the same semantics, share the same name, have the same purpose, and that are differentiated by formal parameters.</w:t>
            </w:r>
          </w:p>
        </w:tc>
        <w:tc>
          <w:tcPr>
            <w:tcW w:w="1260" w:type="dxa"/>
          </w:tcPr>
          <w:p w14:paraId="5D351985" w14:textId="77777777" w:rsidR="00125435" w:rsidRPr="009D7067" w:rsidRDefault="00125435" w:rsidP="009F74B7">
            <w:r>
              <w:t>6.20</w:t>
            </w:r>
          </w:p>
        </w:tc>
        <w:tc>
          <w:tcPr>
            <w:tcW w:w="1620" w:type="dxa"/>
          </w:tcPr>
          <w:p w14:paraId="5920EDF0" w14:textId="23DAB496" w:rsidR="00125435" w:rsidRDefault="00125435" w:rsidP="009F74B7"/>
        </w:tc>
      </w:tr>
      <w:tr w:rsidR="00125435" w:rsidRPr="009D7067" w14:paraId="7798F876" w14:textId="77777777" w:rsidTr="00004ED8">
        <w:tc>
          <w:tcPr>
            <w:tcW w:w="738" w:type="dxa"/>
          </w:tcPr>
          <w:p w14:paraId="5A5D60C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B56FACD" w14:textId="77777777" w:rsidR="00125435" w:rsidRPr="00846E6C" w:rsidRDefault="00476D38" w:rsidP="00125435">
            <w:pPr>
              <w:ind w:left="-18" w:firstLine="18"/>
            </w:pPr>
            <w:r w:rsidRPr="00476D38">
              <w:t>Inline Functions</w:t>
            </w:r>
          </w:p>
        </w:tc>
        <w:tc>
          <w:tcPr>
            <w:tcW w:w="4860" w:type="dxa"/>
          </w:tcPr>
          <w:p w14:paraId="62E06702" w14:textId="77777777" w:rsidR="00125435" w:rsidRPr="009D7067" w:rsidRDefault="00125435" w:rsidP="00125435">
            <w:pPr>
              <w:ind w:left="54"/>
            </w:pPr>
            <w:r w:rsidRPr="00846E6C">
              <w:t>Only functions with 1 or 2 statements should be considered candidates for inline functions.</w:t>
            </w:r>
          </w:p>
        </w:tc>
        <w:tc>
          <w:tcPr>
            <w:tcW w:w="1260" w:type="dxa"/>
          </w:tcPr>
          <w:p w14:paraId="55DC9E14" w14:textId="77777777" w:rsidR="00125435" w:rsidRPr="009D7067" w:rsidRDefault="00125435" w:rsidP="009F74B7"/>
        </w:tc>
        <w:tc>
          <w:tcPr>
            <w:tcW w:w="1620" w:type="dxa"/>
          </w:tcPr>
          <w:p w14:paraId="0BA943C1" w14:textId="77777777" w:rsidR="00125435" w:rsidRPr="009D7067" w:rsidRDefault="00125435" w:rsidP="009F74B7"/>
        </w:tc>
      </w:tr>
      <w:tr w:rsidR="00125435" w:rsidRPr="009D7067" w14:paraId="1E386839" w14:textId="77777777" w:rsidTr="00004ED8">
        <w:tc>
          <w:tcPr>
            <w:tcW w:w="738" w:type="dxa"/>
          </w:tcPr>
          <w:p w14:paraId="4280AD4B"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D84FBC6" w14:textId="77777777" w:rsidR="00125435" w:rsidRPr="00846E6C" w:rsidRDefault="00125435" w:rsidP="00125435">
            <w:pPr>
              <w:ind w:left="-18" w:firstLine="18"/>
            </w:pPr>
          </w:p>
        </w:tc>
        <w:tc>
          <w:tcPr>
            <w:tcW w:w="4860" w:type="dxa"/>
          </w:tcPr>
          <w:p w14:paraId="51BBB97D" w14:textId="77777777" w:rsidR="00125435" w:rsidRPr="009D7067" w:rsidRDefault="00125435" w:rsidP="00125435">
            <w:pPr>
              <w:ind w:left="54"/>
            </w:pPr>
            <w:r w:rsidRPr="00846E6C">
              <w:t xml:space="preserve">Trivial </w:t>
            </w:r>
            <w:proofErr w:type="spellStart"/>
            <w:r w:rsidRPr="00846E6C">
              <w:t>accessor</w:t>
            </w:r>
            <w:proofErr w:type="spellEnd"/>
            <w:r w:rsidRPr="00846E6C">
              <w:t xml:space="preserve"> and </w:t>
            </w:r>
            <w:proofErr w:type="spellStart"/>
            <w:r w:rsidRPr="00846E6C">
              <w:t>mutator</w:t>
            </w:r>
            <w:proofErr w:type="spellEnd"/>
            <w:r w:rsidRPr="00846E6C">
              <w:t xml:space="preserve"> functions should be </w:t>
            </w:r>
            <w:proofErr w:type="spellStart"/>
            <w:r w:rsidRPr="00846E6C">
              <w:t>inlined</w:t>
            </w:r>
            <w:proofErr w:type="spellEnd"/>
            <w:r w:rsidRPr="00846E6C">
              <w:t>.</w:t>
            </w:r>
          </w:p>
        </w:tc>
        <w:tc>
          <w:tcPr>
            <w:tcW w:w="1260" w:type="dxa"/>
          </w:tcPr>
          <w:p w14:paraId="29C7D318" w14:textId="77777777" w:rsidR="00125435" w:rsidRPr="009D7067" w:rsidRDefault="00125435" w:rsidP="009F74B7"/>
        </w:tc>
        <w:tc>
          <w:tcPr>
            <w:tcW w:w="1620" w:type="dxa"/>
          </w:tcPr>
          <w:p w14:paraId="71F9FBA9" w14:textId="77777777" w:rsidR="00125435" w:rsidRPr="009D7067" w:rsidRDefault="00125435" w:rsidP="009F74B7"/>
        </w:tc>
      </w:tr>
      <w:tr w:rsidR="00125435" w:rsidRPr="009D7067" w14:paraId="6167C621" w14:textId="77777777" w:rsidTr="00004ED8">
        <w:tc>
          <w:tcPr>
            <w:tcW w:w="738" w:type="dxa"/>
          </w:tcPr>
          <w:p w14:paraId="750326D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4F6525D" w14:textId="77777777" w:rsidR="00125435" w:rsidRPr="00846E6C" w:rsidRDefault="00125435" w:rsidP="00125435">
            <w:pPr>
              <w:ind w:left="-18" w:firstLine="18"/>
            </w:pPr>
          </w:p>
        </w:tc>
        <w:tc>
          <w:tcPr>
            <w:tcW w:w="4860" w:type="dxa"/>
          </w:tcPr>
          <w:p w14:paraId="48C27341" w14:textId="77777777" w:rsidR="00125435" w:rsidRPr="009D7067" w:rsidRDefault="00125435" w:rsidP="00125435">
            <w:pPr>
              <w:ind w:left="54"/>
            </w:pPr>
            <w:r w:rsidRPr="00846E6C">
              <w:t xml:space="preserve">The number of </w:t>
            </w:r>
            <w:proofErr w:type="spellStart"/>
            <w:r w:rsidRPr="00846E6C">
              <w:t>accessor</w:t>
            </w:r>
            <w:proofErr w:type="spellEnd"/>
            <w:r w:rsidRPr="00846E6C">
              <w:t xml:space="preserve"> and </w:t>
            </w:r>
            <w:proofErr w:type="spellStart"/>
            <w:r w:rsidRPr="00846E6C">
              <w:t>mutator</w:t>
            </w:r>
            <w:proofErr w:type="spellEnd"/>
            <w:r w:rsidRPr="00846E6C">
              <w:t xml:space="preserve"> functions should be minimized.</w:t>
            </w:r>
          </w:p>
        </w:tc>
        <w:tc>
          <w:tcPr>
            <w:tcW w:w="1260" w:type="dxa"/>
          </w:tcPr>
          <w:p w14:paraId="66CC6AAA" w14:textId="77777777" w:rsidR="00125435" w:rsidRPr="009D7067" w:rsidRDefault="00125435" w:rsidP="009F74B7"/>
        </w:tc>
        <w:tc>
          <w:tcPr>
            <w:tcW w:w="1620" w:type="dxa"/>
          </w:tcPr>
          <w:p w14:paraId="4B24E4BB" w14:textId="77777777" w:rsidR="00125435" w:rsidRPr="009D7067" w:rsidRDefault="00125435" w:rsidP="009F74B7"/>
        </w:tc>
      </w:tr>
      <w:tr w:rsidR="00125435" w:rsidRPr="009D7067" w14:paraId="69BE5C6C" w14:textId="77777777" w:rsidTr="00004ED8">
        <w:tc>
          <w:tcPr>
            <w:tcW w:w="738" w:type="dxa"/>
          </w:tcPr>
          <w:p w14:paraId="6528C4E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817388C" w14:textId="77777777" w:rsidR="00125435" w:rsidRPr="00846E6C" w:rsidRDefault="00125435" w:rsidP="00125435">
            <w:pPr>
              <w:ind w:left="-18" w:firstLine="18"/>
            </w:pPr>
          </w:p>
        </w:tc>
        <w:tc>
          <w:tcPr>
            <w:tcW w:w="4860" w:type="dxa"/>
          </w:tcPr>
          <w:p w14:paraId="5DE13025" w14:textId="77777777" w:rsidR="00125435" w:rsidRPr="009D7067" w:rsidRDefault="00125435" w:rsidP="00125435">
            <w:pPr>
              <w:ind w:left="54"/>
            </w:pPr>
            <w:r w:rsidRPr="00846E6C">
              <w:t xml:space="preserve">Trivial forwarding functions should be </w:t>
            </w:r>
            <w:proofErr w:type="spellStart"/>
            <w:r w:rsidRPr="00846E6C">
              <w:t>inlined</w:t>
            </w:r>
            <w:proofErr w:type="spellEnd"/>
            <w:r w:rsidRPr="00846E6C">
              <w:t>.</w:t>
            </w:r>
          </w:p>
        </w:tc>
        <w:tc>
          <w:tcPr>
            <w:tcW w:w="1260" w:type="dxa"/>
          </w:tcPr>
          <w:p w14:paraId="2300DAC1" w14:textId="77777777" w:rsidR="00125435" w:rsidRPr="009D7067" w:rsidRDefault="00125435" w:rsidP="009F74B7"/>
        </w:tc>
        <w:tc>
          <w:tcPr>
            <w:tcW w:w="1620" w:type="dxa"/>
          </w:tcPr>
          <w:p w14:paraId="72D4D362" w14:textId="77777777" w:rsidR="00125435" w:rsidRPr="009D7067" w:rsidRDefault="00125435" w:rsidP="009F74B7"/>
        </w:tc>
      </w:tr>
      <w:tr w:rsidR="00125435" w:rsidRPr="009D7067" w14:paraId="751E1DA6" w14:textId="77777777" w:rsidTr="00004ED8">
        <w:tc>
          <w:tcPr>
            <w:tcW w:w="738" w:type="dxa"/>
          </w:tcPr>
          <w:p w14:paraId="46EC84F5" w14:textId="77777777" w:rsidR="00125435" w:rsidRPr="00846E6C" w:rsidRDefault="00125435" w:rsidP="00476D38">
            <w:pPr>
              <w:pStyle w:val="ListParagraph"/>
              <w:numPr>
                <w:ilvl w:val="0"/>
                <w:numId w:val="2"/>
              </w:numPr>
              <w:tabs>
                <w:tab w:val="left" w:pos="450"/>
              </w:tabs>
              <w:ind w:left="360" w:hanging="478"/>
            </w:pPr>
          </w:p>
        </w:tc>
        <w:tc>
          <w:tcPr>
            <w:tcW w:w="1800" w:type="dxa"/>
          </w:tcPr>
          <w:p w14:paraId="7AB59027" w14:textId="77777777" w:rsidR="00125435" w:rsidRPr="00846E6C" w:rsidRDefault="00125435" w:rsidP="00125435">
            <w:pPr>
              <w:ind w:left="-18" w:firstLine="18"/>
            </w:pPr>
          </w:p>
        </w:tc>
        <w:tc>
          <w:tcPr>
            <w:tcW w:w="4860" w:type="dxa"/>
          </w:tcPr>
          <w:p w14:paraId="2268309D" w14:textId="77777777" w:rsidR="00125435" w:rsidRPr="009D7067" w:rsidRDefault="00125435" w:rsidP="00125435">
            <w:pPr>
              <w:ind w:left="54"/>
            </w:pPr>
            <w:r w:rsidRPr="00846E6C">
              <w:t>Unnecessary temporary objects should be avoided.</w:t>
            </w:r>
          </w:p>
        </w:tc>
        <w:tc>
          <w:tcPr>
            <w:tcW w:w="1260" w:type="dxa"/>
          </w:tcPr>
          <w:p w14:paraId="121DC809" w14:textId="77777777" w:rsidR="00125435" w:rsidRPr="009D7067" w:rsidRDefault="00125435" w:rsidP="009F74B7"/>
        </w:tc>
        <w:tc>
          <w:tcPr>
            <w:tcW w:w="1620" w:type="dxa"/>
          </w:tcPr>
          <w:p w14:paraId="1B8FC24F" w14:textId="77777777" w:rsidR="00125435" w:rsidRPr="009D7067" w:rsidRDefault="00125435" w:rsidP="009F74B7"/>
        </w:tc>
      </w:tr>
      <w:tr w:rsidR="00125435" w:rsidRPr="009D7067" w14:paraId="0B57EF5C" w14:textId="77777777" w:rsidTr="00004ED8">
        <w:tc>
          <w:tcPr>
            <w:tcW w:w="738" w:type="dxa"/>
          </w:tcPr>
          <w:p w14:paraId="1F64580D"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792B02E" w14:textId="77777777" w:rsidR="00125435" w:rsidRPr="00846E6C" w:rsidRDefault="00476D38" w:rsidP="00125435">
            <w:pPr>
              <w:ind w:left="-18" w:firstLine="18"/>
            </w:pPr>
            <w:r w:rsidRPr="00476D38">
              <w:t>Comments</w:t>
            </w:r>
          </w:p>
        </w:tc>
        <w:tc>
          <w:tcPr>
            <w:tcW w:w="4860" w:type="dxa"/>
          </w:tcPr>
          <w:p w14:paraId="017DBD2A" w14:textId="77777777" w:rsidR="00125435" w:rsidRPr="009D7067" w:rsidRDefault="00125435" w:rsidP="00125435">
            <w:pPr>
              <w:ind w:left="54"/>
            </w:pPr>
            <w:r w:rsidRPr="00846E6C">
              <w:t>Only valid C++ style comments (//) shall be used.</w:t>
            </w:r>
          </w:p>
        </w:tc>
        <w:tc>
          <w:tcPr>
            <w:tcW w:w="1260" w:type="dxa"/>
          </w:tcPr>
          <w:p w14:paraId="4FCEAFAD" w14:textId="77777777" w:rsidR="00125435" w:rsidRPr="009D7067" w:rsidRDefault="00125435" w:rsidP="009F74B7"/>
        </w:tc>
        <w:tc>
          <w:tcPr>
            <w:tcW w:w="1620" w:type="dxa"/>
          </w:tcPr>
          <w:p w14:paraId="47365B43" w14:textId="77777777" w:rsidR="00125435" w:rsidRPr="009D7067" w:rsidRDefault="00125435" w:rsidP="009F74B7"/>
        </w:tc>
      </w:tr>
      <w:tr w:rsidR="00125435" w:rsidRPr="009D7067" w14:paraId="36C2DFDD" w14:textId="77777777" w:rsidTr="00004ED8">
        <w:tc>
          <w:tcPr>
            <w:tcW w:w="738" w:type="dxa"/>
          </w:tcPr>
          <w:p w14:paraId="478663F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9B65992" w14:textId="77777777" w:rsidR="00125435" w:rsidRPr="00846E6C" w:rsidRDefault="00125435" w:rsidP="00125435">
            <w:pPr>
              <w:ind w:left="-18" w:firstLine="18"/>
            </w:pPr>
          </w:p>
        </w:tc>
        <w:tc>
          <w:tcPr>
            <w:tcW w:w="4860" w:type="dxa"/>
          </w:tcPr>
          <w:p w14:paraId="3396F129" w14:textId="77777777" w:rsidR="00125435" w:rsidRPr="009D7067" w:rsidRDefault="00125435" w:rsidP="00125435">
            <w:pPr>
              <w:ind w:left="54"/>
            </w:pPr>
            <w:r w:rsidRPr="00846E6C">
              <w:t>Code that is not used (commented out) shall be deleted.</w:t>
            </w:r>
          </w:p>
        </w:tc>
        <w:tc>
          <w:tcPr>
            <w:tcW w:w="1260" w:type="dxa"/>
          </w:tcPr>
          <w:p w14:paraId="40AE716F" w14:textId="77777777" w:rsidR="00125435" w:rsidRPr="009D7067" w:rsidRDefault="00125435" w:rsidP="009F74B7">
            <w:r>
              <w:t>6.26 7.2</w:t>
            </w:r>
          </w:p>
        </w:tc>
        <w:tc>
          <w:tcPr>
            <w:tcW w:w="1620" w:type="dxa"/>
          </w:tcPr>
          <w:p w14:paraId="7F428A5C" w14:textId="77777777" w:rsidR="00125435" w:rsidRDefault="00125435" w:rsidP="009F74B7"/>
        </w:tc>
      </w:tr>
      <w:tr w:rsidR="00125435" w:rsidRPr="009D7067" w14:paraId="6A1958E9" w14:textId="77777777" w:rsidTr="00004ED8">
        <w:tc>
          <w:tcPr>
            <w:tcW w:w="738" w:type="dxa"/>
          </w:tcPr>
          <w:p w14:paraId="6D12DF40"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80B7C69" w14:textId="77777777" w:rsidR="00125435" w:rsidRPr="00846E6C" w:rsidRDefault="00125435" w:rsidP="00125435">
            <w:pPr>
              <w:ind w:left="-18" w:firstLine="18"/>
            </w:pPr>
          </w:p>
        </w:tc>
        <w:tc>
          <w:tcPr>
            <w:tcW w:w="4860" w:type="dxa"/>
          </w:tcPr>
          <w:p w14:paraId="3BB079D3" w14:textId="77777777" w:rsidR="00125435" w:rsidRPr="009D7067" w:rsidRDefault="00125435" w:rsidP="00125435">
            <w:pPr>
              <w:ind w:left="54"/>
            </w:pPr>
            <w:r w:rsidRPr="00846E6C">
              <w:t>Comments that document actions or sources (e.g. tables, figures, paragraphs, etc.) outside of the file being documented will not be allowed.</w:t>
            </w:r>
          </w:p>
        </w:tc>
        <w:tc>
          <w:tcPr>
            <w:tcW w:w="1260" w:type="dxa"/>
          </w:tcPr>
          <w:p w14:paraId="7C3E5789" w14:textId="77777777" w:rsidR="00125435" w:rsidRPr="009D7067" w:rsidRDefault="00125435" w:rsidP="009F74B7"/>
        </w:tc>
        <w:tc>
          <w:tcPr>
            <w:tcW w:w="1620" w:type="dxa"/>
          </w:tcPr>
          <w:p w14:paraId="7EB11256" w14:textId="77777777" w:rsidR="00125435" w:rsidRPr="009D7067" w:rsidRDefault="00125435" w:rsidP="009F74B7"/>
        </w:tc>
      </w:tr>
      <w:tr w:rsidR="00125435" w:rsidRPr="009D7067" w14:paraId="71A5F109" w14:textId="77777777" w:rsidTr="00004ED8">
        <w:tc>
          <w:tcPr>
            <w:tcW w:w="738" w:type="dxa"/>
          </w:tcPr>
          <w:p w14:paraId="6974E398"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44C2F36" w14:textId="77777777" w:rsidR="00125435" w:rsidRPr="00846E6C" w:rsidRDefault="00125435" w:rsidP="00125435">
            <w:pPr>
              <w:ind w:left="-18" w:firstLine="18"/>
            </w:pPr>
          </w:p>
        </w:tc>
        <w:tc>
          <w:tcPr>
            <w:tcW w:w="4860" w:type="dxa"/>
          </w:tcPr>
          <w:p w14:paraId="39BC0129" w14:textId="77777777" w:rsidR="00125435" w:rsidRPr="009D7067" w:rsidRDefault="00125435" w:rsidP="00125435">
            <w:pPr>
              <w:ind w:left="54"/>
            </w:pPr>
            <w:r w:rsidRPr="00846E6C">
              <w:t>Comments in header files should describe the externally visible behavior of the functions or classes being documented.</w:t>
            </w:r>
          </w:p>
        </w:tc>
        <w:tc>
          <w:tcPr>
            <w:tcW w:w="1260" w:type="dxa"/>
          </w:tcPr>
          <w:p w14:paraId="7C8553DD" w14:textId="77777777" w:rsidR="00125435" w:rsidRPr="009D7067" w:rsidRDefault="00125435" w:rsidP="009F74B7"/>
        </w:tc>
        <w:tc>
          <w:tcPr>
            <w:tcW w:w="1620" w:type="dxa"/>
          </w:tcPr>
          <w:p w14:paraId="21EF3A8D" w14:textId="77777777" w:rsidR="00125435" w:rsidRPr="009D7067" w:rsidRDefault="00125435" w:rsidP="009F74B7"/>
        </w:tc>
      </w:tr>
      <w:tr w:rsidR="00125435" w:rsidRPr="009D7067" w14:paraId="68A974E9" w14:textId="77777777" w:rsidTr="00004ED8">
        <w:tc>
          <w:tcPr>
            <w:tcW w:w="738" w:type="dxa"/>
          </w:tcPr>
          <w:p w14:paraId="061CE0DB"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CEAEB55" w14:textId="77777777" w:rsidR="00125435" w:rsidRPr="00846E6C" w:rsidRDefault="00125435" w:rsidP="00125435">
            <w:pPr>
              <w:ind w:left="-18" w:firstLine="18"/>
            </w:pPr>
          </w:p>
        </w:tc>
        <w:tc>
          <w:tcPr>
            <w:tcW w:w="4860" w:type="dxa"/>
          </w:tcPr>
          <w:p w14:paraId="7B52D113" w14:textId="77777777" w:rsidR="00125435" w:rsidRPr="009D7067" w:rsidRDefault="00125435" w:rsidP="00125435">
            <w:pPr>
              <w:ind w:left="54"/>
            </w:pPr>
            <w:r w:rsidRPr="00846E6C">
              <w:t>The purpose of every line of executable code should be explained by a comment, although one comment may describe more than one line of code.</w:t>
            </w:r>
          </w:p>
        </w:tc>
        <w:tc>
          <w:tcPr>
            <w:tcW w:w="1260" w:type="dxa"/>
          </w:tcPr>
          <w:p w14:paraId="332BC4C2" w14:textId="77777777" w:rsidR="00125435" w:rsidRPr="009D7067" w:rsidRDefault="00125435" w:rsidP="009F74B7"/>
        </w:tc>
        <w:tc>
          <w:tcPr>
            <w:tcW w:w="1620" w:type="dxa"/>
          </w:tcPr>
          <w:p w14:paraId="31280DE2" w14:textId="77777777" w:rsidR="00125435" w:rsidRPr="009D7067" w:rsidRDefault="00125435" w:rsidP="009F74B7"/>
        </w:tc>
      </w:tr>
      <w:tr w:rsidR="00125435" w:rsidRPr="009D7067" w14:paraId="44A3A7F8" w14:textId="77777777" w:rsidTr="00004ED8">
        <w:tc>
          <w:tcPr>
            <w:tcW w:w="738" w:type="dxa"/>
          </w:tcPr>
          <w:p w14:paraId="47F6F85E"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8A3134D" w14:textId="77777777" w:rsidR="00125435" w:rsidRPr="00846E6C" w:rsidRDefault="00125435" w:rsidP="00125435">
            <w:pPr>
              <w:ind w:left="-18" w:firstLine="18"/>
            </w:pPr>
          </w:p>
        </w:tc>
        <w:tc>
          <w:tcPr>
            <w:tcW w:w="4860" w:type="dxa"/>
          </w:tcPr>
          <w:p w14:paraId="5328530E" w14:textId="77777777" w:rsidR="00125435" w:rsidRPr="009D7067" w:rsidRDefault="00125435" w:rsidP="00125435">
            <w:pPr>
              <w:ind w:left="54"/>
            </w:pPr>
            <w:r w:rsidRPr="00846E6C">
              <w:t>One should avoid stating in comments what is better stated in code (i.e. do not simply repeat what is in the code).</w:t>
            </w:r>
          </w:p>
        </w:tc>
        <w:tc>
          <w:tcPr>
            <w:tcW w:w="1260" w:type="dxa"/>
          </w:tcPr>
          <w:p w14:paraId="4D071102" w14:textId="77777777" w:rsidR="00125435" w:rsidRPr="009D7067" w:rsidRDefault="00125435" w:rsidP="009F74B7"/>
        </w:tc>
        <w:tc>
          <w:tcPr>
            <w:tcW w:w="1620" w:type="dxa"/>
          </w:tcPr>
          <w:p w14:paraId="23245A29" w14:textId="77777777" w:rsidR="00125435" w:rsidRPr="009D7067" w:rsidRDefault="00125435" w:rsidP="009F74B7"/>
        </w:tc>
      </w:tr>
      <w:tr w:rsidR="00125435" w:rsidRPr="009D7067" w14:paraId="40983889" w14:textId="77777777" w:rsidTr="00004ED8">
        <w:tc>
          <w:tcPr>
            <w:tcW w:w="738" w:type="dxa"/>
          </w:tcPr>
          <w:p w14:paraId="556F9D1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35EAB747" w14:textId="77777777" w:rsidR="00125435" w:rsidRPr="00846E6C" w:rsidRDefault="00125435" w:rsidP="00125435">
            <w:pPr>
              <w:ind w:left="-18" w:firstLine="18"/>
            </w:pPr>
          </w:p>
        </w:tc>
        <w:tc>
          <w:tcPr>
            <w:tcW w:w="4860" w:type="dxa"/>
          </w:tcPr>
          <w:p w14:paraId="0885E78D" w14:textId="77777777" w:rsidR="00125435" w:rsidRPr="009D7067" w:rsidRDefault="00125435" w:rsidP="00125435">
            <w:pPr>
              <w:ind w:left="54"/>
            </w:pPr>
            <w:r w:rsidRPr="00846E6C">
              <w:t xml:space="preserve">Each variable declaration, </w:t>
            </w:r>
            <w:proofErr w:type="spellStart"/>
            <w:r w:rsidRPr="00846E6C">
              <w:t>typedef</w:t>
            </w:r>
            <w:proofErr w:type="spellEnd"/>
            <w:r w:rsidRPr="00846E6C">
              <w:t>, enumeration value, and structure member will be commented.</w:t>
            </w:r>
          </w:p>
        </w:tc>
        <w:tc>
          <w:tcPr>
            <w:tcW w:w="1260" w:type="dxa"/>
          </w:tcPr>
          <w:p w14:paraId="1410CE03" w14:textId="77777777" w:rsidR="00125435" w:rsidRPr="009D7067" w:rsidRDefault="00125435" w:rsidP="009F74B7"/>
        </w:tc>
        <w:tc>
          <w:tcPr>
            <w:tcW w:w="1620" w:type="dxa"/>
          </w:tcPr>
          <w:p w14:paraId="63BC0EFF" w14:textId="77777777" w:rsidR="00125435" w:rsidRPr="009D7067" w:rsidRDefault="00125435" w:rsidP="009F74B7"/>
        </w:tc>
      </w:tr>
      <w:tr w:rsidR="00125435" w:rsidRPr="009D7067" w14:paraId="2DDCDAD9" w14:textId="77777777" w:rsidTr="00004ED8">
        <w:tc>
          <w:tcPr>
            <w:tcW w:w="738" w:type="dxa"/>
          </w:tcPr>
          <w:p w14:paraId="2ABDA8D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9028450" w14:textId="77777777" w:rsidR="00125435" w:rsidRPr="00846E6C" w:rsidRDefault="00125435" w:rsidP="00125435">
            <w:pPr>
              <w:ind w:left="-18" w:firstLine="18"/>
            </w:pPr>
          </w:p>
        </w:tc>
        <w:tc>
          <w:tcPr>
            <w:tcW w:w="4860" w:type="dxa"/>
          </w:tcPr>
          <w:p w14:paraId="009ACCDB" w14:textId="77777777" w:rsidR="00125435" w:rsidRPr="009D7067" w:rsidRDefault="00125435" w:rsidP="00125435">
            <w:pPr>
              <w:ind w:left="54"/>
            </w:pPr>
            <w:r w:rsidRPr="00846E6C">
              <w:t xml:space="preserve">Every source file will be documented with an introductory comment that provides information on the file name, its contents, and any program-required information (e.g. legal statements, copyright information, </w:t>
            </w:r>
            <w:proofErr w:type="spellStart"/>
            <w:r w:rsidRPr="00846E6C">
              <w:t>etc</w:t>
            </w:r>
            <w:proofErr w:type="spellEnd"/>
            <w:r w:rsidRPr="00846E6C">
              <w:t>).</w:t>
            </w:r>
          </w:p>
        </w:tc>
        <w:tc>
          <w:tcPr>
            <w:tcW w:w="1260" w:type="dxa"/>
          </w:tcPr>
          <w:p w14:paraId="4DB18E3A" w14:textId="77777777" w:rsidR="00125435" w:rsidRPr="009D7067" w:rsidRDefault="00125435" w:rsidP="009F74B7"/>
        </w:tc>
        <w:tc>
          <w:tcPr>
            <w:tcW w:w="1620" w:type="dxa"/>
          </w:tcPr>
          <w:p w14:paraId="2FAA2868" w14:textId="77777777" w:rsidR="00125435" w:rsidRPr="009D7067" w:rsidRDefault="00125435" w:rsidP="009F74B7"/>
        </w:tc>
      </w:tr>
      <w:tr w:rsidR="00125435" w:rsidRPr="009D7067" w14:paraId="6A160B54" w14:textId="77777777" w:rsidTr="00004ED8">
        <w:tc>
          <w:tcPr>
            <w:tcW w:w="738" w:type="dxa"/>
          </w:tcPr>
          <w:p w14:paraId="0CC4921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C2585B2" w14:textId="77777777" w:rsidR="00125435" w:rsidRPr="00846E6C" w:rsidRDefault="00125435" w:rsidP="00125435">
            <w:pPr>
              <w:ind w:left="-18" w:firstLine="18"/>
            </w:pPr>
          </w:p>
        </w:tc>
        <w:tc>
          <w:tcPr>
            <w:tcW w:w="4860" w:type="dxa"/>
          </w:tcPr>
          <w:p w14:paraId="7686FBD7" w14:textId="77777777" w:rsidR="00125435" w:rsidRPr="009D7067" w:rsidRDefault="00125435" w:rsidP="00125435">
            <w:pPr>
              <w:ind w:left="54"/>
            </w:pPr>
            <w:r w:rsidRPr="00846E6C">
              <w:t>Assumptions (limitations) made by functions should be documented in the function’s preamble.</w:t>
            </w:r>
          </w:p>
        </w:tc>
        <w:tc>
          <w:tcPr>
            <w:tcW w:w="1260" w:type="dxa"/>
          </w:tcPr>
          <w:p w14:paraId="337862D0" w14:textId="77777777" w:rsidR="00125435" w:rsidRPr="009D7067" w:rsidRDefault="00125435" w:rsidP="009F74B7"/>
        </w:tc>
        <w:tc>
          <w:tcPr>
            <w:tcW w:w="1620" w:type="dxa"/>
          </w:tcPr>
          <w:p w14:paraId="2C739B35" w14:textId="77777777" w:rsidR="00125435" w:rsidRPr="009D7067" w:rsidRDefault="00125435" w:rsidP="009F74B7"/>
        </w:tc>
      </w:tr>
      <w:tr w:rsidR="00125435" w:rsidRPr="009D7067" w14:paraId="74AF3629" w14:textId="77777777" w:rsidTr="00004ED8">
        <w:tc>
          <w:tcPr>
            <w:tcW w:w="738" w:type="dxa"/>
          </w:tcPr>
          <w:p w14:paraId="6ABD95DE"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62B4543" w14:textId="77777777" w:rsidR="00125435" w:rsidRPr="00846E6C" w:rsidRDefault="00476D38" w:rsidP="00125435">
            <w:pPr>
              <w:ind w:left="-18" w:firstLine="18"/>
            </w:pPr>
            <w:r w:rsidRPr="00476D38">
              <w:t>Declarations and Definitions</w:t>
            </w:r>
          </w:p>
        </w:tc>
        <w:tc>
          <w:tcPr>
            <w:tcW w:w="4860" w:type="dxa"/>
          </w:tcPr>
          <w:p w14:paraId="450CC620" w14:textId="77777777" w:rsidR="00125435" w:rsidRPr="009D7067" w:rsidRDefault="00125435" w:rsidP="00125435">
            <w:pPr>
              <w:ind w:left="54"/>
            </w:pPr>
            <w:r w:rsidRPr="00846E6C">
              <w:t>Identifiers in an inner scope shall not use the same name as an identifier in an outer scope, and therefore hide that identifier.</w:t>
            </w:r>
          </w:p>
        </w:tc>
        <w:tc>
          <w:tcPr>
            <w:tcW w:w="1260" w:type="dxa"/>
          </w:tcPr>
          <w:p w14:paraId="1619889A" w14:textId="77777777" w:rsidR="00125435" w:rsidRPr="009D7067" w:rsidRDefault="00125435" w:rsidP="009F74B7">
            <w:r>
              <w:t>6.20</w:t>
            </w:r>
          </w:p>
        </w:tc>
        <w:tc>
          <w:tcPr>
            <w:tcW w:w="1620" w:type="dxa"/>
          </w:tcPr>
          <w:p w14:paraId="6C9A40A7" w14:textId="77777777" w:rsidR="00125435" w:rsidRDefault="00125435" w:rsidP="009F74B7"/>
        </w:tc>
      </w:tr>
      <w:tr w:rsidR="00125435" w:rsidRPr="009D7067" w14:paraId="6F271720" w14:textId="77777777" w:rsidTr="00004ED8">
        <w:tc>
          <w:tcPr>
            <w:tcW w:w="738" w:type="dxa"/>
          </w:tcPr>
          <w:p w14:paraId="00BDA787"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6D0976D" w14:textId="77777777" w:rsidR="00125435" w:rsidRPr="00846E6C" w:rsidRDefault="00125435" w:rsidP="00125435">
            <w:pPr>
              <w:ind w:left="-18" w:firstLine="18"/>
            </w:pPr>
          </w:p>
        </w:tc>
        <w:tc>
          <w:tcPr>
            <w:tcW w:w="4860" w:type="dxa"/>
          </w:tcPr>
          <w:p w14:paraId="0B4DD89D" w14:textId="77777777" w:rsidR="00125435" w:rsidRPr="009D7067" w:rsidRDefault="00125435" w:rsidP="00125435">
            <w:pPr>
              <w:ind w:left="54"/>
            </w:pPr>
            <w:r w:rsidRPr="00846E6C">
              <w:t>Declarations should be at the smallest feasible scope.</w:t>
            </w:r>
          </w:p>
        </w:tc>
        <w:tc>
          <w:tcPr>
            <w:tcW w:w="1260" w:type="dxa"/>
          </w:tcPr>
          <w:p w14:paraId="447BBDDD" w14:textId="77777777" w:rsidR="00125435" w:rsidRPr="009D7067" w:rsidRDefault="00125435" w:rsidP="009F74B7">
            <w:r>
              <w:t>6.20</w:t>
            </w:r>
          </w:p>
        </w:tc>
        <w:tc>
          <w:tcPr>
            <w:tcW w:w="1620" w:type="dxa"/>
          </w:tcPr>
          <w:p w14:paraId="5A2F99AB" w14:textId="77777777" w:rsidR="00125435" w:rsidRDefault="00125435" w:rsidP="009F74B7"/>
        </w:tc>
      </w:tr>
      <w:tr w:rsidR="00125435" w:rsidRPr="009D7067" w14:paraId="7F100678" w14:textId="77777777" w:rsidTr="00004ED8">
        <w:tc>
          <w:tcPr>
            <w:tcW w:w="738" w:type="dxa"/>
          </w:tcPr>
          <w:p w14:paraId="49AF16F1"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D10002E" w14:textId="77777777" w:rsidR="00125435" w:rsidRPr="00846E6C" w:rsidRDefault="00125435" w:rsidP="00125435">
            <w:pPr>
              <w:ind w:left="-18" w:firstLine="18"/>
            </w:pPr>
          </w:p>
        </w:tc>
        <w:tc>
          <w:tcPr>
            <w:tcW w:w="4860" w:type="dxa"/>
          </w:tcPr>
          <w:p w14:paraId="49E3BC60" w14:textId="77777777" w:rsidR="00125435" w:rsidRPr="009D7067" w:rsidRDefault="00125435" w:rsidP="00125435">
            <w:pPr>
              <w:ind w:left="54"/>
            </w:pPr>
            <w:r w:rsidRPr="00846E6C">
              <w:t>All declarations at file scope should be static where possible.</w:t>
            </w:r>
          </w:p>
        </w:tc>
        <w:tc>
          <w:tcPr>
            <w:tcW w:w="1260" w:type="dxa"/>
          </w:tcPr>
          <w:p w14:paraId="40BE9CA5" w14:textId="77777777" w:rsidR="00125435" w:rsidRPr="009D7067" w:rsidRDefault="00125435" w:rsidP="009F74B7">
            <w:r>
              <w:t>6.20</w:t>
            </w:r>
          </w:p>
        </w:tc>
        <w:tc>
          <w:tcPr>
            <w:tcW w:w="1620" w:type="dxa"/>
          </w:tcPr>
          <w:p w14:paraId="6B8C43C0" w14:textId="77777777" w:rsidR="00125435" w:rsidRDefault="00125435" w:rsidP="009F74B7"/>
        </w:tc>
      </w:tr>
      <w:tr w:rsidR="00125435" w:rsidRPr="009D7067" w14:paraId="39660803" w14:textId="77777777" w:rsidTr="00004ED8">
        <w:tc>
          <w:tcPr>
            <w:tcW w:w="738" w:type="dxa"/>
          </w:tcPr>
          <w:p w14:paraId="24D53530"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2663533" w14:textId="77777777" w:rsidR="00125435" w:rsidRPr="00846E6C" w:rsidRDefault="00125435" w:rsidP="00125435">
            <w:pPr>
              <w:ind w:left="-18" w:firstLine="18"/>
            </w:pPr>
          </w:p>
        </w:tc>
        <w:tc>
          <w:tcPr>
            <w:tcW w:w="4860" w:type="dxa"/>
          </w:tcPr>
          <w:p w14:paraId="4613B94C" w14:textId="77777777" w:rsidR="00125435" w:rsidRPr="009D7067" w:rsidRDefault="00125435" w:rsidP="00125435">
            <w:pPr>
              <w:ind w:left="54"/>
            </w:pPr>
            <w:r w:rsidRPr="00846E6C">
              <w:t>Identifiers shall not simultaneously have both internal and external linkage in the same translation unit.</w:t>
            </w:r>
          </w:p>
        </w:tc>
        <w:tc>
          <w:tcPr>
            <w:tcW w:w="1260" w:type="dxa"/>
          </w:tcPr>
          <w:p w14:paraId="7DB8754B" w14:textId="77777777" w:rsidR="00125435" w:rsidRPr="009D7067" w:rsidRDefault="00125435" w:rsidP="009F74B7"/>
        </w:tc>
        <w:tc>
          <w:tcPr>
            <w:tcW w:w="1620" w:type="dxa"/>
          </w:tcPr>
          <w:p w14:paraId="2878B289" w14:textId="77777777" w:rsidR="00125435" w:rsidRPr="009D7067" w:rsidRDefault="00125435" w:rsidP="009F74B7"/>
        </w:tc>
      </w:tr>
      <w:tr w:rsidR="00125435" w:rsidRPr="009D7067" w14:paraId="7463C2EF" w14:textId="77777777" w:rsidTr="00004ED8">
        <w:tc>
          <w:tcPr>
            <w:tcW w:w="738" w:type="dxa"/>
          </w:tcPr>
          <w:p w14:paraId="1A4E378E"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5B5FB9B" w14:textId="77777777" w:rsidR="00125435" w:rsidRPr="00846E6C" w:rsidRDefault="00125435" w:rsidP="00125435">
            <w:pPr>
              <w:ind w:left="-18" w:firstLine="18"/>
            </w:pPr>
          </w:p>
        </w:tc>
        <w:tc>
          <w:tcPr>
            <w:tcW w:w="4860" w:type="dxa"/>
          </w:tcPr>
          <w:p w14:paraId="71824BE9" w14:textId="77777777" w:rsidR="00125435" w:rsidRPr="009D7067" w:rsidRDefault="00125435" w:rsidP="00125435">
            <w:pPr>
              <w:ind w:left="54"/>
            </w:pPr>
            <w:r w:rsidRPr="00846E6C">
              <w:t>External objects will not be declared in more than one file.</w:t>
            </w:r>
          </w:p>
        </w:tc>
        <w:tc>
          <w:tcPr>
            <w:tcW w:w="1260" w:type="dxa"/>
          </w:tcPr>
          <w:p w14:paraId="2EA72B59" w14:textId="77777777" w:rsidR="00125435" w:rsidRPr="009D7067" w:rsidRDefault="00125435" w:rsidP="009F74B7"/>
        </w:tc>
        <w:tc>
          <w:tcPr>
            <w:tcW w:w="1620" w:type="dxa"/>
          </w:tcPr>
          <w:p w14:paraId="5E36B8FE" w14:textId="77777777" w:rsidR="00125435" w:rsidRPr="009D7067" w:rsidRDefault="00125435" w:rsidP="009F74B7"/>
        </w:tc>
      </w:tr>
      <w:tr w:rsidR="00125435" w:rsidRPr="009D7067" w14:paraId="5F063154" w14:textId="77777777" w:rsidTr="00004ED8">
        <w:tc>
          <w:tcPr>
            <w:tcW w:w="738" w:type="dxa"/>
          </w:tcPr>
          <w:p w14:paraId="323A42C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020EB85" w14:textId="77777777" w:rsidR="00125435" w:rsidRPr="00846E6C" w:rsidRDefault="00125435" w:rsidP="00125435">
            <w:pPr>
              <w:ind w:left="-18" w:firstLine="18"/>
            </w:pPr>
          </w:p>
        </w:tc>
        <w:tc>
          <w:tcPr>
            <w:tcW w:w="4860" w:type="dxa"/>
          </w:tcPr>
          <w:p w14:paraId="09F80045" w14:textId="77777777" w:rsidR="00125435" w:rsidRPr="009D7067" w:rsidRDefault="00125435" w:rsidP="00125435">
            <w:pPr>
              <w:ind w:left="54"/>
            </w:pPr>
            <w:r w:rsidRPr="00846E6C">
              <w:t xml:space="preserve">The register storage class </w:t>
            </w:r>
            <w:proofErr w:type="spellStart"/>
            <w:r w:rsidRPr="00846E6C">
              <w:t>specifier</w:t>
            </w:r>
            <w:proofErr w:type="spellEnd"/>
            <w:r w:rsidRPr="00846E6C">
              <w:t xml:space="preserve"> shall not be used.</w:t>
            </w:r>
          </w:p>
        </w:tc>
        <w:tc>
          <w:tcPr>
            <w:tcW w:w="1260" w:type="dxa"/>
          </w:tcPr>
          <w:p w14:paraId="0A2F1E54" w14:textId="77777777" w:rsidR="00125435" w:rsidRPr="009D7067" w:rsidRDefault="00125435" w:rsidP="009F74B7"/>
        </w:tc>
        <w:tc>
          <w:tcPr>
            <w:tcW w:w="1620" w:type="dxa"/>
          </w:tcPr>
          <w:p w14:paraId="4CAB3467" w14:textId="77777777" w:rsidR="00125435" w:rsidRPr="009D7067" w:rsidRDefault="00125435" w:rsidP="009F74B7"/>
        </w:tc>
      </w:tr>
      <w:tr w:rsidR="00125435" w:rsidRPr="009D7067" w14:paraId="0F589659" w14:textId="77777777" w:rsidTr="00004ED8">
        <w:tc>
          <w:tcPr>
            <w:tcW w:w="738" w:type="dxa"/>
          </w:tcPr>
          <w:p w14:paraId="0B9F5BA1" w14:textId="77777777" w:rsidR="00125435" w:rsidRPr="00846E6C" w:rsidRDefault="00125435" w:rsidP="00476D38">
            <w:pPr>
              <w:pStyle w:val="ListParagraph"/>
              <w:numPr>
                <w:ilvl w:val="0"/>
                <w:numId w:val="2"/>
              </w:numPr>
              <w:tabs>
                <w:tab w:val="left" w:pos="450"/>
              </w:tabs>
              <w:ind w:left="360" w:hanging="478"/>
            </w:pPr>
          </w:p>
        </w:tc>
        <w:tc>
          <w:tcPr>
            <w:tcW w:w="1800" w:type="dxa"/>
          </w:tcPr>
          <w:p w14:paraId="7B8AE97B" w14:textId="77777777" w:rsidR="00125435" w:rsidRPr="00846E6C" w:rsidRDefault="00125435" w:rsidP="00125435">
            <w:pPr>
              <w:ind w:left="-18" w:firstLine="18"/>
            </w:pPr>
          </w:p>
        </w:tc>
        <w:tc>
          <w:tcPr>
            <w:tcW w:w="4860" w:type="dxa"/>
          </w:tcPr>
          <w:p w14:paraId="1B2C0427" w14:textId="77777777" w:rsidR="00125435" w:rsidRPr="009D7067" w:rsidRDefault="00125435" w:rsidP="00125435">
            <w:pPr>
              <w:ind w:left="54"/>
            </w:pPr>
            <w:r w:rsidRPr="00846E6C">
              <w:t>A class, structure, or enumeration will not be declared in the definition of its type.</w:t>
            </w:r>
          </w:p>
        </w:tc>
        <w:tc>
          <w:tcPr>
            <w:tcW w:w="1260" w:type="dxa"/>
          </w:tcPr>
          <w:p w14:paraId="02A81860" w14:textId="77777777" w:rsidR="00125435" w:rsidRPr="009D7067" w:rsidRDefault="00125435" w:rsidP="009F74B7"/>
        </w:tc>
        <w:tc>
          <w:tcPr>
            <w:tcW w:w="1620" w:type="dxa"/>
          </w:tcPr>
          <w:p w14:paraId="05BBC3F1" w14:textId="184EAFDE" w:rsidR="00125435" w:rsidRPr="009D7067" w:rsidRDefault="00125435" w:rsidP="009F74B7"/>
        </w:tc>
      </w:tr>
      <w:tr w:rsidR="00125435" w:rsidRPr="009D7067" w14:paraId="6892B369" w14:textId="77777777" w:rsidTr="00004ED8">
        <w:tc>
          <w:tcPr>
            <w:tcW w:w="738" w:type="dxa"/>
          </w:tcPr>
          <w:p w14:paraId="548C9BB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313F237F" w14:textId="77777777" w:rsidR="00125435" w:rsidRPr="00846E6C" w:rsidRDefault="00476D38" w:rsidP="00125435">
            <w:pPr>
              <w:ind w:left="-18" w:firstLine="18"/>
            </w:pPr>
            <w:r w:rsidRPr="00476D38">
              <w:t>Initialization</w:t>
            </w:r>
          </w:p>
        </w:tc>
        <w:tc>
          <w:tcPr>
            <w:tcW w:w="4860" w:type="dxa"/>
          </w:tcPr>
          <w:p w14:paraId="5E41971A" w14:textId="77777777" w:rsidR="00125435" w:rsidRPr="009D7067" w:rsidRDefault="00125435" w:rsidP="00125435">
            <w:pPr>
              <w:ind w:left="54"/>
            </w:pPr>
            <w:r w:rsidRPr="00846E6C">
              <w:t>All variables shall be initialized before use.</w:t>
            </w:r>
            <w:r>
              <w:t xml:space="preserve"> </w:t>
            </w:r>
            <w:r w:rsidRPr="00846E6C">
              <w:t>(See also AV Rule 136, AV Rule 71, and AV Rule 73, and AV Rule 143 concerning declaration scope, object construction, default constructors, and the point of variable introduction respectively.)</w:t>
            </w:r>
          </w:p>
        </w:tc>
        <w:tc>
          <w:tcPr>
            <w:tcW w:w="1260" w:type="dxa"/>
          </w:tcPr>
          <w:p w14:paraId="154EA3BA" w14:textId="77777777" w:rsidR="00125435" w:rsidRPr="009D7067" w:rsidRDefault="00125435" w:rsidP="009F74B7"/>
        </w:tc>
        <w:tc>
          <w:tcPr>
            <w:tcW w:w="1620" w:type="dxa"/>
          </w:tcPr>
          <w:p w14:paraId="04EBE3E6" w14:textId="77777777" w:rsidR="00125435" w:rsidRPr="009D7067" w:rsidRDefault="00F26027" w:rsidP="009F74B7">
            <w:r>
              <w:t xml:space="preserve">Add </w:t>
            </w:r>
            <w:r w:rsidR="00151BD4">
              <w:t>6.22</w:t>
            </w:r>
          </w:p>
        </w:tc>
      </w:tr>
      <w:tr w:rsidR="00125435" w:rsidRPr="009D7067" w14:paraId="1EC17EDD" w14:textId="77777777" w:rsidTr="00004ED8">
        <w:tc>
          <w:tcPr>
            <w:tcW w:w="738" w:type="dxa"/>
          </w:tcPr>
          <w:p w14:paraId="5EF9C093"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E5DA3CA" w14:textId="77777777" w:rsidR="00125435" w:rsidRPr="00846E6C" w:rsidRDefault="00125435" w:rsidP="00125435">
            <w:pPr>
              <w:ind w:left="-18" w:firstLine="18"/>
            </w:pPr>
          </w:p>
        </w:tc>
        <w:tc>
          <w:tcPr>
            <w:tcW w:w="4860" w:type="dxa"/>
          </w:tcPr>
          <w:p w14:paraId="596154CC" w14:textId="77777777" w:rsidR="00125435" w:rsidRPr="009D7067" w:rsidRDefault="00125435" w:rsidP="00125435">
            <w:pPr>
              <w:ind w:left="54"/>
            </w:pPr>
            <w:r w:rsidRPr="00846E6C">
              <w:t>Variables will not be introduced until they can be initialized with meaningful values. (See also AV Rule 136, AV Rule 142, and AV Rule 73 concerning declaration scope, initialization before use, and default constructors respectively.)</w:t>
            </w:r>
          </w:p>
        </w:tc>
        <w:tc>
          <w:tcPr>
            <w:tcW w:w="1260" w:type="dxa"/>
          </w:tcPr>
          <w:p w14:paraId="05FEFCD7" w14:textId="77777777" w:rsidR="00125435" w:rsidRPr="009D7067" w:rsidRDefault="00125435" w:rsidP="009F74B7">
            <w:r>
              <w:t>6.22</w:t>
            </w:r>
          </w:p>
        </w:tc>
        <w:tc>
          <w:tcPr>
            <w:tcW w:w="1620" w:type="dxa"/>
          </w:tcPr>
          <w:p w14:paraId="223678B5" w14:textId="77777777" w:rsidR="00125435" w:rsidRDefault="00125435" w:rsidP="009F74B7"/>
        </w:tc>
      </w:tr>
      <w:tr w:rsidR="00125435" w:rsidRPr="009D7067" w14:paraId="3989847C" w14:textId="77777777" w:rsidTr="00004ED8">
        <w:tc>
          <w:tcPr>
            <w:tcW w:w="738" w:type="dxa"/>
          </w:tcPr>
          <w:p w14:paraId="002CA63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BF1AC8D" w14:textId="77777777" w:rsidR="00125435" w:rsidRPr="00846E6C" w:rsidRDefault="00125435" w:rsidP="00125435">
            <w:pPr>
              <w:ind w:left="-18" w:firstLine="18"/>
            </w:pPr>
          </w:p>
        </w:tc>
        <w:tc>
          <w:tcPr>
            <w:tcW w:w="4860" w:type="dxa"/>
          </w:tcPr>
          <w:p w14:paraId="117580E2" w14:textId="77777777" w:rsidR="00125435" w:rsidRPr="009D7067" w:rsidRDefault="00125435" w:rsidP="00125435">
            <w:pPr>
              <w:ind w:left="54"/>
            </w:pPr>
            <w:r w:rsidRPr="00846E6C">
              <w:t>Braces shall be used to indicate and match the structure in the non-zero initialization of arrays and structures.</w:t>
            </w:r>
          </w:p>
        </w:tc>
        <w:tc>
          <w:tcPr>
            <w:tcW w:w="1260" w:type="dxa"/>
          </w:tcPr>
          <w:p w14:paraId="63DE0FED" w14:textId="77777777" w:rsidR="00125435" w:rsidRPr="009D7067" w:rsidRDefault="00125435" w:rsidP="009F74B7"/>
        </w:tc>
        <w:tc>
          <w:tcPr>
            <w:tcW w:w="1620" w:type="dxa"/>
          </w:tcPr>
          <w:p w14:paraId="5915EF48" w14:textId="77777777" w:rsidR="00125435" w:rsidRPr="009D7067" w:rsidRDefault="00F26027" w:rsidP="009F74B7">
            <w:r>
              <w:t xml:space="preserve">Add </w:t>
            </w:r>
            <w:r w:rsidR="00151BD4">
              <w:t>6.22</w:t>
            </w:r>
          </w:p>
        </w:tc>
      </w:tr>
      <w:tr w:rsidR="00125435" w:rsidRPr="009D7067" w14:paraId="0F4D4328" w14:textId="77777777" w:rsidTr="00004ED8">
        <w:tc>
          <w:tcPr>
            <w:tcW w:w="738" w:type="dxa"/>
          </w:tcPr>
          <w:p w14:paraId="6BAC4F07" w14:textId="77777777" w:rsidR="00125435" w:rsidRPr="002C5637" w:rsidRDefault="00125435" w:rsidP="00476D38">
            <w:pPr>
              <w:pStyle w:val="ListParagraph"/>
              <w:numPr>
                <w:ilvl w:val="0"/>
                <w:numId w:val="2"/>
              </w:numPr>
              <w:tabs>
                <w:tab w:val="left" w:pos="450"/>
              </w:tabs>
              <w:ind w:left="360" w:hanging="478"/>
            </w:pPr>
          </w:p>
        </w:tc>
        <w:tc>
          <w:tcPr>
            <w:tcW w:w="1800" w:type="dxa"/>
          </w:tcPr>
          <w:p w14:paraId="4C60B268" w14:textId="77777777" w:rsidR="00125435" w:rsidRPr="002C5637" w:rsidRDefault="00125435" w:rsidP="00125435">
            <w:pPr>
              <w:ind w:left="-18" w:firstLine="18"/>
            </w:pPr>
          </w:p>
        </w:tc>
        <w:tc>
          <w:tcPr>
            <w:tcW w:w="4860" w:type="dxa"/>
          </w:tcPr>
          <w:p w14:paraId="34A92B28" w14:textId="77777777" w:rsidR="00125435" w:rsidRPr="009D7067" w:rsidRDefault="00125435" w:rsidP="00125435">
            <w:pPr>
              <w:ind w:left="54"/>
            </w:pPr>
            <w:r w:rsidRPr="002C5637">
              <w:t>In an enumerator list, the ‘=‘ construct shall not be used to explicitly initialize members other than the first, unless all items are explicitly initialized.</w:t>
            </w:r>
          </w:p>
        </w:tc>
        <w:tc>
          <w:tcPr>
            <w:tcW w:w="1260" w:type="dxa"/>
          </w:tcPr>
          <w:p w14:paraId="58E95C2C" w14:textId="77777777" w:rsidR="00125435" w:rsidRPr="009D7067" w:rsidRDefault="00125435" w:rsidP="009F74B7"/>
        </w:tc>
        <w:tc>
          <w:tcPr>
            <w:tcW w:w="1620" w:type="dxa"/>
          </w:tcPr>
          <w:p w14:paraId="0B81D822" w14:textId="77777777" w:rsidR="00125435" w:rsidRPr="009D7067" w:rsidRDefault="00F26027" w:rsidP="009F74B7">
            <w:r>
              <w:t xml:space="preserve">Add </w:t>
            </w:r>
            <w:r w:rsidR="00797BC3">
              <w:t>6.5</w:t>
            </w:r>
            <w:r w:rsidR="00151BD4">
              <w:t>, 6.22</w:t>
            </w:r>
          </w:p>
        </w:tc>
      </w:tr>
      <w:tr w:rsidR="00125435" w:rsidRPr="009D7067" w14:paraId="2DA8157D" w14:textId="77777777" w:rsidTr="00004ED8">
        <w:tc>
          <w:tcPr>
            <w:tcW w:w="738" w:type="dxa"/>
          </w:tcPr>
          <w:p w14:paraId="22160EDB" w14:textId="77777777" w:rsidR="00125435" w:rsidRDefault="00125435" w:rsidP="00476D38">
            <w:pPr>
              <w:pStyle w:val="ListParagraph"/>
              <w:numPr>
                <w:ilvl w:val="0"/>
                <w:numId w:val="2"/>
              </w:numPr>
              <w:tabs>
                <w:tab w:val="left" w:pos="450"/>
              </w:tabs>
              <w:ind w:left="360" w:hanging="478"/>
            </w:pPr>
          </w:p>
        </w:tc>
        <w:tc>
          <w:tcPr>
            <w:tcW w:w="1800" w:type="dxa"/>
          </w:tcPr>
          <w:p w14:paraId="43449950" w14:textId="77777777" w:rsidR="00125435" w:rsidRDefault="00476D38" w:rsidP="00125435">
            <w:pPr>
              <w:ind w:left="-18" w:firstLine="18"/>
            </w:pPr>
            <w:r w:rsidRPr="00476D38">
              <w:t>Types</w:t>
            </w:r>
          </w:p>
        </w:tc>
        <w:tc>
          <w:tcPr>
            <w:tcW w:w="4860" w:type="dxa"/>
          </w:tcPr>
          <w:p w14:paraId="39BA5CEB" w14:textId="77777777" w:rsidR="00125435" w:rsidRDefault="00125435" w:rsidP="00125435">
            <w:pPr>
              <w:ind w:left="54"/>
            </w:pPr>
            <w:r>
              <w:t>Floating point implementations shall comply with a defined floating point standard.</w:t>
            </w:r>
          </w:p>
          <w:p w14:paraId="3D8B6875" w14:textId="77777777" w:rsidR="00125435" w:rsidRPr="009D7067" w:rsidRDefault="00125435" w:rsidP="00125435">
            <w:pPr>
              <w:ind w:left="54"/>
            </w:pPr>
            <w:r>
              <w:t xml:space="preserve">The standard that will be used is the ANSI/IEEE </w:t>
            </w:r>
            <w:proofErr w:type="spellStart"/>
            <w:r>
              <w:t>Std</w:t>
            </w:r>
            <w:proofErr w:type="spellEnd"/>
            <w:r>
              <w:t xml:space="preserve"> 754 [1].</w:t>
            </w:r>
          </w:p>
        </w:tc>
        <w:tc>
          <w:tcPr>
            <w:tcW w:w="1260" w:type="dxa"/>
          </w:tcPr>
          <w:p w14:paraId="2833161D" w14:textId="77777777" w:rsidR="00125435" w:rsidRPr="009D7067" w:rsidRDefault="00125435" w:rsidP="009F74B7">
            <w:r>
              <w:t>6.4</w:t>
            </w:r>
          </w:p>
        </w:tc>
        <w:tc>
          <w:tcPr>
            <w:tcW w:w="1620" w:type="dxa"/>
          </w:tcPr>
          <w:p w14:paraId="4AE4268F" w14:textId="77777777" w:rsidR="00125435" w:rsidRDefault="00125435" w:rsidP="009F74B7"/>
        </w:tc>
      </w:tr>
      <w:tr w:rsidR="00125435" w:rsidRPr="009D7067" w14:paraId="1093284E" w14:textId="77777777" w:rsidTr="00004ED8">
        <w:tc>
          <w:tcPr>
            <w:tcW w:w="738" w:type="dxa"/>
          </w:tcPr>
          <w:p w14:paraId="244D3893" w14:textId="77777777" w:rsidR="00125435" w:rsidRPr="002C5637" w:rsidRDefault="00125435" w:rsidP="00476D38">
            <w:pPr>
              <w:pStyle w:val="ListParagraph"/>
              <w:numPr>
                <w:ilvl w:val="0"/>
                <w:numId w:val="2"/>
              </w:numPr>
              <w:tabs>
                <w:tab w:val="left" w:pos="450"/>
              </w:tabs>
              <w:ind w:left="360" w:hanging="478"/>
            </w:pPr>
          </w:p>
        </w:tc>
        <w:tc>
          <w:tcPr>
            <w:tcW w:w="1800" w:type="dxa"/>
          </w:tcPr>
          <w:p w14:paraId="418022EA" w14:textId="77777777" w:rsidR="00125435" w:rsidRPr="002C5637" w:rsidRDefault="00125435" w:rsidP="00125435">
            <w:pPr>
              <w:ind w:left="-18" w:firstLine="18"/>
            </w:pPr>
          </w:p>
        </w:tc>
        <w:tc>
          <w:tcPr>
            <w:tcW w:w="4860" w:type="dxa"/>
          </w:tcPr>
          <w:p w14:paraId="6BC837BB" w14:textId="77777777" w:rsidR="00125435" w:rsidRPr="009D7067" w:rsidRDefault="00125435" w:rsidP="00125435">
            <w:pPr>
              <w:ind w:left="54"/>
            </w:pPr>
            <w:r w:rsidRPr="002C5637">
              <w:t>The underlying bit representations of floating point numbers shall not be used in any way by the programmer.</w:t>
            </w:r>
          </w:p>
        </w:tc>
        <w:tc>
          <w:tcPr>
            <w:tcW w:w="1260" w:type="dxa"/>
          </w:tcPr>
          <w:p w14:paraId="7B0F0122" w14:textId="77777777" w:rsidR="00125435" w:rsidRPr="009D7067" w:rsidRDefault="00125435" w:rsidP="009F74B7">
            <w:r>
              <w:t>6.3 6.4 6.22</w:t>
            </w:r>
          </w:p>
        </w:tc>
        <w:tc>
          <w:tcPr>
            <w:tcW w:w="1620" w:type="dxa"/>
          </w:tcPr>
          <w:p w14:paraId="09AB6D77" w14:textId="77777777" w:rsidR="00125435" w:rsidRDefault="00151BD4" w:rsidP="009F74B7">
            <w:r>
              <w:t>Remove 6.22</w:t>
            </w:r>
          </w:p>
        </w:tc>
      </w:tr>
      <w:tr w:rsidR="00125435" w:rsidRPr="009D7067" w14:paraId="670BD7B8" w14:textId="77777777" w:rsidTr="00004ED8">
        <w:tc>
          <w:tcPr>
            <w:tcW w:w="738" w:type="dxa"/>
          </w:tcPr>
          <w:p w14:paraId="787DE30B" w14:textId="77777777" w:rsidR="00125435" w:rsidRPr="002C5637" w:rsidRDefault="00125435" w:rsidP="00476D38">
            <w:pPr>
              <w:pStyle w:val="ListParagraph"/>
              <w:numPr>
                <w:ilvl w:val="0"/>
                <w:numId w:val="2"/>
              </w:numPr>
              <w:tabs>
                <w:tab w:val="left" w:pos="450"/>
              </w:tabs>
              <w:ind w:left="360" w:hanging="478"/>
            </w:pPr>
          </w:p>
        </w:tc>
        <w:tc>
          <w:tcPr>
            <w:tcW w:w="1800" w:type="dxa"/>
          </w:tcPr>
          <w:p w14:paraId="107C0B5E" w14:textId="77777777" w:rsidR="00125435" w:rsidRPr="002C5637" w:rsidRDefault="00125435" w:rsidP="00125435">
            <w:pPr>
              <w:ind w:left="-18" w:firstLine="18"/>
            </w:pPr>
          </w:p>
        </w:tc>
        <w:tc>
          <w:tcPr>
            <w:tcW w:w="4860" w:type="dxa"/>
          </w:tcPr>
          <w:p w14:paraId="01CCDE0F" w14:textId="77777777" w:rsidR="00125435" w:rsidRPr="009D7067" w:rsidRDefault="00125435" w:rsidP="00125435">
            <w:pPr>
              <w:ind w:left="54"/>
            </w:pPr>
            <w:r w:rsidRPr="002C5637">
              <w:t>Enumeration types shall be used instead of integer types (and constants) to select from a limited series of choices.</w:t>
            </w:r>
          </w:p>
        </w:tc>
        <w:tc>
          <w:tcPr>
            <w:tcW w:w="1260" w:type="dxa"/>
          </w:tcPr>
          <w:p w14:paraId="2B6F8ED0" w14:textId="77777777" w:rsidR="00125435" w:rsidRPr="009F1C87" w:rsidRDefault="00125435" w:rsidP="009F74B7">
            <w:r w:rsidRPr="009F1C87">
              <w:t>6.2</w:t>
            </w:r>
            <w:r>
              <w:t xml:space="preserve"> 6.27</w:t>
            </w:r>
          </w:p>
        </w:tc>
        <w:tc>
          <w:tcPr>
            <w:tcW w:w="1620" w:type="dxa"/>
          </w:tcPr>
          <w:p w14:paraId="71C67F3A" w14:textId="77777777" w:rsidR="00125435" w:rsidRPr="009F1C87" w:rsidRDefault="00F26027" w:rsidP="009F74B7">
            <w:r>
              <w:t xml:space="preserve">Add </w:t>
            </w:r>
            <w:r w:rsidR="00797BC3">
              <w:t>6.5</w:t>
            </w:r>
          </w:p>
        </w:tc>
      </w:tr>
      <w:tr w:rsidR="00125435" w:rsidRPr="009D7067" w14:paraId="4EF26D2B" w14:textId="77777777" w:rsidTr="00004ED8">
        <w:tc>
          <w:tcPr>
            <w:tcW w:w="738" w:type="dxa"/>
          </w:tcPr>
          <w:p w14:paraId="4C5F8D3A" w14:textId="77777777" w:rsidR="00125435" w:rsidRPr="002C5637" w:rsidRDefault="00125435" w:rsidP="00476D38">
            <w:pPr>
              <w:pStyle w:val="ListParagraph"/>
              <w:numPr>
                <w:ilvl w:val="0"/>
                <w:numId w:val="2"/>
              </w:numPr>
              <w:tabs>
                <w:tab w:val="left" w:pos="450"/>
              </w:tabs>
              <w:ind w:left="360" w:hanging="478"/>
            </w:pPr>
          </w:p>
        </w:tc>
        <w:tc>
          <w:tcPr>
            <w:tcW w:w="1800" w:type="dxa"/>
          </w:tcPr>
          <w:p w14:paraId="08B9CCAE" w14:textId="77777777" w:rsidR="00125435" w:rsidRPr="002C5637" w:rsidRDefault="00476D38" w:rsidP="00125435">
            <w:pPr>
              <w:ind w:left="-18" w:firstLine="18"/>
            </w:pPr>
            <w:r w:rsidRPr="00476D38">
              <w:t>Constants</w:t>
            </w:r>
          </w:p>
        </w:tc>
        <w:tc>
          <w:tcPr>
            <w:tcW w:w="4860" w:type="dxa"/>
          </w:tcPr>
          <w:p w14:paraId="5AEDE42F" w14:textId="77777777" w:rsidR="00125435" w:rsidRPr="009D7067" w:rsidRDefault="00125435" w:rsidP="00125435">
            <w:pPr>
              <w:ind w:left="54"/>
            </w:pPr>
            <w:r w:rsidRPr="002C5637">
              <w:t>Octal constants (other than zero) shall not be used.</w:t>
            </w:r>
          </w:p>
        </w:tc>
        <w:tc>
          <w:tcPr>
            <w:tcW w:w="1260" w:type="dxa"/>
          </w:tcPr>
          <w:p w14:paraId="7357C905" w14:textId="77777777" w:rsidR="00125435" w:rsidRPr="009D7067" w:rsidRDefault="00125435" w:rsidP="009F74B7"/>
        </w:tc>
        <w:tc>
          <w:tcPr>
            <w:tcW w:w="1620" w:type="dxa"/>
          </w:tcPr>
          <w:p w14:paraId="09C7BEE1" w14:textId="77777777" w:rsidR="00125435" w:rsidRPr="009D7067" w:rsidRDefault="00125435" w:rsidP="009F74B7"/>
        </w:tc>
      </w:tr>
      <w:tr w:rsidR="00125435" w:rsidRPr="009D7067" w14:paraId="0CB21E26" w14:textId="77777777" w:rsidTr="00004ED8">
        <w:tc>
          <w:tcPr>
            <w:tcW w:w="738" w:type="dxa"/>
          </w:tcPr>
          <w:p w14:paraId="4552E3A3" w14:textId="77777777" w:rsidR="00125435" w:rsidRPr="002C5637" w:rsidRDefault="00125435" w:rsidP="00476D38">
            <w:pPr>
              <w:pStyle w:val="ListParagraph"/>
              <w:numPr>
                <w:ilvl w:val="0"/>
                <w:numId w:val="2"/>
              </w:numPr>
              <w:tabs>
                <w:tab w:val="left" w:pos="450"/>
              </w:tabs>
              <w:ind w:left="360" w:hanging="478"/>
            </w:pPr>
          </w:p>
        </w:tc>
        <w:tc>
          <w:tcPr>
            <w:tcW w:w="1800" w:type="dxa"/>
          </w:tcPr>
          <w:p w14:paraId="17F3B5F7" w14:textId="77777777" w:rsidR="00125435" w:rsidRPr="002C5637" w:rsidRDefault="00125435" w:rsidP="00125435">
            <w:pPr>
              <w:ind w:left="-18" w:firstLine="18"/>
            </w:pPr>
          </w:p>
        </w:tc>
        <w:tc>
          <w:tcPr>
            <w:tcW w:w="4860" w:type="dxa"/>
          </w:tcPr>
          <w:p w14:paraId="7B987EB9" w14:textId="77777777" w:rsidR="00125435" w:rsidRPr="009D7067" w:rsidRDefault="00125435" w:rsidP="00125435">
            <w:pPr>
              <w:ind w:left="54"/>
            </w:pPr>
            <w:r w:rsidRPr="002C5637">
              <w:t>Hexadecimal constants will be represented using all uppercase letters.</w:t>
            </w:r>
          </w:p>
        </w:tc>
        <w:tc>
          <w:tcPr>
            <w:tcW w:w="1260" w:type="dxa"/>
          </w:tcPr>
          <w:p w14:paraId="24426FAD" w14:textId="77777777" w:rsidR="00125435" w:rsidRPr="009D7067" w:rsidRDefault="00125435" w:rsidP="009F74B7"/>
        </w:tc>
        <w:tc>
          <w:tcPr>
            <w:tcW w:w="1620" w:type="dxa"/>
          </w:tcPr>
          <w:p w14:paraId="23C30C0D" w14:textId="77777777" w:rsidR="00125435" w:rsidRPr="009D7067" w:rsidRDefault="00125435" w:rsidP="009F74B7"/>
        </w:tc>
      </w:tr>
      <w:tr w:rsidR="00125435" w:rsidRPr="009D7067" w14:paraId="7A356AFA" w14:textId="77777777" w:rsidTr="00004ED8">
        <w:tc>
          <w:tcPr>
            <w:tcW w:w="738" w:type="dxa"/>
          </w:tcPr>
          <w:p w14:paraId="283B5FF6" w14:textId="77777777" w:rsidR="00125435" w:rsidRPr="002C5637" w:rsidRDefault="00125435" w:rsidP="00476D38">
            <w:pPr>
              <w:pStyle w:val="ListParagraph"/>
              <w:numPr>
                <w:ilvl w:val="0"/>
                <w:numId w:val="2"/>
              </w:numPr>
              <w:tabs>
                <w:tab w:val="left" w:pos="450"/>
              </w:tabs>
              <w:ind w:left="360" w:hanging="478"/>
            </w:pPr>
          </w:p>
        </w:tc>
        <w:tc>
          <w:tcPr>
            <w:tcW w:w="1800" w:type="dxa"/>
          </w:tcPr>
          <w:p w14:paraId="08DD3723" w14:textId="77777777" w:rsidR="00125435" w:rsidRPr="002C5637" w:rsidRDefault="00125435" w:rsidP="00125435">
            <w:pPr>
              <w:ind w:left="-18" w:firstLine="18"/>
            </w:pPr>
          </w:p>
        </w:tc>
        <w:tc>
          <w:tcPr>
            <w:tcW w:w="4860" w:type="dxa"/>
          </w:tcPr>
          <w:p w14:paraId="2998FA3B" w14:textId="77777777" w:rsidR="00125435" w:rsidRDefault="00125435" w:rsidP="00125435">
            <w:pPr>
              <w:ind w:left="54"/>
            </w:pPr>
            <w:r w:rsidRPr="002C5637">
              <w:t>Numeric values in code will not be used; symbolic values will be used instead.</w:t>
            </w:r>
          </w:p>
          <w:p w14:paraId="6CC46BF8" w14:textId="77777777" w:rsidR="00125435" w:rsidRDefault="00125435" w:rsidP="00125435">
            <w:pPr>
              <w:ind w:left="54"/>
            </w:pPr>
            <w:r>
              <w:t>151.1: A string literal shall not be modified.</w:t>
            </w:r>
          </w:p>
          <w:p w14:paraId="466EEE52" w14:textId="77777777" w:rsidR="00125435" w:rsidRPr="009D7067" w:rsidRDefault="00125435" w:rsidP="00125435">
            <w:pPr>
              <w:ind w:left="54"/>
            </w:pPr>
            <w:r>
              <w:t>Note that strictly conforming compilers should catch violations, but many do not.</w:t>
            </w:r>
          </w:p>
        </w:tc>
        <w:tc>
          <w:tcPr>
            <w:tcW w:w="1260" w:type="dxa"/>
          </w:tcPr>
          <w:p w14:paraId="28B9A8EA" w14:textId="77777777" w:rsidR="00125435" w:rsidRPr="009D7067" w:rsidRDefault="00125435" w:rsidP="009F74B7">
            <w:r>
              <w:t>7.3</w:t>
            </w:r>
          </w:p>
        </w:tc>
        <w:tc>
          <w:tcPr>
            <w:tcW w:w="1620" w:type="dxa"/>
          </w:tcPr>
          <w:p w14:paraId="7591ECC6" w14:textId="77777777" w:rsidR="00125435" w:rsidRDefault="00125435" w:rsidP="009F74B7"/>
        </w:tc>
      </w:tr>
      <w:tr w:rsidR="00125435" w:rsidRPr="009D7067" w14:paraId="36FE2DCE" w14:textId="77777777" w:rsidTr="00004ED8">
        <w:tc>
          <w:tcPr>
            <w:tcW w:w="738" w:type="dxa"/>
          </w:tcPr>
          <w:p w14:paraId="6E55ED2E" w14:textId="77777777" w:rsidR="00125435" w:rsidRPr="002C5637" w:rsidRDefault="00125435" w:rsidP="00476D38">
            <w:pPr>
              <w:pStyle w:val="ListParagraph"/>
              <w:numPr>
                <w:ilvl w:val="0"/>
                <w:numId w:val="2"/>
              </w:numPr>
              <w:tabs>
                <w:tab w:val="left" w:pos="450"/>
              </w:tabs>
              <w:ind w:left="360" w:hanging="478"/>
            </w:pPr>
          </w:p>
        </w:tc>
        <w:tc>
          <w:tcPr>
            <w:tcW w:w="1800" w:type="dxa"/>
          </w:tcPr>
          <w:p w14:paraId="7179015B" w14:textId="77777777" w:rsidR="00125435" w:rsidRPr="002C5637" w:rsidRDefault="00476D38" w:rsidP="00125435">
            <w:pPr>
              <w:ind w:left="-18" w:firstLine="18"/>
            </w:pPr>
            <w:r w:rsidRPr="00476D38">
              <w:t>Variables</w:t>
            </w:r>
          </w:p>
        </w:tc>
        <w:tc>
          <w:tcPr>
            <w:tcW w:w="4860" w:type="dxa"/>
          </w:tcPr>
          <w:p w14:paraId="4A3605CE" w14:textId="77777777" w:rsidR="00125435" w:rsidRPr="009D7067" w:rsidRDefault="00125435" w:rsidP="00125435">
            <w:pPr>
              <w:ind w:left="54"/>
            </w:pPr>
            <w:r w:rsidRPr="002C5637">
              <w:t>Multiple variable declarations shall not be allowed on the same line.</w:t>
            </w:r>
          </w:p>
        </w:tc>
        <w:tc>
          <w:tcPr>
            <w:tcW w:w="1260" w:type="dxa"/>
          </w:tcPr>
          <w:p w14:paraId="15899285" w14:textId="77777777" w:rsidR="00125435" w:rsidRPr="009D7067" w:rsidRDefault="00125435" w:rsidP="009F74B7"/>
        </w:tc>
        <w:tc>
          <w:tcPr>
            <w:tcW w:w="1620" w:type="dxa"/>
          </w:tcPr>
          <w:p w14:paraId="59C6B442" w14:textId="77777777" w:rsidR="00125435" w:rsidRPr="009D7067" w:rsidRDefault="00125435" w:rsidP="009F74B7"/>
        </w:tc>
      </w:tr>
      <w:tr w:rsidR="00125435" w:rsidRPr="009D7067" w14:paraId="10AB3E5F" w14:textId="77777777" w:rsidTr="00004ED8">
        <w:tc>
          <w:tcPr>
            <w:tcW w:w="738" w:type="dxa"/>
          </w:tcPr>
          <w:p w14:paraId="50300BE8" w14:textId="77777777" w:rsidR="00125435" w:rsidRPr="002C5637" w:rsidRDefault="00125435" w:rsidP="00476D38">
            <w:pPr>
              <w:pStyle w:val="ListParagraph"/>
              <w:numPr>
                <w:ilvl w:val="0"/>
                <w:numId w:val="2"/>
              </w:numPr>
              <w:tabs>
                <w:tab w:val="left" w:pos="450"/>
              </w:tabs>
              <w:ind w:left="360" w:hanging="478"/>
            </w:pPr>
          </w:p>
        </w:tc>
        <w:tc>
          <w:tcPr>
            <w:tcW w:w="1800" w:type="dxa"/>
          </w:tcPr>
          <w:p w14:paraId="5E45957A" w14:textId="77777777" w:rsidR="00125435" w:rsidRPr="002C5637" w:rsidRDefault="00476D38" w:rsidP="00125435">
            <w:pPr>
              <w:ind w:left="-18" w:firstLine="18"/>
            </w:pPr>
            <w:r w:rsidRPr="00476D38">
              <w:t>Unions and Bit Fields</w:t>
            </w:r>
          </w:p>
        </w:tc>
        <w:tc>
          <w:tcPr>
            <w:tcW w:w="4860" w:type="dxa"/>
          </w:tcPr>
          <w:p w14:paraId="2E844D20" w14:textId="77777777" w:rsidR="00125435" w:rsidRPr="009D7067" w:rsidRDefault="00125435" w:rsidP="00125435">
            <w:pPr>
              <w:ind w:left="54"/>
            </w:pPr>
            <w:r w:rsidRPr="002C5637">
              <w:t>Unions shall not be used.</w:t>
            </w:r>
          </w:p>
        </w:tc>
        <w:tc>
          <w:tcPr>
            <w:tcW w:w="1260" w:type="dxa"/>
          </w:tcPr>
          <w:p w14:paraId="248F9C5E" w14:textId="77777777" w:rsidR="00125435" w:rsidRPr="009D7067" w:rsidRDefault="00125435" w:rsidP="009F74B7">
            <w:r>
              <w:t>6.38</w:t>
            </w:r>
          </w:p>
        </w:tc>
        <w:tc>
          <w:tcPr>
            <w:tcW w:w="1620" w:type="dxa"/>
          </w:tcPr>
          <w:p w14:paraId="346E9086" w14:textId="77777777" w:rsidR="00125435" w:rsidRDefault="00125435" w:rsidP="009F74B7"/>
        </w:tc>
      </w:tr>
      <w:tr w:rsidR="00125435" w:rsidRPr="009D7067" w14:paraId="7047B2EC" w14:textId="77777777" w:rsidTr="00004ED8">
        <w:tc>
          <w:tcPr>
            <w:tcW w:w="738" w:type="dxa"/>
          </w:tcPr>
          <w:p w14:paraId="14848640" w14:textId="77777777" w:rsidR="00125435" w:rsidRPr="002C5637" w:rsidRDefault="00125435" w:rsidP="00476D38">
            <w:pPr>
              <w:pStyle w:val="ListParagraph"/>
              <w:numPr>
                <w:ilvl w:val="0"/>
                <w:numId w:val="2"/>
              </w:numPr>
              <w:tabs>
                <w:tab w:val="left" w:pos="450"/>
              </w:tabs>
              <w:ind w:left="360" w:hanging="478"/>
            </w:pPr>
          </w:p>
        </w:tc>
        <w:tc>
          <w:tcPr>
            <w:tcW w:w="1800" w:type="dxa"/>
          </w:tcPr>
          <w:p w14:paraId="3B1F0085" w14:textId="77777777" w:rsidR="00125435" w:rsidRPr="002C5637" w:rsidRDefault="00125435" w:rsidP="00125435">
            <w:pPr>
              <w:ind w:left="-18" w:firstLine="18"/>
            </w:pPr>
          </w:p>
        </w:tc>
        <w:tc>
          <w:tcPr>
            <w:tcW w:w="4860" w:type="dxa"/>
          </w:tcPr>
          <w:p w14:paraId="2F63BBCB" w14:textId="77777777" w:rsidR="00125435" w:rsidRPr="009D7067" w:rsidRDefault="00125435" w:rsidP="00125435">
            <w:pPr>
              <w:ind w:left="54"/>
            </w:pPr>
            <w:r w:rsidRPr="002C5637">
              <w:t>Bit-fields shall have explicitly unsigned integral or enumeration types only.</w:t>
            </w:r>
          </w:p>
        </w:tc>
        <w:tc>
          <w:tcPr>
            <w:tcW w:w="1260" w:type="dxa"/>
          </w:tcPr>
          <w:p w14:paraId="20282D8B" w14:textId="77777777" w:rsidR="00125435" w:rsidRPr="009D7067" w:rsidRDefault="00125435" w:rsidP="009F74B7">
            <w:r>
              <w:t>6.3</w:t>
            </w:r>
          </w:p>
        </w:tc>
        <w:tc>
          <w:tcPr>
            <w:tcW w:w="1620" w:type="dxa"/>
          </w:tcPr>
          <w:p w14:paraId="4067FC52" w14:textId="77777777" w:rsidR="00125435" w:rsidRDefault="00125435" w:rsidP="009F74B7"/>
        </w:tc>
      </w:tr>
      <w:tr w:rsidR="00125435" w:rsidRPr="009D7067" w14:paraId="20FDB481" w14:textId="77777777" w:rsidTr="00004ED8">
        <w:tc>
          <w:tcPr>
            <w:tcW w:w="738" w:type="dxa"/>
          </w:tcPr>
          <w:p w14:paraId="09A7FF79" w14:textId="77777777" w:rsidR="00125435" w:rsidRPr="002C5637" w:rsidRDefault="00125435" w:rsidP="00476D38">
            <w:pPr>
              <w:pStyle w:val="ListParagraph"/>
              <w:numPr>
                <w:ilvl w:val="0"/>
                <w:numId w:val="2"/>
              </w:numPr>
              <w:tabs>
                <w:tab w:val="left" w:pos="450"/>
              </w:tabs>
              <w:ind w:left="360" w:hanging="478"/>
            </w:pPr>
          </w:p>
        </w:tc>
        <w:tc>
          <w:tcPr>
            <w:tcW w:w="1800" w:type="dxa"/>
          </w:tcPr>
          <w:p w14:paraId="0D0082A0" w14:textId="77777777" w:rsidR="00125435" w:rsidRPr="002C5637" w:rsidRDefault="00125435" w:rsidP="00125435">
            <w:pPr>
              <w:ind w:left="-18" w:firstLine="18"/>
            </w:pPr>
          </w:p>
        </w:tc>
        <w:tc>
          <w:tcPr>
            <w:tcW w:w="4860" w:type="dxa"/>
          </w:tcPr>
          <w:p w14:paraId="679FFA68" w14:textId="77777777" w:rsidR="00125435" w:rsidRPr="009D7067" w:rsidRDefault="00125435" w:rsidP="00125435">
            <w:pPr>
              <w:ind w:left="54"/>
            </w:pPr>
            <w:r w:rsidRPr="002C5637">
              <w:t>Bit-fields will not be used to pack data into a word for the sole purpose of saving space.</w:t>
            </w:r>
            <w:r>
              <w:t xml:space="preserve">  </w:t>
            </w:r>
            <w:r w:rsidRPr="002C5637">
              <w:t>Note: Bit-packing should be reserved for use in interfacing to hardware or conformance to communication protocols.</w:t>
            </w:r>
          </w:p>
        </w:tc>
        <w:tc>
          <w:tcPr>
            <w:tcW w:w="1260" w:type="dxa"/>
          </w:tcPr>
          <w:p w14:paraId="7F565027" w14:textId="77777777" w:rsidR="00125435" w:rsidRPr="009D7067" w:rsidRDefault="00125435" w:rsidP="009F74B7">
            <w:r>
              <w:t>6.3</w:t>
            </w:r>
          </w:p>
        </w:tc>
        <w:tc>
          <w:tcPr>
            <w:tcW w:w="1620" w:type="dxa"/>
          </w:tcPr>
          <w:p w14:paraId="2D4DE959" w14:textId="77777777" w:rsidR="00125435" w:rsidRDefault="00125435" w:rsidP="009F74B7"/>
        </w:tc>
      </w:tr>
      <w:tr w:rsidR="00125435" w:rsidRPr="009D7067" w14:paraId="52583612" w14:textId="77777777" w:rsidTr="00004ED8">
        <w:tc>
          <w:tcPr>
            <w:tcW w:w="738" w:type="dxa"/>
          </w:tcPr>
          <w:p w14:paraId="4002830B" w14:textId="77777777" w:rsidR="00125435" w:rsidRPr="002C5637" w:rsidRDefault="00125435" w:rsidP="00476D38">
            <w:pPr>
              <w:pStyle w:val="ListParagraph"/>
              <w:numPr>
                <w:ilvl w:val="0"/>
                <w:numId w:val="2"/>
              </w:numPr>
              <w:tabs>
                <w:tab w:val="left" w:pos="450"/>
              </w:tabs>
              <w:ind w:left="360" w:hanging="478"/>
            </w:pPr>
          </w:p>
        </w:tc>
        <w:tc>
          <w:tcPr>
            <w:tcW w:w="1800" w:type="dxa"/>
          </w:tcPr>
          <w:p w14:paraId="3B6A1018" w14:textId="77777777" w:rsidR="00125435" w:rsidRPr="002C5637" w:rsidRDefault="00125435" w:rsidP="00125435">
            <w:pPr>
              <w:ind w:left="-18" w:firstLine="18"/>
            </w:pPr>
          </w:p>
        </w:tc>
        <w:tc>
          <w:tcPr>
            <w:tcW w:w="4860" w:type="dxa"/>
          </w:tcPr>
          <w:p w14:paraId="6EF82D0D" w14:textId="77777777" w:rsidR="00125435" w:rsidRPr="009D7067" w:rsidRDefault="00125435" w:rsidP="00125435">
            <w:pPr>
              <w:ind w:left="54"/>
            </w:pPr>
            <w:r w:rsidRPr="002C5637">
              <w:t>All the members of a structure (or class) shall be named and shall only be accessed via their names.</w:t>
            </w:r>
          </w:p>
        </w:tc>
        <w:tc>
          <w:tcPr>
            <w:tcW w:w="1260" w:type="dxa"/>
          </w:tcPr>
          <w:p w14:paraId="41E53EBD" w14:textId="77777777" w:rsidR="00125435" w:rsidRPr="009D7067" w:rsidRDefault="00125435" w:rsidP="009F74B7"/>
        </w:tc>
        <w:tc>
          <w:tcPr>
            <w:tcW w:w="1620" w:type="dxa"/>
          </w:tcPr>
          <w:p w14:paraId="12A4AB9C" w14:textId="77777777" w:rsidR="00125435" w:rsidRPr="009D7067" w:rsidRDefault="00125435" w:rsidP="009F74B7"/>
        </w:tc>
      </w:tr>
      <w:tr w:rsidR="00125435" w:rsidRPr="009D7067" w14:paraId="7AE62CFA" w14:textId="77777777" w:rsidTr="00004ED8">
        <w:tc>
          <w:tcPr>
            <w:tcW w:w="738" w:type="dxa"/>
          </w:tcPr>
          <w:p w14:paraId="1D1F256F" w14:textId="77777777" w:rsidR="00125435" w:rsidRPr="00F64447" w:rsidRDefault="00125435" w:rsidP="00476D38">
            <w:pPr>
              <w:pStyle w:val="ListParagraph"/>
              <w:numPr>
                <w:ilvl w:val="0"/>
                <w:numId w:val="2"/>
              </w:numPr>
              <w:tabs>
                <w:tab w:val="left" w:pos="450"/>
              </w:tabs>
              <w:ind w:left="360" w:hanging="478"/>
            </w:pPr>
          </w:p>
        </w:tc>
        <w:tc>
          <w:tcPr>
            <w:tcW w:w="1800" w:type="dxa"/>
          </w:tcPr>
          <w:p w14:paraId="4EEBE572" w14:textId="77777777" w:rsidR="00125435" w:rsidRPr="00F64447" w:rsidRDefault="00963745" w:rsidP="00125435">
            <w:pPr>
              <w:ind w:left="-18" w:firstLine="18"/>
            </w:pPr>
            <w:r w:rsidRPr="00963745">
              <w:t>Operators</w:t>
            </w:r>
          </w:p>
        </w:tc>
        <w:tc>
          <w:tcPr>
            <w:tcW w:w="4860" w:type="dxa"/>
          </w:tcPr>
          <w:p w14:paraId="4ACE2340" w14:textId="77777777" w:rsidR="00125435" w:rsidRPr="009D7067" w:rsidRDefault="00125435" w:rsidP="00125435">
            <w:pPr>
              <w:ind w:left="54"/>
            </w:pPr>
            <w:r w:rsidRPr="00F64447">
              <w:t>The right hand operand of a &amp;&amp; or || operator shall not contain side effects.</w:t>
            </w:r>
          </w:p>
        </w:tc>
        <w:tc>
          <w:tcPr>
            <w:tcW w:w="1260" w:type="dxa"/>
          </w:tcPr>
          <w:p w14:paraId="612B2A1C" w14:textId="77777777" w:rsidR="00125435" w:rsidRPr="009D7067" w:rsidRDefault="00125435" w:rsidP="009F74B7">
            <w:r>
              <w:t>6.24</w:t>
            </w:r>
          </w:p>
        </w:tc>
        <w:tc>
          <w:tcPr>
            <w:tcW w:w="1620" w:type="dxa"/>
          </w:tcPr>
          <w:p w14:paraId="4FFB6889" w14:textId="77777777" w:rsidR="00125435" w:rsidRDefault="00125435" w:rsidP="009F74B7"/>
        </w:tc>
      </w:tr>
      <w:tr w:rsidR="00125435" w:rsidRPr="009D7067" w14:paraId="48BAC701" w14:textId="77777777" w:rsidTr="00004ED8">
        <w:tc>
          <w:tcPr>
            <w:tcW w:w="738" w:type="dxa"/>
          </w:tcPr>
          <w:p w14:paraId="6B587186" w14:textId="77777777" w:rsidR="00125435" w:rsidRPr="00F64447" w:rsidRDefault="00125435" w:rsidP="00476D38">
            <w:pPr>
              <w:pStyle w:val="ListParagraph"/>
              <w:numPr>
                <w:ilvl w:val="0"/>
                <w:numId w:val="2"/>
              </w:numPr>
              <w:tabs>
                <w:tab w:val="left" w:pos="450"/>
              </w:tabs>
              <w:ind w:left="360" w:hanging="478"/>
            </w:pPr>
          </w:p>
        </w:tc>
        <w:tc>
          <w:tcPr>
            <w:tcW w:w="1800" w:type="dxa"/>
          </w:tcPr>
          <w:p w14:paraId="3B080183" w14:textId="77777777" w:rsidR="00125435" w:rsidRPr="00F64447" w:rsidRDefault="00125435" w:rsidP="00125435">
            <w:pPr>
              <w:ind w:left="-18" w:firstLine="18"/>
            </w:pPr>
          </w:p>
        </w:tc>
        <w:tc>
          <w:tcPr>
            <w:tcW w:w="4860" w:type="dxa"/>
          </w:tcPr>
          <w:p w14:paraId="3D2EE4B8" w14:textId="77777777" w:rsidR="00125435" w:rsidRPr="009D7067" w:rsidRDefault="00125435" w:rsidP="00125435">
            <w:pPr>
              <w:ind w:left="54"/>
            </w:pPr>
            <w:r w:rsidRPr="00F64447">
              <w:t>The operands of a logical &amp;&amp; or || shall be parenthesized if the operands contain binary operators.</w:t>
            </w:r>
          </w:p>
        </w:tc>
        <w:tc>
          <w:tcPr>
            <w:tcW w:w="1260" w:type="dxa"/>
          </w:tcPr>
          <w:p w14:paraId="4B09306C" w14:textId="77777777" w:rsidR="00125435" w:rsidRPr="009D7067" w:rsidRDefault="00125435" w:rsidP="009F74B7">
            <w:r>
              <w:t>6.24</w:t>
            </w:r>
          </w:p>
        </w:tc>
        <w:tc>
          <w:tcPr>
            <w:tcW w:w="1620" w:type="dxa"/>
          </w:tcPr>
          <w:p w14:paraId="3A93874F" w14:textId="77777777" w:rsidR="00125435" w:rsidRDefault="00125435" w:rsidP="009F74B7"/>
        </w:tc>
      </w:tr>
      <w:tr w:rsidR="00125435" w:rsidRPr="009D7067" w14:paraId="7488505A" w14:textId="77777777" w:rsidTr="00004ED8">
        <w:tc>
          <w:tcPr>
            <w:tcW w:w="738" w:type="dxa"/>
          </w:tcPr>
          <w:p w14:paraId="40713B05" w14:textId="77777777" w:rsidR="00125435" w:rsidRPr="00F64447" w:rsidRDefault="00125435" w:rsidP="00476D38">
            <w:pPr>
              <w:pStyle w:val="ListParagraph"/>
              <w:numPr>
                <w:ilvl w:val="0"/>
                <w:numId w:val="2"/>
              </w:numPr>
              <w:tabs>
                <w:tab w:val="left" w:pos="450"/>
              </w:tabs>
              <w:ind w:left="360" w:hanging="478"/>
            </w:pPr>
          </w:p>
        </w:tc>
        <w:tc>
          <w:tcPr>
            <w:tcW w:w="1800" w:type="dxa"/>
          </w:tcPr>
          <w:p w14:paraId="52F1F77F" w14:textId="77777777" w:rsidR="00125435" w:rsidRPr="00F64447" w:rsidRDefault="00125435" w:rsidP="00125435">
            <w:pPr>
              <w:ind w:left="-18" w:firstLine="18"/>
            </w:pPr>
          </w:p>
        </w:tc>
        <w:tc>
          <w:tcPr>
            <w:tcW w:w="4860" w:type="dxa"/>
          </w:tcPr>
          <w:p w14:paraId="27B0A452" w14:textId="77777777" w:rsidR="00125435" w:rsidRPr="009D7067" w:rsidRDefault="00125435" w:rsidP="00125435">
            <w:pPr>
              <w:ind w:left="54"/>
            </w:pPr>
            <w:r w:rsidRPr="00F64447">
              <w:t>Operators ||, &amp;&amp;, and unary &amp; shall not be overloaded.</w:t>
            </w:r>
          </w:p>
        </w:tc>
        <w:tc>
          <w:tcPr>
            <w:tcW w:w="1260" w:type="dxa"/>
          </w:tcPr>
          <w:p w14:paraId="3E9CA7D2" w14:textId="77777777" w:rsidR="00125435" w:rsidRPr="009D7067" w:rsidRDefault="00125435" w:rsidP="009F74B7"/>
        </w:tc>
        <w:tc>
          <w:tcPr>
            <w:tcW w:w="1620" w:type="dxa"/>
          </w:tcPr>
          <w:p w14:paraId="1ADEE873" w14:textId="77777777" w:rsidR="00125435" w:rsidRPr="009D7067" w:rsidRDefault="00F26027" w:rsidP="009F74B7">
            <w:r>
              <w:t xml:space="preserve">Add </w:t>
            </w:r>
            <w:r w:rsidR="0083282A">
              <w:t>6.57</w:t>
            </w:r>
          </w:p>
        </w:tc>
      </w:tr>
      <w:tr w:rsidR="00125435" w:rsidRPr="009D7067" w14:paraId="51956893" w14:textId="77777777" w:rsidTr="00004ED8">
        <w:tc>
          <w:tcPr>
            <w:tcW w:w="738" w:type="dxa"/>
          </w:tcPr>
          <w:p w14:paraId="2C7F7EF6" w14:textId="77777777" w:rsidR="00125435" w:rsidRPr="00F64447" w:rsidRDefault="00125435" w:rsidP="00476D38">
            <w:pPr>
              <w:pStyle w:val="ListParagraph"/>
              <w:numPr>
                <w:ilvl w:val="0"/>
                <w:numId w:val="2"/>
              </w:numPr>
              <w:tabs>
                <w:tab w:val="left" w:pos="450"/>
              </w:tabs>
              <w:ind w:left="360" w:hanging="478"/>
            </w:pPr>
          </w:p>
        </w:tc>
        <w:tc>
          <w:tcPr>
            <w:tcW w:w="1800" w:type="dxa"/>
          </w:tcPr>
          <w:p w14:paraId="32367D5B" w14:textId="77777777" w:rsidR="00125435" w:rsidRPr="00F64447" w:rsidRDefault="00125435" w:rsidP="00125435">
            <w:pPr>
              <w:ind w:left="-18" w:firstLine="18"/>
            </w:pPr>
          </w:p>
        </w:tc>
        <w:tc>
          <w:tcPr>
            <w:tcW w:w="4860" w:type="dxa"/>
          </w:tcPr>
          <w:p w14:paraId="6F73EBAA" w14:textId="77777777" w:rsidR="00125435" w:rsidRPr="009D7067" w:rsidRDefault="00125435" w:rsidP="00125435">
            <w:pPr>
              <w:ind w:left="54"/>
            </w:pPr>
            <w:r w:rsidRPr="00F64447">
              <w:t>An assignment expression shall be used only as the expression in an expression statement.</w:t>
            </w:r>
          </w:p>
        </w:tc>
        <w:tc>
          <w:tcPr>
            <w:tcW w:w="1260" w:type="dxa"/>
          </w:tcPr>
          <w:p w14:paraId="4D24D045" w14:textId="77777777" w:rsidR="00125435" w:rsidRPr="009D7067" w:rsidRDefault="00125435" w:rsidP="009F74B7">
            <w:r>
              <w:t>6.25</w:t>
            </w:r>
          </w:p>
        </w:tc>
        <w:tc>
          <w:tcPr>
            <w:tcW w:w="1620" w:type="dxa"/>
          </w:tcPr>
          <w:p w14:paraId="1856B61E" w14:textId="77777777" w:rsidR="00125435" w:rsidRDefault="00125435" w:rsidP="009F74B7"/>
        </w:tc>
      </w:tr>
      <w:tr w:rsidR="00125435" w:rsidRPr="009D7067" w14:paraId="01CA1341" w14:textId="77777777" w:rsidTr="00004ED8">
        <w:tc>
          <w:tcPr>
            <w:tcW w:w="738" w:type="dxa"/>
          </w:tcPr>
          <w:p w14:paraId="6BD9BAC6" w14:textId="77777777" w:rsidR="00125435" w:rsidRDefault="00125435" w:rsidP="00476D38">
            <w:pPr>
              <w:pStyle w:val="ListParagraph"/>
              <w:numPr>
                <w:ilvl w:val="0"/>
                <w:numId w:val="2"/>
              </w:numPr>
              <w:tabs>
                <w:tab w:val="left" w:pos="450"/>
              </w:tabs>
              <w:ind w:left="360" w:hanging="478"/>
            </w:pPr>
          </w:p>
        </w:tc>
        <w:tc>
          <w:tcPr>
            <w:tcW w:w="1800" w:type="dxa"/>
          </w:tcPr>
          <w:p w14:paraId="1ADF22F0" w14:textId="77777777" w:rsidR="00125435" w:rsidRDefault="00125435" w:rsidP="00125435">
            <w:pPr>
              <w:ind w:left="-18" w:firstLine="18"/>
            </w:pPr>
          </w:p>
        </w:tc>
        <w:tc>
          <w:tcPr>
            <w:tcW w:w="4860" w:type="dxa"/>
          </w:tcPr>
          <w:p w14:paraId="7D4BFEF7" w14:textId="77777777" w:rsidR="00125435" w:rsidRPr="009D7067" w:rsidRDefault="00125435" w:rsidP="00125435">
            <w:pPr>
              <w:ind w:left="54"/>
            </w:pPr>
            <w:r>
              <w:t>(doesn’t exist)</w:t>
            </w:r>
          </w:p>
        </w:tc>
        <w:tc>
          <w:tcPr>
            <w:tcW w:w="1260" w:type="dxa"/>
          </w:tcPr>
          <w:p w14:paraId="67814942" w14:textId="77777777" w:rsidR="00125435" w:rsidRPr="009D7067" w:rsidRDefault="00125435" w:rsidP="009F74B7"/>
        </w:tc>
        <w:tc>
          <w:tcPr>
            <w:tcW w:w="1620" w:type="dxa"/>
          </w:tcPr>
          <w:p w14:paraId="65E448CF" w14:textId="77777777" w:rsidR="00125435" w:rsidRPr="009D7067" w:rsidRDefault="00125435" w:rsidP="009F74B7"/>
        </w:tc>
      </w:tr>
      <w:tr w:rsidR="00125435" w:rsidRPr="009D7067" w14:paraId="71325FA5" w14:textId="77777777" w:rsidTr="00004ED8">
        <w:tc>
          <w:tcPr>
            <w:tcW w:w="738" w:type="dxa"/>
            <w:vAlign w:val="center"/>
          </w:tcPr>
          <w:p w14:paraId="4051673A"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0DF1E1E9" w14:textId="77777777" w:rsidR="00125435" w:rsidRPr="00F64447" w:rsidRDefault="00125435" w:rsidP="00125435">
            <w:pPr>
              <w:ind w:left="-18" w:firstLine="18"/>
            </w:pPr>
          </w:p>
        </w:tc>
        <w:tc>
          <w:tcPr>
            <w:tcW w:w="4860" w:type="dxa"/>
          </w:tcPr>
          <w:p w14:paraId="137456DA" w14:textId="77777777" w:rsidR="00125435" w:rsidRPr="009D7067" w:rsidRDefault="00125435" w:rsidP="00125435">
            <w:pPr>
              <w:ind w:left="54"/>
            </w:pPr>
            <w:r w:rsidRPr="00F64447">
              <w:t>Signed and unsigned values shall not be mixed in arithmetic or comparison operations.</w:t>
            </w:r>
          </w:p>
        </w:tc>
        <w:tc>
          <w:tcPr>
            <w:tcW w:w="1260" w:type="dxa"/>
          </w:tcPr>
          <w:p w14:paraId="7134AD4D" w14:textId="77777777" w:rsidR="00125435" w:rsidRPr="009D7067" w:rsidRDefault="00125435" w:rsidP="009F74B7"/>
        </w:tc>
        <w:tc>
          <w:tcPr>
            <w:tcW w:w="1620" w:type="dxa"/>
          </w:tcPr>
          <w:p w14:paraId="0CE96773" w14:textId="77777777" w:rsidR="00125435" w:rsidRPr="009D7067" w:rsidRDefault="00F26027" w:rsidP="009F74B7">
            <w:r>
              <w:t xml:space="preserve">Add </w:t>
            </w:r>
            <w:r w:rsidR="00CC1B8C">
              <w:t>6.2</w:t>
            </w:r>
          </w:p>
        </w:tc>
      </w:tr>
      <w:tr w:rsidR="00125435" w:rsidRPr="009D7067" w14:paraId="0161DAC1" w14:textId="77777777" w:rsidTr="00004ED8">
        <w:tc>
          <w:tcPr>
            <w:tcW w:w="738" w:type="dxa"/>
            <w:vAlign w:val="center"/>
          </w:tcPr>
          <w:p w14:paraId="348C37FA"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024C2F31" w14:textId="77777777" w:rsidR="00125435" w:rsidRPr="00F64447" w:rsidRDefault="00125435" w:rsidP="00125435">
            <w:pPr>
              <w:ind w:left="-18" w:firstLine="18"/>
            </w:pPr>
          </w:p>
        </w:tc>
        <w:tc>
          <w:tcPr>
            <w:tcW w:w="4860" w:type="dxa"/>
          </w:tcPr>
          <w:p w14:paraId="3FBB1536" w14:textId="77777777" w:rsidR="00125435" w:rsidRPr="009D7067" w:rsidRDefault="00125435" w:rsidP="00125435">
            <w:pPr>
              <w:ind w:left="54"/>
            </w:pPr>
            <w:r w:rsidRPr="00F64447">
              <w:t>Unsigned arithmetic shall not be used.</w:t>
            </w:r>
          </w:p>
        </w:tc>
        <w:tc>
          <w:tcPr>
            <w:tcW w:w="1260" w:type="dxa"/>
          </w:tcPr>
          <w:p w14:paraId="07298B1F" w14:textId="77777777" w:rsidR="00125435" w:rsidRPr="009D7067" w:rsidRDefault="00125435" w:rsidP="009F74B7"/>
        </w:tc>
        <w:tc>
          <w:tcPr>
            <w:tcW w:w="1620" w:type="dxa"/>
          </w:tcPr>
          <w:p w14:paraId="5FCAC7DA" w14:textId="77777777" w:rsidR="00125435" w:rsidRPr="009D7067" w:rsidRDefault="00125435" w:rsidP="009F74B7"/>
        </w:tc>
      </w:tr>
      <w:tr w:rsidR="00125435" w:rsidRPr="009D7067" w14:paraId="064E38A1" w14:textId="77777777" w:rsidTr="00004ED8">
        <w:tc>
          <w:tcPr>
            <w:tcW w:w="738" w:type="dxa"/>
            <w:vAlign w:val="center"/>
          </w:tcPr>
          <w:p w14:paraId="2211C873"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1F43AF4F" w14:textId="77777777" w:rsidR="00125435" w:rsidRPr="00F64447" w:rsidRDefault="00125435" w:rsidP="00125435">
            <w:pPr>
              <w:ind w:left="-18" w:firstLine="18"/>
            </w:pPr>
          </w:p>
        </w:tc>
        <w:tc>
          <w:tcPr>
            <w:tcW w:w="4860" w:type="dxa"/>
          </w:tcPr>
          <w:p w14:paraId="02A92C47" w14:textId="77777777" w:rsidR="00125435" w:rsidRDefault="00125435" w:rsidP="00125435">
            <w:pPr>
              <w:ind w:left="54"/>
            </w:pPr>
            <w:r w:rsidRPr="00F64447">
              <w:t>The right hand operand of a shift operator shall lie between zero and one less than the width in bits of the left-hand operand (inclusive).</w:t>
            </w:r>
          </w:p>
          <w:p w14:paraId="2F144EF6" w14:textId="77777777" w:rsidR="00125435" w:rsidRPr="009D7067" w:rsidRDefault="00125435" w:rsidP="00125435">
            <w:pPr>
              <w:ind w:left="54"/>
            </w:pPr>
            <w:r>
              <w:t xml:space="preserve">164.1: </w:t>
            </w:r>
            <w:r w:rsidRPr="00F64447">
              <w:t>The left-hand operand of a right-shift operator shall not have a negative value.</w:t>
            </w:r>
          </w:p>
        </w:tc>
        <w:tc>
          <w:tcPr>
            <w:tcW w:w="1260" w:type="dxa"/>
          </w:tcPr>
          <w:p w14:paraId="3926072D" w14:textId="77777777" w:rsidR="00125435" w:rsidRPr="009D7067" w:rsidRDefault="00125435" w:rsidP="009F74B7">
            <w:r>
              <w:t>6.9 6.15 6.16</w:t>
            </w:r>
          </w:p>
        </w:tc>
        <w:tc>
          <w:tcPr>
            <w:tcW w:w="1620" w:type="dxa"/>
          </w:tcPr>
          <w:p w14:paraId="02EE2D58" w14:textId="77777777" w:rsidR="00125435" w:rsidRDefault="00125435" w:rsidP="009F74B7"/>
        </w:tc>
      </w:tr>
      <w:tr w:rsidR="00125435" w:rsidRPr="009D7067" w14:paraId="72F33C87" w14:textId="77777777" w:rsidTr="00004ED8">
        <w:tc>
          <w:tcPr>
            <w:tcW w:w="738" w:type="dxa"/>
            <w:vAlign w:val="center"/>
          </w:tcPr>
          <w:p w14:paraId="01DF19B0"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66E92AF3" w14:textId="77777777" w:rsidR="00125435" w:rsidRPr="00F64447" w:rsidRDefault="00125435" w:rsidP="00125435">
            <w:pPr>
              <w:ind w:left="-18" w:firstLine="18"/>
            </w:pPr>
          </w:p>
        </w:tc>
        <w:tc>
          <w:tcPr>
            <w:tcW w:w="4860" w:type="dxa"/>
          </w:tcPr>
          <w:p w14:paraId="1A219BCE" w14:textId="77777777" w:rsidR="00125435" w:rsidRPr="009D7067" w:rsidRDefault="00125435" w:rsidP="00125435">
            <w:pPr>
              <w:ind w:left="54"/>
            </w:pPr>
            <w:r w:rsidRPr="00F64447">
              <w:t>The unary minus operator shall not be applied to an unsigned expression.</w:t>
            </w:r>
          </w:p>
        </w:tc>
        <w:tc>
          <w:tcPr>
            <w:tcW w:w="1260" w:type="dxa"/>
          </w:tcPr>
          <w:p w14:paraId="1662E429" w14:textId="77777777" w:rsidR="00125435" w:rsidRPr="009D7067" w:rsidRDefault="00125435" w:rsidP="009F74B7"/>
        </w:tc>
        <w:tc>
          <w:tcPr>
            <w:tcW w:w="1620" w:type="dxa"/>
          </w:tcPr>
          <w:p w14:paraId="6AD7C6D1" w14:textId="77777777" w:rsidR="00125435" w:rsidRPr="009D7067" w:rsidRDefault="00125435" w:rsidP="009F74B7"/>
        </w:tc>
      </w:tr>
      <w:tr w:rsidR="00125435" w:rsidRPr="009D7067" w14:paraId="5389E86C" w14:textId="77777777" w:rsidTr="00004ED8">
        <w:tc>
          <w:tcPr>
            <w:tcW w:w="738" w:type="dxa"/>
            <w:vAlign w:val="center"/>
          </w:tcPr>
          <w:p w14:paraId="786609F1"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7D9848F9" w14:textId="77777777" w:rsidR="00125435" w:rsidRPr="00F64447" w:rsidRDefault="00125435" w:rsidP="00125435">
            <w:pPr>
              <w:ind w:left="-18" w:firstLine="18"/>
            </w:pPr>
          </w:p>
        </w:tc>
        <w:tc>
          <w:tcPr>
            <w:tcW w:w="4860" w:type="dxa"/>
          </w:tcPr>
          <w:p w14:paraId="56348459" w14:textId="77777777" w:rsidR="00125435" w:rsidRPr="009D7067" w:rsidRDefault="00125435" w:rsidP="00125435">
            <w:pPr>
              <w:ind w:left="54"/>
            </w:pPr>
            <w:r w:rsidRPr="00F64447">
              <w:t xml:space="preserve">The </w:t>
            </w:r>
            <w:proofErr w:type="spellStart"/>
            <w:r w:rsidRPr="00F64447">
              <w:t>sizeof</w:t>
            </w:r>
            <w:proofErr w:type="spellEnd"/>
            <w:r w:rsidRPr="00F64447">
              <w:t xml:space="preserve"> operator will not be used on expressions that contain side effects.</w:t>
            </w:r>
          </w:p>
        </w:tc>
        <w:tc>
          <w:tcPr>
            <w:tcW w:w="1260" w:type="dxa"/>
          </w:tcPr>
          <w:p w14:paraId="37C628F8" w14:textId="538DD4B0" w:rsidR="00125435" w:rsidRPr="009D7067" w:rsidRDefault="00304A8E" w:rsidP="00304A8E">
            <w:r>
              <w:t>!</w:t>
            </w:r>
          </w:p>
        </w:tc>
        <w:tc>
          <w:tcPr>
            <w:tcW w:w="1620" w:type="dxa"/>
          </w:tcPr>
          <w:p w14:paraId="481E7561" w14:textId="32F747E4" w:rsidR="00125435" w:rsidRPr="009D7067" w:rsidRDefault="00125435" w:rsidP="009F74B7"/>
        </w:tc>
      </w:tr>
      <w:tr w:rsidR="00125435" w:rsidRPr="009D7067" w14:paraId="31FE675C" w14:textId="77777777" w:rsidTr="00004ED8">
        <w:tc>
          <w:tcPr>
            <w:tcW w:w="738" w:type="dxa"/>
            <w:vAlign w:val="center"/>
          </w:tcPr>
          <w:p w14:paraId="6CA65D6F"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55B623C" w14:textId="77777777" w:rsidR="00125435" w:rsidRPr="00F64447" w:rsidRDefault="00125435" w:rsidP="00125435">
            <w:pPr>
              <w:ind w:left="-18" w:firstLine="18"/>
            </w:pPr>
          </w:p>
        </w:tc>
        <w:tc>
          <w:tcPr>
            <w:tcW w:w="4860" w:type="dxa"/>
          </w:tcPr>
          <w:p w14:paraId="5DD47BD3" w14:textId="77777777" w:rsidR="00125435" w:rsidRPr="009D7067" w:rsidRDefault="00125435" w:rsidP="00125435">
            <w:pPr>
              <w:ind w:left="54"/>
            </w:pPr>
            <w:r w:rsidRPr="00F64447">
              <w:t>The implementation of integer division in the chosen compiler shall be determined, documented and taken into account.</w:t>
            </w:r>
          </w:p>
        </w:tc>
        <w:tc>
          <w:tcPr>
            <w:tcW w:w="1260" w:type="dxa"/>
          </w:tcPr>
          <w:p w14:paraId="3B9F3A4D" w14:textId="77777777" w:rsidR="00125435" w:rsidRPr="009D7067" w:rsidRDefault="00125435" w:rsidP="009F74B7"/>
        </w:tc>
        <w:tc>
          <w:tcPr>
            <w:tcW w:w="1620" w:type="dxa"/>
          </w:tcPr>
          <w:p w14:paraId="668C5DFC" w14:textId="77777777" w:rsidR="00125435" w:rsidRPr="009D7067" w:rsidRDefault="00125435" w:rsidP="009F74B7"/>
        </w:tc>
      </w:tr>
      <w:tr w:rsidR="00125435" w:rsidRPr="009D7067" w14:paraId="165839ED" w14:textId="77777777" w:rsidTr="00004ED8">
        <w:tc>
          <w:tcPr>
            <w:tcW w:w="738" w:type="dxa"/>
            <w:vAlign w:val="center"/>
          </w:tcPr>
          <w:p w14:paraId="07D013F6"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49A682F" w14:textId="77777777" w:rsidR="00125435" w:rsidRPr="00F64447" w:rsidRDefault="00125435" w:rsidP="00125435">
            <w:pPr>
              <w:ind w:left="-18" w:firstLine="18"/>
            </w:pPr>
          </w:p>
        </w:tc>
        <w:tc>
          <w:tcPr>
            <w:tcW w:w="4860" w:type="dxa"/>
          </w:tcPr>
          <w:p w14:paraId="429BA62B" w14:textId="77777777" w:rsidR="00125435" w:rsidRPr="009D7067" w:rsidRDefault="00125435" w:rsidP="00125435">
            <w:pPr>
              <w:ind w:left="54"/>
            </w:pPr>
            <w:r w:rsidRPr="00F64447">
              <w:t>The comma operator shall not be used.</w:t>
            </w:r>
          </w:p>
        </w:tc>
        <w:tc>
          <w:tcPr>
            <w:tcW w:w="1260" w:type="dxa"/>
          </w:tcPr>
          <w:p w14:paraId="6842AA51" w14:textId="77777777" w:rsidR="00125435" w:rsidRPr="009D7067" w:rsidRDefault="00125435" w:rsidP="009F74B7"/>
        </w:tc>
        <w:tc>
          <w:tcPr>
            <w:tcW w:w="1620" w:type="dxa"/>
          </w:tcPr>
          <w:p w14:paraId="608CD870" w14:textId="77777777" w:rsidR="00125435" w:rsidRPr="009D7067" w:rsidRDefault="00125435" w:rsidP="009F74B7"/>
        </w:tc>
      </w:tr>
      <w:tr w:rsidR="00125435" w:rsidRPr="009D7067" w14:paraId="3F14D026" w14:textId="77777777" w:rsidTr="00004ED8">
        <w:tc>
          <w:tcPr>
            <w:tcW w:w="738" w:type="dxa"/>
            <w:vAlign w:val="center"/>
          </w:tcPr>
          <w:p w14:paraId="51B2E887"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78F5C0F" w14:textId="77777777" w:rsidR="00125435" w:rsidRPr="00F64447" w:rsidRDefault="00963745" w:rsidP="00125435">
            <w:pPr>
              <w:ind w:left="-18" w:firstLine="18"/>
            </w:pPr>
            <w:r w:rsidRPr="00963745">
              <w:t>Pointers &amp; References</w:t>
            </w:r>
          </w:p>
        </w:tc>
        <w:tc>
          <w:tcPr>
            <w:tcW w:w="4860" w:type="dxa"/>
          </w:tcPr>
          <w:p w14:paraId="31CB7D32" w14:textId="77777777" w:rsidR="00125435" w:rsidRPr="009D7067" w:rsidRDefault="00125435" w:rsidP="00125435">
            <w:pPr>
              <w:ind w:left="54"/>
            </w:pPr>
            <w:r w:rsidRPr="00F64447">
              <w:t>Pointers to pointers should be avoided when possible.</w:t>
            </w:r>
          </w:p>
        </w:tc>
        <w:tc>
          <w:tcPr>
            <w:tcW w:w="1260" w:type="dxa"/>
          </w:tcPr>
          <w:p w14:paraId="668EC785" w14:textId="77777777" w:rsidR="00125435" w:rsidRPr="009D7067" w:rsidRDefault="00125435" w:rsidP="009F74B7"/>
        </w:tc>
        <w:tc>
          <w:tcPr>
            <w:tcW w:w="1620" w:type="dxa"/>
          </w:tcPr>
          <w:p w14:paraId="0E8929CA" w14:textId="7241B4E7" w:rsidR="00125435" w:rsidRPr="009D7067" w:rsidRDefault="00F26027" w:rsidP="009F74B7">
            <w:r>
              <w:t xml:space="preserve">Add </w:t>
            </w:r>
            <w:r w:rsidR="00366AF9">
              <w:t>6.55</w:t>
            </w:r>
          </w:p>
        </w:tc>
      </w:tr>
      <w:tr w:rsidR="00125435" w:rsidRPr="009D7067" w14:paraId="60961676" w14:textId="77777777" w:rsidTr="00004ED8">
        <w:tc>
          <w:tcPr>
            <w:tcW w:w="738" w:type="dxa"/>
            <w:vAlign w:val="center"/>
          </w:tcPr>
          <w:p w14:paraId="1C820A43"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3D0789E" w14:textId="77777777" w:rsidR="00125435" w:rsidRPr="00F64447" w:rsidRDefault="00125435" w:rsidP="00125435">
            <w:pPr>
              <w:ind w:left="-18" w:firstLine="18"/>
            </w:pPr>
          </w:p>
        </w:tc>
        <w:tc>
          <w:tcPr>
            <w:tcW w:w="4860" w:type="dxa"/>
          </w:tcPr>
          <w:p w14:paraId="2FB01BCB" w14:textId="77777777" w:rsidR="00125435" w:rsidRPr="009D7067" w:rsidRDefault="00125435" w:rsidP="00125435">
            <w:pPr>
              <w:ind w:left="54"/>
            </w:pPr>
            <w:r w:rsidRPr="00F64447">
              <w:t>More than 2 levels of pointer indirection shall not be used.</w:t>
            </w:r>
          </w:p>
        </w:tc>
        <w:tc>
          <w:tcPr>
            <w:tcW w:w="1260" w:type="dxa"/>
          </w:tcPr>
          <w:p w14:paraId="1226FEC9" w14:textId="77777777" w:rsidR="00125435" w:rsidRPr="009D7067" w:rsidRDefault="00125435" w:rsidP="009F74B7"/>
        </w:tc>
        <w:tc>
          <w:tcPr>
            <w:tcW w:w="1620" w:type="dxa"/>
          </w:tcPr>
          <w:p w14:paraId="7D0915CB" w14:textId="0DAE6F38" w:rsidR="00125435" w:rsidRPr="009D7067" w:rsidRDefault="00F26027" w:rsidP="009F74B7">
            <w:r>
              <w:t xml:space="preserve">Add </w:t>
            </w:r>
            <w:r w:rsidR="00366AF9">
              <w:t>6.55</w:t>
            </w:r>
          </w:p>
        </w:tc>
      </w:tr>
      <w:tr w:rsidR="00125435" w:rsidRPr="009D7067" w14:paraId="3EE2EB5E" w14:textId="77777777" w:rsidTr="00004ED8">
        <w:tc>
          <w:tcPr>
            <w:tcW w:w="738" w:type="dxa"/>
            <w:vAlign w:val="center"/>
          </w:tcPr>
          <w:p w14:paraId="78E8A7AC" w14:textId="77777777" w:rsidR="00125435" w:rsidRPr="00F64447" w:rsidRDefault="00125435" w:rsidP="00476D38">
            <w:pPr>
              <w:pStyle w:val="ListParagraph"/>
              <w:numPr>
                <w:ilvl w:val="0"/>
                <w:numId w:val="2"/>
              </w:numPr>
              <w:tabs>
                <w:tab w:val="left" w:pos="0"/>
                <w:tab w:val="left" w:pos="450"/>
              </w:tabs>
              <w:ind w:left="360" w:hanging="478"/>
              <w:jc w:val="center"/>
            </w:pPr>
          </w:p>
        </w:tc>
        <w:tc>
          <w:tcPr>
            <w:tcW w:w="1800" w:type="dxa"/>
          </w:tcPr>
          <w:p w14:paraId="10756687" w14:textId="77777777" w:rsidR="00125435" w:rsidRPr="00F64447" w:rsidRDefault="00125435" w:rsidP="00125435">
            <w:pPr>
              <w:ind w:left="-18" w:firstLine="18"/>
            </w:pPr>
          </w:p>
        </w:tc>
        <w:tc>
          <w:tcPr>
            <w:tcW w:w="4860" w:type="dxa"/>
          </w:tcPr>
          <w:p w14:paraId="02EAF208" w14:textId="77777777" w:rsidR="00125435" w:rsidRDefault="00125435" w:rsidP="00125435">
            <w:pPr>
              <w:ind w:left="54"/>
            </w:pPr>
            <w:r w:rsidRPr="00F64447">
              <w:t>Relational operators shall not be applied to pointer types except where both operands are of the same type and point to:</w:t>
            </w:r>
          </w:p>
          <w:p w14:paraId="0A53DE19" w14:textId="77777777" w:rsidR="00125435" w:rsidRDefault="00125435" w:rsidP="00125435">
            <w:pPr>
              <w:ind w:left="54"/>
            </w:pPr>
            <w:r>
              <w:t>the same object,</w:t>
            </w:r>
          </w:p>
          <w:p w14:paraId="4E7C199C" w14:textId="77777777" w:rsidR="00125435" w:rsidRDefault="00125435" w:rsidP="00125435">
            <w:pPr>
              <w:ind w:left="54"/>
            </w:pPr>
            <w:r>
              <w:t>the same function,</w:t>
            </w:r>
          </w:p>
          <w:p w14:paraId="09EF4CCF" w14:textId="77777777" w:rsidR="00125435" w:rsidRDefault="00125435" w:rsidP="00125435">
            <w:pPr>
              <w:ind w:left="54"/>
            </w:pPr>
            <w:r>
              <w:t>members of the same object, or</w:t>
            </w:r>
          </w:p>
          <w:p w14:paraId="3C624EE8" w14:textId="77777777" w:rsidR="00125435" w:rsidRPr="009D7067" w:rsidRDefault="00125435" w:rsidP="00125435">
            <w:pPr>
              <w:ind w:left="54"/>
            </w:pPr>
            <w:r>
              <w:t>elements of the same array (including one past the end of the same array).</w:t>
            </w:r>
          </w:p>
        </w:tc>
        <w:tc>
          <w:tcPr>
            <w:tcW w:w="1260" w:type="dxa"/>
          </w:tcPr>
          <w:p w14:paraId="2279EC7B" w14:textId="77777777" w:rsidR="00125435" w:rsidRPr="009D7067" w:rsidRDefault="00125435" w:rsidP="009F74B7"/>
        </w:tc>
        <w:tc>
          <w:tcPr>
            <w:tcW w:w="1620" w:type="dxa"/>
          </w:tcPr>
          <w:p w14:paraId="3A71E820" w14:textId="77777777" w:rsidR="00125435" w:rsidRPr="009D7067" w:rsidRDefault="00F26027" w:rsidP="009F74B7">
            <w:r>
              <w:t xml:space="preserve">Add </w:t>
            </w:r>
            <w:r w:rsidR="00272DBB">
              <w:t>6.56</w:t>
            </w:r>
          </w:p>
        </w:tc>
      </w:tr>
      <w:tr w:rsidR="00125435" w:rsidRPr="009D7067" w14:paraId="6D7AE48A" w14:textId="77777777" w:rsidTr="00004ED8">
        <w:tc>
          <w:tcPr>
            <w:tcW w:w="738" w:type="dxa"/>
            <w:vAlign w:val="center"/>
          </w:tcPr>
          <w:p w14:paraId="226C4387" w14:textId="77777777" w:rsidR="00125435" w:rsidRDefault="00125435" w:rsidP="00476D38">
            <w:pPr>
              <w:pStyle w:val="ListParagraph"/>
              <w:numPr>
                <w:ilvl w:val="0"/>
                <w:numId w:val="2"/>
              </w:numPr>
              <w:tabs>
                <w:tab w:val="left" w:pos="245"/>
                <w:tab w:val="left" w:pos="450"/>
              </w:tabs>
              <w:ind w:left="360" w:hanging="478"/>
              <w:jc w:val="center"/>
            </w:pPr>
          </w:p>
        </w:tc>
        <w:tc>
          <w:tcPr>
            <w:tcW w:w="1800" w:type="dxa"/>
          </w:tcPr>
          <w:p w14:paraId="2E67455F" w14:textId="77777777" w:rsidR="00125435" w:rsidRDefault="00125435" w:rsidP="00125435">
            <w:pPr>
              <w:ind w:left="-18" w:firstLine="18"/>
            </w:pPr>
          </w:p>
        </w:tc>
        <w:tc>
          <w:tcPr>
            <w:tcW w:w="4860" w:type="dxa"/>
          </w:tcPr>
          <w:p w14:paraId="4ADD113F" w14:textId="77777777" w:rsidR="00125435" w:rsidRPr="009D7067" w:rsidRDefault="00125435" w:rsidP="00125435">
            <w:pPr>
              <w:ind w:left="54"/>
            </w:pPr>
            <w:r>
              <w:t>(doesn’t exist)</w:t>
            </w:r>
          </w:p>
        </w:tc>
        <w:tc>
          <w:tcPr>
            <w:tcW w:w="1260" w:type="dxa"/>
          </w:tcPr>
          <w:p w14:paraId="1DEB7F85" w14:textId="77777777" w:rsidR="00125435" w:rsidRPr="009D7067" w:rsidRDefault="00125435" w:rsidP="009F74B7"/>
        </w:tc>
        <w:tc>
          <w:tcPr>
            <w:tcW w:w="1620" w:type="dxa"/>
          </w:tcPr>
          <w:p w14:paraId="6E87DECA" w14:textId="77777777" w:rsidR="00125435" w:rsidRPr="009D7067" w:rsidRDefault="00125435" w:rsidP="009F74B7"/>
        </w:tc>
      </w:tr>
      <w:tr w:rsidR="00125435" w:rsidRPr="009D7067" w14:paraId="36B8B8E4" w14:textId="77777777" w:rsidTr="00004ED8">
        <w:tc>
          <w:tcPr>
            <w:tcW w:w="738" w:type="dxa"/>
            <w:vAlign w:val="center"/>
          </w:tcPr>
          <w:p w14:paraId="1E9E7766" w14:textId="77777777" w:rsidR="00476D38" w:rsidRDefault="00476D38" w:rsidP="00476D38">
            <w:pPr>
              <w:pStyle w:val="ListParagraph"/>
              <w:numPr>
                <w:ilvl w:val="0"/>
                <w:numId w:val="2"/>
              </w:numPr>
              <w:tabs>
                <w:tab w:val="left" w:pos="245"/>
                <w:tab w:val="left" w:pos="450"/>
              </w:tabs>
              <w:ind w:left="360" w:hanging="478"/>
              <w:jc w:val="center"/>
            </w:pPr>
          </w:p>
          <w:p w14:paraId="405741DF" w14:textId="77777777" w:rsidR="00125435" w:rsidRPr="00476D38" w:rsidRDefault="00125435" w:rsidP="00476D38">
            <w:pPr>
              <w:tabs>
                <w:tab w:val="left" w:pos="450"/>
              </w:tabs>
              <w:ind w:left="360" w:hanging="478"/>
              <w:jc w:val="center"/>
            </w:pPr>
          </w:p>
        </w:tc>
        <w:tc>
          <w:tcPr>
            <w:tcW w:w="1800" w:type="dxa"/>
          </w:tcPr>
          <w:p w14:paraId="6E86DC3B" w14:textId="77777777" w:rsidR="00125435" w:rsidRPr="00F64447" w:rsidRDefault="00125435" w:rsidP="00125435">
            <w:pPr>
              <w:ind w:left="-18" w:firstLine="18"/>
            </w:pPr>
          </w:p>
        </w:tc>
        <w:tc>
          <w:tcPr>
            <w:tcW w:w="4860" w:type="dxa"/>
          </w:tcPr>
          <w:p w14:paraId="46BBA391" w14:textId="77777777" w:rsidR="00125435" w:rsidRPr="009D7067" w:rsidRDefault="00125435" w:rsidP="00125435">
            <w:pPr>
              <w:ind w:left="54"/>
            </w:pPr>
            <w:r w:rsidRPr="00F64447">
              <w:t>The address of an object with automatic storage shall not be assigned to an object which persists after the object has ceased to exist.</w:t>
            </w:r>
          </w:p>
        </w:tc>
        <w:tc>
          <w:tcPr>
            <w:tcW w:w="1260" w:type="dxa"/>
          </w:tcPr>
          <w:p w14:paraId="277ECD51" w14:textId="77777777" w:rsidR="00125435" w:rsidRPr="009D7067" w:rsidRDefault="00125435" w:rsidP="009F74B7">
            <w:r>
              <w:t>6.33</w:t>
            </w:r>
          </w:p>
        </w:tc>
        <w:tc>
          <w:tcPr>
            <w:tcW w:w="1620" w:type="dxa"/>
          </w:tcPr>
          <w:p w14:paraId="46975585" w14:textId="46FE36CA" w:rsidR="00125435" w:rsidRDefault="00F26027" w:rsidP="008816E3">
            <w:r>
              <w:t xml:space="preserve">Add </w:t>
            </w:r>
            <w:r w:rsidR="00CC1B8C">
              <w:t>6.14</w:t>
            </w:r>
            <w:r w:rsidR="00FD083B">
              <w:t xml:space="preserve">, </w:t>
            </w:r>
            <w:r w:rsidR="00756CD2">
              <w:t>6.40</w:t>
            </w:r>
          </w:p>
        </w:tc>
      </w:tr>
      <w:tr w:rsidR="00125435" w:rsidRPr="009D7067" w14:paraId="4619AD97" w14:textId="77777777" w:rsidTr="00004ED8">
        <w:tc>
          <w:tcPr>
            <w:tcW w:w="738" w:type="dxa"/>
            <w:vAlign w:val="center"/>
          </w:tcPr>
          <w:p w14:paraId="6799DA0B"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144EC253" w14:textId="77777777" w:rsidR="00125435" w:rsidRPr="00F64447" w:rsidRDefault="00125435" w:rsidP="00125435">
            <w:pPr>
              <w:ind w:left="-18" w:firstLine="18"/>
            </w:pPr>
          </w:p>
        </w:tc>
        <w:tc>
          <w:tcPr>
            <w:tcW w:w="4860" w:type="dxa"/>
          </w:tcPr>
          <w:p w14:paraId="2C8193F7" w14:textId="77777777" w:rsidR="00125435" w:rsidRPr="009D7067" w:rsidRDefault="00125435" w:rsidP="00125435">
            <w:pPr>
              <w:ind w:left="54"/>
            </w:pPr>
            <w:r w:rsidRPr="00F64447">
              <w:t>The null pointer shall not be de-referenced.</w:t>
            </w:r>
          </w:p>
        </w:tc>
        <w:tc>
          <w:tcPr>
            <w:tcW w:w="1260" w:type="dxa"/>
          </w:tcPr>
          <w:p w14:paraId="02162BD9" w14:textId="77777777" w:rsidR="00125435" w:rsidRPr="009D7067" w:rsidRDefault="00125435" w:rsidP="009F74B7">
            <w:r>
              <w:t>6.13</w:t>
            </w:r>
          </w:p>
        </w:tc>
        <w:tc>
          <w:tcPr>
            <w:tcW w:w="1620" w:type="dxa"/>
          </w:tcPr>
          <w:p w14:paraId="279CD164" w14:textId="77777777" w:rsidR="00125435" w:rsidRDefault="00F26027" w:rsidP="009F74B7">
            <w:r>
              <w:t xml:space="preserve">Add </w:t>
            </w:r>
            <w:r w:rsidR="0083282A">
              <w:t>6.57</w:t>
            </w:r>
          </w:p>
        </w:tc>
      </w:tr>
      <w:tr w:rsidR="00125435" w:rsidRPr="009D7067" w14:paraId="778B173C" w14:textId="77777777" w:rsidTr="00004ED8">
        <w:tc>
          <w:tcPr>
            <w:tcW w:w="738" w:type="dxa"/>
            <w:vAlign w:val="center"/>
          </w:tcPr>
          <w:p w14:paraId="6225568A"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4D75E06C" w14:textId="77777777" w:rsidR="00125435" w:rsidRPr="00F64447" w:rsidRDefault="00125435" w:rsidP="00125435">
            <w:pPr>
              <w:ind w:left="-18" w:firstLine="18"/>
            </w:pPr>
          </w:p>
        </w:tc>
        <w:tc>
          <w:tcPr>
            <w:tcW w:w="4860" w:type="dxa"/>
          </w:tcPr>
          <w:p w14:paraId="3E2F657A" w14:textId="77777777" w:rsidR="00125435" w:rsidRPr="009D7067" w:rsidRDefault="00125435" w:rsidP="00125435">
            <w:pPr>
              <w:ind w:left="54"/>
            </w:pPr>
            <w:r w:rsidRPr="00F64447">
              <w:t>A pointer shall not be compared to NULL or be assigned NULL; use plain 0 instead.</w:t>
            </w:r>
          </w:p>
        </w:tc>
        <w:tc>
          <w:tcPr>
            <w:tcW w:w="1260" w:type="dxa"/>
          </w:tcPr>
          <w:p w14:paraId="3B54D5C8" w14:textId="77777777" w:rsidR="00125435" w:rsidRPr="009D7067" w:rsidRDefault="00125435" w:rsidP="009F74B7"/>
        </w:tc>
        <w:tc>
          <w:tcPr>
            <w:tcW w:w="1620" w:type="dxa"/>
          </w:tcPr>
          <w:p w14:paraId="409A390A" w14:textId="77777777" w:rsidR="00125435" w:rsidRPr="009D7067" w:rsidRDefault="00125435" w:rsidP="009F74B7"/>
        </w:tc>
      </w:tr>
      <w:tr w:rsidR="00125435" w:rsidRPr="009D7067" w14:paraId="68B31F27" w14:textId="77777777" w:rsidTr="00004ED8">
        <w:tc>
          <w:tcPr>
            <w:tcW w:w="738" w:type="dxa"/>
            <w:vAlign w:val="center"/>
          </w:tcPr>
          <w:p w14:paraId="2E075A80"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6B27A428" w14:textId="77777777" w:rsidR="00125435" w:rsidRPr="00F64447" w:rsidRDefault="00125435" w:rsidP="00125435">
            <w:pPr>
              <w:ind w:left="-18" w:firstLine="18"/>
            </w:pPr>
          </w:p>
        </w:tc>
        <w:tc>
          <w:tcPr>
            <w:tcW w:w="4860" w:type="dxa"/>
          </w:tcPr>
          <w:p w14:paraId="6AD1938E" w14:textId="77777777" w:rsidR="00125435" w:rsidRPr="009D7067" w:rsidRDefault="00125435" w:rsidP="00125435">
            <w:pPr>
              <w:ind w:left="54"/>
            </w:pPr>
            <w:r w:rsidRPr="00F64447">
              <w:t xml:space="preserve">A </w:t>
            </w:r>
            <w:proofErr w:type="spellStart"/>
            <w:r w:rsidRPr="00F64447">
              <w:t>typedef</w:t>
            </w:r>
            <w:proofErr w:type="spellEnd"/>
            <w:r w:rsidRPr="00F64447">
              <w:t xml:space="preserve"> will be used to simplify program syntax when declaring function pointers.</w:t>
            </w:r>
          </w:p>
        </w:tc>
        <w:tc>
          <w:tcPr>
            <w:tcW w:w="1260" w:type="dxa"/>
          </w:tcPr>
          <w:p w14:paraId="0516A6B3" w14:textId="77777777" w:rsidR="00125435" w:rsidRPr="009D7067" w:rsidRDefault="00125435" w:rsidP="009F74B7"/>
        </w:tc>
        <w:tc>
          <w:tcPr>
            <w:tcW w:w="1620" w:type="dxa"/>
          </w:tcPr>
          <w:p w14:paraId="5105DB19" w14:textId="77777777" w:rsidR="00125435" w:rsidRPr="009D7067" w:rsidRDefault="00125435" w:rsidP="009F74B7"/>
        </w:tc>
      </w:tr>
      <w:tr w:rsidR="00125435" w:rsidRPr="009D7067" w14:paraId="02E1DC3A" w14:textId="77777777" w:rsidTr="00004ED8">
        <w:tc>
          <w:tcPr>
            <w:tcW w:w="738" w:type="dxa"/>
            <w:vAlign w:val="center"/>
          </w:tcPr>
          <w:p w14:paraId="3ABF098A"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4DDDBBF6" w14:textId="77777777" w:rsidR="00125435" w:rsidRPr="00F64447" w:rsidRDefault="00963745" w:rsidP="00125435">
            <w:pPr>
              <w:ind w:left="-18" w:firstLine="18"/>
            </w:pPr>
            <w:r w:rsidRPr="00963745">
              <w:t>Type Conversions</w:t>
            </w:r>
          </w:p>
        </w:tc>
        <w:tc>
          <w:tcPr>
            <w:tcW w:w="4860" w:type="dxa"/>
          </w:tcPr>
          <w:p w14:paraId="4E80BB7C" w14:textId="77777777" w:rsidR="00125435" w:rsidRPr="009D7067" w:rsidRDefault="00125435" w:rsidP="00125435">
            <w:pPr>
              <w:ind w:left="54"/>
            </w:pPr>
            <w:r w:rsidRPr="00F64447">
              <w:t>User-defined conversi</w:t>
            </w:r>
            <w:r>
              <w:t>on functions should be avoided.</w:t>
            </w:r>
          </w:p>
        </w:tc>
        <w:tc>
          <w:tcPr>
            <w:tcW w:w="1260" w:type="dxa"/>
          </w:tcPr>
          <w:p w14:paraId="3BA56C33" w14:textId="77777777" w:rsidR="00125435" w:rsidRPr="009D7067" w:rsidRDefault="00125435" w:rsidP="009F74B7"/>
        </w:tc>
        <w:tc>
          <w:tcPr>
            <w:tcW w:w="1620" w:type="dxa"/>
          </w:tcPr>
          <w:p w14:paraId="5434A66F" w14:textId="77777777" w:rsidR="00125435" w:rsidRPr="009D7067" w:rsidRDefault="00F26027" w:rsidP="009F74B7">
            <w:r>
              <w:t xml:space="preserve">Add </w:t>
            </w:r>
            <w:r w:rsidR="00F762EA">
              <w:t>6.2</w:t>
            </w:r>
            <w:r w:rsidR="001875D7">
              <w:t>, 6.6</w:t>
            </w:r>
          </w:p>
        </w:tc>
      </w:tr>
      <w:tr w:rsidR="00125435" w:rsidRPr="009D7067" w14:paraId="649B3A98" w14:textId="77777777" w:rsidTr="00004ED8">
        <w:tc>
          <w:tcPr>
            <w:tcW w:w="738" w:type="dxa"/>
            <w:vAlign w:val="center"/>
          </w:tcPr>
          <w:p w14:paraId="2DCA3FC3"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42FCF981" w14:textId="77777777" w:rsidR="00125435" w:rsidRPr="00F64447" w:rsidRDefault="00125435" w:rsidP="00125435">
            <w:pPr>
              <w:ind w:left="-18" w:firstLine="18"/>
            </w:pPr>
          </w:p>
        </w:tc>
        <w:tc>
          <w:tcPr>
            <w:tcW w:w="4860" w:type="dxa"/>
          </w:tcPr>
          <w:p w14:paraId="7DFC9649" w14:textId="77777777" w:rsidR="00125435" w:rsidRDefault="00125435" w:rsidP="00125435">
            <w:pPr>
              <w:ind w:left="54"/>
            </w:pPr>
            <w:r w:rsidRPr="00F64447">
              <w:t>Down casting (casting from base to derived class) shall only be allowed through one of the following mechanism:</w:t>
            </w:r>
          </w:p>
          <w:p w14:paraId="5E1E7936" w14:textId="77777777" w:rsidR="00125435" w:rsidRDefault="00125435" w:rsidP="00125435">
            <w:pPr>
              <w:ind w:left="54"/>
            </w:pPr>
            <w:r>
              <w:lastRenderedPageBreak/>
              <w:t>Virtual functions that act like dynamic casts (most likely useful in relatively simple cases)</w:t>
            </w:r>
          </w:p>
          <w:p w14:paraId="521CEED9" w14:textId="77777777" w:rsidR="00125435" w:rsidRPr="009D7067" w:rsidRDefault="00125435" w:rsidP="00125435">
            <w:pPr>
              <w:ind w:left="54"/>
            </w:pPr>
            <w:r>
              <w:t>• Use of the visitor (or similar) pattern (most likely useful in complicated cases)</w:t>
            </w:r>
          </w:p>
        </w:tc>
        <w:tc>
          <w:tcPr>
            <w:tcW w:w="1260" w:type="dxa"/>
          </w:tcPr>
          <w:p w14:paraId="3B03D9B1" w14:textId="77777777" w:rsidR="00125435" w:rsidRPr="009D7067" w:rsidRDefault="00125435" w:rsidP="009F74B7"/>
        </w:tc>
        <w:tc>
          <w:tcPr>
            <w:tcW w:w="1620" w:type="dxa"/>
          </w:tcPr>
          <w:p w14:paraId="1DC3337E" w14:textId="77777777" w:rsidR="00125435" w:rsidRPr="009D7067" w:rsidRDefault="00125435" w:rsidP="009F74B7"/>
        </w:tc>
      </w:tr>
      <w:tr w:rsidR="00125435" w:rsidRPr="009D7067" w14:paraId="6B00C90C" w14:textId="77777777" w:rsidTr="00004ED8">
        <w:tc>
          <w:tcPr>
            <w:tcW w:w="738" w:type="dxa"/>
            <w:vAlign w:val="center"/>
          </w:tcPr>
          <w:p w14:paraId="3223C08C"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209E80D8" w14:textId="77777777" w:rsidR="00125435" w:rsidRPr="00F64447" w:rsidRDefault="00125435" w:rsidP="00125435">
            <w:pPr>
              <w:ind w:left="-18" w:firstLine="18"/>
            </w:pPr>
          </w:p>
        </w:tc>
        <w:tc>
          <w:tcPr>
            <w:tcW w:w="4860" w:type="dxa"/>
          </w:tcPr>
          <w:p w14:paraId="7BC1AAF8" w14:textId="77777777" w:rsidR="00125435" w:rsidRPr="009D7067" w:rsidRDefault="00125435" w:rsidP="00125435">
            <w:pPr>
              <w:ind w:left="54"/>
            </w:pPr>
            <w:r w:rsidRPr="00F64447">
              <w:t>A pointer to a virtual base class shall not be converted to a pointer to a derived class.</w:t>
            </w:r>
          </w:p>
        </w:tc>
        <w:tc>
          <w:tcPr>
            <w:tcW w:w="1260" w:type="dxa"/>
          </w:tcPr>
          <w:p w14:paraId="4FC8D764" w14:textId="77777777" w:rsidR="00125435" w:rsidRPr="009D7067" w:rsidRDefault="00125435" w:rsidP="009F74B7"/>
        </w:tc>
        <w:tc>
          <w:tcPr>
            <w:tcW w:w="1620" w:type="dxa"/>
          </w:tcPr>
          <w:p w14:paraId="66FBF55C" w14:textId="77777777" w:rsidR="00125435" w:rsidRPr="009D7067" w:rsidRDefault="00125435" w:rsidP="009F74B7"/>
        </w:tc>
      </w:tr>
      <w:tr w:rsidR="00125435" w:rsidRPr="009D7067" w14:paraId="7695E5FE" w14:textId="77777777" w:rsidTr="00004ED8">
        <w:tc>
          <w:tcPr>
            <w:tcW w:w="738" w:type="dxa"/>
            <w:vAlign w:val="center"/>
          </w:tcPr>
          <w:p w14:paraId="182DD084"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0A514DF" w14:textId="77777777" w:rsidR="00125435" w:rsidRPr="00F64447" w:rsidRDefault="00125435" w:rsidP="00125435">
            <w:pPr>
              <w:ind w:left="-18" w:firstLine="18"/>
            </w:pPr>
          </w:p>
        </w:tc>
        <w:tc>
          <w:tcPr>
            <w:tcW w:w="4860" w:type="dxa"/>
          </w:tcPr>
          <w:p w14:paraId="481E7C56" w14:textId="77777777" w:rsidR="00125435" w:rsidRPr="009D7067" w:rsidRDefault="00125435" w:rsidP="00125435">
            <w:pPr>
              <w:ind w:left="54"/>
            </w:pPr>
            <w:r w:rsidRPr="00F64447">
              <w:t>Implicit conversions that may result in a loss of information shall not be used.</w:t>
            </w:r>
          </w:p>
        </w:tc>
        <w:tc>
          <w:tcPr>
            <w:tcW w:w="1260" w:type="dxa"/>
          </w:tcPr>
          <w:p w14:paraId="5494DA77" w14:textId="77777777" w:rsidR="00125435" w:rsidRPr="009D7067" w:rsidRDefault="00125435" w:rsidP="009F74B7"/>
        </w:tc>
        <w:tc>
          <w:tcPr>
            <w:tcW w:w="1620" w:type="dxa"/>
          </w:tcPr>
          <w:p w14:paraId="6D8DDE4B" w14:textId="77777777" w:rsidR="00125435" w:rsidRPr="009D7067" w:rsidRDefault="00F26027" w:rsidP="009F74B7">
            <w:r>
              <w:t xml:space="preserve">Add </w:t>
            </w:r>
            <w:r w:rsidR="00F762EA">
              <w:t>6.2</w:t>
            </w:r>
            <w:r w:rsidR="001875D7">
              <w:t>, 6.6</w:t>
            </w:r>
          </w:p>
        </w:tc>
      </w:tr>
      <w:tr w:rsidR="00125435" w:rsidRPr="009D7067" w14:paraId="03179E36" w14:textId="77777777" w:rsidTr="00004ED8">
        <w:tc>
          <w:tcPr>
            <w:tcW w:w="738" w:type="dxa"/>
            <w:vAlign w:val="center"/>
          </w:tcPr>
          <w:p w14:paraId="6FA54020"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199F965" w14:textId="77777777" w:rsidR="00125435" w:rsidRPr="00F64447" w:rsidRDefault="00125435" w:rsidP="00125435">
            <w:pPr>
              <w:ind w:left="-18" w:firstLine="18"/>
            </w:pPr>
          </w:p>
        </w:tc>
        <w:tc>
          <w:tcPr>
            <w:tcW w:w="4860" w:type="dxa"/>
          </w:tcPr>
          <w:p w14:paraId="7B017593" w14:textId="77777777" w:rsidR="00125435" w:rsidRPr="009D7067" w:rsidRDefault="00125435" w:rsidP="00125435">
            <w:pPr>
              <w:ind w:left="54"/>
            </w:pPr>
            <w:r w:rsidRPr="00F64447">
              <w:t>Redundant explicit casts will not be used.</w:t>
            </w:r>
          </w:p>
        </w:tc>
        <w:tc>
          <w:tcPr>
            <w:tcW w:w="1260" w:type="dxa"/>
          </w:tcPr>
          <w:p w14:paraId="02087919" w14:textId="77777777" w:rsidR="00125435" w:rsidRPr="009D7067" w:rsidRDefault="00125435" w:rsidP="009F74B7"/>
        </w:tc>
        <w:tc>
          <w:tcPr>
            <w:tcW w:w="1620" w:type="dxa"/>
          </w:tcPr>
          <w:p w14:paraId="1A1A6EC1" w14:textId="77777777" w:rsidR="00125435" w:rsidRPr="009D7067" w:rsidRDefault="00F26027" w:rsidP="009F74B7">
            <w:r>
              <w:t xml:space="preserve">Add </w:t>
            </w:r>
            <w:r w:rsidR="00F762EA">
              <w:t>6.2</w:t>
            </w:r>
          </w:p>
        </w:tc>
      </w:tr>
      <w:tr w:rsidR="00125435" w:rsidRPr="009D7067" w14:paraId="3F971048" w14:textId="77777777" w:rsidTr="00004ED8">
        <w:tc>
          <w:tcPr>
            <w:tcW w:w="738" w:type="dxa"/>
            <w:vAlign w:val="center"/>
          </w:tcPr>
          <w:p w14:paraId="3C1D3BA9"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8868528" w14:textId="77777777" w:rsidR="00125435" w:rsidRPr="00F64447" w:rsidRDefault="00125435" w:rsidP="00125435">
            <w:pPr>
              <w:ind w:left="-18" w:firstLine="18"/>
            </w:pPr>
          </w:p>
        </w:tc>
        <w:tc>
          <w:tcPr>
            <w:tcW w:w="4860" w:type="dxa"/>
          </w:tcPr>
          <w:p w14:paraId="6BAF3A4D" w14:textId="77777777" w:rsidR="00125435" w:rsidRPr="009D7067" w:rsidRDefault="00125435" w:rsidP="00125435">
            <w:pPr>
              <w:ind w:left="54"/>
            </w:pPr>
            <w:r w:rsidRPr="00F64447">
              <w:t>Type casting from any type to or from pointers shall not be used.</w:t>
            </w:r>
          </w:p>
        </w:tc>
        <w:tc>
          <w:tcPr>
            <w:tcW w:w="1260" w:type="dxa"/>
          </w:tcPr>
          <w:p w14:paraId="3C5C95F5" w14:textId="77777777" w:rsidR="00125435" w:rsidRPr="009D7067" w:rsidRDefault="00125435" w:rsidP="009F74B7">
            <w:r>
              <w:t>6.11</w:t>
            </w:r>
          </w:p>
        </w:tc>
        <w:tc>
          <w:tcPr>
            <w:tcW w:w="1620" w:type="dxa"/>
          </w:tcPr>
          <w:p w14:paraId="46F1A6C1" w14:textId="77777777" w:rsidR="00125435" w:rsidRDefault="00F26027" w:rsidP="009F74B7">
            <w:r>
              <w:t xml:space="preserve">Add </w:t>
            </w:r>
            <w:r w:rsidR="00F762EA">
              <w:t>6.2</w:t>
            </w:r>
            <w:r w:rsidR="00524D95">
              <w:t>, 6.38</w:t>
            </w:r>
            <w:r w:rsidR="0083282A">
              <w:t>, 6.57</w:t>
            </w:r>
          </w:p>
        </w:tc>
      </w:tr>
      <w:tr w:rsidR="00125435" w:rsidRPr="009D7067" w14:paraId="60957381" w14:textId="77777777" w:rsidTr="00004ED8">
        <w:tc>
          <w:tcPr>
            <w:tcW w:w="738" w:type="dxa"/>
            <w:vAlign w:val="center"/>
          </w:tcPr>
          <w:p w14:paraId="21586FA7"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8C016CF" w14:textId="77777777" w:rsidR="00125435" w:rsidRPr="00F64447" w:rsidRDefault="00125435" w:rsidP="00125435">
            <w:pPr>
              <w:ind w:left="-18" w:firstLine="18"/>
            </w:pPr>
          </w:p>
        </w:tc>
        <w:tc>
          <w:tcPr>
            <w:tcW w:w="4860" w:type="dxa"/>
          </w:tcPr>
          <w:p w14:paraId="5C37E56E" w14:textId="77777777" w:rsidR="00125435" w:rsidRPr="009D7067" w:rsidRDefault="00125435" w:rsidP="00125435">
            <w:pPr>
              <w:ind w:left="54"/>
            </w:pPr>
            <w:r w:rsidRPr="00F64447">
              <w:t>Every possible measure should be taken to avoid type casting.</w:t>
            </w:r>
          </w:p>
        </w:tc>
        <w:tc>
          <w:tcPr>
            <w:tcW w:w="1260" w:type="dxa"/>
          </w:tcPr>
          <w:p w14:paraId="67698BD1" w14:textId="77777777" w:rsidR="00125435" w:rsidRPr="009D7067" w:rsidRDefault="00125435" w:rsidP="009F74B7">
            <w:r>
              <w:t>6.2 6.11 6.38</w:t>
            </w:r>
          </w:p>
        </w:tc>
        <w:tc>
          <w:tcPr>
            <w:tcW w:w="1620" w:type="dxa"/>
          </w:tcPr>
          <w:p w14:paraId="5725CF7B" w14:textId="77777777" w:rsidR="00125435" w:rsidRDefault="00125435" w:rsidP="009F74B7"/>
        </w:tc>
      </w:tr>
      <w:tr w:rsidR="00125435" w:rsidRPr="009D7067" w14:paraId="11BAA7CF" w14:textId="77777777" w:rsidTr="00004ED8">
        <w:tc>
          <w:tcPr>
            <w:tcW w:w="738" w:type="dxa"/>
            <w:vAlign w:val="center"/>
          </w:tcPr>
          <w:p w14:paraId="607D0330"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6F034C9" w14:textId="77777777" w:rsidR="00125435" w:rsidRPr="00F64447" w:rsidRDefault="00125435" w:rsidP="00125435">
            <w:pPr>
              <w:ind w:left="-18" w:firstLine="18"/>
            </w:pPr>
          </w:p>
        </w:tc>
        <w:tc>
          <w:tcPr>
            <w:tcW w:w="4860" w:type="dxa"/>
          </w:tcPr>
          <w:p w14:paraId="3825CF86" w14:textId="77777777" w:rsidR="00125435" w:rsidRPr="009D7067" w:rsidRDefault="00125435" w:rsidP="00125435">
            <w:pPr>
              <w:ind w:left="54"/>
            </w:pPr>
            <w:r w:rsidRPr="00F64447">
              <w:t>Floating point numbers shall not be converted to integers unless such a conversion is a specified algorithmic requirement or is necessary for a hardware interface.</w:t>
            </w:r>
          </w:p>
        </w:tc>
        <w:tc>
          <w:tcPr>
            <w:tcW w:w="1260" w:type="dxa"/>
          </w:tcPr>
          <w:p w14:paraId="1D970C9E" w14:textId="77777777" w:rsidR="00125435" w:rsidRPr="009D7067" w:rsidRDefault="00125435" w:rsidP="009F74B7">
            <w:r>
              <w:t>6.4</w:t>
            </w:r>
          </w:p>
        </w:tc>
        <w:tc>
          <w:tcPr>
            <w:tcW w:w="1620" w:type="dxa"/>
          </w:tcPr>
          <w:p w14:paraId="46CBC112" w14:textId="77777777" w:rsidR="00125435" w:rsidRDefault="00F26027" w:rsidP="009F74B7">
            <w:r>
              <w:t xml:space="preserve">Add </w:t>
            </w:r>
            <w:r w:rsidR="00F762EA">
              <w:t>6.2</w:t>
            </w:r>
            <w:r w:rsidR="001875D7">
              <w:t>, 6.6</w:t>
            </w:r>
          </w:p>
        </w:tc>
      </w:tr>
      <w:tr w:rsidR="00125435" w:rsidRPr="009D7067" w14:paraId="435D9F7A" w14:textId="77777777" w:rsidTr="00004ED8">
        <w:tc>
          <w:tcPr>
            <w:tcW w:w="738" w:type="dxa"/>
            <w:vAlign w:val="center"/>
          </w:tcPr>
          <w:p w14:paraId="40C462A0"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9087754" w14:textId="77777777" w:rsidR="00125435" w:rsidRPr="00F64447" w:rsidRDefault="00125435" w:rsidP="00125435">
            <w:pPr>
              <w:ind w:left="-18" w:firstLine="18"/>
            </w:pPr>
          </w:p>
        </w:tc>
        <w:tc>
          <w:tcPr>
            <w:tcW w:w="4860" w:type="dxa"/>
          </w:tcPr>
          <w:p w14:paraId="64D6BE3C" w14:textId="77777777" w:rsidR="00125435" w:rsidRPr="009D7067" w:rsidRDefault="00125435" w:rsidP="00125435">
            <w:pPr>
              <w:ind w:left="54"/>
            </w:pPr>
            <w:r w:rsidRPr="00F64447">
              <w:t>C++ style casts (</w:t>
            </w:r>
            <w:proofErr w:type="spellStart"/>
            <w:r w:rsidRPr="00F64447">
              <w:t>const_cast</w:t>
            </w:r>
            <w:proofErr w:type="spellEnd"/>
            <w:r w:rsidRPr="00F64447">
              <w:t xml:space="preserve">, </w:t>
            </w:r>
            <w:proofErr w:type="spellStart"/>
            <w:r w:rsidRPr="00F64447">
              <w:t>reinterpret_cast</w:t>
            </w:r>
            <w:proofErr w:type="spellEnd"/>
            <w:r w:rsidRPr="00F64447">
              <w:t xml:space="preserve">, and </w:t>
            </w:r>
            <w:proofErr w:type="spellStart"/>
            <w:r w:rsidRPr="00F64447">
              <w:t>static_cast</w:t>
            </w:r>
            <w:proofErr w:type="spellEnd"/>
            <w:r w:rsidRPr="00F64447">
              <w:t>) shall be used instead of the traditional C-style casts.</w:t>
            </w:r>
          </w:p>
        </w:tc>
        <w:tc>
          <w:tcPr>
            <w:tcW w:w="1260" w:type="dxa"/>
          </w:tcPr>
          <w:p w14:paraId="1D4CF325" w14:textId="77777777" w:rsidR="00125435" w:rsidRPr="009D7067" w:rsidRDefault="00125435" w:rsidP="009F74B7"/>
        </w:tc>
        <w:tc>
          <w:tcPr>
            <w:tcW w:w="1620" w:type="dxa"/>
          </w:tcPr>
          <w:p w14:paraId="2C1882C6" w14:textId="77777777" w:rsidR="00125435" w:rsidRPr="009D7067" w:rsidRDefault="00125435" w:rsidP="009F74B7"/>
        </w:tc>
      </w:tr>
      <w:tr w:rsidR="00125435" w:rsidRPr="009D7067" w14:paraId="57CCF052" w14:textId="77777777" w:rsidTr="00004ED8">
        <w:tc>
          <w:tcPr>
            <w:tcW w:w="738" w:type="dxa"/>
            <w:vAlign w:val="center"/>
          </w:tcPr>
          <w:p w14:paraId="79BBD1F9"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57348AD" w14:textId="77777777" w:rsidR="00125435" w:rsidRPr="00F64447" w:rsidRDefault="00963745" w:rsidP="00125435">
            <w:pPr>
              <w:ind w:left="-18" w:firstLine="18"/>
            </w:pPr>
            <w:r w:rsidRPr="00963745">
              <w:t>Flow Control Structures</w:t>
            </w:r>
          </w:p>
        </w:tc>
        <w:tc>
          <w:tcPr>
            <w:tcW w:w="4860" w:type="dxa"/>
          </w:tcPr>
          <w:p w14:paraId="22B7DB35" w14:textId="77777777" w:rsidR="00125435" w:rsidRPr="009D7067" w:rsidRDefault="00125435" w:rsidP="00125435">
            <w:pPr>
              <w:ind w:left="54"/>
            </w:pPr>
            <w:r w:rsidRPr="00F64447">
              <w:t>There shall be no unreachable code.</w:t>
            </w:r>
          </w:p>
        </w:tc>
        <w:tc>
          <w:tcPr>
            <w:tcW w:w="1260" w:type="dxa"/>
          </w:tcPr>
          <w:p w14:paraId="0261493D" w14:textId="77777777" w:rsidR="00125435" w:rsidRPr="009D7067" w:rsidRDefault="00125435" w:rsidP="009F74B7">
            <w:r>
              <w:t>6.26</w:t>
            </w:r>
          </w:p>
        </w:tc>
        <w:tc>
          <w:tcPr>
            <w:tcW w:w="1620" w:type="dxa"/>
          </w:tcPr>
          <w:p w14:paraId="6943597D" w14:textId="77777777" w:rsidR="00125435" w:rsidRDefault="00125435" w:rsidP="009F74B7"/>
        </w:tc>
      </w:tr>
      <w:tr w:rsidR="00125435" w:rsidRPr="009D7067" w14:paraId="262FB6D8" w14:textId="77777777" w:rsidTr="00004ED8">
        <w:tc>
          <w:tcPr>
            <w:tcW w:w="738" w:type="dxa"/>
            <w:vAlign w:val="center"/>
          </w:tcPr>
          <w:p w14:paraId="6C2C5772"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7C23B290" w14:textId="77777777" w:rsidR="00125435" w:rsidRPr="00F64447" w:rsidRDefault="00125435" w:rsidP="00125435">
            <w:pPr>
              <w:ind w:left="-18" w:firstLine="18"/>
            </w:pPr>
          </w:p>
        </w:tc>
        <w:tc>
          <w:tcPr>
            <w:tcW w:w="4860" w:type="dxa"/>
          </w:tcPr>
          <w:p w14:paraId="00862BC9" w14:textId="77777777" w:rsidR="00125435" w:rsidRPr="009D7067" w:rsidRDefault="00125435" w:rsidP="00125435">
            <w:pPr>
              <w:ind w:left="54"/>
            </w:pPr>
            <w:r w:rsidRPr="00F64447">
              <w:t>All non-null statements shall potentially have a side-effect.</w:t>
            </w:r>
          </w:p>
        </w:tc>
        <w:tc>
          <w:tcPr>
            <w:tcW w:w="1260" w:type="dxa"/>
          </w:tcPr>
          <w:p w14:paraId="364A8008" w14:textId="77777777" w:rsidR="00125435" w:rsidRPr="009D7067" w:rsidRDefault="00125435" w:rsidP="009F74B7"/>
        </w:tc>
        <w:tc>
          <w:tcPr>
            <w:tcW w:w="1620" w:type="dxa"/>
          </w:tcPr>
          <w:p w14:paraId="631E8DB8" w14:textId="77777777" w:rsidR="00125435" w:rsidRPr="009D7067" w:rsidRDefault="00F26027" w:rsidP="009F74B7">
            <w:r>
              <w:t xml:space="preserve">Add </w:t>
            </w:r>
            <w:r w:rsidR="000B142D">
              <w:t>6.26</w:t>
            </w:r>
          </w:p>
        </w:tc>
      </w:tr>
      <w:tr w:rsidR="00125435" w:rsidRPr="009D7067" w14:paraId="3E9349B5" w14:textId="77777777" w:rsidTr="00004ED8">
        <w:tc>
          <w:tcPr>
            <w:tcW w:w="738" w:type="dxa"/>
            <w:vAlign w:val="center"/>
          </w:tcPr>
          <w:p w14:paraId="0F863EA2"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2C1D8F3D" w14:textId="77777777" w:rsidR="00125435" w:rsidRPr="00F64447" w:rsidRDefault="00125435" w:rsidP="00125435">
            <w:pPr>
              <w:ind w:left="-18" w:firstLine="18"/>
            </w:pPr>
          </w:p>
        </w:tc>
        <w:tc>
          <w:tcPr>
            <w:tcW w:w="4860" w:type="dxa"/>
          </w:tcPr>
          <w:p w14:paraId="050CEE75" w14:textId="77777777" w:rsidR="00125435" w:rsidRPr="009D7067" w:rsidRDefault="00125435" w:rsidP="00125435">
            <w:pPr>
              <w:ind w:left="54"/>
            </w:pPr>
            <w:r w:rsidRPr="00F64447">
              <w:t>Labels will not be used, except in switch statements.</w:t>
            </w:r>
          </w:p>
        </w:tc>
        <w:tc>
          <w:tcPr>
            <w:tcW w:w="1260" w:type="dxa"/>
          </w:tcPr>
          <w:p w14:paraId="5C24A311" w14:textId="77777777" w:rsidR="00125435" w:rsidRPr="009D7067" w:rsidRDefault="00125435" w:rsidP="009F74B7"/>
        </w:tc>
        <w:tc>
          <w:tcPr>
            <w:tcW w:w="1620" w:type="dxa"/>
          </w:tcPr>
          <w:p w14:paraId="0490B598" w14:textId="77777777" w:rsidR="00125435" w:rsidRPr="009D7067" w:rsidRDefault="00F26027" w:rsidP="00CF2D02">
            <w:pPr>
              <w:jc w:val="center"/>
            </w:pPr>
            <w:r>
              <w:t xml:space="preserve">Add </w:t>
            </w:r>
            <w:r w:rsidR="00CF2D02">
              <w:t>6.31</w:t>
            </w:r>
          </w:p>
        </w:tc>
      </w:tr>
      <w:tr w:rsidR="00125435" w:rsidRPr="009D7067" w14:paraId="2C56D983" w14:textId="77777777" w:rsidTr="00004ED8">
        <w:tc>
          <w:tcPr>
            <w:tcW w:w="738" w:type="dxa"/>
            <w:vAlign w:val="center"/>
          </w:tcPr>
          <w:p w14:paraId="337F7527"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BBE2F30" w14:textId="77777777" w:rsidR="00125435" w:rsidRPr="00F64447" w:rsidRDefault="00125435" w:rsidP="00125435">
            <w:pPr>
              <w:ind w:left="-18" w:firstLine="18"/>
            </w:pPr>
          </w:p>
        </w:tc>
        <w:tc>
          <w:tcPr>
            <w:tcW w:w="4860" w:type="dxa"/>
          </w:tcPr>
          <w:p w14:paraId="0A250BFF" w14:textId="77777777" w:rsidR="00125435" w:rsidRPr="009D7067" w:rsidRDefault="00125435" w:rsidP="00125435">
            <w:pPr>
              <w:ind w:left="54"/>
            </w:pPr>
            <w:r w:rsidRPr="00F64447">
              <w:t xml:space="preserve">The </w:t>
            </w:r>
            <w:proofErr w:type="spellStart"/>
            <w:r w:rsidRPr="00F64447">
              <w:t>goto</w:t>
            </w:r>
            <w:proofErr w:type="spellEnd"/>
            <w:r w:rsidRPr="00F64447">
              <w:t xml:space="preserve"> statement shall not be used.</w:t>
            </w:r>
          </w:p>
        </w:tc>
        <w:tc>
          <w:tcPr>
            <w:tcW w:w="1260" w:type="dxa"/>
          </w:tcPr>
          <w:p w14:paraId="4A49FB05" w14:textId="77777777" w:rsidR="00125435" w:rsidRPr="009D7067" w:rsidRDefault="00125435" w:rsidP="009F74B7">
            <w:r>
              <w:t>6.31</w:t>
            </w:r>
          </w:p>
        </w:tc>
        <w:tc>
          <w:tcPr>
            <w:tcW w:w="1620" w:type="dxa"/>
          </w:tcPr>
          <w:p w14:paraId="132FD04D" w14:textId="77777777" w:rsidR="00125435" w:rsidRDefault="00125435" w:rsidP="009F74B7"/>
        </w:tc>
      </w:tr>
      <w:tr w:rsidR="00125435" w:rsidRPr="009D7067" w14:paraId="50066158" w14:textId="77777777" w:rsidTr="00004ED8">
        <w:tc>
          <w:tcPr>
            <w:tcW w:w="738" w:type="dxa"/>
            <w:vAlign w:val="center"/>
          </w:tcPr>
          <w:p w14:paraId="1AE351A1"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1DBF5B91" w14:textId="77777777" w:rsidR="00125435" w:rsidRPr="00F64447" w:rsidRDefault="00125435" w:rsidP="00125435">
            <w:pPr>
              <w:ind w:left="-18" w:firstLine="18"/>
            </w:pPr>
          </w:p>
        </w:tc>
        <w:tc>
          <w:tcPr>
            <w:tcW w:w="4860" w:type="dxa"/>
          </w:tcPr>
          <w:p w14:paraId="5128877E" w14:textId="77777777" w:rsidR="00125435" w:rsidRPr="009D7067" w:rsidRDefault="00125435" w:rsidP="00125435">
            <w:pPr>
              <w:ind w:left="54"/>
            </w:pPr>
            <w:r w:rsidRPr="00F64447">
              <w:t>The continue statement shall not be used.</w:t>
            </w:r>
          </w:p>
        </w:tc>
        <w:tc>
          <w:tcPr>
            <w:tcW w:w="1260" w:type="dxa"/>
          </w:tcPr>
          <w:p w14:paraId="1AE2C0FF" w14:textId="77777777" w:rsidR="00125435" w:rsidRPr="009D7067" w:rsidRDefault="00125435" w:rsidP="009F74B7">
            <w:r>
              <w:t>6.31</w:t>
            </w:r>
          </w:p>
        </w:tc>
        <w:tc>
          <w:tcPr>
            <w:tcW w:w="1620" w:type="dxa"/>
          </w:tcPr>
          <w:p w14:paraId="0812B069" w14:textId="77777777" w:rsidR="00125435" w:rsidRDefault="00125435" w:rsidP="009F74B7"/>
        </w:tc>
      </w:tr>
      <w:tr w:rsidR="00125435" w:rsidRPr="009D7067" w14:paraId="1AA19212" w14:textId="77777777" w:rsidTr="00004ED8">
        <w:tc>
          <w:tcPr>
            <w:tcW w:w="738" w:type="dxa"/>
            <w:vAlign w:val="center"/>
          </w:tcPr>
          <w:p w14:paraId="1FD14576"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A628733" w14:textId="77777777" w:rsidR="00125435" w:rsidRPr="00F64447" w:rsidRDefault="00125435" w:rsidP="00125435">
            <w:pPr>
              <w:ind w:left="-18" w:firstLine="18"/>
            </w:pPr>
          </w:p>
        </w:tc>
        <w:tc>
          <w:tcPr>
            <w:tcW w:w="4860" w:type="dxa"/>
          </w:tcPr>
          <w:p w14:paraId="70E9865E" w14:textId="77777777" w:rsidR="00125435" w:rsidRPr="009D7067" w:rsidRDefault="00125435" w:rsidP="00125435">
            <w:pPr>
              <w:ind w:left="54"/>
            </w:pPr>
            <w:r w:rsidRPr="00F64447">
              <w:t>The break statement shall not be used (except to terminate the cases of a switch statement).</w:t>
            </w:r>
          </w:p>
        </w:tc>
        <w:tc>
          <w:tcPr>
            <w:tcW w:w="1260" w:type="dxa"/>
          </w:tcPr>
          <w:p w14:paraId="49D4B1FE" w14:textId="77777777" w:rsidR="00125435" w:rsidRPr="009D7067" w:rsidRDefault="00125435" w:rsidP="009F74B7">
            <w:r>
              <w:t>6.31</w:t>
            </w:r>
          </w:p>
        </w:tc>
        <w:tc>
          <w:tcPr>
            <w:tcW w:w="1620" w:type="dxa"/>
          </w:tcPr>
          <w:p w14:paraId="7FBD4233" w14:textId="77777777" w:rsidR="00125435" w:rsidRDefault="00125435" w:rsidP="009F74B7"/>
        </w:tc>
      </w:tr>
      <w:tr w:rsidR="00125435" w:rsidRPr="009D7067" w14:paraId="61D42437" w14:textId="77777777" w:rsidTr="00004ED8">
        <w:tc>
          <w:tcPr>
            <w:tcW w:w="738" w:type="dxa"/>
            <w:vAlign w:val="center"/>
          </w:tcPr>
          <w:p w14:paraId="436D739D"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8F914EB" w14:textId="77777777" w:rsidR="00125435" w:rsidRPr="00F64447" w:rsidRDefault="00125435" w:rsidP="00125435">
            <w:pPr>
              <w:ind w:left="-18" w:firstLine="18"/>
            </w:pPr>
          </w:p>
        </w:tc>
        <w:tc>
          <w:tcPr>
            <w:tcW w:w="4860" w:type="dxa"/>
          </w:tcPr>
          <w:p w14:paraId="66A44EC4" w14:textId="77777777" w:rsidR="00125435" w:rsidRPr="009D7067" w:rsidRDefault="00125435" w:rsidP="00125435">
            <w:pPr>
              <w:ind w:left="54"/>
            </w:pPr>
            <w:r w:rsidRPr="00F64447">
              <w:t>All if, else if constructs will contain either a final else clause or a comment indicating why a final else clause is not necessary.</w:t>
            </w:r>
          </w:p>
        </w:tc>
        <w:tc>
          <w:tcPr>
            <w:tcW w:w="1260" w:type="dxa"/>
          </w:tcPr>
          <w:p w14:paraId="486E9569" w14:textId="77777777" w:rsidR="00125435" w:rsidRPr="009D7067" w:rsidRDefault="00125435" w:rsidP="009F74B7">
            <w:r>
              <w:t>6.28</w:t>
            </w:r>
          </w:p>
        </w:tc>
        <w:tc>
          <w:tcPr>
            <w:tcW w:w="1620" w:type="dxa"/>
          </w:tcPr>
          <w:p w14:paraId="5566BFAD" w14:textId="77777777" w:rsidR="00125435" w:rsidRDefault="00125435" w:rsidP="009F74B7"/>
        </w:tc>
      </w:tr>
      <w:tr w:rsidR="00125435" w:rsidRPr="009D7067" w14:paraId="6AEF4F28" w14:textId="77777777" w:rsidTr="00004ED8">
        <w:tc>
          <w:tcPr>
            <w:tcW w:w="738" w:type="dxa"/>
            <w:vAlign w:val="center"/>
          </w:tcPr>
          <w:p w14:paraId="227E400D"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606C060B" w14:textId="77777777" w:rsidR="00125435" w:rsidRPr="00F64447" w:rsidRDefault="00125435" w:rsidP="00125435">
            <w:pPr>
              <w:ind w:left="-18" w:firstLine="18"/>
            </w:pPr>
          </w:p>
        </w:tc>
        <w:tc>
          <w:tcPr>
            <w:tcW w:w="4860" w:type="dxa"/>
          </w:tcPr>
          <w:p w14:paraId="2B30AD3D" w14:textId="77777777" w:rsidR="00125435" w:rsidRPr="009D7067" w:rsidRDefault="00125435" w:rsidP="00125435">
            <w:pPr>
              <w:ind w:left="54"/>
            </w:pPr>
            <w:r w:rsidRPr="00F64447">
              <w:t>Every non-empty case clause in a switch statement shall be terminated with a break statement.</w:t>
            </w:r>
          </w:p>
        </w:tc>
        <w:tc>
          <w:tcPr>
            <w:tcW w:w="1260" w:type="dxa"/>
          </w:tcPr>
          <w:p w14:paraId="0572BD74" w14:textId="77777777" w:rsidR="00125435" w:rsidRPr="009D7067" w:rsidRDefault="00125435" w:rsidP="009F74B7">
            <w:r>
              <w:t>6.27</w:t>
            </w:r>
          </w:p>
        </w:tc>
        <w:tc>
          <w:tcPr>
            <w:tcW w:w="1620" w:type="dxa"/>
          </w:tcPr>
          <w:p w14:paraId="1DDAB8C6" w14:textId="77777777" w:rsidR="00125435" w:rsidRDefault="00125435" w:rsidP="009F74B7"/>
        </w:tc>
      </w:tr>
      <w:tr w:rsidR="00125435" w:rsidRPr="009D7067" w14:paraId="15E0C9AE" w14:textId="77777777" w:rsidTr="00004ED8">
        <w:tc>
          <w:tcPr>
            <w:tcW w:w="738" w:type="dxa"/>
            <w:vAlign w:val="center"/>
          </w:tcPr>
          <w:p w14:paraId="79BC9974"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357F4F2" w14:textId="77777777" w:rsidR="00125435" w:rsidRPr="00F64447" w:rsidRDefault="00125435" w:rsidP="00125435">
            <w:pPr>
              <w:ind w:left="-18" w:firstLine="18"/>
            </w:pPr>
          </w:p>
        </w:tc>
        <w:tc>
          <w:tcPr>
            <w:tcW w:w="4860" w:type="dxa"/>
          </w:tcPr>
          <w:p w14:paraId="705CC0DA" w14:textId="77777777" w:rsidR="00125435" w:rsidRPr="009D7067" w:rsidRDefault="00125435" w:rsidP="00125435">
            <w:pPr>
              <w:ind w:left="54"/>
            </w:pPr>
            <w:r w:rsidRPr="00F64447">
              <w:t>All switch statements that do not intend to test for every enumeration value shall contain a final default clause.</w:t>
            </w:r>
          </w:p>
        </w:tc>
        <w:tc>
          <w:tcPr>
            <w:tcW w:w="1260" w:type="dxa"/>
          </w:tcPr>
          <w:p w14:paraId="315F5C57" w14:textId="77777777" w:rsidR="00125435" w:rsidRPr="009D7067" w:rsidRDefault="00125435" w:rsidP="009F74B7">
            <w:r>
              <w:t>6.27</w:t>
            </w:r>
          </w:p>
        </w:tc>
        <w:tc>
          <w:tcPr>
            <w:tcW w:w="1620" w:type="dxa"/>
          </w:tcPr>
          <w:p w14:paraId="326633DF" w14:textId="77777777" w:rsidR="00125435" w:rsidRDefault="00125435" w:rsidP="009F74B7"/>
        </w:tc>
      </w:tr>
      <w:tr w:rsidR="00125435" w:rsidRPr="009D7067" w14:paraId="23504C0F" w14:textId="77777777" w:rsidTr="00004ED8">
        <w:tc>
          <w:tcPr>
            <w:tcW w:w="738" w:type="dxa"/>
            <w:vAlign w:val="center"/>
          </w:tcPr>
          <w:p w14:paraId="6BA5DF9E"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5808E35" w14:textId="77777777" w:rsidR="00125435" w:rsidRPr="00F64447" w:rsidRDefault="00125435" w:rsidP="00125435">
            <w:pPr>
              <w:ind w:left="-18" w:firstLine="18"/>
            </w:pPr>
          </w:p>
        </w:tc>
        <w:tc>
          <w:tcPr>
            <w:tcW w:w="4860" w:type="dxa"/>
          </w:tcPr>
          <w:p w14:paraId="3FDC70FA" w14:textId="77777777" w:rsidR="00125435" w:rsidRPr="009D7067" w:rsidRDefault="00125435" w:rsidP="00125435">
            <w:pPr>
              <w:ind w:left="54"/>
            </w:pPr>
            <w:r w:rsidRPr="00F64447">
              <w:t>A switch expression will not represent a Boolean value.</w:t>
            </w:r>
          </w:p>
        </w:tc>
        <w:tc>
          <w:tcPr>
            <w:tcW w:w="1260" w:type="dxa"/>
          </w:tcPr>
          <w:p w14:paraId="06E70BFA" w14:textId="77777777" w:rsidR="00125435" w:rsidRPr="009D7067" w:rsidRDefault="00125435" w:rsidP="009F74B7">
            <w:r>
              <w:t>6.27</w:t>
            </w:r>
          </w:p>
        </w:tc>
        <w:tc>
          <w:tcPr>
            <w:tcW w:w="1620" w:type="dxa"/>
          </w:tcPr>
          <w:p w14:paraId="68C33189" w14:textId="77777777" w:rsidR="00125435" w:rsidRDefault="00125435" w:rsidP="009F74B7"/>
        </w:tc>
      </w:tr>
      <w:tr w:rsidR="00125435" w:rsidRPr="009D7067" w14:paraId="3E6D522F" w14:textId="77777777" w:rsidTr="00004ED8">
        <w:tc>
          <w:tcPr>
            <w:tcW w:w="738" w:type="dxa"/>
            <w:vAlign w:val="center"/>
          </w:tcPr>
          <w:p w14:paraId="5A829584"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EAEE063" w14:textId="77777777" w:rsidR="00125435" w:rsidRPr="00F64447" w:rsidRDefault="00125435" w:rsidP="00125435">
            <w:pPr>
              <w:ind w:left="-18" w:firstLine="18"/>
            </w:pPr>
          </w:p>
        </w:tc>
        <w:tc>
          <w:tcPr>
            <w:tcW w:w="4860" w:type="dxa"/>
          </w:tcPr>
          <w:p w14:paraId="75E32455" w14:textId="77777777" w:rsidR="00125435" w:rsidRPr="009D7067" w:rsidRDefault="00125435" w:rsidP="00125435">
            <w:pPr>
              <w:ind w:left="54"/>
            </w:pPr>
            <w:r w:rsidRPr="00F64447">
              <w:t>Every switch statement will have at least two cases and a potential default.</w:t>
            </w:r>
          </w:p>
        </w:tc>
        <w:tc>
          <w:tcPr>
            <w:tcW w:w="1260" w:type="dxa"/>
          </w:tcPr>
          <w:p w14:paraId="25F5C013" w14:textId="77777777" w:rsidR="00125435" w:rsidRPr="009D7067" w:rsidRDefault="00125435" w:rsidP="009F74B7">
            <w:r>
              <w:t>6.27</w:t>
            </w:r>
          </w:p>
        </w:tc>
        <w:tc>
          <w:tcPr>
            <w:tcW w:w="1620" w:type="dxa"/>
          </w:tcPr>
          <w:p w14:paraId="5FD661A8" w14:textId="77777777" w:rsidR="00125435" w:rsidRDefault="00125435" w:rsidP="009F74B7"/>
        </w:tc>
      </w:tr>
      <w:tr w:rsidR="00125435" w:rsidRPr="009D7067" w14:paraId="156B32F6" w14:textId="77777777" w:rsidTr="00004ED8">
        <w:tc>
          <w:tcPr>
            <w:tcW w:w="738" w:type="dxa"/>
            <w:vAlign w:val="center"/>
          </w:tcPr>
          <w:p w14:paraId="02F69AFD"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9A47B14" w14:textId="77777777" w:rsidR="00125435" w:rsidRPr="00F64447" w:rsidRDefault="00125435" w:rsidP="00125435">
            <w:pPr>
              <w:ind w:left="-18" w:firstLine="18"/>
            </w:pPr>
          </w:p>
        </w:tc>
        <w:tc>
          <w:tcPr>
            <w:tcW w:w="4860" w:type="dxa"/>
          </w:tcPr>
          <w:p w14:paraId="46129DB0" w14:textId="77777777" w:rsidR="00125435" w:rsidRPr="009D7067" w:rsidRDefault="00125435" w:rsidP="00125435">
            <w:pPr>
              <w:ind w:left="54"/>
            </w:pPr>
            <w:r w:rsidRPr="00F64447">
              <w:t>Floating point variables shall not be used as loop counters.</w:t>
            </w:r>
          </w:p>
        </w:tc>
        <w:tc>
          <w:tcPr>
            <w:tcW w:w="1260" w:type="dxa"/>
          </w:tcPr>
          <w:p w14:paraId="5338373D" w14:textId="77777777" w:rsidR="00125435" w:rsidRPr="009D7067" w:rsidRDefault="00125435" w:rsidP="009F74B7">
            <w:r>
              <w:t>6.4</w:t>
            </w:r>
          </w:p>
        </w:tc>
        <w:tc>
          <w:tcPr>
            <w:tcW w:w="1620" w:type="dxa"/>
          </w:tcPr>
          <w:p w14:paraId="2EABF1E2" w14:textId="77777777" w:rsidR="00125435" w:rsidRDefault="00125435" w:rsidP="009F74B7"/>
        </w:tc>
      </w:tr>
      <w:tr w:rsidR="00125435" w:rsidRPr="009D7067" w14:paraId="6E07E335" w14:textId="77777777" w:rsidTr="00004ED8">
        <w:tc>
          <w:tcPr>
            <w:tcW w:w="738" w:type="dxa"/>
            <w:vAlign w:val="center"/>
          </w:tcPr>
          <w:p w14:paraId="4C8EC243"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1BBF5557" w14:textId="77777777" w:rsidR="00125435" w:rsidRPr="00F64447" w:rsidRDefault="00125435" w:rsidP="00125435">
            <w:pPr>
              <w:ind w:left="-18" w:firstLine="18"/>
            </w:pPr>
          </w:p>
        </w:tc>
        <w:tc>
          <w:tcPr>
            <w:tcW w:w="4860" w:type="dxa"/>
          </w:tcPr>
          <w:p w14:paraId="1639ABA5" w14:textId="77777777" w:rsidR="00125435" w:rsidRDefault="00125435" w:rsidP="00125435">
            <w:pPr>
              <w:ind w:left="54"/>
            </w:pPr>
            <w:r w:rsidRPr="00F64447">
              <w:t xml:space="preserve">The initialization expression in a for loop will perform no actions other than to initialize the value of a single for loop parameter. Note that the </w:t>
            </w:r>
            <w:r w:rsidRPr="00F64447">
              <w:lastRenderedPageBreak/>
              <w:t xml:space="preserve">initialization expression may invoke an </w:t>
            </w:r>
            <w:proofErr w:type="spellStart"/>
            <w:r w:rsidRPr="00F64447">
              <w:t>accessor</w:t>
            </w:r>
            <w:proofErr w:type="spellEnd"/>
            <w:r w:rsidRPr="00F64447">
              <w:t xml:space="preserve"> that returns an initial element in a sequence:</w:t>
            </w:r>
          </w:p>
          <w:p w14:paraId="3D7AA5E5" w14:textId="77777777" w:rsidR="00125435" w:rsidRDefault="00125435" w:rsidP="00125435">
            <w:pPr>
              <w:ind w:left="54"/>
            </w:pPr>
            <w:r>
              <w:t>for (</w:t>
            </w:r>
            <w:proofErr w:type="spellStart"/>
            <w:r>
              <w:t>Iter_type</w:t>
            </w:r>
            <w:proofErr w:type="spellEnd"/>
            <w:r>
              <w:t xml:space="preserve"> p = </w:t>
            </w:r>
            <w:proofErr w:type="spellStart"/>
            <w:r>
              <w:t>c.begin</w:t>
            </w:r>
            <w:proofErr w:type="spellEnd"/>
            <w:r>
              <w:t xml:space="preserve">() ; p != </w:t>
            </w:r>
            <w:proofErr w:type="spellStart"/>
            <w:r>
              <w:t>c.end</w:t>
            </w:r>
            <w:proofErr w:type="spellEnd"/>
            <w:r>
              <w:t>() ; ++p) // Good</w:t>
            </w:r>
          </w:p>
          <w:p w14:paraId="253B0A93" w14:textId="77777777" w:rsidR="00125435" w:rsidRDefault="00125435" w:rsidP="00125435">
            <w:pPr>
              <w:ind w:left="54"/>
            </w:pPr>
            <w:r>
              <w:t>{</w:t>
            </w:r>
          </w:p>
          <w:p w14:paraId="65116EB6" w14:textId="77777777" w:rsidR="00125435" w:rsidRDefault="00125435" w:rsidP="00125435">
            <w:pPr>
              <w:ind w:left="54"/>
            </w:pPr>
            <w:r>
              <w:t>…</w:t>
            </w:r>
          </w:p>
          <w:p w14:paraId="68D116A1" w14:textId="77777777" w:rsidR="00125435" w:rsidRPr="009D7067" w:rsidRDefault="00125435" w:rsidP="00125435">
            <w:pPr>
              <w:ind w:left="54"/>
            </w:pPr>
            <w:r>
              <w:t>}</w:t>
            </w:r>
          </w:p>
        </w:tc>
        <w:tc>
          <w:tcPr>
            <w:tcW w:w="1260" w:type="dxa"/>
          </w:tcPr>
          <w:p w14:paraId="385E0883" w14:textId="77777777" w:rsidR="00125435" w:rsidRPr="009D7067" w:rsidRDefault="00125435" w:rsidP="009F74B7"/>
        </w:tc>
        <w:tc>
          <w:tcPr>
            <w:tcW w:w="1620" w:type="dxa"/>
          </w:tcPr>
          <w:p w14:paraId="0A796442" w14:textId="77777777" w:rsidR="00125435" w:rsidRPr="009D7067" w:rsidRDefault="00F26027" w:rsidP="009F74B7">
            <w:r>
              <w:t xml:space="preserve">Add </w:t>
            </w:r>
            <w:r w:rsidR="00D07F83">
              <w:t>6.29</w:t>
            </w:r>
          </w:p>
        </w:tc>
      </w:tr>
      <w:tr w:rsidR="00125435" w:rsidRPr="009D7067" w14:paraId="3A40B596" w14:textId="77777777" w:rsidTr="00004ED8">
        <w:tc>
          <w:tcPr>
            <w:tcW w:w="738" w:type="dxa"/>
            <w:vAlign w:val="center"/>
          </w:tcPr>
          <w:p w14:paraId="3FA4610A"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202B8EFB" w14:textId="77777777" w:rsidR="00125435" w:rsidRPr="00F64447" w:rsidRDefault="00125435" w:rsidP="00125435">
            <w:pPr>
              <w:ind w:left="-18" w:firstLine="18"/>
            </w:pPr>
          </w:p>
        </w:tc>
        <w:tc>
          <w:tcPr>
            <w:tcW w:w="4860" w:type="dxa"/>
          </w:tcPr>
          <w:p w14:paraId="4218FE90" w14:textId="77777777" w:rsidR="00125435" w:rsidRPr="009D7067" w:rsidRDefault="00125435" w:rsidP="00125435">
            <w:pPr>
              <w:ind w:left="54"/>
            </w:pPr>
            <w:r w:rsidRPr="00F64447">
              <w:t>The increment expression in a for loop will perform no action other than to change a single loop parameter to the next value for the loop.</w:t>
            </w:r>
          </w:p>
        </w:tc>
        <w:tc>
          <w:tcPr>
            <w:tcW w:w="1260" w:type="dxa"/>
          </w:tcPr>
          <w:p w14:paraId="53EAA9CF" w14:textId="77777777" w:rsidR="00125435" w:rsidRPr="009D7067" w:rsidRDefault="00125435" w:rsidP="009F74B7"/>
        </w:tc>
        <w:tc>
          <w:tcPr>
            <w:tcW w:w="1620" w:type="dxa"/>
          </w:tcPr>
          <w:p w14:paraId="6C815FAF" w14:textId="77777777" w:rsidR="00125435" w:rsidRPr="009D7067" w:rsidRDefault="00F26027" w:rsidP="009F74B7">
            <w:r>
              <w:t xml:space="preserve">Add </w:t>
            </w:r>
            <w:r w:rsidR="00D07F83">
              <w:t>6.29</w:t>
            </w:r>
          </w:p>
        </w:tc>
      </w:tr>
      <w:tr w:rsidR="00125435" w:rsidRPr="009D7067" w14:paraId="3D885BC2" w14:textId="77777777" w:rsidTr="00004ED8">
        <w:tc>
          <w:tcPr>
            <w:tcW w:w="738" w:type="dxa"/>
            <w:vAlign w:val="center"/>
          </w:tcPr>
          <w:p w14:paraId="5F82FC74"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F1BDA7D" w14:textId="77777777" w:rsidR="00125435" w:rsidRPr="00F64447" w:rsidRDefault="00125435" w:rsidP="00125435">
            <w:pPr>
              <w:ind w:left="-18" w:firstLine="18"/>
            </w:pPr>
          </w:p>
        </w:tc>
        <w:tc>
          <w:tcPr>
            <w:tcW w:w="4860" w:type="dxa"/>
          </w:tcPr>
          <w:p w14:paraId="2A99B9EA" w14:textId="77777777" w:rsidR="00125435" w:rsidRPr="009D7067" w:rsidRDefault="00125435" w:rsidP="00125435">
            <w:pPr>
              <w:ind w:left="54"/>
            </w:pPr>
            <w:r w:rsidRPr="00F64447">
              <w:t>Null initialize or increment expressions in for loops will not be used; a while loop will be used instead.</w:t>
            </w:r>
          </w:p>
        </w:tc>
        <w:tc>
          <w:tcPr>
            <w:tcW w:w="1260" w:type="dxa"/>
          </w:tcPr>
          <w:p w14:paraId="667E0AF1" w14:textId="77777777" w:rsidR="00125435" w:rsidRPr="009D7067" w:rsidRDefault="00125435" w:rsidP="009F74B7"/>
        </w:tc>
        <w:tc>
          <w:tcPr>
            <w:tcW w:w="1620" w:type="dxa"/>
          </w:tcPr>
          <w:p w14:paraId="0C769D97" w14:textId="77777777" w:rsidR="00125435" w:rsidRPr="009D7067" w:rsidRDefault="00F26027" w:rsidP="009F74B7">
            <w:r>
              <w:t xml:space="preserve">Add </w:t>
            </w:r>
            <w:r w:rsidR="00D07F83">
              <w:t>6.29</w:t>
            </w:r>
          </w:p>
        </w:tc>
      </w:tr>
      <w:tr w:rsidR="00125435" w:rsidRPr="009D7067" w14:paraId="1A6E7261" w14:textId="77777777" w:rsidTr="00004ED8">
        <w:tc>
          <w:tcPr>
            <w:tcW w:w="738" w:type="dxa"/>
            <w:vAlign w:val="center"/>
          </w:tcPr>
          <w:p w14:paraId="3334FA45"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1271E5E9" w14:textId="77777777" w:rsidR="00125435" w:rsidRPr="00F64447" w:rsidRDefault="00125435" w:rsidP="00125435">
            <w:pPr>
              <w:ind w:left="-18" w:firstLine="18"/>
            </w:pPr>
          </w:p>
        </w:tc>
        <w:tc>
          <w:tcPr>
            <w:tcW w:w="4860" w:type="dxa"/>
          </w:tcPr>
          <w:p w14:paraId="368DE201" w14:textId="77777777" w:rsidR="00125435" w:rsidRPr="009D7067" w:rsidRDefault="00125435" w:rsidP="00125435">
            <w:pPr>
              <w:ind w:left="54"/>
            </w:pPr>
            <w:r w:rsidRPr="00F64447">
              <w:t>Numeric variables being used within a for loop for iteration counting shall not be modified in the body of the loop.</w:t>
            </w:r>
          </w:p>
        </w:tc>
        <w:tc>
          <w:tcPr>
            <w:tcW w:w="1260" w:type="dxa"/>
          </w:tcPr>
          <w:p w14:paraId="7C240957" w14:textId="77777777" w:rsidR="00125435" w:rsidRPr="009D7067" w:rsidRDefault="00125435" w:rsidP="009F74B7">
            <w:r>
              <w:t>6.29</w:t>
            </w:r>
          </w:p>
        </w:tc>
        <w:tc>
          <w:tcPr>
            <w:tcW w:w="1620" w:type="dxa"/>
          </w:tcPr>
          <w:p w14:paraId="0D874BAA" w14:textId="77777777" w:rsidR="00125435" w:rsidRDefault="00125435" w:rsidP="009F74B7"/>
        </w:tc>
      </w:tr>
      <w:tr w:rsidR="00125435" w:rsidRPr="009D7067" w14:paraId="705DE6C5" w14:textId="77777777" w:rsidTr="00004ED8">
        <w:tc>
          <w:tcPr>
            <w:tcW w:w="738" w:type="dxa"/>
            <w:vAlign w:val="center"/>
          </w:tcPr>
          <w:p w14:paraId="1A26C0DE"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BC1BF04" w14:textId="77777777" w:rsidR="00125435" w:rsidRPr="00F64447" w:rsidRDefault="00963745" w:rsidP="00125435">
            <w:pPr>
              <w:ind w:left="-18" w:firstLine="18"/>
            </w:pPr>
            <w:r w:rsidRPr="00963745">
              <w:t>Expressions</w:t>
            </w:r>
          </w:p>
        </w:tc>
        <w:tc>
          <w:tcPr>
            <w:tcW w:w="4860" w:type="dxa"/>
          </w:tcPr>
          <w:p w14:paraId="32C9E966" w14:textId="77777777" w:rsidR="00125435" w:rsidRPr="009D7067" w:rsidRDefault="00125435" w:rsidP="00125435">
            <w:pPr>
              <w:ind w:left="54"/>
            </w:pPr>
            <w:r w:rsidRPr="00F64447">
              <w:t>Floating point variables shall not be tested for exact equality or inequality.</w:t>
            </w:r>
          </w:p>
        </w:tc>
        <w:tc>
          <w:tcPr>
            <w:tcW w:w="1260" w:type="dxa"/>
          </w:tcPr>
          <w:p w14:paraId="070BCBF2" w14:textId="77777777" w:rsidR="00125435" w:rsidRPr="009D7067" w:rsidRDefault="00125435" w:rsidP="009F74B7">
            <w:r>
              <w:t>6.4</w:t>
            </w:r>
          </w:p>
        </w:tc>
        <w:tc>
          <w:tcPr>
            <w:tcW w:w="1620" w:type="dxa"/>
          </w:tcPr>
          <w:p w14:paraId="6A9BA6E1" w14:textId="77777777" w:rsidR="00125435" w:rsidRDefault="00125435" w:rsidP="009F74B7"/>
        </w:tc>
      </w:tr>
      <w:tr w:rsidR="00125435" w:rsidRPr="009D7067" w14:paraId="1420AF0D" w14:textId="77777777" w:rsidTr="00004ED8">
        <w:tc>
          <w:tcPr>
            <w:tcW w:w="738" w:type="dxa"/>
            <w:vAlign w:val="center"/>
          </w:tcPr>
          <w:p w14:paraId="5D6AF605"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6B6D11BA" w14:textId="77777777" w:rsidR="00125435" w:rsidRPr="00F64447" w:rsidRDefault="00125435" w:rsidP="00125435">
            <w:pPr>
              <w:ind w:left="-18" w:firstLine="18"/>
            </w:pPr>
          </w:p>
        </w:tc>
        <w:tc>
          <w:tcPr>
            <w:tcW w:w="4860" w:type="dxa"/>
          </w:tcPr>
          <w:p w14:paraId="524E0CB2" w14:textId="77777777" w:rsidR="00125435" w:rsidRPr="009D7067" w:rsidRDefault="00125435" w:rsidP="00125435">
            <w:pPr>
              <w:ind w:left="54"/>
            </w:pPr>
            <w:r w:rsidRPr="00F64447">
              <w:t>Evaluation of expressions shall not lead to overflow/underflow (unless required algorithmically and then should be heavily documented).</w:t>
            </w:r>
          </w:p>
        </w:tc>
        <w:tc>
          <w:tcPr>
            <w:tcW w:w="1260" w:type="dxa"/>
          </w:tcPr>
          <w:p w14:paraId="1749F9E2" w14:textId="77777777" w:rsidR="00125435" w:rsidRPr="009D7067" w:rsidRDefault="00125435" w:rsidP="009F74B7"/>
        </w:tc>
        <w:tc>
          <w:tcPr>
            <w:tcW w:w="1620" w:type="dxa"/>
          </w:tcPr>
          <w:p w14:paraId="0C041830" w14:textId="77777777" w:rsidR="00125435" w:rsidRPr="009D7067" w:rsidRDefault="00125435" w:rsidP="009F74B7"/>
        </w:tc>
      </w:tr>
      <w:tr w:rsidR="00125435" w:rsidRPr="009D7067" w14:paraId="7A6CCA12" w14:textId="77777777" w:rsidTr="00004ED8">
        <w:tc>
          <w:tcPr>
            <w:tcW w:w="738" w:type="dxa"/>
            <w:vAlign w:val="center"/>
          </w:tcPr>
          <w:p w14:paraId="44E82F62"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1A6E9C25" w14:textId="77777777" w:rsidR="00125435" w:rsidRPr="00AB470D" w:rsidRDefault="00125435" w:rsidP="00125435">
            <w:pPr>
              <w:ind w:left="-18" w:firstLine="18"/>
            </w:pPr>
          </w:p>
        </w:tc>
        <w:tc>
          <w:tcPr>
            <w:tcW w:w="4860" w:type="dxa"/>
          </w:tcPr>
          <w:p w14:paraId="2068ED3E" w14:textId="77777777" w:rsidR="00125435" w:rsidRDefault="00125435" w:rsidP="00125435">
            <w:pPr>
              <w:ind w:left="54"/>
            </w:pPr>
            <w:r w:rsidRPr="00AB470D">
              <w:t>A single operation with side-effects shall only be used in the following contexts:</w:t>
            </w:r>
          </w:p>
          <w:p w14:paraId="74622708" w14:textId="77777777" w:rsidR="00125435" w:rsidRDefault="00125435" w:rsidP="00125435">
            <w:pPr>
              <w:ind w:left="54"/>
            </w:pPr>
            <w:r>
              <w:t>by itself</w:t>
            </w:r>
          </w:p>
          <w:p w14:paraId="748050FE" w14:textId="77777777" w:rsidR="00125435" w:rsidRDefault="00125435" w:rsidP="00125435">
            <w:pPr>
              <w:ind w:left="54"/>
            </w:pPr>
            <w:r>
              <w:t>the right-hand side of an assignment</w:t>
            </w:r>
          </w:p>
          <w:p w14:paraId="79B02079" w14:textId="77777777" w:rsidR="00125435" w:rsidRDefault="00125435" w:rsidP="00125435">
            <w:pPr>
              <w:ind w:left="54"/>
            </w:pPr>
            <w:r>
              <w:t>a condition</w:t>
            </w:r>
          </w:p>
          <w:p w14:paraId="74DABA10" w14:textId="77777777" w:rsidR="00125435" w:rsidRDefault="00125435" w:rsidP="00125435">
            <w:pPr>
              <w:ind w:left="54"/>
            </w:pPr>
            <w:r>
              <w:t>the only argument expression with a side-effect in a function call</w:t>
            </w:r>
          </w:p>
          <w:p w14:paraId="0620FE9D" w14:textId="77777777" w:rsidR="00125435" w:rsidRDefault="00125435" w:rsidP="00125435">
            <w:pPr>
              <w:ind w:left="54"/>
            </w:pPr>
            <w:r>
              <w:t>condition of a loop</w:t>
            </w:r>
          </w:p>
          <w:p w14:paraId="3AD477D2" w14:textId="77777777" w:rsidR="00125435" w:rsidRDefault="00125435" w:rsidP="00125435">
            <w:pPr>
              <w:ind w:left="54"/>
            </w:pPr>
            <w:r>
              <w:t>switch condition</w:t>
            </w:r>
          </w:p>
          <w:p w14:paraId="04058244" w14:textId="77777777" w:rsidR="00125435" w:rsidRDefault="00125435" w:rsidP="00125435">
            <w:pPr>
              <w:ind w:left="54"/>
            </w:pPr>
            <w:r>
              <w:t>single part of a chained operation.</w:t>
            </w:r>
          </w:p>
          <w:p w14:paraId="62632F69" w14:textId="77777777" w:rsidR="00125435" w:rsidRPr="009D7067" w:rsidRDefault="00125435" w:rsidP="00125435">
            <w:pPr>
              <w:ind w:left="54"/>
            </w:pPr>
            <w:r>
              <w:t xml:space="preserve">204.1: </w:t>
            </w:r>
            <w:r w:rsidRPr="00AB470D">
              <w:t>The value of an expression shall be the same under any order of evaluation that the standard permits.</w:t>
            </w:r>
          </w:p>
        </w:tc>
        <w:tc>
          <w:tcPr>
            <w:tcW w:w="1260" w:type="dxa"/>
          </w:tcPr>
          <w:p w14:paraId="121EBEA4" w14:textId="77777777" w:rsidR="00125435" w:rsidRPr="009D7067" w:rsidRDefault="00125435" w:rsidP="009F74B7">
            <w:r>
              <w:t>6.23 6.24</w:t>
            </w:r>
          </w:p>
        </w:tc>
        <w:tc>
          <w:tcPr>
            <w:tcW w:w="1620" w:type="dxa"/>
          </w:tcPr>
          <w:p w14:paraId="408457D8" w14:textId="42D2E922" w:rsidR="000B142D" w:rsidRDefault="00151BD4" w:rsidP="00151BD4">
            <w:r>
              <w:t>Make the reference to 204 for 6.23 read 204.1, not 204.</w:t>
            </w:r>
            <w:r w:rsidR="008816E3">
              <w:br/>
              <w:t>Add 6.56</w:t>
            </w:r>
          </w:p>
          <w:p w14:paraId="302AD123" w14:textId="77777777" w:rsidR="000B142D" w:rsidRDefault="000B142D" w:rsidP="00151BD4"/>
          <w:p w14:paraId="3046892E" w14:textId="77777777" w:rsidR="008816E3" w:rsidRDefault="008816E3" w:rsidP="00151BD4"/>
          <w:p w14:paraId="1D097CA9" w14:textId="77777777" w:rsidR="008816E3" w:rsidRDefault="008816E3" w:rsidP="00151BD4"/>
          <w:p w14:paraId="100015CC" w14:textId="77777777" w:rsidR="008816E3" w:rsidRDefault="008816E3" w:rsidP="00151BD4"/>
          <w:p w14:paraId="75A5F31E" w14:textId="6E50E1A3" w:rsidR="00125435" w:rsidRDefault="00F26027" w:rsidP="00151BD4">
            <w:r>
              <w:t xml:space="preserve">Add </w:t>
            </w:r>
            <w:r w:rsidR="000B142D">
              <w:t>6.25</w:t>
            </w:r>
            <w:r w:rsidR="008816E3">
              <w:br/>
              <w:t>Add 6.56</w:t>
            </w:r>
            <w:r w:rsidR="00151BD4">
              <w:t xml:space="preserve"> </w:t>
            </w:r>
          </w:p>
        </w:tc>
      </w:tr>
      <w:tr w:rsidR="00125435" w:rsidRPr="009D7067" w14:paraId="26D62057" w14:textId="77777777" w:rsidTr="00004ED8">
        <w:tc>
          <w:tcPr>
            <w:tcW w:w="738" w:type="dxa"/>
            <w:vAlign w:val="center"/>
          </w:tcPr>
          <w:p w14:paraId="3A90FE43"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67773591" w14:textId="77777777" w:rsidR="00125435" w:rsidRPr="00AB470D" w:rsidRDefault="00125435" w:rsidP="00125435">
            <w:pPr>
              <w:ind w:left="-18" w:firstLine="18"/>
            </w:pPr>
          </w:p>
        </w:tc>
        <w:tc>
          <w:tcPr>
            <w:tcW w:w="4860" w:type="dxa"/>
          </w:tcPr>
          <w:p w14:paraId="634EE4B9" w14:textId="77777777" w:rsidR="00125435" w:rsidRPr="009D7067" w:rsidRDefault="00125435" w:rsidP="00125435">
            <w:pPr>
              <w:ind w:left="54"/>
            </w:pPr>
            <w:r w:rsidRPr="00AB470D">
              <w:t>The volatile keyword shall not be used unless directly interfacing with hardware.</w:t>
            </w:r>
          </w:p>
        </w:tc>
        <w:tc>
          <w:tcPr>
            <w:tcW w:w="1260" w:type="dxa"/>
          </w:tcPr>
          <w:p w14:paraId="64A9805F" w14:textId="77777777" w:rsidR="00125435" w:rsidRPr="009D7067" w:rsidRDefault="00125435" w:rsidP="009F74B7"/>
        </w:tc>
        <w:tc>
          <w:tcPr>
            <w:tcW w:w="1620" w:type="dxa"/>
          </w:tcPr>
          <w:p w14:paraId="55AE9D51" w14:textId="77777777" w:rsidR="00125435" w:rsidRPr="009D7067" w:rsidRDefault="00125435" w:rsidP="009F74B7"/>
        </w:tc>
      </w:tr>
      <w:tr w:rsidR="00125435" w:rsidRPr="009D7067" w14:paraId="2B5D9598" w14:textId="77777777" w:rsidTr="00004ED8">
        <w:tc>
          <w:tcPr>
            <w:tcW w:w="738" w:type="dxa"/>
            <w:vAlign w:val="center"/>
          </w:tcPr>
          <w:p w14:paraId="7FA3835E" w14:textId="77777777" w:rsidR="00125435" w:rsidRDefault="00125435" w:rsidP="00476D38">
            <w:pPr>
              <w:pStyle w:val="ListParagraph"/>
              <w:numPr>
                <w:ilvl w:val="0"/>
                <w:numId w:val="2"/>
              </w:numPr>
              <w:tabs>
                <w:tab w:val="left" w:pos="245"/>
                <w:tab w:val="left" w:pos="450"/>
              </w:tabs>
              <w:ind w:left="360" w:hanging="478"/>
            </w:pPr>
          </w:p>
        </w:tc>
        <w:tc>
          <w:tcPr>
            <w:tcW w:w="1800" w:type="dxa"/>
          </w:tcPr>
          <w:p w14:paraId="3EF39E37" w14:textId="77777777" w:rsidR="00125435" w:rsidRDefault="00963745" w:rsidP="00125435">
            <w:pPr>
              <w:ind w:left="-18" w:firstLine="18"/>
            </w:pPr>
            <w:r w:rsidRPr="00963745">
              <w:t>Memory Allocation</w:t>
            </w:r>
          </w:p>
        </w:tc>
        <w:tc>
          <w:tcPr>
            <w:tcW w:w="4860" w:type="dxa"/>
          </w:tcPr>
          <w:p w14:paraId="23098191" w14:textId="77777777" w:rsidR="00125435" w:rsidRDefault="00125435" w:rsidP="00125435">
            <w:pPr>
              <w:ind w:left="54"/>
            </w:pPr>
            <w:r>
              <w:t>Allocation/</w:t>
            </w:r>
            <w:proofErr w:type="spellStart"/>
            <w:r>
              <w:t>deallocation</w:t>
            </w:r>
            <w:proofErr w:type="spellEnd"/>
            <w:r>
              <w:t xml:space="preserve"> from/to the free store (heap) shall not occur after initialization.</w:t>
            </w:r>
          </w:p>
          <w:p w14:paraId="3EBC6C7F" w14:textId="77777777" w:rsidR="00125435" w:rsidRPr="009D7067" w:rsidRDefault="00125435" w:rsidP="00125435">
            <w:pPr>
              <w:ind w:left="54"/>
            </w:pPr>
            <w:r>
              <w:t xml:space="preserve">Note that the “placement” operator </w:t>
            </w:r>
            <w:proofErr w:type="gramStart"/>
            <w:r>
              <w:t>new(</w:t>
            </w:r>
            <w:proofErr w:type="gramEnd"/>
            <w:r>
              <w:t>), although not technically dynamic memory, may only be used in low-level memory management routines. See AV Rule 70.1 for object lifetime issues associated with placement operator new().</w:t>
            </w:r>
          </w:p>
        </w:tc>
        <w:tc>
          <w:tcPr>
            <w:tcW w:w="1260" w:type="dxa"/>
          </w:tcPr>
          <w:p w14:paraId="5D9B0F4A" w14:textId="77777777" w:rsidR="00125435" w:rsidRPr="009D7067" w:rsidRDefault="00125435" w:rsidP="009F74B7">
            <w:r>
              <w:t>6.40</w:t>
            </w:r>
          </w:p>
        </w:tc>
        <w:tc>
          <w:tcPr>
            <w:tcW w:w="1620" w:type="dxa"/>
          </w:tcPr>
          <w:p w14:paraId="20A66AD8" w14:textId="77777777" w:rsidR="00125435" w:rsidRDefault="00125435" w:rsidP="009F74B7"/>
        </w:tc>
      </w:tr>
      <w:tr w:rsidR="00125435" w:rsidRPr="009D7067" w14:paraId="38AD9E47" w14:textId="77777777" w:rsidTr="00004ED8">
        <w:tc>
          <w:tcPr>
            <w:tcW w:w="738" w:type="dxa"/>
            <w:vAlign w:val="center"/>
          </w:tcPr>
          <w:p w14:paraId="4040B9BE"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0E22797B" w14:textId="77777777" w:rsidR="00125435" w:rsidRPr="00AB470D" w:rsidRDefault="00125435" w:rsidP="00125435">
            <w:pPr>
              <w:ind w:left="-18" w:firstLine="18"/>
            </w:pPr>
          </w:p>
        </w:tc>
        <w:tc>
          <w:tcPr>
            <w:tcW w:w="4860" w:type="dxa"/>
          </w:tcPr>
          <w:p w14:paraId="5B9B13C9" w14:textId="77777777" w:rsidR="00125435" w:rsidRPr="009D7067" w:rsidRDefault="00125435" w:rsidP="00125435">
            <w:pPr>
              <w:ind w:left="54"/>
            </w:pPr>
            <w:proofErr w:type="spellStart"/>
            <w:r w:rsidRPr="00AB470D">
              <w:t>Unencapsulated</w:t>
            </w:r>
            <w:proofErr w:type="spellEnd"/>
            <w:r w:rsidRPr="00AB470D">
              <w:t xml:space="preserve"> global data will be avoided.</w:t>
            </w:r>
          </w:p>
        </w:tc>
        <w:tc>
          <w:tcPr>
            <w:tcW w:w="1260" w:type="dxa"/>
          </w:tcPr>
          <w:p w14:paraId="6752F762" w14:textId="77777777" w:rsidR="00125435" w:rsidRPr="009D7067" w:rsidRDefault="00125435" w:rsidP="009F74B7"/>
        </w:tc>
        <w:tc>
          <w:tcPr>
            <w:tcW w:w="1620" w:type="dxa"/>
          </w:tcPr>
          <w:p w14:paraId="74E963FC" w14:textId="77777777" w:rsidR="00125435" w:rsidRPr="009D7067" w:rsidRDefault="00F26027" w:rsidP="009F74B7">
            <w:r>
              <w:t xml:space="preserve">Add </w:t>
            </w:r>
            <w:r w:rsidR="003B319B">
              <w:t>6.62</w:t>
            </w:r>
          </w:p>
        </w:tc>
      </w:tr>
      <w:tr w:rsidR="00125435" w:rsidRPr="009D7067" w14:paraId="6CBE5781" w14:textId="77777777" w:rsidTr="00004ED8">
        <w:tc>
          <w:tcPr>
            <w:tcW w:w="738" w:type="dxa"/>
            <w:vAlign w:val="center"/>
          </w:tcPr>
          <w:p w14:paraId="779DDAA3"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7DD99F0A" w14:textId="77777777" w:rsidR="00125435" w:rsidRPr="00AB470D" w:rsidRDefault="00963745" w:rsidP="00125435">
            <w:pPr>
              <w:ind w:left="-18" w:firstLine="18"/>
            </w:pPr>
            <w:r w:rsidRPr="00963745">
              <w:t>Fault Handling</w:t>
            </w:r>
          </w:p>
        </w:tc>
        <w:tc>
          <w:tcPr>
            <w:tcW w:w="4860" w:type="dxa"/>
          </w:tcPr>
          <w:p w14:paraId="20B73E57" w14:textId="77777777" w:rsidR="00125435" w:rsidRPr="009D7067" w:rsidRDefault="00125435" w:rsidP="00125435">
            <w:pPr>
              <w:ind w:left="54"/>
            </w:pPr>
            <w:r w:rsidRPr="00AB470D">
              <w:t>C++ exceptions shall not be used (i.e. throw, catch and try shall not be used.)</w:t>
            </w:r>
          </w:p>
        </w:tc>
        <w:tc>
          <w:tcPr>
            <w:tcW w:w="1260" w:type="dxa"/>
          </w:tcPr>
          <w:p w14:paraId="30DF6540" w14:textId="77777777" w:rsidR="00125435" w:rsidRPr="009D7067" w:rsidRDefault="00125435" w:rsidP="009F74B7">
            <w:r>
              <w:t>6.36 6.51</w:t>
            </w:r>
          </w:p>
        </w:tc>
        <w:tc>
          <w:tcPr>
            <w:tcW w:w="1620" w:type="dxa"/>
          </w:tcPr>
          <w:p w14:paraId="053C1355" w14:textId="77777777" w:rsidR="00125435" w:rsidRDefault="00F26027" w:rsidP="009F74B7">
            <w:r>
              <w:t xml:space="preserve">Add </w:t>
            </w:r>
            <w:r w:rsidR="00524D95">
              <w:t>6.37</w:t>
            </w:r>
          </w:p>
        </w:tc>
      </w:tr>
      <w:tr w:rsidR="00125435" w:rsidRPr="009D7067" w14:paraId="4DD6E050" w14:textId="77777777" w:rsidTr="00004ED8">
        <w:tc>
          <w:tcPr>
            <w:tcW w:w="738" w:type="dxa"/>
            <w:vAlign w:val="center"/>
          </w:tcPr>
          <w:p w14:paraId="5D2FCF78"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0E37261C" w14:textId="77777777" w:rsidR="00125435" w:rsidRPr="00AB470D" w:rsidRDefault="00963745" w:rsidP="00125435">
            <w:pPr>
              <w:ind w:left="-18" w:firstLine="18"/>
            </w:pPr>
            <w:r w:rsidRPr="00963745">
              <w:t>Portable Code</w:t>
            </w:r>
          </w:p>
        </w:tc>
        <w:tc>
          <w:tcPr>
            <w:tcW w:w="4860" w:type="dxa"/>
          </w:tcPr>
          <w:p w14:paraId="74BDA8C8" w14:textId="77777777" w:rsidR="00125435" w:rsidRPr="009D7067" w:rsidRDefault="00125435" w:rsidP="00125435">
            <w:pPr>
              <w:ind w:left="54"/>
            </w:pPr>
            <w:r w:rsidRPr="00AB470D">
              <w:t xml:space="preserve">The basic types of </w:t>
            </w:r>
            <w:proofErr w:type="spellStart"/>
            <w:r w:rsidRPr="00AB470D">
              <w:t>int</w:t>
            </w:r>
            <w:proofErr w:type="spellEnd"/>
            <w:r w:rsidRPr="00AB470D">
              <w:t xml:space="preserve">, short, long, float and double </w:t>
            </w:r>
            <w:r w:rsidRPr="00AB470D">
              <w:lastRenderedPageBreak/>
              <w:t xml:space="preserve">shall not be used, but specific-length equivalents should be </w:t>
            </w:r>
            <w:proofErr w:type="spellStart"/>
            <w:r w:rsidRPr="00AB470D">
              <w:t>typedef’d</w:t>
            </w:r>
            <w:proofErr w:type="spellEnd"/>
            <w:r w:rsidRPr="00AB470D">
              <w:t xml:space="preserve"> accordingly for each compiler, and these type names used in the code.</w:t>
            </w:r>
          </w:p>
        </w:tc>
        <w:tc>
          <w:tcPr>
            <w:tcW w:w="1260" w:type="dxa"/>
          </w:tcPr>
          <w:p w14:paraId="2B00EBBB" w14:textId="77777777" w:rsidR="00125435" w:rsidRPr="009D7067" w:rsidRDefault="00125435" w:rsidP="009F74B7"/>
        </w:tc>
        <w:tc>
          <w:tcPr>
            <w:tcW w:w="1620" w:type="dxa"/>
          </w:tcPr>
          <w:p w14:paraId="5D602E23" w14:textId="77777777" w:rsidR="00125435" w:rsidRPr="009D7067" w:rsidRDefault="00F26027" w:rsidP="009F74B7">
            <w:r>
              <w:t xml:space="preserve">Add </w:t>
            </w:r>
            <w:r w:rsidR="00272DBB">
              <w:t>6.56</w:t>
            </w:r>
          </w:p>
        </w:tc>
      </w:tr>
      <w:tr w:rsidR="00125435" w:rsidRPr="009D7067" w14:paraId="47410443" w14:textId="77777777" w:rsidTr="00004ED8">
        <w:tc>
          <w:tcPr>
            <w:tcW w:w="738" w:type="dxa"/>
            <w:vAlign w:val="center"/>
          </w:tcPr>
          <w:p w14:paraId="4768309B"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031D9875" w14:textId="77777777" w:rsidR="00125435" w:rsidRPr="00AB470D" w:rsidRDefault="00125435" w:rsidP="00125435">
            <w:pPr>
              <w:ind w:left="-18" w:firstLine="18"/>
            </w:pPr>
          </w:p>
        </w:tc>
        <w:tc>
          <w:tcPr>
            <w:tcW w:w="4860" w:type="dxa"/>
          </w:tcPr>
          <w:p w14:paraId="216E746E" w14:textId="77777777" w:rsidR="00125435" w:rsidRDefault="00125435" w:rsidP="00125435">
            <w:pPr>
              <w:ind w:left="54"/>
            </w:pPr>
            <w:r w:rsidRPr="00AB470D">
              <w:t xml:space="preserve">Algorithms shall not make assumptions concerning how data is represented in memory (e.g. big endian vs. little endian, base class </w:t>
            </w:r>
            <w:proofErr w:type="spellStart"/>
            <w:r w:rsidRPr="00AB470D">
              <w:t>subobject</w:t>
            </w:r>
            <w:proofErr w:type="spellEnd"/>
            <w:r w:rsidRPr="00AB470D">
              <w:t xml:space="preserve"> ordering in derived classes, </w:t>
            </w:r>
            <w:proofErr w:type="spellStart"/>
            <w:r w:rsidRPr="00AB470D">
              <w:t>nonstatic</w:t>
            </w:r>
            <w:proofErr w:type="spellEnd"/>
            <w:r w:rsidRPr="00AB470D">
              <w:t xml:space="preserve"> data member ordering across access </w:t>
            </w:r>
            <w:proofErr w:type="spellStart"/>
            <w:r w:rsidRPr="00AB470D">
              <w:t>specifiers</w:t>
            </w:r>
            <w:proofErr w:type="spellEnd"/>
            <w:r w:rsidRPr="00AB470D">
              <w:t>, etc.)</w:t>
            </w:r>
          </w:p>
          <w:p w14:paraId="25757515" w14:textId="77777777" w:rsidR="00125435" w:rsidRPr="009D7067" w:rsidRDefault="00125435" w:rsidP="00125435">
            <w:pPr>
              <w:ind w:left="54"/>
            </w:pPr>
            <w:r>
              <w:t xml:space="preserve">210.1: </w:t>
            </w:r>
            <w:r w:rsidRPr="00AB470D">
              <w:t xml:space="preserve">Algorithms shall not make assumptions concerning the order of allocation of </w:t>
            </w:r>
            <w:proofErr w:type="spellStart"/>
            <w:r w:rsidRPr="00AB470D">
              <w:t>nonstatic</w:t>
            </w:r>
            <w:proofErr w:type="spellEnd"/>
            <w:r w:rsidRPr="00AB470D">
              <w:t xml:space="preserve"> data members separated by an access </w:t>
            </w:r>
            <w:proofErr w:type="spellStart"/>
            <w:r w:rsidRPr="00AB470D">
              <w:t>specifier</w:t>
            </w:r>
            <w:proofErr w:type="spellEnd"/>
            <w:r w:rsidRPr="00AB470D">
              <w:t>.</w:t>
            </w:r>
          </w:p>
        </w:tc>
        <w:tc>
          <w:tcPr>
            <w:tcW w:w="1260" w:type="dxa"/>
          </w:tcPr>
          <w:p w14:paraId="26197E4C" w14:textId="77777777" w:rsidR="00125435" w:rsidRPr="009D7067" w:rsidRDefault="00125435" w:rsidP="009F74B7"/>
        </w:tc>
        <w:tc>
          <w:tcPr>
            <w:tcW w:w="1620" w:type="dxa"/>
          </w:tcPr>
          <w:p w14:paraId="3B0EF104" w14:textId="77777777" w:rsidR="00125435" w:rsidRPr="009D7067" w:rsidRDefault="00125435" w:rsidP="009F74B7"/>
        </w:tc>
      </w:tr>
      <w:tr w:rsidR="00125435" w:rsidRPr="009D7067" w14:paraId="57ABC7C1" w14:textId="77777777" w:rsidTr="00004ED8">
        <w:tc>
          <w:tcPr>
            <w:tcW w:w="738" w:type="dxa"/>
            <w:vAlign w:val="center"/>
          </w:tcPr>
          <w:p w14:paraId="244D6811"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489E12F7" w14:textId="77777777" w:rsidR="00125435" w:rsidRPr="00AB470D" w:rsidRDefault="00125435" w:rsidP="00125435">
            <w:pPr>
              <w:ind w:left="-18" w:firstLine="18"/>
            </w:pPr>
          </w:p>
        </w:tc>
        <w:tc>
          <w:tcPr>
            <w:tcW w:w="4860" w:type="dxa"/>
          </w:tcPr>
          <w:p w14:paraId="734A6FCF" w14:textId="77777777" w:rsidR="00125435" w:rsidRPr="009D7067" w:rsidRDefault="00125435" w:rsidP="00125435">
            <w:pPr>
              <w:ind w:left="54"/>
            </w:pPr>
            <w:r w:rsidRPr="00AB470D">
              <w:t xml:space="preserve">Algorithms shall not assume that shorts, </w:t>
            </w:r>
            <w:proofErr w:type="spellStart"/>
            <w:r w:rsidRPr="00AB470D">
              <w:t>ints</w:t>
            </w:r>
            <w:proofErr w:type="spellEnd"/>
            <w:r w:rsidRPr="00AB470D">
              <w:t>, longs, floats, doubles or long doubles begin at particular addresses.</w:t>
            </w:r>
          </w:p>
        </w:tc>
        <w:tc>
          <w:tcPr>
            <w:tcW w:w="1260" w:type="dxa"/>
          </w:tcPr>
          <w:p w14:paraId="09B04F7D" w14:textId="77777777" w:rsidR="00125435" w:rsidRPr="009D7067" w:rsidRDefault="00125435" w:rsidP="009F74B7"/>
        </w:tc>
        <w:tc>
          <w:tcPr>
            <w:tcW w:w="1620" w:type="dxa"/>
          </w:tcPr>
          <w:p w14:paraId="4BE6287B" w14:textId="77777777" w:rsidR="00125435" w:rsidRPr="009D7067" w:rsidRDefault="00F26027" w:rsidP="009F74B7">
            <w:r>
              <w:t xml:space="preserve">Add </w:t>
            </w:r>
            <w:r w:rsidR="00272DBB">
              <w:t>6.56</w:t>
            </w:r>
          </w:p>
        </w:tc>
      </w:tr>
      <w:tr w:rsidR="00125435" w:rsidRPr="009D7067" w14:paraId="322F3301" w14:textId="77777777" w:rsidTr="00004ED8">
        <w:tc>
          <w:tcPr>
            <w:tcW w:w="738" w:type="dxa"/>
            <w:vAlign w:val="center"/>
          </w:tcPr>
          <w:p w14:paraId="741B257B"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5079CEE0" w14:textId="77777777" w:rsidR="00125435" w:rsidRPr="00AB470D" w:rsidRDefault="00125435" w:rsidP="00125435">
            <w:pPr>
              <w:ind w:left="-18" w:firstLine="18"/>
            </w:pPr>
          </w:p>
        </w:tc>
        <w:tc>
          <w:tcPr>
            <w:tcW w:w="4860" w:type="dxa"/>
          </w:tcPr>
          <w:p w14:paraId="6C02567E" w14:textId="77777777" w:rsidR="00125435" w:rsidRPr="009D7067" w:rsidRDefault="00125435" w:rsidP="00125435">
            <w:pPr>
              <w:ind w:left="54"/>
            </w:pPr>
            <w:r w:rsidRPr="00AB470D">
              <w:t>Underflow or overflow functioning shall not be depended on in any special way.</w:t>
            </w:r>
          </w:p>
        </w:tc>
        <w:tc>
          <w:tcPr>
            <w:tcW w:w="1260" w:type="dxa"/>
          </w:tcPr>
          <w:p w14:paraId="30BD07ED" w14:textId="77777777" w:rsidR="00125435" w:rsidRPr="009D7067" w:rsidRDefault="00125435" w:rsidP="009F74B7"/>
        </w:tc>
        <w:tc>
          <w:tcPr>
            <w:tcW w:w="1620" w:type="dxa"/>
          </w:tcPr>
          <w:p w14:paraId="5EE5D527" w14:textId="77777777" w:rsidR="00125435" w:rsidRPr="009D7067" w:rsidRDefault="00F26027" w:rsidP="009F74B7">
            <w:r>
              <w:t xml:space="preserve">Add </w:t>
            </w:r>
            <w:r w:rsidR="00272DBB">
              <w:t>6.56</w:t>
            </w:r>
          </w:p>
        </w:tc>
      </w:tr>
      <w:tr w:rsidR="00125435" w:rsidRPr="009D7067" w14:paraId="15840566" w14:textId="77777777" w:rsidTr="00004ED8">
        <w:tc>
          <w:tcPr>
            <w:tcW w:w="738" w:type="dxa"/>
            <w:vAlign w:val="center"/>
          </w:tcPr>
          <w:p w14:paraId="57C46E2D"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25C392C2" w14:textId="77777777" w:rsidR="00125435" w:rsidRPr="00AB470D" w:rsidRDefault="00125435" w:rsidP="00125435">
            <w:pPr>
              <w:ind w:left="-18" w:firstLine="18"/>
            </w:pPr>
          </w:p>
        </w:tc>
        <w:tc>
          <w:tcPr>
            <w:tcW w:w="4860" w:type="dxa"/>
          </w:tcPr>
          <w:p w14:paraId="5AE1F138" w14:textId="77777777" w:rsidR="00125435" w:rsidRPr="009D7067" w:rsidRDefault="00125435" w:rsidP="00125435">
            <w:pPr>
              <w:ind w:left="54"/>
            </w:pPr>
            <w:r w:rsidRPr="00AB470D">
              <w:t>No dependence shall be placed on C++’s operator precedence rules, below arithmetic operators, in expressions.</w:t>
            </w:r>
          </w:p>
        </w:tc>
        <w:tc>
          <w:tcPr>
            <w:tcW w:w="1260" w:type="dxa"/>
          </w:tcPr>
          <w:p w14:paraId="28EFDBE5" w14:textId="77777777" w:rsidR="00125435" w:rsidRPr="009D7067" w:rsidRDefault="00125435" w:rsidP="009F74B7">
            <w:r>
              <w:t>6.23 6.24</w:t>
            </w:r>
          </w:p>
        </w:tc>
        <w:tc>
          <w:tcPr>
            <w:tcW w:w="1620" w:type="dxa"/>
          </w:tcPr>
          <w:p w14:paraId="14D39EE9" w14:textId="5F5FDE6F" w:rsidR="00125435" w:rsidRDefault="00125435" w:rsidP="00A91B31">
            <w:bookmarkStart w:id="0" w:name="_GoBack"/>
            <w:bookmarkEnd w:id="0"/>
          </w:p>
        </w:tc>
      </w:tr>
      <w:tr w:rsidR="00125435" w:rsidRPr="009D7067" w14:paraId="0D8C61E7" w14:textId="77777777" w:rsidTr="00004ED8">
        <w:tc>
          <w:tcPr>
            <w:tcW w:w="738" w:type="dxa"/>
            <w:vAlign w:val="center"/>
          </w:tcPr>
          <w:p w14:paraId="04CFC8BD"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3254B45B" w14:textId="77777777" w:rsidR="00125435" w:rsidRPr="00AB470D" w:rsidRDefault="00125435" w:rsidP="00125435">
            <w:pPr>
              <w:ind w:left="-18" w:firstLine="18"/>
            </w:pPr>
          </w:p>
        </w:tc>
        <w:tc>
          <w:tcPr>
            <w:tcW w:w="4860" w:type="dxa"/>
          </w:tcPr>
          <w:p w14:paraId="7697DBA6" w14:textId="77777777" w:rsidR="00125435" w:rsidRPr="009D7067" w:rsidRDefault="00125435" w:rsidP="00125435">
            <w:pPr>
              <w:ind w:left="54"/>
            </w:pPr>
            <w:r w:rsidRPr="00AB470D">
              <w:t>Assuming that non-local static objects, in separate translation units, are initialized in a special order shall not be done.</w:t>
            </w:r>
          </w:p>
        </w:tc>
        <w:tc>
          <w:tcPr>
            <w:tcW w:w="1260" w:type="dxa"/>
          </w:tcPr>
          <w:p w14:paraId="3AD27248" w14:textId="77777777" w:rsidR="00125435" w:rsidRPr="009D7067" w:rsidRDefault="00125435" w:rsidP="009F74B7"/>
        </w:tc>
        <w:tc>
          <w:tcPr>
            <w:tcW w:w="1620" w:type="dxa"/>
          </w:tcPr>
          <w:p w14:paraId="3676FB1D" w14:textId="1080E599" w:rsidR="00A91B31" w:rsidRPr="009D7067" w:rsidRDefault="00F26027" w:rsidP="00A91B31">
            <w:r>
              <w:t xml:space="preserve">Add </w:t>
            </w:r>
            <w:r w:rsidR="00272DBB">
              <w:t>6.56</w:t>
            </w:r>
          </w:p>
        </w:tc>
      </w:tr>
      <w:tr w:rsidR="00125435" w:rsidRPr="009D7067" w14:paraId="0217CBB5" w14:textId="77777777" w:rsidTr="00004ED8">
        <w:tc>
          <w:tcPr>
            <w:tcW w:w="738" w:type="dxa"/>
            <w:vAlign w:val="center"/>
          </w:tcPr>
          <w:p w14:paraId="5D9490A4"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277DC67C" w14:textId="77777777" w:rsidR="00125435" w:rsidRPr="00AB470D" w:rsidRDefault="00125435" w:rsidP="00125435">
            <w:pPr>
              <w:ind w:left="-18" w:firstLine="18"/>
            </w:pPr>
          </w:p>
        </w:tc>
        <w:tc>
          <w:tcPr>
            <w:tcW w:w="4860" w:type="dxa"/>
          </w:tcPr>
          <w:p w14:paraId="1F3453E6" w14:textId="77777777" w:rsidR="00125435" w:rsidRPr="009D7067" w:rsidRDefault="00125435" w:rsidP="00125435">
            <w:pPr>
              <w:ind w:left="54"/>
            </w:pPr>
            <w:r w:rsidRPr="00AB470D">
              <w:t>Pointer arithmetic will not be used.</w:t>
            </w:r>
          </w:p>
        </w:tc>
        <w:tc>
          <w:tcPr>
            <w:tcW w:w="1260" w:type="dxa"/>
          </w:tcPr>
          <w:p w14:paraId="358351A8" w14:textId="77777777" w:rsidR="00125435" w:rsidRPr="009D7067" w:rsidRDefault="00125435" w:rsidP="009F74B7">
            <w:r>
              <w:t>6.12</w:t>
            </w:r>
          </w:p>
        </w:tc>
        <w:tc>
          <w:tcPr>
            <w:tcW w:w="1620" w:type="dxa"/>
          </w:tcPr>
          <w:p w14:paraId="09E06F3A" w14:textId="77777777" w:rsidR="00125435" w:rsidRDefault="00125435" w:rsidP="009F74B7"/>
        </w:tc>
      </w:tr>
      <w:tr w:rsidR="00125435" w:rsidRPr="009D7067" w14:paraId="5A53CCB7" w14:textId="77777777" w:rsidTr="00004ED8">
        <w:tc>
          <w:tcPr>
            <w:tcW w:w="738" w:type="dxa"/>
            <w:vAlign w:val="center"/>
          </w:tcPr>
          <w:p w14:paraId="65EE84BE"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0A674A64" w14:textId="77777777" w:rsidR="00125435" w:rsidRPr="00AE0334" w:rsidRDefault="00963745" w:rsidP="00125435">
            <w:pPr>
              <w:ind w:left="-18" w:firstLine="18"/>
            </w:pPr>
            <w:r w:rsidRPr="00963745">
              <w:t>Efficiency Considerations</w:t>
            </w:r>
          </w:p>
        </w:tc>
        <w:tc>
          <w:tcPr>
            <w:tcW w:w="4860" w:type="dxa"/>
          </w:tcPr>
          <w:p w14:paraId="379D8EE2" w14:textId="77777777" w:rsidR="00125435" w:rsidRPr="009D7067" w:rsidRDefault="00125435" w:rsidP="00125435">
            <w:pPr>
              <w:ind w:left="54"/>
            </w:pPr>
            <w:r w:rsidRPr="00AE0334">
              <w:t>Programmers should not attempt to prematurely optimize code.</w:t>
            </w:r>
          </w:p>
        </w:tc>
        <w:tc>
          <w:tcPr>
            <w:tcW w:w="1260" w:type="dxa"/>
          </w:tcPr>
          <w:p w14:paraId="327F428D" w14:textId="77777777" w:rsidR="00125435" w:rsidRPr="009D7067" w:rsidRDefault="00125435" w:rsidP="009F74B7"/>
        </w:tc>
        <w:tc>
          <w:tcPr>
            <w:tcW w:w="1620" w:type="dxa"/>
          </w:tcPr>
          <w:p w14:paraId="5728FBE1" w14:textId="77777777" w:rsidR="00125435" w:rsidRPr="009D7067" w:rsidRDefault="00125435" w:rsidP="009F74B7"/>
        </w:tc>
      </w:tr>
      <w:tr w:rsidR="00125435" w:rsidRPr="009D7067" w14:paraId="470B83A7" w14:textId="77777777" w:rsidTr="00004ED8">
        <w:tc>
          <w:tcPr>
            <w:tcW w:w="738" w:type="dxa"/>
            <w:vAlign w:val="center"/>
          </w:tcPr>
          <w:p w14:paraId="5BE16A7C"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71BF075D" w14:textId="77777777" w:rsidR="00125435" w:rsidRPr="00AE0334" w:rsidRDefault="00963745" w:rsidP="00125435">
            <w:pPr>
              <w:ind w:left="-18" w:firstLine="18"/>
            </w:pPr>
            <w:r w:rsidRPr="00963745">
              <w:t>Miscellaneous</w:t>
            </w:r>
          </w:p>
        </w:tc>
        <w:tc>
          <w:tcPr>
            <w:tcW w:w="4860" w:type="dxa"/>
          </w:tcPr>
          <w:p w14:paraId="488A5F57" w14:textId="77777777" w:rsidR="00125435" w:rsidRPr="009D7067" w:rsidRDefault="00125435" w:rsidP="00125435">
            <w:pPr>
              <w:ind w:left="54"/>
            </w:pPr>
            <w:r w:rsidRPr="00AE0334">
              <w:t>Compile-time and link-time errors should be preferred over run-time errors.</w:t>
            </w:r>
          </w:p>
        </w:tc>
        <w:tc>
          <w:tcPr>
            <w:tcW w:w="1260" w:type="dxa"/>
          </w:tcPr>
          <w:p w14:paraId="7F785D73" w14:textId="77777777" w:rsidR="00125435" w:rsidRPr="009D7067" w:rsidRDefault="00125435" w:rsidP="009F74B7"/>
        </w:tc>
        <w:tc>
          <w:tcPr>
            <w:tcW w:w="1620" w:type="dxa"/>
          </w:tcPr>
          <w:p w14:paraId="47A6049B" w14:textId="77777777" w:rsidR="00125435" w:rsidRPr="009D7067" w:rsidRDefault="00125435" w:rsidP="009F74B7"/>
        </w:tc>
      </w:tr>
      <w:tr w:rsidR="00125435" w:rsidRPr="009D7067" w14:paraId="25760A90" w14:textId="77777777" w:rsidTr="00004ED8">
        <w:tc>
          <w:tcPr>
            <w:tcW w:w="738" w:type="dxa"/>
            <w:vAlign w:val="center"/>
          </w:tcPr>
          <w:p w14:paraId="1FC6733D"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1B3FAF46" w14:textId="77777777" w:rsidR="00125435" w:rsidRPr="00AE0334" w:rsidRDefault="00125435" w:rsidP="00125435">
            <w:pPr>
              <w:ind w:left="-18" w:firstLine="18"/>
            </w:pPr>
          </w:p>
        </w:tc>
        <w:tc>
          <w:tcPr>
            <w:tcW w:w="4860" w:type="dxa"/>
          </w:tcPr>
          <w:p w14:paraId="7533C82C" w14:textId="77777777" w:rsidR="00125435" w:rsidRPr="009D7067" w:rsidRDefault="00125435" w:rsidP="00125435">
            <w:pPr>
              <w:ind w:left="54"/>
            </w:pPr>
            <w:r w:rsidRPr="00AE0334">
              <w:t>Compiler warning levels will be set in compliance with project policies.</w:t>
            </w:r>
          </w:p>
        </w:tc>
        <w:tc>
          <w:tcPr>
            <w:tcW w:w="1260" w:type="dxa"/>
          </w:tcPr>
          <w:p w14:paraId="5E934594" w14:textId="77777777" w:rsidR="00125435" w:rsidRPr="009D7067" w:rsidRDefault="00125435" w:rsidP="009F74B7"/>
        </w:tc>
        <w:tc>
          <w:tcPr>
            <w:tcW w:w="1620" w:type="dxa"/>
          </w:tcPr>
          <w:p w14:paraId="52E139DF" w14:textId="77777777" w:rsidR="00125435" w:rsidRPr="009D7067" w:rsidRDefault="00125435" w:rsidP="009F74B7"/>
        </w:tc>
      </w:tr>
      <w:tr w:rsidR="00125435" w:rsidRPr="009D7067" w14:paraId="0E5F9425" w14:textId="77777777" w:rsidTr="00004ED8">
        <w:tc>
          <w:tcPr>
            <w:tcW w:w="738" w:type="dxa"/>
            <w:vAlign w:val="center"/>
          </w:tcPr>
          <w:p w14:paraId="3C7FF507"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13E7E8A9" w14:textId="77777777" w:rsidR="00125435" w:rsidRDefault="00963745" w:rsidP="00125435">
            <w:pPr>
              <w:ind w:left="-18" w:firstLine="18"/>
            </w:pPr>
            <w:r w:rsidRPr="00963745">
              <w:t>TESTING</w:t>
            </w:r>
          </w:p>
          <w:p w14:paraId="42D54A13" w14:textId="77777777" w:rsidR="00963745" w:rsidRPr="00AE0334" w:rsidRDefault="00963745" w:rsidP="00125435">
            <w:pPr>
              <w:ind w:left="-18" w:firstLine="18"/>
            </w:pPr>
            <w:r w:rsidRPr="00963745">
              <w:t>Subtypes</w:t>
            </w:r>
          </w:p>
        </w:tc>
        <w:tc>
          <w:tcPr>
            <w:tcW w:w="4860" w:type="dxa"/>
          </w:tcPr>
          <w:p w14:paraId="0B879AF7" w14:textId="77777777" w:rsidR="00125435" w:rsidRPr="009D7067" w:rsidRDefault="00125435" w:rsidP="00125435">
            <w:pPr>
              <w:ind w:left="54"/>
            </w:pPr>
            <w:r w:rsidRPr="00AE0334">
              <w:t xml:space="preserve">All tests applied to a base class interface shall be applied to all derived class interfaces as well. If the derived class poses stronger </w:t>
            </w:r>
            <w:proofErr w:type="spellStart"/>
            <w:r w:rsidRPr="00AE0334">
              <w:t>postconditions</w:t>
            </w:r>
            <w:proofErr w:type="spellEnd"/>
            <w:r w:rsidRPr="00AE0334">
              <w:t xml:space="preserve">/invariants, then the new </w:t>
            </w:r>
            <w:proofErr w:type="spellStart"/>
            <w:r w:rsidRPr="00AE0334">
              <w:t>postconditions</w:t>
            </w:r>
            <w:proofErr w:type="spellEnd"/>
            <w:r w:rsidRPr="00AE0334">
              <w:t xml:space="preserve"> /invariants shall be substituted in the derived class tests.</w:t>
            </w:r>
          </w:p>
        </w:tc>
        <w:tc>
          <w:tcPr>
            <w:tcW w:w="1260" w:type="dxa"/>
          </w:tcPr>
          <w:p w14:paraId="6C50A3F5" w14:textId="77777777" w:rsidR="00125435" w:rsidRPr="009D7067" w:rsidRDefault="00125435" w:rsidP="009F74B7"/>
        </w:tc>
        <w:tc>
          <w:tcPr>
            <w:tcW w:w="1620" w:type="dxa"/>
          </w:tcPr>
          <w:p w14:paraId="6CAEF0FA" w14:textId="77777777" w:rsidR="00125435" w:rsidRPr="009D7067" w:rsidRDefault="00125435" w:rsidP="009F74B7"/>
        </w:tc>
      </w:tr>
      <w:tr w:rsidR="00125435" w:rsidRPr="009D7067" w14:paraId="673F9D93" w14:textId="77777777" w:rsidTr="00004ED8">
        <w:tc>
          <w:tcPr>
            <w:tcW w:w="738" w:type="dxa"/>
            <w:vAlign w:val="center"/>
          </w:tcPr>
          <w:p w14:paraId="03C30385"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6B6AC202" w14:textId="77777777" w:rsidR="00125435" w:rsidRPr="00AE0334" w:rsidRDefault="00963745" w:rsidP="00963745">
            <w:pPr>
              <w:tabs>
                <w:tab w:val="left" w:pos="0"/>
              </w:tabs>
              <w:ind w:left="-18" w:firstLine="18"/>
            </w:pPr>
            <w:r>
              <w:tab/>
            </w:r>
            <w:r w:rsidRPr="00963745">
              <w:t>Structure</w:t>
            </w:r>
          </w:p>
        </w:tc>
        <w:tc>
          <w:tcPr>
            <w:tcW w:w="4860" w:type="dxa"/>
          </w:tcPr>
          <w:p w14:paraId="79A1A582" w14:textId="77777777" w:rsidR="00125435" w:rsidRPr="009D7067" w:rsidRDefault="00125435" w:rsidP="00125435">
            <w:pPr>
              <w:ind w:left="54"/>
            </w:pPr>
            <w:r w:rsidRPr="00AE0334">
              <w:t>Structural coverage algorithms shall be applied against flattened classes.</w:t>
            </w:r>
          </w:p>
        </w:tc>
        <w:tc>
          <w:tcPr>
            <w:tcW w:w="1260" w:type="dxa"/>
          </w:tcPr>
          <w:p w14:paraId="495763E3" w14:textId="77777777" w:rsidR="00125435" w:rsidRPr="009D7067" w:rsidRDefault="00125435" w:rsidP="009F74B7"/>
        </w:tc>
        <w:tc>
          <w:tcPr>
            <w:tcW w:w="1620" w:type="dxa"/>
          </w:tcPr>
          <w:p w14:paraId="389FD874" w14:textId="77777777" w:rsidR="00125435" w:rsidRPr="009D7067" w:rsidRDefault="00125435" w:rsidP="009F74B7"/>
        </w:tc>
      </w:tr>
      <w:tr w:rsidR="00125435" w:rsidRPr="009D7067" w14:paraId="47721D93" w14:textId="77777777" w:rsidTr="00004ED8">
        <w:tc>
          <w:tcPr>
            <w:tcW w:w="738" w:type="dxa"/>
            <w:vAlign w:val="center"/>
          </w:tcPr>
          <w:p w14:paraId="0E8CFC87"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51C07EA4" w14:textId="77777777" w:rsidR="00125435" w:rsidRPr="00AE0334" w:rsidRDefault="00125435" w:rsidP="00125435">
            <w:pPr>
              <w:ind w:left="-18" w:firstLine="18"/>
            </w:pPr>
          </w:p>
        </w:tc>
        <w:tc>
          <w:tcPr>
            <w:tcW w:w="4860" w:type="dxa"/>
          </w:tcPr>
          <w:p w14:paraId="60C72AE0" w14:textId="77777777" w:rsidR="00125435" w:rsidRPr="009D7067" w:rsidRDefault="00125435" w:rsidP="00125435">
            <w:pPr>
              <w:ind w:left="54"/>
            </w:pPr>
            <w:r w:rsidRPr="00AE0334">
              <w:t>Structural coverage of a class within an inheritance hierarchy containing virtual functions shall include testing every possible resolution for each set of identical polymorphic references.</w:t>
            </w:r>
          </w:p>
        </w:tc>
        <w:tc>
          <w:tcPr>
            <w:tcW w:w="1260" w:type="dxa"/>
          </w:tcPr>
          <w:p w14:paraId="53C4B049" w14:textId="77777777" w:rsidR="00125435" w:rsidRPr="009D7067" w:rsidRDefault="00125435" w:rsidP="009F74B7"/>
        </w:tc>
        <w:tc>
          <w:tcPr>
            <w:tcW w:w="1620" w:type="dxa"/>
          </w:tcPr>
          <w:p w14:paraId="3BABC35A" w14:textId="77777777" w:rsidR="00125435" w:rsidRPr="009D7067" w:rsidRDefault="00F26027" w:rsidP="009F74B7">
            <w:r>
              <w:t xml:space="preserve">Add </w:t>
            </w:r>
            <w:r w:rsidR="00B33F0E">
              <w:t>6.45</w:t>
            </w:r>
          </w:p>
        </w:tc>
      </w:tr>
    </w:tbl>
    <w:p w14:paraId="7FE56DFC" w14:textId="77777777" w:rsidR="009F74B7" w:rsidRPr="009D7067" w:rsidRDefault="009F74B7"/>
    <w:sectPr w:rsidR="009F74B7" w:rsidRPr="009D70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CA98C" w14:textId="77777777" w:rsidR="00671FC2" w:rsidRDefault="00671FC2" w:rsidP="009F74B7">
      <w:pPr>
        <w:spacing w:after="0" w:line="240" w:lineRule="auto"/>
      </w:pPr>
      <w:r>
        <w:separator/>
      </w:r>
    </w:p>
  </w:endnote>
  <w:endnote w:type="continuationSeparator" w:id="0">
    <w:p w14:paraId="1B74187B" w14:textId="77777777" w:rsidR="00671FC2" w:rsidRDefault="00671FC2" w:rsidP="009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7A6DD" w14:textId="77777777" w:rsidR="00671FC2" w:rsidRDefault="00671FC2" w:rsidP="009F74B7">
      <w:pPr>
        <w:spacing w:after="0" w:line="240" w:lineRule="auto"/>
      </w:pPr>
      <w:r>
        <w:separator/>
      </w:r>
    </w:p>
  </w:footnote>
  <w:footnote w:type="continuationSeparator" w:id="0">
    <w:p w14:paraId="2FEF148E" w14:textId="77777777" w:rsidR="00671FC2" w:rsidRDefault="00671FC2" w:rsidP="009F74B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4DB"/>
    <w:multiLevelType w:val="hybridMultilevel"/>
    <w:tmpl w:val="F4700822"/>
    <w:lvl w:ilvl="0" w:tplc="DCBA866A">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16749AA"/>
    <w:multiLevelType w:val="hybridMultilevel"/>
    <w:tmpl w:val="85F6D3A4"/>
    <w:lvl w:ilvl="0" w:tplc="1A429CA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75F48"/>
    <w:multiLevelType w:val="hybridMultilevel"/>
    <w:tmpl w:val="C0CA9236"/>
    <w:lvl w:ilvl="0" w:tplc="0409000F">
      <w:start w:val="1"/>
      <w:numFmt w:val="decimal"/>
      <w:lvlText w:val="%1."/>
      <w:lvlJc w:val="left"/>
      <w:pPr>
        <w:ind w:left="720" w:hanging="360"/>
      </w:pPr>
    </w:lvl>
    <w:lvl w:ilvl="1" w:tplc="AA8ADDE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67"/>
    <w:rsid w:val="00004ED8"/>
    <w:rsid w:val="000B142D"/>
    <w:rsid w:val="001147F2"/>
    <w:rsid w:val="00125435"/>
    <w:rsid w:val="00151BD4"/>
    <w:rsid w:val="001875D7"/>
    <w:rsid w:val="001D51B6"/>
    <w:rsid w:val="0024748D"/>
    <w:rsid w:val="00262E69"/>
    <w:rsid w:val="00272DBB"/>
    <w:rsid w:val="002A3212"/>
    <w:rsid w:val="002A450F"/>
    <w:rsid w:val="002C5637"/>
    <w:rsid w:val="002E1BB1"/>
    <w:rsid w:val="00304A8E"/>
    <w:rsid w:val="00327425"/>
    <w:rsid w:val="00330075"/>
    <w:rsid w:val="003619E9"/>
    <w:rsid w:val="00366AF9"/>
    <w:rsid w:val="003852B2"/>
    <w:rsid w:val="003B319B"/>
    <w:rsid w:val="003F492B"/>
    <w:rsid w:val="00425D66"/>
    <w:rsid w:val="00471FCF"/>
    <w:rsid w:val="00476D38"/>
    <w:rsid w:val="00491FDF"/>
    <w:rsid w:val="00524D95"/>
    <w:rsid w:val="005A5CF2"/>
    <w:rsid w:val="00671FC2"/>
    <w:rsid w:val="006A45C1"/>
    <w:rsid w:val="006E7556"/>
    <w:rsid w:val="007430DC"/>
    <w:rsid w:val="00756CD2"/>
    <w:rsid w:val="00797BC3"/>
    <w:rsid w:val="007C573B"/>
    <w:rsid w:val="007E28B8"/>
    <w:rsid w:val="00800A0F"/>
    <w:rsid w:val="0083282A"/>
    <w:rsid w:val="00846E6C"/>
    <w:rsid w:val="008816E3"/>
    <w:rsid w:val="0094198E"/>
    <w:rsid w:val="00963745"/>
    <w:rsid w:val="009D7067"/>
    <w:rsid w:val="009F1C87"/>
    <w:rsid w:val="009F74B7"/>
    <w:rsid w:val="00A91B31"/>
    <w:rsid w:val="00AB470D"/>
    <w:rsid w:val="00AC0777"/>
    <w:rsid w:val="00AE0334"/>
    <w:rsid w:val="00B00F26"/>
    <w:rsid w:val="00B33F0E"/>
    <w:rsid w:val="00B428DC"/>
    <w:rsid w:val="00C43DEC"/>
    <w:rsid w:val="00CC1B8C"/>
    <w:rsid w:val="00CF2D02"/>
    <w:rsid w:val="00D07F83"/>
    <w:rsid w:val="00D24FE4"/>
    <w:rsid w:val="00D62E85"/>
    <w:rsid w:val="00E12F29"/>
    <w:rsid w:val="00E56DDB"/>
    <w:rsid w:val="00F26027"/>
    <w:rsid w:val="00F64447"/>
    <w:rsid w:val="00F732B3"/>
    <w:rsid w:val="00F762EA"/>
    <w:rsid w:val="00FD083B"/>
    <w:rsid w:val="00FD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A1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5CF2"/>
    <w:pPr>
      <w:ind w:left="720"/>
      <w:contextualSpacing/>
    </w:pPr>
  </w:style>
  <w:style w:type="paragraph" w:styleId="Header">
    <w:name w:val="header"/>
    <w:basedOn w:val="Normal"/>
    <w:link w:val="HeaderChar"/>
    <w:uiPriority w:val="99"/>
    <w:unhideWhenUsed/>
    <w:rsid w:val="009F7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4B7"/>
  </w:style>
  <w:style w:type="paragraph" w:styleId="Footer">
    <w:name w:val="footer"/>
    <w:basedOn w:val="Normal"/>
    <w:link w:val="FooterChar"/>
    <w:uiPriority w:val="99"/>
    <w:unhideWhenUsed/>
    <w:rsid w:val="009F7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C9B0-3D36-F64E-BB4B-3F3698E8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4261</Words>
  <Characters>24291</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Stephen Michell</cp:lastModifiedBy>
  <cp:revision>5</cp:revision>
  <dcterms:created xsi:type="dcterms:W3CDTF">2016-06-15T10:19:00Z</dcterms:created>
  <dcterms:modified xsi:type="dcterms:W3CDTF">2016-06-15T14:03:00Z</dcterms:modified>
</cp:coreProperties>
</file>