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4C205" w14:textId="77777777" w:rsidR="0069445D" w:rsidRDefault="00072EA6">
      <w:pPr>
        <w:pStyle w:val="Default"/>
        <w:autoSpaceDE w:val="0"/>
        <w:spacing w:after="200" w:line="276" w:lineRule="atLeast"/>
      </w:pPr>
      <w:r>
        <w:rPr>
          <w:rFonts w:ascii="Calibri" w:hAnsi="Calibri" w:cs="Calibri"/>
          <w:sz w:val="22"/>
          <w:szCs w:val="22"/>
          <w:lang w:val="uz-Cyrl-UZ"/>
        </w:rPr>
        <w:t>N0598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uz-Cyrl-UZ"/>
        </w:rPr>
        <w:t xml:space="preserve"> Possible Top 12 </w:t>
      </w:r>
    </w:p>
    <w:p w14:paraId="0834244B" w14:textId="77777777" w:rsidR="0069445D" w:rsidRDefault="0069445D">
      <w:pPr>
        <w:pStyle w:val="Default"/>
        <w:autoSpaceDE w:val="0"/>
        <w:spacing w:after="200" w:line="276" w:lineRule="atLeast"/>
      </w:pPr>
    </w:p>
    <w:p w14:paraId="536108FE" w14:textId="77777777" w:rsidR="0069445D" w:rsidRDefault="00072EA6">
      <w:pPr>
        <w:pStyle w:val="Default"/>
        <w:autoSpaceDE w:val="0"/>
        <w:spacing w:after="200" w:line="276" w:lineRule="atLeast"/>
      </w:pPr>
      <w:r>
        <w:rPr>
          <w:rFonts w:ascii="Calibri" w:hAnsi="Calibri" w:cs="Calibri"/>
          <w:sz w:val="22"/>
          <w:szCs w:val="22"/>
          <w:lang w:val="uz-Cyrl-UZ"/>
        </w:rPr>
        <w:t>1.  Validate input.</w:t>
      </w:r>
    </w:p>
    <w:p w14:paraId="4CA2D782" w14:textId="77777777" w:rsidR="0069445D" w:rsidRDefault="00072EA6">
      <w:pPr>
        <w:pStyle w:val="Default"/>
        <w:autoSpaceDE w:val="0"/>
        <w:spacing w:after="200" w:line="276" w:lineRule="atLeast"/>
      </w:pPr>
      <w:r>
        <w:rPr>
          <w:rFonts w:ascii="Calibri" w:hAnsi="Calibri" w:cs="Calibri"/>
          <w:sz w:val="22"/>
          <w:szCs w:val="22"/>
          <w:lang w:val="uz-Cyrl-UZ"/>
        </w:rPr>
        <w:t>2. Check return values from subprograms.</w:t>
      </w:r>
    </w:p>
    <w:p w14:paraId="1E326AE6" w14:textId="77777777" w:rsidR="0069445D" w:rsidRDefault="00072EA6">
      <w:pPr>
        <w:pStyle w:val="Default"/>
        <w:autoSpaceDE w:val="0"/>
      </w:pPr>
      <w:r>
        <w:rPr>
          <w:rFonts w:ascii="Calibri" w:hAnsi="Calibri" w:cs="Calibri"/>
          <w:sz w:val="22"/>
          <w:szCs w:val="22"/>
          <w:lang w:val="uz-Cyrl-UZ"/>
        </w:rPr>
        <w:t xml:space="preserve">3. </w:t>
      </w:r>
      <w:r>
        <w:rPr>
          <w:rFonts w:ascii="Calibri" w:hAnsi="Calibri" w:cs="Calibri"/>
          <w:sz w:val="22"/>
          <w:szCs w:val="22"/>
          <w:lang w:val="en-US"/>
        </w:rPr>
        <w:t xml:space="preserve">Enable compiler static analysis checking and </w:t>
      </w:r>
      <w:r>
        <w:rPr>
          <w:rFonts w:ascii="Calibri" w:hAnsi="Calibri" w:cs="Calibri"/>
          <w:sz w:val="22"/>
          <w:szCs w:val="22"/>
          <w:lang w:val="uz-Cyrl-UZ"/>
        </w:rPr>
        <w:t>resolve compiler warnings.</w:t>
      </w:r>
    </w:p>
    <w:p w14:paraId="0F3BB6C6" w14:textId="77777777" w:rsidR="0069445D" w:rsidRDefault="0069445D">
      <w:pPr>
        <w:pStyle w:val="Default"/>
        <w:autoSpaceDE w:val="0"/>
      </w:pPr>
    </w:p>
    <w:p w14:paraId="00DF8CC5" w14:textId="77777777" w:rsidR="0069445D" w:rsidRDefault="00072EA6">
      <w:pPr>
        <w:pStyle w:val="Default"/>
        <w:autoSpaceDE w:val="0"/>
      </w:pPr>
      <w:r>
        <w:rPr>
          <w:rFonts w:ascii="Calibri" w:hAnsi="Calibri" w:cs="Calibri"/>
          <w:sz w:val="22"/>
          <w:szCs w:val="22"/>
          <w:lang w:val="uz-Cyrl-UZ"/>
        </w:rPr>
        <w:t>4.  Run a static analysis tool.</w:t>
      </w:r>
    </w:p>
    <w:p w14:paraId="1B2815F2" w14:textId="77777777" w:rsidR="0069445D" w:rsidRDefault="0069445D">
      <w:pPr>
        <w:pStyle w:val="Default"/>
        <w:autoSpaceDE w:val="0"/>
      </w:pPr>
    </w:p>
    <w:p w14:paraId="6BDE971D" w14:textId="77777777" w:rsidR="0069445D" w:rsidRDefault="00072EA6">
      <w:pPr>
        <w:pStyle w:val="Default"/>
        <w:autoSpaceDE w:val="0"/>
        <w:spacing w:after="200" w:line="276" w:lineRule="atLeast"/>
      </w:pPr>
      <w:r>
        <w:rPr>
          <w:rFonts w:ascii="Calibri" w:hAnsi="Calibri" w:cs="Calibri"/>
          <w:sz w:val="22"/>
          <w:szCs w:val="22"/>
          <w:lang w:val="uz-Cyrl-UZ"/>
        </w:rPr>
        <w:t>5. Perform range checking.</w:t>
      </w:r>
    </w:p>
    <w:p w14:paraId="555833B3" w14:textId="77777777" w:rsidR="0069445D" w:rsidRDefault="00072EA6">
      <w:pPr>
        <w:pStyle w:val="Default"/>
        <w:autoSpaceDE w:val="0"/>
      </w:pPr>
      <w:r>
        <w:rPr>
          <w:rFonts w:ascii="Calibri" w:hAnsi="Calibri" w:cs="Calibri"/>
          <w:sz w:val="22"/>
          <w:szCs w:val="22"/>
          <w:lang w:val="en-US"/>
        </w:rPr>
        <w:t>6. Allocate and free memory at the</w:t>
      </w:r>
      <w:r>
        <w:rPr>
          <w:rFonts w:ascii="Calibri" w:hAnsi="Calibri" w:cs="Calibri"/>
          <w:sz w:val="22"/>
          <w:szCs w:val="22"/>
          <w:lang w:val="en-US"/>
        </w:rPr>
        <w:t xml:space="preserve"> same level of abstraction.</w:t>
      </w:r>
    </w:p>
    <w:p w14:paraId="33C43B83" w14:textId="77777777" w:rsidR="0069445D" w:rsidRDefault="0069445D">
      <w:pPr>
        <w:pStyle w:val="Default"/>
        <w:autoSpaceDE w:val="0"/>
      </w:pPr>
    </w:p>
    <w:p w14:paraId="0A2BD022" w14:textId="77777777" w:rsidR="0069445D" w:rsidRDefault="00072EA6">
      <w:pPr>
        <w:pStyle w:val="Default"/>
        <w:autoSpaceDE w:val="0"/>
      </w:pPr>
      <w:r>
        <w:rPr>
          <w:rFonts w:ascii="Calibri" w:hAnsi="Calibri" w:cs="Calibri"/>
          <w:sz w:val="22"/>
          <w:szCs w:val="22"/>
          <w:lang w:val="en-US"/>
        </w:rPr>
        <w:t>7. Test constructs that have unspecified behavior for all possible behaviours.</w:t>
      </w:r>
    </w:p>
    <w:p w14:paraId="4DDC5D07" w14:textId="77777777" w:rsidR="0069445D" w:rsidRDefault="0069445D">
      <w:pPr>
        <w:pStyle w:val="Default"/>
        <w:autoSpaceDE w:val="0"/>
      </w:pPr>
    </w:p>
    <w:p w14:paraId="19E9A39F" w14:textId="77777777" w:rsidR="0069445D" w:rsidRDefault="00072EA6">
      <w:pPr>
        <w:pStyle w:val="Default"/>
        <w:autoSpaceDE w:val="0"/>
      </w:pPr>
      <w:r>
        <w:rPr>
          <w:rFonts w:ascii="Calibri" w:hAnsi="Calibri" w:cs="Calibri"/>
          <w:sz w:val="22"/>
          <w:szCs w:val="22"/>
          <w:lang w:val="en-US"/>
        </w:rPr>
        <w:t>8. Ensure that undefined or deprecated language features are not used.</w:t>
      </w:r>
    </w:p>
    <w:p w14:paraId="3336C894" w14:textId="77777777" w:rsidR="0069445D" w:rsidRDefault="0069445D">
      <w:pPr>
        <w:pStyle w:val="Default"/>
        <w:autoSpaceDE w:val="0"/>
      </w:pPr>
    </w:p>
    <w:p w14:paraId="57B9A9FC" w14:textId="77777777" w:rsidR="0069445D" w:rsidRDefault="00072EA6">
      <w:pPr>
        <w:pStyle w:val="Default"/>
        <w:autoSpaceDE w:val="0"/>
      </w:pPr>
      <w:r>
        <w:rPr>
          <w:rFonts w:ascii="Calibri" w:hAnsi="Calibri" w:cs="Calibri"/>
          <w:sz w:val="22"/>
          <w:szCs w:val="22"/>
          <w:lang w:val="en-US"/>
        </w:rPr>
        <w:t>9. Error detection, reporting, correction, and recovery should be an integr</w:t>
      </w:r>
      <w:r>
        <w:rPr>
          <w:rFonts w:ascii="Calibri" w:hAnsi="Calibri" w:cs="Calibri"/>
          <w:sz w:val="22"/>
          <w:szCs w:val="22"/>
          <w:lang w:val="en-US"/>
        </w:rPr>
        <w:t>al part of a system design.</w:t>
      </w:r>
    </w:p>
    <w:p w14:paraId="08BB08AF" w14:textId="77777777" w:rsidR="0069445D" w:rsidRDefault="0069445D">
      <w:pPr>
        <w:pStyle w:val="Default"/>
        <w:autoSpaceDE w:val="0"/>
      </w:pPr>
    </w:p>
    <w:p w14:paraId="0A48D6C7" w14:textId="77777777" w:rsidR="0069445D" w:rsidRDefault="00072EA6">
      <w:pPr>
        <w:pStyle w:val="Default"/>
        <w:autoSpaceDE w:val="0"/>
      </w:pPr>
      <w:r>
        <w:rPr>
          <w:rFonts w:ascii="Calibri" w:hAnsi="Calibri" w:cs="Calibri"/>
          <w:sz w:val="22"/>
          <w:szCs w:val="22"/>
          <w:lang w:val="en-US"/>
        </w:rPr>
        <w:t>10. Use only those features of the programming language that enforce a logical structure on the program.</w:t>
      </w:r>
    </w:p>
    <w:p w14:paraId="2764426C" w14:textId="77777777" w:rsidR="0069445D" w:rsidRDefault="0069445D">
      <w:pPr>
        <w:pStyle w:val="Default"/>
        <w:autoSpaceDE w:val="0"/>
      </w:pPr>
    </w:p>
    <w:p w14:paraId="4C54F091" w14:textId="77777777" w:rsidR="0069445D" w:rsidRDefault="00072EA6">
      <w:pPr>
        <w:pStyle w:val="Default"/>
        <w:autoSpaceDE w:val="0"/>
        <w:spacing w:after="200" w:line="276" w:lineRule="atLeast"/>
      </w:pPr>
      <w:r>
        <w:rPr>
          <w:rFonts w:ascii="Calibri" w:hAnsi="Calibri" w:cs="Calibri"/>
          <w:sz w:val="22"/>
          <w:szCs w:val="22"/>
          <w:lang w:val="uz-Cyrl-UZ"/>
        </w:rPr>
        <w:t>11. Sanitize, erase or encrypt data that will be visible to others (for example, freed memory, transmitted data).</w:t>
      </w:r>
    </w:p>
    <w:p w14:paraId="719DC184" w14:textId="77777777" w:rsidR="0069445D" w:rsidRDefault="00072EA6">
      <w:pPr>
        <w:pStyle w:val="Default"/>
        <w:autoSpaceDE w:val="0"/>
        <w:spacing w:after="200" w:line="276" w:lineRule="atLeast"/>
      </w:pPr>
      <w:r>
        <w:rPr>
          <w:rFonts w:ascii="Calibri" w:hAnsi="Calibri" w:cs="Calibri"/>
          <w:sz w:val="22"/>
          <w:szCs w:val="22"/>
          <w:lang w:val="uz-Cyrl-UZ"/>
        </w:rPr>
        <w:t>12. Dev</w:t>
      </w:r>
      <w:r>
        <w:rPr>
          <w:rFonts w:ascii="Calibri" w:hAnsi="Calibri" w:cs="Calibri"/>
          <w:sz w:val="22"/>
          <w:szCs w:val="22"/>
          <w:lang w:val="uz-Cyrl-UZ"/>
        </w:rPr>
        <w:t>elop and use a coding standard based on this document that is tailored to your risk environment.</w:t>
      </w:r>
    </w:p>
    <w:sectPr w:rsidR="0069445D">
      <w:pgSz w:w="12240" w:h="15840"/>
      <w:pgMar w:top="1440" w:right="1800" w:bottom="1440" w:left="180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445D"/>
    <w:rsid w:val="00072EA6"/>
    <w:rsid w:val="0069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44C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20"/>
      </w:tabs>
      <w:suppressAutoHyphens/>
      <w:spacing w:line="200" w:lineRule="atLeast"/>
    </w:pPr>
    <w:rPr>
      <w:rFonts w:ascii="Times New Roman" w:eastAsia="Times New Roman" w:hAnsi="Times New Roman" w:cs="Times New Roman"/>
      <w:sz w:val="20"/>
      <w:szCs w:val="20"/>
      <w:lang w:eastAsia="en-US" w:bidi="en-US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Default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Default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128</Words>
  <Characters>736</Characters>
  <Application>Microsoft Macintosh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Michell</cp:lastModifiedBy>
  <cp:revision>2</cp:revision>
  <dcterms:created xsi:type="dcterms:W3CDTF">2015-09-18T04:33:00Z</dcterms:created>
  <dcterms:modified xsi:type="dcterms:W3CDTF">2015-11-19T02:01:00Z</dcterms:modified>
</cp:coreProperties>
</file>