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E35E" w14:textId="5A2E4FBA" w:rsidR="009A6D9B" w:rsidRDefault="009A6D9B" w:rsidP="009A6D9B">
      <w:bookmarkStart w:id="0" w:name="_Toc358896439"/>
      <w:bookmarkStart w:id="1" w:name="_Ref411808187"/>
      <w:bookmarkStart w:id="2" w:name="_Ref411808224"/>
      <w:bookmarkStart w:id="3" w:name="_Ref411809438"/>
      <w:bookmarkStart w:id="4" w:name="_Toc514522060"/>
      <w:bookmarkStart w:id="5" w:name="_Toc196097071"/>
      <w:bookmarkStart w:id="6" w:name="_Toc196098177"/>
      <w:bookmarkStart w:id="7" w:name="_Toc196098355"/>
      <w:bookmarkStart w:id="8" w:name="_Toc196098533"/>
      <w:bookmarkStart w:id="9" w:name="_Toc196110498"/>
      <w:bookmarkStart w:id="10" w:name="_Toc196367567"/>
      <w:r>
        <w:rPr>
          <w:lang w:val="en-CA"/>
        </w:rPr>
        <w:t xml:space="preserve">The following </w:t>
      </w:r>
      <w:proofErr w:type="spellStart"/>
      <w:r w:rsidR="009B5CBC" w:rsidRPr="009B5CBC">
        <w:rPr>
          <w:rFonts w:ascii="Courier New" w:hAnsi="Courier New" w:cs="Courier New"/>
        </w:rPr>
        <w:t>ThreadGroup</w:t>
      </w:r>
      <w:proofErr w:type="spellEnd"/>
      <w:r w:rsidR="009B5CBC">
        <w:rPr>
          <w:lang w:val="en-CA"/>
        </w:rPr>
        <w:t xml:space="preserve"> </w:t>
      </w:r>
      <w:r w:rsidR="00287905">
        <w:rPr>
          <w:lang w:val="en-CA"/>
        </w:rPr>
        <w:t xml:space="preserve">information may be helpful when addressing </w:t>
      </w:r>
      <w:r>
        <w:rPr>
          <w:lang w:val="en-CA"/>
        </w:rPr>
        <w:t xml:space="preserve">the </w:t>
      </w:r>
      <w:r w:rsidR="00A104FC">
        <w:rPr>
          <w:lang w:val="en-CA"/>
        </w:rPr>
        <w:t>comment</w:t>
      </w:r>
      <w:r w:rsidR="006B0BCC">
        <w:rPr>
          <w:lang w:val="en-CA"/>
        </w:rPr>
        <w:t xml:space="preserve"> </w:t>
      </w:r>
      <w:r w:rsidR="00287905">
        <w:rPr>
          <w:color w:val="000000"/>
        </w:rPr>
        <w:t>"</w:t>
      </w:r>
      <w:r w:rsidR="00287905" w:rsidRPr="00D639E4">
        <w:rPr>
          <w:i/>
          <w:iCs/>
          <w:color w:val="0070C0"/>
        </w:rPr>
        <w:t>review of the non-deprecated parts still needed</w:t>
      </w:r>
      <w:r w:rsidR="00287905">
        <w:rPr>
          <w:i/>
          <w:iCs/>
          <w:color w:val="000000"/>
        </w:rPr>
        <w:t>"</w:t>
      </w:r>
      <w:r w:rsidR="009B5CBC">
        <w:rPr>
          <w:i/>
          <w:iCs/>
          <w:color w:val="000000"/>
        </w:rPr>
        <w:t xml:space="preserve"> </w:t>
      </w:r>
      <w:r w:rsidR="006B0BCC" w:rsidRPr="009B5CBC">
        <w:rPr>
          <w:lang w:val="en-CA"/>
        </w:rPr>
        <w:t>in</w:t>
      </w:r>
      <w:r w:rsidR="006B0BCC">
        <w:rPr>
          <w:lang w:val="en-CA"/>
        </w:rPr>
        <w:t xml:space="preserve"> Section</w:t>
      </w:r>
      <w:r w:rsidR="00A104FC">
        <w:rPr>
          <w:lang w:val="en-CA"/>
        </w:rPr>
        <w:t xml:space="preserve"> </w:t>
      </w:r>
      <w:r w:rsidRPr="00A104FC">
        <w:rPr>
          <w:u w:val="single"/>
          <w:lang w:val="en-CA"/>
        </w:rPr>
        <w:t>6.62 Concurrency – Premature termination [CGS]</w:t>
      </w:r>
      <w:bookmarkEnd w:id="0"/>
      <w:bookmarkEnd w:id="1"/>
      <w:bookmarkEnd w:id="2"/>
      <w:bookmarkEnd w:id="3"/>
      <w:bookmarkEnd w:id="4"/>
      <w:bookmarkEnd w:id="5"/>
      <w:bookmarkEnd w:id="6"/>
      <w:bookmarkEnd w:id="7"/>
      <w:bookmarkEnd w:id="8"/>
      <w:bookmarkEnd w:id="9"/>
      <w:bookmarkEnd w:id="10"/>
      <w:r w:rsidR="00287905">
        <w:rPr>
          <w:u w:val="single"/>
          <w:lang w:val="en-CA"/>
        </w:rPr>
        <w:t>.</w:t>
      </w:r>
      <w:r>
        <w:rPr>
          <w:color w:val="000000"/>
        </w:rPr>
        <w:t xml:space="preserve"> </w:t>
      </w:r>
    </w:p>
    <w:p w14:paraId="5AAD8B96" w14:textId="77777777" w:rsidR="00A104FC" w:rsidRDefault="00A104FC" w:rsidP="00A80936"/>
    <w:p w14:paraId="2757ADF8" w14:textId="5E477396" w:rsidR="00A80936" w:rsidRDefault="00A80936" w:rsidP="00A80936">
      <w:r>
        <w:t xml:space="preserve">Thread safety in Java ensures that a class or method </w:t>
      </w:r>
      <w:r w:rsidR="00BC558E">
        <w:t>perform</w:t>
      </w:r>
      <w:r w:rsidR="00D639E4">
        <w:t>s</w:t>
      </w:r>
      <w:r>
        <w:t xml:space="preserve"> correctly when accessed by multiple threads concurrently, preventing data corruption and race conditions. In the context of the </w:t>
      </w:r>
      <w:proofErr w:type="spellStart"/>
      <w:r w:rsidRPr="00494E48">
        <w:rPr>
          <w:rFonts w:ascii="Courier New" w:hAnsi="Courier New" w:cs="Courier New"/>
        </w:rPr>
        <w:t>ThreadGroup</w:t>
      </w:r>
      <w:proofErr w:type="spellEnd"/>
      <w:r>
        <w:t xml:space="preserve"> class (which is now considered legacy and its use is </w:t>
      </w:r>
      <w:r w:rsidRPr="00BC558E">
        <w:rPr>
          <w:i/>
          <w:iCs/>
        </w:rPr>
        <w:t>discouraged</w:t>
      </w:r>
      <w:r>
        <w:t xml:space="preserve">), only a few methods can be considered inherently thread-safe. Most operations on </w:t>
      </w:r>
      <w:proofErr w:type="spellStart"/>
      <w:r w:rsidRPr="00494E48">
        <w:rPr>
          <w:rFonts w:ascii="Courier New" w:hAnsi="Courier New" w:cs="Courier New"/>
        </w:rPr>
        <w:t>ThreadGroup</w:t>
      </w:r>
      <w:proofErr w:type="spellEnd"/>
      <w:r>
        <w:t xml:space="preserve"> require external synchronization to maintain data consistency.</w:t>
      </w:r>
    </w:p>
    <w:p w14:paraId="69B9D48A" w14:textId="77777777" w:rsidR="00A80936" w:rsidRPr="00494E48" w:rsidRDefault="00A80936" w:rsidP="00A80936">
      <w:pPr>
        <w:rPr>
          <w:u w:val="single"/>
        </w:rPr>
      </w:pPr>
      <w:r w:rsidRPr="00494E48">
        <w:rPr>
          <w:u w:val="single"/>
        </w:rPr>
        <w:t xml:space="preserve">Thread-Safe Methods in </w:t>
      </w:r>
      <w:proofErr w:type="spellStart"/>
      <w:r w:rsidRPr="00494E48">
        <w:rPr>
          <w:rFonts w:ascii="Courier New" w:hAnsi="Courier New" w:cs="Courier New"/>
          <w:u w:val="single"/>
        </w:rPr>
        <w:t>ThreadGroup</w:t>
      </w:r>
      <w:proofErr w:type="spellEnd"/>
    </w:p>
    <w:p w14:paraId="536223C5" w14:textId="7AFB9E10" w:rsidR="00A80936" w:rsidRDefault="00A80936" w:rsidP="00494E48">
      <w:pPr>
        <w:pStyle w:val="ListParagraph"/>
        <w:numPr>
          <w:ilvl w:val="0"/>
          <w:numId w:val="6"/>
        </w:numPr>
      </w:pPr>
      <w:proofErr w:type="spellStart"/>
      <w:r w:rsidRPr="00494E48">
        <w:rPr>
          <w:rFonts w:ascii="Courier New" w:hAnsi="Courier New" w:cs="Courier New"/>
        </w:rPr>
        <w:t>getName</w:t>
      </w:r>
      <w:proofErr w:type="spellEnd"/>
      <w:r w:rsidRPr="00494E48">
        <w:rPr>
          <w:rFonts w:ascii="Courier New" w:hAnsi="Courier New" w:cs="Courier New"/>
        </w:rPr>
        <w:t>():</w:t>
      </w:r>
      <w:r w:rsidR="00494E48" w:rsidRPr="00494E48">
        <w:rPr>
          <w:rFonts w:ascii="Courier New" w:hAnsi="Courier New" w:cs="Courier New"/>
        </w:rPr>
        <w:t xml:space="preserve"> </w:t>
      </w:r>
      <w:r>
        <w:t xml:space="preserve">This method is inherently thread-safe as it only reads the name of the thread group, which is immutable after the </w:t>
      </w:r>
      <w:proofErr w:type="spellStart"/>
      <w:r w:rsidRPr="00494E48">
        <w:rPr>
          <w:rFonts w:ascii="Courier New" w:hAnsi="Courier New" w:cs="Courier New"/>
        </w:rPr>
        <w:t>ThreadGroup</w:t>
      </w:r>
      <w:proofErr w:type="spellEnd"/>
      <w:r>
        <w:t xml:space="preserve"> is created.</w:t>
      </w:r>
    </w:p>
    <w:p w14:paraId="4FF79D7E" w14:textId="6BCE0057" w:rsidR="00A80936" w:rsidRDefault="00A80936" w:rsidP="00494E48">
      <w:pPr>
        <w:pStyle w:val="ListParagraph"/>
        <w:numPr>
          <w:ilvl w:val="0"/>
          <w:numId w:val="6"/>
        </w:numPr>
      </w:pPr>
      <w:proofErr w:type="spellStart"/>
      <w:r w:rsidRPr="00494E48">
        <w:rPr>
          <w:rFonts w:ascii="Courier New" w:hAnsi="Courier New" w:cs="Courier New"/>
        </w:rPr>
        <w:t>isDaemon</w:t>
      </w:r>
      <w:proofErr w:type="spellEnd"/>
      <w:r w:rsidRPr="00494E48">
        <w:rPr>
          <w:rFonts w:ascii="Courier New" w:hAnsi="Courier New" w:cs="Courier New"/>
        </w:rPr>
        <w:t>():</w:t>
      </w:r>
      <w:r w:rsidR="00494E48" w:rsidRPr="00494E48">
        <w:rPr>
          <w:rFonts w:ascii="Courier New" w:hAnsi="Courier New" w:cs="Courier New"/>
        </w:rPr>
        <w:t xml:space="preserve"> </w:t>
      </w:r>
      <w:r>
        <w:t xml:space="preserve">Similar to </w:t>
      </w:r>
      <w:proofErr w:type="spellStart"/>
      <w:r w:rsidRPr="00494E48">
        <w:rPr>
          <w:rFonts w:ascii="Courier New" w:hAnsi="Courier New" w:cs="Courier New"/>
        </w:rPr>
        <w:t>getName</w:t>
      </w:r>
      <w:proofErr w:type="spellEnd"/>
      <w:r w:rsidRPr="00494E48">
        <w:rPr>
          <w:rFonts w:ascii="Courier New" w:hAnsi="Courier New" w:cs="Courier New"/>
        </w:rPr>
        <w:t>()</w:t>
      </w:r>
      <w:r>
        <w:t>, this method only reads the daemon status of the thread group, which is also immutable, making it thread-safe.</w:t>
      </w:r>
    </w:p>
    <w:p w14:paraId="65959A28" w14:textId="0B56404B" w:rsidR="00A80936" w:rsidRDefault="00A80936" w:rsidP="00494E48">
      <w:pPr>
        <w:pStyle w:val="ListParagraph"/>
        <w:numPr>
          <w:ilvl w:val="0"/>
          <w:numId w:val="6"/>
        </w:numPr>
      </w:pPr>
      <w:proofErr w:type="spellStart"/>
      <w:r w:rsidRPr="00494E48">
        <w:rPr>
          <w:rFonts w:ascii="Courier New" w:hAnsi="Courier New" w:cs="Courier New"/>
        </w:rPr>
        <w:t>activeCount</w:t>
      </w:r>
      <w:proofErr w:type="spellEnd"/>
      <w:r w:rsidRPr="00494E48">
        <w:rPr>
          <w:rFonts w:ascii="Courier New" w:hAnsi="Courier New" w:cs="Courier New"/>
        </w:rPr>
        <w:t>():</w:t>
      </w:r>
      <w:r w:rsidR="00494E48" w:rsidRPr="00494E48">
        <w:rPr>
          <w:rFonts w:ascii="Courier New" w:hAnsi="Courier New" w:cs="Courier New"/>
        </w:rPr>
        <w:t xml:space="preserve"> </w:t>
      </w:r>
      <w:r>
        <w:t xml:space="preserve">This method returns an approximate number of active threads in the thread group and its subgroups. While the </w:t>
      </w:r>
      <w:r w:rsidRPr="00D639E4">
        <w:rPr>
          <w:i/>
          <w:iCs/>
        </w:rPr>
        <w:t>value is not guaranteed</w:t>
      </w:r>
      <w:r>
        <w:t xml:space="preserve"> to be perfectly accurate at any given instant due to concurrent thread activity, it provides an atomic read of an integer value, making it thread-safe in terms of data access.</w:t>
      </w:r>
    </w:p>
    <w:p w14:paraId="3747D084" w14:textId="77777777" w:rsidR="00A80936" w:rsidRPr="00494E48" w:rsidRDefault="00A80936" w:rsidP="00A80936">
      <w:pPr>
        <w:rPr>
          <w:u w:val="single"/>
        </w:rPr>
      </w:pPr>
      <w:r w:rsidRPr="00494E48">
        <w:rPr>
          <w:u w:val="single"/>
        </w:rPr>
        <w:t>Methods Requiring External Synchronization</w:t>
      </w:r>
    </w:p>
    <w:p w14:paraId="59172594" w14:textId="77777777" w:rsidR="00A80936" w:rsidRDefault="00A80936" w:rsidP="00A80936">
      <w:r>
        <w:t xml:space="preserve">The following methods of </w:t>
      </w:r>
      <w:proofErr w:type="spellStart"/>
      <w:r w:rsidRPr="00494E48">
        <w:rPr>
          <w:rFonts w:ascii="Courier New" w:hAnsi="Courier New" w:cs="Courier New"/>
        </w:rPr>
        <w:t>ThreadGroup</w:t>
      </w:r>
      <w:proofErr w:type="spellEnd"/>
      <w:r>
        <w:t xml:space="preserve"> are </w:t>
      </w:r>
      <w:r w:rsidRPr="00D639E4">
        <w:rPr>
          <w:i/>
          <w:iCs/>
        </w:rPr>
        <w:t>not</w:t>
      </w:r>
      <w:r>
        <w:t xml:space="preserve"> inherently thread-safe and require external synchronization if used in a multi-threaded environment:</w:t>
      </w:r>
    </w:p>
    <w:p w14:paraId="68097F7F" w14:textId="77777777" w:rsidR="00A80936" w:rsidRDefault="00A80936" w:rsidP="00494E48">
      <w:pPr>
        <w:pStyle w:val="ListParagraph"/>
        <w:numPr>
          <w:ilvl w:val="0"/>
          <w:numId w:val="5"/>
        </w:numPr>
      </w:pPr>
      <w:r w:rsidRPr="00494E48">
        <w:rPr>
          <w:rFonts w:ascii="Courier New" w:hAnsi="Courier New" w:cs="Courier New"/>
        </w:rPr>
        <w:t>enumerate(Thread[] list)</w:t>
      </w:r>
      <w:r>
        <w:t xml:space="preserve"> and </w:t>
      </w:r>
      <w:r w:rsidRPr="00494E48">
        <w:rPr>
          <w:rFonts w:ascii="Courier New" w:hAnsi="Courier New" w:cs="Courier New"/>
        </w:rPr>
        <w:t xml:space="preserve">enumerate(Thread[] list, </w:t>
      </w:r>
      <w:proofErr w:type="spellStart"/>
      <w:r w:rsidRPr="00494E48">
        <w:rPr>
          <w:rFonts w:ascii="Courier New" w:hAnsi="Courier New" w:cs="Courier New"/>
        </w:rPr>
        <w:t>boolean</w:t>
      </w:r>
      <w:proofErr w:type="spellEnd"/>
      <w:r w:rsidRPr="00494E48">
        <w:rPr>
          <w:rFonts w:ascii="Courier New" w:hAnsi="Courier New" w:cs="Courier New"/>
        </w:rPr>
        <w:t xml:space="preserve"> recurse)</w:t>
      </w:r>
      <w:r>
        <w:t>: These methods populate an array with the active threads in the thread group. Since they involve reading and writing to the provided array, concurrent access can lead to data corruption or inconsistencies.</w:t>
      </w:r>
    </w:p>
    <w:p w14:paraId="4F6D1815" w14:textId="77777777" w:rsidR="00A80936" w:rsidRDefault="00A80936" w:rsidP="00494E48">
      <w:pPr>
        <w:pStyle w:val="ListParagraph"/>
        <w:numPr>
          <w:ilvl w:val="0"/>
          <w:numId w:val="5"/>
        </w:numPr>
      </w:pPr>
      <w:r w:rsidRPr="00494E48">
        <w:rPr>
          <w:rFonts w:ascii="Courier New" w:hAnsi="Courier New" w:cs="Courier New"/>
        </w:rPr>
        <w:t>stop()</w:t>
      </w:r>
      <w:r>
        <w:t xml:space="preserve">, </w:t>
      </w:r>
      <w:r w:rsidRPr="00494E48">
        <w:rPr>
          <w:rFonts w:ascii="Courier New" w:hAnsi="Courier New" w:cs="Courier New"/>
        </w:rPr>
        <w:t>suspend()</w:t>
      </w:r>
      <w:r>
        <w:t xml:space="preserve">, and </w:t>
      </w:r>
      <w:r w:rsidRPr="00494E48">
        <w:rPr>
          <w:rFonts w:ascii="Courier New" w:hAnsi="Courier New" w:cs="Courier New"/>
        </w:rPr>
        <w:t>resume()</w:t>
      </w:r>
      <w:r>
        <w:t>: These methods affect the state of the threads within the group. Their use is strongly discouraged as they are inherently unsafe and can lead to deadlocks. Moreover, they are deprecated.</w:t>
      </w:r>
    </w:p>
    <w:p w14:paraId="2741BB84" w14:textId="77777777" w:rsidR="00A80936" w:rsidRDefault="00A80936" w:rsidP="00494E48">
      <w:pPr>
        <w:pStyle w:val="ListParagraph"/>
        <w:numPr>
          <w:ilvl w:val="0"/>
          <w:numId w:val="5"/>
        </w:numPr>
      </w:pPr>
      <w:r w:rsidRPr="00494E48">
        <w:rPr>
          <w:rFonts w:ascii="Courier New" w:hAnsi="Courier New" w:cs="Courier New"/>
        </w:rPr>
        <w:t>destroy()</w:t>
      </w:r>
      <w:r>
        <w:t>: This method destroys the thread group and should be used with caution. Concurrent modification of the thread group while it is being destroyed can lead to unpredictable behavior.</w:t>
      </w:r>
    </w:p>
    <w:p w14:paraId="1FC38149" w14:textId="77777777" w:rsidR="00A80936" w:rsidRDefault="00A80936" w:rsidP="00494E48">
      <w:pPr>
        <w:pStyle w:val="ListParagraph"/>
        <w:numPr>
          <w:ilvl w:val="0"/>
          <w:numId w:val="5"/>
        </w:numPr>
      </w:pPr>
      <w:proofErr w:type="spellStart"/>
      <w:r w:rsidRPr="00494E48">
        <w:rPr>
          <w:rFonts w:ascii="Courier New" w:hAnsi="Courier New" w:cs="Courier New"/>
        </w:rPr>
        <w:t>uncaughtException</w:t>
      </w:r>
      <w:proofErr w:type="spellEnd"/>
      <w:r w:rsidRPr="00494E48">
        <w:rPr>
          <w:rFonts w:ascii="Courier New" w:hAnsi="Courier New" w:cs="Courier New"/>
        </w:rPr>
        <w:t>(Thread t, Throwable e)</w:t>
      </w:r>
      <w:r>
        <w:t>: This method is invoked when a thread in the group terminates due to an uncaught exception. While the method itself is synchronized, any actions performed within it (e.g., logging or error handling) might require additional synchronization depending on the resources they access.</w:t>
      </w:r>
    </w:p>
    <w:p w14:paraId="2A438831" w14:textId="77777777" w:rsidR="00A80936" w:rsidRDefault="00A80936" w:rsidP="00494E48">
      <w:pPr>
        <w:pStyle w:val="ListParagraph"/>
        <w:numPr>
          <w:ilvl w:val="0"/>
          <w:numId w:val="5"/>
        </w:numPr>
      </w:pPr>
      <w:r>
        <w:t>Methods that modify the thread group's properties or the state of its threads (other than the thread-safe methods listed above)</w:t>
      </w:r>
    </w:p>
    <w:p w14:paraId="7CE264A0" w14:textId="77777777" w:rsidR="00C36ED3" w:rsidRDefault="00C36ED3">
      <w:r>
        <w:br w:type="page"/>
      </w:r>
    </w:p>
    <w:p w14:paraId="7BCC7BE4" w14:textId="5C1B4FC3" w:rsidR="00A80936" w:rsidRDefault="00A80936" w:rsidP="00A80936">
      <w:r>
        <w:lastRenderedPageBreak/>
        <w:t>Example Demonstrating the Need for Synchronization</w:t>
      </w:r>
      <w:r w:rsidR="00494E48">
        <w:t xml:space="preserve"> when using </w:t>
      </w:r>
      <w:proofErr w:type="spellStart"/>
      <w:r w:rsidR="00494E48">
        <w:t>ThreadGroup</w:t>
      </w:r>
      <w:proofErr w:type="spellEnd"/>
      <w:r w:rsidR="00494E48">
        <w:t>:</w:t>
      </w:r>
    </w:p>
    <w:p w14:paraId="4E0ADB40"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public class </w:t>
      </w:r>
      <w:proofErr w:type="spellStart"/>
      <w:r w:rsidRPr="00494E48">
        <w:rPr>
          <w:rFonts w:ascii="Courier New" w:hAnsi="Courier New" w:cs="Courier New"/>
          <w:sz w:val="16"/>
          <w:szCs w:val="16"/>
        </w:rPr>
        <w:t>ThreadGroupExample</w:t>
      </w:r>
      <w:proofErr w:type="spellEnd"/>
      <w:r w:rsidRPr="00494E48">
        <w:rPr>
          <w:rFonts w:ascii="Courier New" w:hAnsi="Courier New" w:cs="Courier New"/>
          <w:sz w:val="16"/>
          <w:szCs w:val="16"/>
        </w:rPr>
        <w:t xml:space="preserve"> {</w:t>
      </w:r>
    </w:p>
    <w:p w14:paraId="118A05DD"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public static void main(String[] </w:t>
      </w:r>
      <w:proofErr w:type="spellStart"/>
      <w:r w:rsidRPr="00494E48">
        <w:rPr>
          <w:rFonts w:ascii="Courier New" w:hAnsi="Courier New" w:cs="Courier New"/>
          <w:sz w:val="16"/>
          <w:szCs w:val="16"/>
        </w:rPr>
        <w:t>args</w:t>
      </w:r>
      <w:proofErr w:type="spellEnd"/>
      <w:r w:rsidRPr="00494E48">
        <w:rPr>
          <w:rFonts w:ascii="Courier New" w:hAnsi="Courier New" w:cs="Courier New"/>
          <w:sz w:val="16"/>
          <w:szCs w:val="16"/>
        </w:rPr>
        <w:t>) {</w:t>
      </w:r>
    </w:p>
    <w:p w14:paraId="770F9A11"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roofErr w:type="spellStart"/>
      <w:r w:rsidRPr="00494E48">
        <w:rPr>
          <w:rFonts w:ascii="Courier New" w:hAnsi="Courier New" w:cs="Courier New"/>
          <w:sz w:val="16"/>
          <w:szCs w:val="16"/>
        </w:rPr>
        <w:t>ThreadGroup</w:t>
      </w:r>
      <w:proofErr w:type="spellEnd"/>
      <w:r w:rsidRPr="00494E48">
        <w:rPr>
          <w:rFonts w:ascii="Courier New" w:hAnsi="Courier New" w:cs="Courier New"/>
          <w:sz w:val="16"/>
          <w:szCs w:val="16"/>
        </w:rPr>
        <w:t xml:space="preserve"> group = new </w:t>
      </w:r>
      <w:proofErr w:type="spellStart"/>
      <w:r w:rsidRPr="00494E48">
        <w:rPr>
          <w:rFonts w:ascii="Courier New" w:hAnsi="Courier New" w:cs="Courier New"/>
          <w:sz w:val="16"/>
          <w:szCs w:val="16"/>
        </w:rPr>
        <w:t>ThreadGroup</w:t>
      </w:r>
      <w:proofErr w:type="spellEnd"/>
      <w:r w:rsidRPr="00494E48">
        <w:rPr>
          <w:rFonts w:ascii="Courier New" w:hAnsi="Courier New" w:cs="Courier New"/>
          <w:sz w:val="16"/>
          <w:szCs w:val="16"/>
        </w:rPr>
        <w:t>("</w:t>
      </w:r>
      <w:proofErr w:type="spellStart"/>
      <w:r w:rsidRPr="00494E48">
        <w:rPr>
          <w:rFonts w:ascii="Courier New" w:hAnsi="Courier New" w:cs="Courier New"/>
          <w:sz w:val="16"/>
          <w:szCs w:val="16"/>
        </w:rPr>
        <w:t>myGroup</w:t>
      </w:r>
      <w:proofErr w:type="spellEnd"/>
      <w:r w:rsidRPr="00494E48">
        <w:rPr>
          <w:rFonts w:ascii="Courier New" w:hAnsi="Courier New" w:cs="Courier New"/>
          <w:sz w:val="16"/>
          <w:szCs w:val="16"/>
        </w:rPr>
        <w:t>");</w:t>
      </w:r>
    </w:p>
    <w:p w14:paraId="2C967384"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
    <w:p w14:paraId="22DA53D0"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 Creating threads</w:t>
      </w:r>
    </w:p>
    <w:p w14:paraId="2CCE29A1"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Thread thread1 = new Thread(group, () -&gt; {</w:t>
      </w:r>
    </w:p>
    <w:p w14:paraId="7C1FE1DF"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roofErr w:type="spellStart"/>
      <w:r w:rsidRPr="00494E48">
        <w:rPr>
          <w:rFonts w:ascii="Courier New" w:hAnsi="Courier New" w:cs="Courier New"/>
          <w:sz w:val="16"/>
          <w:szCs w:val="16"/>
        </w:rPr>
        <w:t>System.out.println</w:t>
      </w:r>
      <w:proofErr w:type="spellEnd"/>
      <w:r w:rsidRPr="00494E48">
        <w:rPr>
          <w:rFonts w:ascii="Courier New" w:hAnsi="Courier New" w:cs="Courier New"/>
          <w:sz w:val="16"/>
          <w:szCs w:val="16"/>
        </w:rPr>
        <w:t>("Thread 1");</w:t>
      </w:r>
    </w:p>
    <w:p w14:paraId="6E2926CA"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
    <w:p w14:paraId="3BC1FA1C"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Thread thread2 = new Thread(group, () -&gt; {</w:t>
      </w:r>
    </w:p>
    <w:p w14:paraId="1BA4DF36"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roofErr w:type="spellStart"/>
      <w:r w:rsidRPr="00494E48">
        <w:rPr>
          <w:rFonts w:ascii="Courier New" w:hAnsi="Courier New" w:cs="Courier New"/>
          <w:sz w:val="16"/>
          <w:szCs w:val="16"/>
        </w:rPr>
        <w:t>System.out.println</w:t>
      </w:r>
      <w:proofErr w:type="spellEnd"/>
      <w:r w:rsidRPr="00494E48">
        <w:rPr>
          <w:rFonts w:ascii="Courier New" w:hAnsi="Courier New" w:cs="Courier New"/>
          <w:sz w:val="16"/>
          <w:szCs w:val="16"/>
        </w:rPr>
        <w:t>("Thread 2");</w:t>
      </w:r>
    </w:p>
    <w:p w14:paraId="1F13E8B2"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
    <w:p w14:paraId="59D2B27B" w14:textId="77777777" w:rsidR="00A80936" w:rsidRPr="00494E48" w:rsidRDefault="00A80936" w:rsidP="00C36ED3">
      <w:pPr>
        <w:spacing w:after="0" w:line="240" w:lineRule="auto"/>
        <w:ind w:left="720"/>
        <w:rPr>
          <w:rFonts w:ascii="Courier New" w:hAnsi="Courier New" w:cs="Courier New"/>
          <w:sz w:val="16"/>
          <w:szCs w:val="16"/>
        </w:rPr>
      </w:pPr>
    </w:p>
    <w:p w14:paraId="0315ECE8"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thread1.start();</w:t>
      </w:r>
    </w:p>
    <w:p w14:paraId="7B2E3A0C"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thread2.start();</w:t>
      </w:r>
    </w:p>
    <w:p w14:paraId="3775E04A" w14:textId="77777777" w:rsidR="00A80936" w:rsidRPr="00494E48" w:rsidRDefault="00A80936" w:rsidP="00C36ED3">
      <w:pPr>
        <w:spacing w:after="0" w:line="240" w:lineRule="auto"/>
        <w:ind w:left="720"/>
        <w:rPr>
          <w:rFonts w:ascii="Courier New" w:hAnsi="Courier New" w:cs="Courier New"/>
          <w:sz w:val="16"/>
          <w:szCs w:val="16"/>
        </w:rPr>
      </w:pPr>
    </w:p>
    <w:p w14:paraId="402A4017"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 </w:t>
      </w:r>
      <w:r w:rsidRPr="00D639E4">
        <w:rPr>
          <w:rFonts w:ascii="Courier New" w:hAnsi="Courier New" w:cs="Courier New"/>
          <w:b/>
          <w:bCs/>
          <w:sz w:val="16"/>
          <w:szCs w:val="16"/>
        </w:rPr>
        <w:t>Safely enumerating threads</w:t>
      </w:r>
    </w:p>
    <w:p w14:paraId="2FE97797"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Thread[] threads;</w:t>
      </w:r>
    </w:p>
    <w:p w14:paraId="2A9DAF67"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synchronized (group) {</w:t>
      </w:r>
    </w:p>
    <w:p w14:paraId="7E5ECA32"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threads = new Thread[</w:t>
      </w:r>
      <w:proofErr w:type="spellStart"/>
      <w:r w:rsidRPr="00494E48">
        <w:rPr>
          <w:rFonts w:ascii="Courier New" w:hAnsi="Courier New" w:cs="Courier New"/>
          <w:sz w:val="16"/>
          <w:szCs w:val="16"/>
        </w:rPr>
        <w:t>group.activeCount</w:t>
      </w:r>
      <w:proofErr w:type="spellEnd"/>
      <w:r w:rsidRPr="00494E48">
        <w:rPr>
          <w:rFonts w:ascii="Courier New" w:hAnsi="Courier New" w:cs="Courier New"/>
          <w:sz w:val="16"/>
          <w:szCs w:val="16"/>
        </w:rPr>
        <w:t>()];</w:t>
      </w:r>
    </w:p>
    <w:p w14:paraId="157FE0D2"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roofErr w:type="spellStart"/>
      <w:r w:rsidRPr="00494E48">
        <w:rPr>
          <w:rFonts w:ascii="Courier New" w:hAnsi="Courier New" w:cs="Courier New"/>
          <w:sz w:val="16"/>
          <w:szCs w:val="16"/>
        </w:rPr>
        <w:t>group.enumerate</w:t>
      </w:r>
      <w:proofErr w:type="spellEnd"/>
      <w:r w:rsidRPr="00494E48">
        <w:rPr>
          <w:rFonts w:ascii="Courier New" w:hAnsi="Courier New" w:cs="Courier New"/>
          <w:sz w:val="16"/>
          <w:szCs w:val="16"/>
        </w:rPr>
        <w:t>(threads);</w:t>
      </w:r>
    </w:p>
    <w:p w14:paraId="65E0871E"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
    <w:p w14:paraId="71AC77E4"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
    <w:p w14:paraId="0080588C"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 Processing threads</w:t>
      </w:r>
    </w:p>
    <w:p w14:paraId="56D1A9EE"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for (Thread </w:t>
      </w:r>
      <w:proofErr w:type="spellStart"/>
      <w:r w:rsidRPr="00494E48">
        <w:rPr>
          <w:rFonts w:ascii="Courier New" w:hAnsi="Courier New" w:cs="Courier New"/>
          <w:sz w:val="16"/>
          <w:szCs w:val="16"/>
        </w:rPr>
        <w:t>thread</w:t>
      </w:r>
      <w:proofErr w:type="spellEnd"/>
      <w:r w:rsidRPr="00494E48">
        <w:rPr>
          <w:rFonts w:ascii="Courier New" w:hAnsi="Courier New" w:cs="Courier New"/>
          <w:sz w:val="16"/>
          <w:szCs w:val="16"/>
        </w:rPr>
        <w:t xml:space="preserve"> : threads) {</w:t>
      </w:r>
    </w:p>
    <w:p w14:paraId="4470FCB5"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if (thread != null) {</w:t>
      </w:r>
    </w:p>
    <w:p w14:paraId="3D9B8A9D"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roofErr w:type="spellStart"/>
      <w:r w:rsidRPr="00494E48">
        <w:rPr>
          <w:rFonts w:ascii="Courier New" w:hAnsi="Courier New" w:cs="Courier New"/>
          <w:sz w:val="16"/>
          <w:szCs w:val="16"/>
        </w:rPr>
        <w:t>System.out.println</w:t>
      </w:r>
      <w:proofErr w:type="spellEnd"/>
      <w:r w:rsidRPr="00494E48">
        <w:rPr>
          <w:rFonts w:ascii="Courier New" w:hAnsi="Courier New" w:cs="Courier New"/>
          <w:sz w:val="16"/>
          <w:szCs w:val="16"/>
        </w:rPr>
        <w:t xml:space="preserve">("Thread: " + </w:t>
      </w:r>
      <w:proofErr w:type="spellStart"/>
      <w:r w:rsidRPr="00494E48">
        <w:rPr>
          <w:rFonts w:ascii="Courier New" w:hAnsi="Courier New" w:cs="Courier New"/>
          <w:sz w:val="16"/>
          <w:szCs w:val="16"/>
        </w:rPr>
        <w:t>thread.getName</w:t>
      </w:r>
      <w:proofErr w:type="spellEnd"/>
      <w:r w:rsidRPr="00494E48">
        <w:rPr>
          <w:rFonts w:ascii="Courier New" w:hAnsi="Courier New" w:cs="Courier New"/>
          <w:sz w:val="16"/>
          <w:szCs w:val="16"/>
        </w:rPr>
        <w:t>());</w:t>
      </w:r>
    </w:p>
    <w:p w14:paraId="1321813B"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
    <w:p w14:paraId="07675FE5"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
    <w:p w14:paraId="23D69528"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 xml:space="preserve">    }</w:t>
      </w:r>
    </w:p>
    <w:p w14:paraId="7A24E583" w14:textId="77777777" w:rsidR="00A80936" w:rsidRPr="00494E48" w:rsidRDefault="00A80936"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w:t>
      </w:r>
    </w:p>
    <w:p w14:paraId="693581E1" w14:textId="77777777" w:rsidR="00C36ED3" w:rsidRDefault="00C36ED3" w:rsidP="00C36ED3">
      <w:pPr>
        <w:spacing w:after="0" w:line="240" w:lineRule="auto"/>
        <w:ind w:left="720"/>
        <w:rPr>
          <w:rFonts w:ascii="Courier New" w:hAnsi="Courier New" w:cs="Courier New"/>
          <w:color w:val="0070C0"/>
          <w:sz w:val="18"/>
          <w:szCs w:val="18"/>
        </w:rPr>
      </w:pPr>
    </w:p>
    <w:p w14:paraId="4367C0AC" w14:textId="121123E0" w:rsidR="00C36ED3" w:rsidRPr="00C36ED3" w:rsidRDefault="00C36ED3" w:rsidP="00C36ED3">
      <w:pPr>
        <w:spacing w:after="0" w:line="240" w:lineRule="auto"/>
        <w:ind w:left="720"/>
        <w:rPr>
          <w:rFonts w:ascii="Courier New" w:hAnsi="Courier New" w:cs="Courier New"/>
          <w:sz w:val="18"/>
          <w:szCs w:val="18"/>
        </w:rPr>
      </w:pPr>
      <w:r w:rsidRPr="00C36ED3">
        <w:rPr>
          <w:u w:val="single"/>
        </w:rPr>
        <w:t>Output</w:t>
      </w:r>
      <w:r w:rsidRPr="00C36ED3">
        <w:rPr>
          <w:rFonts w:ascii="Courier New" w:hAnsi="Courier New" w:cs="Courier New"/>
          <w:sz w:val="18"/>
          <w:szCs w:val="18"/>
        </w:rPr>
        <w:t>:</w:t>
      </w:r>
    </w:p>
    <w:p w14:paraId="73BB0C94" w14:textId="77777777" w:rsidR="00C36ED3" w:rsidRPr="00494E48" w:rsidRDefault="00C36ED3"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Thread 2</w:t>
      </w:r>
    </w:p>
    <w:p w14:paraId="69DE71B0" w14:textId="77777777" w:rsidR="00C36ED3" w:rsidRPr="00494E48" w:rsidRDefault="00C36ED3"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Thread 1</w:t>
      </w:r>
    </w:p>
    <w:p w14:paraId="15BC6ABF" w14:textId="77777777" w:rsidR="00C36ED3" w:rsidRPr="00494E48" w:rsidRDefault="00C36ED3"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Thread: Thread-0</w:t>
      </w:r>
    </w:p>
    <w:p w14:paraId="4E39F687" w14:textId="7857D3E3" w:rsidR="00C36ED3" w:rsidRPr="00494E48" w:rsidRDefault="00C36ED3" w:rsidP="00C36ED3">
      <w:pPr>
        <w:spacing w:after="0" w:line="240" w:lineRule="auto"/>
        <w:ind w:left="720"/>
        <w:rPr>
          <w:rFonts w:ascii="Courier New" w:hAnsi="Courier New" w:cs="Courier New"/>
          <w:sz w:val="16"/>
          <w:szCs w:val="16"/>
        </w:rPr>
      </w:pPr>
      <w:r w:rsidRPr="00494E48">
        <w:rPr>
          <w:rFonts w:ascii="Courier New" w:hAnsi="Courier New" w:cs="Courier New"/>
          <w:sz w:val="16"/>
          <w:szCs w:val="16"/>
        </w:rPr>
        <w:t>Thread: Thread-1</w:t>
      </w:r>
    </w:p>
    <w:p w14:paraId="7DC3F9BE" w14:textId="77777777" w:rsidR="00C36ED3" w:rsidRPr="00C36ED3" w:rsidRDefault="00C36ED3" w:rsidP="00C36ED3">
      <w:pPr>
        <w:spacing w:after="0" w:line="240" w:lineRule="auto"/>
        <w:rPr>
          <w:rFonts w:ascii="Courier New" w:hAnsi="Courier New" w:cs="Courier New"/>
          <w:sz w:val="20"/>
          <w:szCs w:val="20"/>
        </w:rPr>
      </w:pPr>
    </w:p>
    <w:p w14:paraId="7485C574" w14:textId="77777777" w:rsidR="00A80936" w:rsidRDefault="00A80936" w:rsidP="00A80936">
      <w:r>
        <w:t xml:space="preserve">In the example above, the </w:t>
      </w:r>
      <w:r w:rsidRPr="00C36ED3">
        <w:rPr>
          <w:rFonts w:ascii="Courier New" w:hAnsi="Courier New" w:cs="Courier New"/>
        </w:rPr>
        <w:t>enumerate</w:t>
      </w:r>
      <w:r>
        <w:t xml:space="preserve"> method is called within a synchronized block to prevent race conditions. Without synchronization, multiple threads could potentially modify the thread group's state while it is being enumerated, leading to errors.</w:t>
      </w:r>
    </w:p>
    <w:p w14:paraId="4AF4DE83" w14:textId="62DD9795" w:rsidR="00A80936" w:rsidRPr="00F01AA0" w:rsidRDefault="00F01AA0" w:rsidP="00A80936">
      <w:pPr>
        <w:rPr>
          <w:u w:val="single"/>
        </w:rPr>
      </w:pPr>
      <w:r w:rsidRPr="00F01AA0">
        <w:rPr>
          <w:u w:val="single"/>
        </w:rPr>
        <w:t>Avoidance mechanisms for language users:</w:t>
      </w:r>
    </w:p>
    <w:p w14:paraId="2F092CAB" w14:textId="77777777" w:rsidR="00A80936" w:rsidRPr="00C36ED3" w:rsidRDefault="00A80936" w:rsidP="00C36ED3">
      <w:pPr>
        <w:pStyle w:val="ListParagraph"/>
        <w:numPr>
          <w:ilvl w:val="0"/>
          <w:numId w:val="4"/>
        </w:numPr>
      </w:pPr>
      <w:r w:rsidRPr="00C36ED3">
        <w:t xml:space="preserve">Avoid using </w:t>
      </w:r>
      <w:proofErr w:type="spellStart"/>
      <w:r w:rsidRPr="00C36ED3">
        <w:rPr>
          <w:rFonts w:ascii="Courier New" w:hAnsi="Courier New" w:cs="Courier New"/>
        </w:rPr>
        <w:t>ThreadGroup</w:t>
      </w:r>
      <w:proofErr w:type="spellEnd"/>
      <w:r w:rsidRPr="00C36ED3">
        <w:t xml:space="preserve"> if possible. Modern alternatives like </w:t>
      </w:r>
      <w:proofErr w:type="spellStart"/>
      <w:r w:rsidRPr="00E92575">
        <w:rPr>
          <w:rFonts w:ascii="Courier New" w:hAnsi="Courier New" w:cs="Courier New"/>
        </w:rPr>
        <w:t>ExecutorService</w:t>
      </w:r>
      <w:proofErr w:type="spellEnd"/>
      <w:r w:rsidRPr="00C36ED3">
        <w:t xml:space="preserve"> and thread pools offer better control and management of threads.</w:t>
      </w:r>
    </w:p>
    <w:p w14:paraId="0E03773D" w14:textId="77777777" w:rsidR="00A80936" w:rsidRDefault="00A80936" w:rsidP="00C36ED3">
      <w:pPr>
        <w:pStyle w:val="ListParagraph"/>
        <w:numPr>
          <w:ilvl w:val="0"/>
          <w:numId w:val="4"/>
        </w:numPr>
      </w:pPr>
      <w:r>
        <w:t xml:space="preserve">If you must use </w:t>
      </w:r>
      <w:proofErr w:type="spellStart"/>
      <w:r w:rsidRPr="00E92575">
        <w:rPr>
          <w:rFonts w:ascii="Courier New" w:hAnsi="Courier New" w:cs="Courier New"/>
        </w:rPr>
        <w:t>ThreadGroup</w:t>
      </w:r>
      <w:proofErr w:type="spellEnd"/>
      <w:r>
        <w:t>, always synchronize access to its methods that are not inherently thread-safe.</w:t>
      </w:r>
    </w:p>
    <w:p w14:paraId="36020DD7" w14:textId="77777777" w:rsidR="00A80936" w:rsidRDefault="00A80936" w:rsidP="00C36ED3">
      <w:pPr>
        <w:pStyle w:val="ListParagraph"/>
        <w:numPr>
          <w:ilvl w:val="0"/>
          <w:numId w:val="4"/>
        </w:numPr>
      </w:pPr>
      <w:r>
        <w:t xml:space="preserve">Be cautious with methods like </w:t>
      </w:r>
      <w:r w:rsidRPr="00E92575">
        <w:rPr>
          <w:rFonts w:ascii="Courier New" w:hAnsi="Courier New" w:cs="Courier New"/>
        </w:rPr>
        <w:t>stop()</w:t>
      </w:r>
      <w:r>
        <w:t xml:space="preserve">, </w:t>
      </w:r>
      <w:r w:rsidRPr="00E92575">
        <w:rPr>
          <w:rFonts w:ascii="Courier New" w:hAnsi="Courier New" w:cs="Courier New"/>
        </w:rPr>
        <w:t>suspend()</w:t>
      </w:r>
      <w:r>
        <w:t xml:space="preserve">, and </w:t>
      </w:r>
      <w:r w:rsidRPr="00E92575">
        <w:rPr>
          <w:rFonts w:ascii="Courier New" w:hAnsi="Courier New" w:cs="Courier New"/>
        </w:rPr>
        <w:t>resume()</w:t>
      </w:r>
      <w:r>
        <w:t>, as they are deprecated and unsafe.</w:t>
      </w:r>
    </w:p>
    <w:p w14:paraId="07D9D12B" w14:textId="77777777" w:rsidR="00A80936" w:rsidRDefault="00A80936" w:rsidP="00C36ED3">
      <w:pPr>
        <w:pStyle w:val="ListParagraph"/>
        <w:numPr>
          <w:ilvl w:val="0"/>
          <w:numId w:val="4"/>
        </w:numPr>
      </w:pPr>
      <w:r>
        <w:t xml:space="preserve">Ensure that any actions performed in </w:t>
      </w:r>
      <w:proofErr w:type="spellStart"/>
      <w:r w:rsidRPr="00E92575">
        <w:rPr>
          <w:rFonts w:ascii="Courier New" w:hAnsi="Courier New" w:cs="Courier New"/>
        </w:rPr>
        <w:t>uncaughtException</w:t>
      </w:r>
      <w:proofErr w:type="spellEnd"/>
      <w:r w:rsidRPr="00E92575">
        <w:rPr>
          <w:rFonts w:ascii="Courier New" w:hAnsi="Courier New" w:cs="Courier New"/>
        </w:rPr>
        <w:t>()</w:t>
      </w:r>
      <w:r>
        <w:t xml:space="preserve"> are also thread-safe.</w:t>
      </w:r>
    </w:p>
    <w:p w14:paraId="63825B58" w14:textId="4A3A0CDA" w:rsidR="00733A73" w:rsidRDefault="00A80936" w:rsidP="00C36ED3">
      <w:pPr>
        <w:pStyle w:val="ListParagraph"/>
        <w:numPr>
          <w:ilvl w:val="0"/>
          <w:numId w:val="4"/>
        </w:numPr>
      </w:pPr>
      <w:r>
        <w:t xml:space="preserve">By following these guidelines, you can mitigate the risks associated with using </w:t>
      </w:r>
      <w:proofErr w:type="spellStart"/>
      <w:r w:rsidRPr="00E92575">
        <w:rPr>
          <w:rFonts w:ascii="Courier New" w:hAnsi="Courier New" w:cs="Courier New"/>
        </w:rPr>
        <w:t>ThreadGroup</w:t>
      </w:r>
      <w:proofErr w:type="spellEnd"/>
      <w:r>
        <w:t xml:space="preserve"> in a multi-threaded environment and ensure the correctness and stability of your Java applications.</w:t>
      </w:r>
    </w:p>
    <w:p w14:paraId="7D01FEF6" w14:textId="77777777" w:rsidR="00C36ED3" w:rsidRDefault="00C36ED3" w:rsidP="00A80936"/>
    <w:p w14:paraId="6DD4FB81" w14:textId="77777777" w:rsidR="000A1433" w:rsidRDefault="000A1433" w:rsidP="00A80936">
      <w:pPr>
        <w:rPr>
          <w:noProof/>
        </w:rPr>
      </w:pPr>
    </w:p>
    <w:p w14:paraId="69B147B8" w14:textId="43634662" w:rsidR="00297DD5" w:rsidRDefault="00297DD5" w:rsidP="00A80936">
      <w:pPr>
        <w:rPr>
          <w:noProof/>
        </w:rPr>
      </w:pPr>
      <w:r>
        <w:rPr>
          <w:noProof/>
        </w:rPr>
        <w:lastRenderedPageBreak/>
        <w:t xml:space="preserve">The </w:t>
      </w:r>
      <w:r w:rsidRPr="00297DD5">
        <w:rPr>
          <w:rFonts w:ascii="Courier New" w:hAnsi="Courier New" w:cs="Courier New"/>
          <w:noProof/>
        </w:rPr>
        <w:t>ThreadGroup</w:t>
      </w:r>
      <w:r>
        <w:rPr>
          <w:noProof/>
        </w:rPr>
        <w:t xml:space="preserve"> </w:t>
      </w:r>
      <w:r w:rsidR="00C0744D">
        <w:rPr>
          <w:b/>
          <w:bCs/>
          <w:noProof/>
        </w:rPr>
        <w:t>D</w:t>
      </w:r>
      <w:r w:rsidRPr="00C0744D">
        <w:rPr>
          <w:b/>
          <w:bCs/>
          <w:noProof/>
        </w:rPr>
        <w:t>eprecated</w:t>
      </w:r>
      <w:r>
        <w:rPr>
          <w:noProof/>
        </w:rPr>
        <w:t xml:space="preserve"> </w:t>
      </w:r>
      <w:r w:rsidR="00C0744D" w:rsidRPr="00C0744D">
        <w:rPr>
          <w:b/>
          <w:bCs/>
          <w:noProof/>
        </w:rPr>
        <w:t>Methods</w:t>
      </w:r>
      <w:r>
        <w:rPr>
          <w:noProof/>
        </w:rPr>
        <w:t xml:space="preserve"> are: </w:t>
      </w:r>
    </w:p>
    <w:p w14:paraId="0086D36F" w14:textId="317B7E83" w:rsidR="00C36ED3" w:rsidRDefault="00C36ED3" w:rsidP="00A80936">
      <w:r>
        <w:rPr>
          <w:noProof/>
        </w:rPr>
        <w:drawing>
          <wp:inline distT="0" distB="0" distL="0" distR="0" wp14:anchorId="02BB145F" wp14:editId="16B59574">
            <wp:extent cx="5836920" cy="2169160"/>
            <wp:effectExtent l="19050" t="19050" r="11430" b="21590"/>
            <wp:docPr id="203111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12446" name=""/>
                    <pic:cNvPicPr/>
                  </pic:nvPicPr>
                  <pic:blipFill rotWithShape="1">
                    <a:blip r:embed="rId5"/>
                    <a:srcRect t="20000" r="1795" b="12756"/>
                    <a:stretch/>
                  </pic:blipFill>
                  <pic:spPr bwMode="auto">
                    <a:xfrm>
                      <a:off x="0" y="0"/>
                      <a:ext cx="5836920" cy="216916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sectPr w:rsidR="00C36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08FF"/>
    <w:multiLevelType w:val="hybridMultilevel"/>
    <w:tmpl w:val="1D9C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C6328"/>
    <w:multiLevelType w:val="multilevel"/>
    <w:tmpl w:val="8E48C83A"/>
    <w:styleLink w:val="TermsAndDefs"/>
    <w:lvl w:ilvl="0">
      <w:start w:val="1"/>
      <w:numFmt w:val="decimal"/>
      <w:suff w:val="nothing"/>
      <w:lvlText w:val="3.%1"/>
      <w:lvlJc w:val="left"/>
      <w:pPr>
        <w:ind w:left="0" w:firstLine="0"/>
      </w:pPr>
      <w:rPr>
        <w:rFonts w:ascii="Cambria" w:hAnsi="Cambria" w:hint="default"/>
        <w:b/>
        <w:i w:val="0"/>
        <w:sz w:val="26"/>
      </w:rPr>
    </w:lvl>
    <w:lvl w:ilvl="1">
      <w:start w:val="1"/>
      <w:numFmt w:val="none"/>
      <w:lvlText w:val="%2"/>
      <w:lvlJc w:val="left"/>
      <w:pPr>
        <w:ind w:left="0" w:firstLine="0"/>
      </w:pPr>
      <w:rPr>
        <w:rFonts w:ascii="Cambria" w:hAnsi="Cambria" w:hint="default"/>
        <w:b/>
        <w:sz w:val="24"/>
      </w:rPr>
    </w:lvl>
    <w:lvl w:ilvl="2">
      <w:start w:val="1"/>
      <w:numFmt w:val="none"/>
      <w:lvlText w:val=""/>
      <w:lvlJc w:val="left"/>
      <w:pPr>
        <w:ind w:left="0" w:firstLine="0"/>
      </w:pPr>
      <w:rPr>
        <w:rFonts w:ascii="Cambria" w:hAnsi="Cambria" w:hint="default"/>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5BFB6CDC"/>
    <w:multiLevelType w:val="hybridMultilevel"/>
    <w:tmpl w:val="0430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C2C59"/>
    <w:multiLevelType w:val="hybridMultilevel"/>
    <w:tmpl w:val="B0F8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356791">
    <w:abstractNumId w:val="1"/>
  </w:num>
  <w:num w:numId="2" w16cid:durableId="817646702">
    <w:abstractNumId w:val="1"/>
  </w:num>
  <w:num w:numId="3" w16cid:durableId="337124707">
    <w:abstractNumId w:val="1"/>
  </w:num>
  <w:num w:numId="4" w16cid:durableId="1532836030">
    <w:abstractNumId w:val="0"/>
  </w:num>
  <w:num w:numId="5" w16cid:durableId="291252382">
    <w:abstractNumId w:val="3"/>
  </w:num>
  <w:num w:numId="6" w16cid:durableId="2033064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3E"/>
    <w:rsid w:val="000647C1"/>
    <w:rsid w:val="000A1433"/>
    <w:rsid w:val="000C40F3"/>
    <w:rsid w:val="000E05AC"/>
    <w:rsid w:val="00105FB2"/>
    <w:rsid w:val="002611FA"/>
    <w:rsid w:val="00261D95"/>
    <w:rsid w:val="00287905"/>
    <w:rsid w:val="00297DD5"/>
    <w:rsid w:val="00430D3C"/>
    <w:rsid w:val="00494E48"/>
    <w:rsid w:val="006B0BCC"/>
    <w:rsid w:val="00733A73"/>
    <w:rsid w:val="0096103E"/>
    <w:rsid w:val="009A6D9B"/>
    <w:rsid w:val="009B5CBC"/>
    <w:rsid w:val="00A104FC"/>
    <w:rsid w:val="00A80936"/>
    <w:rsid w:val="00AF433E"/>
    <w:rsid w:val="00BA74EF"/>
    <w:rsid w:val="00BC558E"/>
    <w:rsid w:val="00C0744D"/>
    <w:rsid w:val="00C36ED3"/>
    <w:rsid w:val="00D639E4"/>
    <w:rsid w:val="00E67BCD"/>
    <w:rsid w:val="00E92575"/>
    <w:rsid w:val="00F0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5808"/>
  <w15:chartTrackingRefBased/>
  <w15:docId w15:val="{125FE380-3AC2-41BE-BBA5-52628C31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msAndDefs">
    <w:name w:val="TermsAndDefs"/>
    <w:uiPriority w:val="99"/>
    <w:rsid w:val="00105FB2"/>
    <w:pPr>
      <w:numPr>
        <w:numId w:val="1"/>
      </w:numPr>
    </w:pPr>
  </w:style>
  <w:style w:type="character" w:customStyle="1" w:styleId="Heading1Char">
    <w:name w:val="Heading 1 Char"/>
    <w:basedOn w:val="DefaultParagraphFont"/>
    <w:link w:val="Heading1"/>
    <w:uiPriority w:val="9"/>
    <w:rsid w:val="00961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03E"/>
    <w:rPr>
      <w:rFonts w:eastAsiaTheme="majorEastAsia" w:cstheme="majorBidi"/>
      <w:color w:val="272727" w:themeColor="text1" w:themeTint="D8"/>
    </w:rPr>
  </w:style>
  <w:style w:type="paragraph" w:styleId="Title">
    <w:name w:val="Title"/>
    <w:basedOn w:val="Normal"/>
    <w:next w:val="Normal"/>
    <w:link w:val="TitleChar"/>
    <w:uiPriority w:val="10"/>
    <w:qFormat/>
    <w:rsid w:val="00961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03E"/>
    <w:pPr>
      <w:spacing w:before="160"/>
      <w:jc w:val="center"/>
    </w:pPr>
    <w:rPr>
      <w:i/>
      <w:iCs/>
      <w:color w:val="404040" w:themeColor="text1" w:themeTint="BF"/>
    </w:rPr>
  </w:style>
  <w:style w:type="character" w:customStyle="1" w:styleId="QuoteChar">
    <w:name w:val="Quote Char"/>
    <w:basedOn w:val="DefaultParagraphFont"/>
    <w:link w:val="Quote"/>
    <w:uiPriority w:val="29"/>
    <w:rsid w:val="0096103E"/>
    <w:rPr>
      <w:i/>
      <w:iCs/>
      <w:color w:val="404040" w:themeColor="text1" w:themeTint="BF"/>
    </w:rPr>
  </w:style>
  <w:style w:type="paragraph" w:styleId="ListParagraph">
    <w:name w:val="List Paragraph"/>
    <w:basedOn w:val="Normal"/>
    <w:uiPriority w:val="34"/>
    <w:qFormat/>
    <w:rsid w:val="0096103E"/>
    <w:pPr>
      <w:ind w:left="720"/>
      <w:contextualSpacing/>
    </w:pPr>
  </w:style>
  <w:style w:type="character" w:styleId="IntenseEmphasis">
    <w:name w:val="Intense Emphasis"/>
    <w:basedOn w:val="DefaultParagraphFont"/>
    <w:uiPriority w:val="21"/>
    <w:qFormat/>
    <w:rsid w:val="0096103E"/>
    <w:rPr>
      <w:i/>
      <w:iCs/>
      <w:color w:val="0F4761" w:themeColor="accent1" w:themeShade="BF"/>
    </w:rPr>
  </w:style>
  <w:style w:type="paragraph" w:styleId="IntenseQuote">
    <w:name w:val="Intense Quote"/>
    <w:basedOn w:val="Normal"/>
    <w:next w:val="Normal"/>
    <w:link w:val="IntenseQuoteChar"/>
    <w:uiPriority w:val="30"/>
    <w:qFormat/>
    <w:rsid w:val="00961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03E"/>
    <w:rPr>
      <w:i/>
      <w:iCs/>
      <w:color w:val="0F4761" w:themeColor="accent1" w:themeShade="BF"/>
    </w:rPr>
  </w:style>
  <w:style w:type="character" w:styleId="IntenseReference">
    <w:name w:val="Intense Reference"/>
    <w:basedOn w:val="DefaultParagraphFont"/>
    <w:uiPriority w:val="32"/>
    <w:qFormat/>
    <w:rsid w:val="009610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07221">
      <w:bodyDiv w:val="1"/>
      <w:marLeft w:val="0"/>
      <w:marRight w:val="0"/>
      <w:marTop w:val="0"/>
      <w:marBottom w:val="0"/>
      <w:divBdr>
        <w:top w:val="none" w:sz="0" w:space="0" w:color="auto"/>
        <w:left w:val="none" w:sz="0" w:space="0" w:color="auto"/>
        <w:bottom w:val="none" w:sz="0" w:space="0" w:color="auto"/>
        <w:right w:val="none" w:sz="0" w:space="0" w:color="auto"/>
      </w:divBdr>
      <w:divsChild>
        <w:div w:id="1121340333">
          <w:marLeft w:val="0"/>
          <w:marRight w:val="0"/>
          <w:marTop w:val="0"/>
          <w:marBottom w:val="0"/>
          <w:divBdr>
            <w:top w:val="none" w:sz="0" w:space="0" w:color="auto"/>
            <w:left w:val="none" w:sz="0" w:space="0" w:color="auto"/>
            <w:bottom w:val="none" w:sz="0" w:space="0" w:color="auto"/>
            <w:right w:val="none" w:sz="0" w:space="0" w:color="auto"/>
          </w:divBdr>
          <w:divsChild>
            <w:div w:id="375471303">
              <w:marLeft w:val="0"/>
              <w:marRight w:val="0"/>
              <w:marTop w:val="0"/>
              <w:marBottom w:val="0"/>
              <w:divBdr>
                <w:top w:val="none" w:sz="0" w:space="0" w:color="auto"/>
                <w:left w:val="none" w:sz="0" w:space="0" w:color="auto"/>
                <w:bottom w:val="none" w:sz="0" w:space="0" w:color="auto"/>
                <w:right w:val="none" w:sz="0" w:space="0" w:color="auto"/>
              </w:divBdr>
              <w:divsChild>
                <w:div w:id="6897937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57636068">
          <w:marLeft w:val="0"/>
          <w:marRight w:val="0"/>
          <w:marTop w:val="0"/>
          <w:marBottom w:val="0"/>
          <w:divBdr>
            <w:top w:val="none" w:sz="0" w:space="0" w:color="auto"/>
            <w:left w:val="none" w:sz="0" w:space="0" w:color="auto"/>
            <w:bottom w:val="none" w:sz="0" w:space="0" w:color="auto"/>
            <w:right w:val="none" w:sz="0" w:space="0" w:color="auto"/>
          </w:divBdr>
          <w:divsChild>
            <w:div w:id="1533299070">
              <w:marLeft w:val="0"/>
              <w:marRight w:val="0"/>
              <w:marTop w:val="0"/>
              <w:marBottom w:val="0"/>
              <w:divBdr>
                <w:top w:val="none" w:sz="0" w:space="0" w:color="auto"/>
                <w:left w:val="none" w:sz="0" w:space="0" w:color="auto"/>
                <w:bottom w:val="none" w:sz="0" w:space="0" w:color="auto"/>
                <w:right w:val="none" w:sz="0" w:space="0" w:color="auto"/>
              </w:divBdr>
              <w:divsChild>
                <w:div w:id="1292322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38867546">
          <w:marLeft w:val="0"/>
          <w:marRight w:val="0"/>
          <w:marTop w:val="0"/>
          <w:marBottom w:val="0"/>
          <w:divBdr>
            <w:top w:val="none" w:sz="0" w:space="0" w:color="auto"/>
            <w:left w:val="none" w:sz="0" w:space="0" w:color="auto"/>
            <w:bottom w:val="none" w:sz="0" w:space="0" w:color="auto"/>
            <w:right w:val="none" w:sz="0" w:space="0" w:color="auto"/>
          </w:divBdr>
          <w:divsChild>
            <w:div w:id="1592664075">
              <w:marLeft w:val="0"/>
              <w:marRight w:val="0"/>
              <w:marTop w:val="0"/>
              <w:marBottom w:val="0"/>
              <w:divBdr>
                <w:top w:val="none" w:sz="0" w:space="0" w:color="auto"/>
                <w:left w:val="none" w:sz="0" w:space="0" w:color="auto"/>
                <w:bottom w:val="none" w:sz="0" w:space="0" w:color="auto"/>
                <w:right w:val="none" w:sz="0" w:space="0" w:color="auto"/>
              </w:divBdr>
              <w:divsChild>
                <w:div w:id="1324502379">
                  <w:marLeft w:val="-420"/>
                  <w:marRight w:val="0"/>
                  <w:marTop w:val="0"/>
                  <w:marBottom w:val="0"/>
                  <w:divBdr>
                    <w:top w:val="none" w:sz="0" w:space="0" w:color="auto"/>
                    <w:left w:val="none" w:sz="0" w:space="0" w:color="auto"/>
                    <w:bottom w:val="none" w:sz="0" w:space="0" w:color="auto"/>
                    <w:right w:val="none" w:sz="0" w:space="0" w:color="auto"/>
                  </w:divBdr>
                  <w:divsChild>
                    <w:div w:id="489180084">
                      <w:marLeft w:val="0"/>
                      <w:marRight w:val="0"/>
                      <w:marTop w:val="0"/>
                      <w:marBottom w:val="0"/>
                      <w:divBdr>
                        <w:top w:val="none" w:sz="0" w:space="0" w:color="auto"/>
                        <w:left w:val="none" w:sz="0" w:space="0" w:color="auto"/>
                        <w:bottom w:val="none" w:sz="0" w:space="0" w:color="auto"/>
                        <w:right w:val="none" w:sz="0" w:space="0" w:color="auto"/>
                      </w:divBdr>
                      <w:divsChild>
                        <w:div w:id="732123272">
                          <w:marLeft w:val="0"/>
                          <w:marRight w:val="0"/>
                          <w:marTop w:val="0"/>
                          <w:marBottom w:val="0"/>
                          <w:divBdr>
                            <w:top w:val="none" w:sz="0" w:space="0" w:color="auto"/>
                            <w:left w:val="none" w:sz="0" w:space="0" w:color="auto"/>
                            <w:bottom w:val="none" w:sz="0" w:space="0" w:color="auto"/>
                            <w:right w:val="none" w:sz="0" w:space="0" w:color="auto"/>
                          </w:divBdr>
                          <w:divsChild>
                            <w:div w:id="1849520483">
                              <w:marLeft w:val="0"/>
                              <w:marRight w:val="0"/>
                              <w:marTop w:val="0"/>
                              <w:marBottom w:val="0"/>
                              <w:divBdr>
                                <w:top w:val="none" w:sz="0" w:space="0" w:color="auto"/>
                                <w:left w:val="none" w:sz="0" w:space="0" w:color="auto"/>
                                <w:bottom w:val="none" w:sz="0" w:space="0" w:color="auto"/>
                                <w:right w:val="none" w:sz="0" w:space="0" w:color="auto"/>
                              </w:divBdr>
                            </w:div>
                            <w:div w:id="20525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8695">
                  <w:marLeft w:val="-420"/>
                  <w:marRight w:val="0"/>
                  <w:marTop w:val="0"/>
                  <w:marBottom w:val="0"/>
                  <w:divBdr>
                    <w:top w:val="none" w:sz="0" w:space="0" w:color="auto"/>
                    <w:left w:val="none" w:sz="0" w:space="0" w:color="auto"/>
                    <w:bottom w:val="none" w:sz="0" w:space="0" w:color="auto"/>
                    <w:right w:val="none" w:sz="0" w:space="0" w:color="auto"/>
                  </w:divBdr>
                  <w:divsChild>
                    <w:div w:id="970285728">
                      <w:marLeft w:val="0"/>
                      <w:marRight w:val="0"/>
                      <w:marTop w:val="0"/>
                      <w:marBottom w:val="0"/>
                      <w:divBdr>
                        <w:top w:val="none" w:sz="0" w:space="0" w:color="auto"/>
                        <w:left w:val="none" w:sz="0" w:space="0" w:color="auto"/>
                        <w:bottom w:val="none" w:sz="0" w:space="0" w:color="auto"/>
                        <w:right w:val="none" w:sz="0" w:space="0" w:color="auto"/>
                      </w:divBdr>
                      <w:divsChild>
                        <w:div w:id="66155473">
                          <w:marLeft w:val="0"/>
                          <w:marRight w:val="0"/>
                          <w:marTop w:val="0"/>
                          <w:marBottom w:val="0"/>
                          <w:divBdr>
                            <w:top w:val="none" w:sz="0" w:space="0" w:color="auto"/>
                            <w:left w:val="none" w:sz="0" w:space="0" w:color="auto"/>
                            <w:bottom w:val="none" w:sz="0" w:space="0" w:color="auto"/>
                            <w:right w:val="none" w:sz="0" w:space="0" w:color="auto"/>
                          </w:divBdr>
                          <w:divsChild>
                            <w:div w:id="249240361">
                              <w:marLeft w:val="0"/>
                              <w:marRight w:val="0"/>
                              <w:marTop w:val="0"/>
                              <w:marBottom w:val="0"/>
                              <w:divBdr>
                                <w:top w:val="none" w:sz="0" w:space="0" w:color="auto"/>
                                <w:left w:val="none" w:sz="0" w:space="0" w:color="auto"/>
                                <w:bottom w:val="none" w:sz="0" w:space="0" w:color="auto"/>
                                <w:right w:val="none" w:sz="0" w:space="0" w:color="auto"/>
                              </w:divBdr>
                            </w:div>
                            <w:div w:id="2941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4033">
                  <w:marLeft w:val="-420"/>
                  <w:marRight w:val="0"/>
                  <w:marTop w:val="0"/>
                  <w:marBottom w:val="0"/>
                  <w:divBdr>
                    <w:top w:val="none" w:sz="0" w:space="0" w:color="auto"/>
                    <w:left w:val="none" w:sz="0" w:space="0" w:color="auto"/>
                    <w:bottom w:val="none" w:sz="0" w:space="0" w:color="auto"/>
                    <w:right w:val="none" w:sz="0" w:space="0" w:color="auto"/>
                  </w:divBdr>
                  <w:divsChild>
                    <w:div w:id="1308167205">
                      <w:marLeft w:val="0"/>
                      <w:marRight w:val="0"/>
                      <w:marTop w:val="0"/>
                      <w:marBottom w:val="0"/>
                      <w:divBdr>
                        <w:top w:val="none" w:sz="0" w:space="0" w:color="auto"/>
                        <w:left w:val="none" w:sz="0" w:space="0" w:color="auto"/>
                        <w:bottom w:val="none" w:sz="0" w:space="0" w:color="auto"/>
                        <w:right w:val="none" w:sz="0" w:space="0" w:color="auto"/>
                      </w:divBdr>
                      <w:divsChild>
                        <w:div w:id="80219252">
                          <w:marLeft w:val="0"/>
                          <w:marRight w:val="0"/>
                          <w:marTop w:val="0"/>
                          <w:marBottom w:val="0"/>
                          <w:divBdr>
                            <w:top w:val="none" w:sz="0" w:space="0" w:color="auto"/>
                            <w:left w:val="none" w:sz="0" w:space="0" w:color="auto"/>
                            <w:bottom w:val="none" w:sz="0" w:space="0" w:color="auto"/>
                            <w:right w:val="none" w:sz="0" w:space="0" w:color="auto"/>
                          </w:divBdr>
                          <w:divsChild>
                            <w:div w:id="517619481">
                              <w:marLeft w:val="0"/>
                              <w:marRight w:val="0"/>
                              <w:marTop w:val="0"/>
                              <w:marBottom w:val="0"/>
                              <w:divBdr>
                                <w:top w:val="none" w:sz="0" w:space="0" w:color="auto"/>
                                <w:left w:val="none" w:sz="0" w:space="0" w:color="auto"/>
                                <w:bottom w:val="none" w:sz="0" w:space="0" w:color="auto"/>
                                <w:right w:val="none" w:sz="0" w:space="0" w:color="auto"/>
                              </w:divBdr>
                            </w:div>
                            <w:div w:id="13069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639832">
          <w:marLeft w:val="0"/>
          <w:marRight w:val="0"/>
          <w:marTop w:val="0"/>
          <w:marBottom w:val="0"/>
          <w:divBdr>
            <w:top w:val="none" w:sz="0" w:space="0" w:color="auto"/>
            <w:left w:val="none" w:sz="0" w:space="0" w:color="auto"/>
            <w:bottom w:val="none" w:sz="0" w:space="0" w:color="auto"/>
            <w:right w:val="none" w:sz="0" w:space="0" w:color="auto"/>
          </w:divBdr>
          <w:divsChild>
            <w:div w:id="1334407680">
              <w:marLeft w:val="0"/>
              <w:marRight w:val="0"/>
              <w:marTop w:val="0"/>
              <w:marBottom w:val="0"/>
              <w:divBdr>
                <w:top w:val="none" w:sz="0" w:space="0" w:color="auto"/>
                <w:left w:val="none" w:sz="0" w:space="0" w:color="auto"/>
                <w:bottom w:val="none" w:sz="0" w:space="0" w:color="auto"/>
                <w:right w:val="none" w:sz="0" w:space="0" w:color="auto"/>
              </w:divBdr>
              <w:divsChild>
                <w:div w:id="2219858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18341504">
          <w:marLeft w:val="0"/>
          <w:marRight w:val="0"/>
          <w:marTop w:val="0"/>
          <w:marBottom w:val="0"/>
          <w:divBdr>
            <w:top w:val="none" w:sz="0" w:space="0" w:color="auto"/>
            <w:left w:val="none" w:sz="0" w:space="0" w:color="auto"/>
            <w:bottom w:val="none" w:sz="0" w:space="0" w:color="auto"/>
            <w:right w:val="none" w:sz="0" w:space="0" w:color="auto"/>
          </w:divBdr>
          <w:divsChild>
            <w:div w:id="1981766075">
              <w:marLeft w:val="0"/>
              <w:marRight w:val="0"/>
              <w:marTop w:val="0"/>
              <w:marBottom w:val="0"/>
              <w:divBdr>
                <w:top w:val="none" w:sz="0" w:space="0" w:color="auto"/>
                <w:left w:val="none" w:sz="0" w:space="0" w:color="auto"/>
                <w:bottom w:val="none" w:sz="0" w:space="0" w:color="auto"/>
                <w:right w:val="none" w:sz="0" w:space="0" w:color="auto"/>
              </w:divBdr>
              <w:divsChild>
                <w:div w:id="13101352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43697795">
          <w:marLeft w:val="0"/>
          <w:marRight w:val="0"/>
          <w:marTop w:val="0"/>
          <w:marBottom w:val="0"/>
          <w:divBdr>
            <w:top w:val="none" w:sz="0" w:space="0" w:color="auto"/>
            <w:left w:val="none" w:sz="0" w:space="0" w:color="auto"/>
            <w:bottom w:val="none" w:sz="0" w:space="0" w:color="auto"/>
            <w:right w:val="none" w:sz="0" w:space="0" w:color="auto"/>
          </w:divBdr>
          <w:divsChild>
            <w:div w:id="1801993805">
              <w:marLeft w:val="0"/>
              <w:marRight w:val="0"/>
              <w:marTop w:val="0"/>
              <w:marBottom w:val="0"/>
              <w:divBdr>
                <w:top w:val="none" w:sz="0" w:space="0" w:color="auto"/>
                <w:left w:val="none" w:sz="0" w:space="0" w:color="auto"/>
                <w:bottom w:val="none" w:sz="0" w:space="0" w:color="auto"/>
                <w:right w:val="none" w:sz="0" w:space="0" w:color="auto"/>
              </w:divBdr>
            </w:div>
          </w:divsChild>
        </w:div>
        <w:div w:id="1344162690">
          <w:marLeft w:val="0"/>
          <w:marRight w:val="0"/>
          <w:marTop w:val="0"/>
          <w:marBottom w:val="0"/>
          <w:divBdr>
            <w:top w:val="none" w:sz="0" w:space="0" w:color="auto"/>
            <w:left w:val="none" w:sz="0" w:space="0" w:color="auto"/>
            <w:bottom w:val="none" w:sz="0" w:space="0" w:color="auto"/>
            <w:right w:val="none" w:sz="0" w:space="0" w:color="auto"/>
          </w:divBdr>
          <w:divsChild>
            <w:div w:id="1382947160">
              <w:marLeft w:val="0"/>
              <w:marRight w:val="0"/>
              <w:marTop w:val="0"/>
              <w:marBottom w:val="0"/>
              <w:divBdr>
                <w:top w:val="none" w:sz="0" w:space="0" w:color="auto"/>
                <w:left w:val="none" w:sz="0" w:space="0" w:color="auto"/>
                <w:bottom w:val="none" w:sz="0" w:space="0" w:color="auto"/>
                <w:right w:val="none" w:sz="0" w:space="0" w:color="auto"/>
              </w:divBdr>
              <w:divsChild>
                <w:div w:id="4724056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0689929">
          <w:marLeft w:val="0"/>
          <w:marRight w:val="0"/>
          <w:marTop w:val="0"/>
          <w:marBottom w:val="0"/>
          <w:divBdr>
            <w:top w:val="none" w:sz="0" w:space="0" w:color="auto"/>
            <w:left w:val="none" w:sz="0" w:space="0" w:color="auto"/>
            <w:bottom w:val="none" w:sz="0" w:space="0" w:color="auto"/>
            <w:right w:val="none" w:sz="0" w:space="0" w:color="auto"/>
          </w:divBdr>
          <w:divsChild>
            <w:div w:id="1750348833">
              <w:marLeft w:val="0"/>
              <w:marRight w:val="0"/>
              <w:marTop w:val="0"/>
              <w:marBottom w:val="0"/>
              <w:divBdr>
                <w:top w:val="none" w:sz="0" w:space="0" w:color="auto"/>
                <w:left w:val="none" w:sz="0" w:space="0" w:color="auto"/>
                <w:bottom w:val="none" w:sz="0" w:space="0" w:color="auto"/>
                <w:right w:val="none" w:sz="0" w:space="0" w:color="auto"/>
              </w:divBdr>
              <w:divsChild>
                <w:div w:id="1757554410">
                  <w:marLeft w:val="0"/>
                  <w:marRight w:val="0"/>
                  <w:marTop w:val="0"/>
                  <w:marBottom w:val="0"/>
                  <w:divBdr>
                    <w:top w:val="none" w:sz="0" w:space="0" w:color="auto"/>
                    <w:left w:val="none" w:sz="0" w:space="0" w:color="auto"/>
                    <w:bottom w:val="none" w:sz="0" w:space="0" w:color="auto"/>
                    <w:right w:val="none" w:sz="0" w:space="0" w:color="auto"/>
                  </w:divBdr>
                  <w:divsChild>
                    <w:div w:id="1003044861">
                      <w:marLeft w:val="0"/>
                      <w:marRight w:val="0"/>
                      <w:marTop w:val="0"/>
                      <w:marBottom w:val="300"/>
                      <w:divBdr>
                        <w:top w:val="single" w:sz="4" w:space="0" w:color="455F87"/>
                        <w:left w:val="single" w:sz="4" w:space="0" w:color="455F87"/>
                        <w:bottom w:val="single" w:sz="4" w:space="0" w:color="455F87"/>
                        <w:right w:val="single" w:sz="4" w:space="0" w:color="455F87"/>
                      </w:divBdr>
                      <w:divsChild>
                        <w:div w:id="609967425">
                          <w:marLeft w:val="0"/>
                          <w:marRight w:val="0"/>
                          <w:marTop w:val="0"/>
                          <w:marBottom w:val="0"/>
                          <w:divBdr>
                            <w:top w:val="none" w:sz="0" w:space="0" w:color="auto"/>
                            <w:left w:val="none" w:sz="0" w:space="0" w:color="auto"/>
                            <w:bottom w:val="none" w:sz="0" w:space="0" w:color="auto"/>
                            <w:right w:val="none" w:sz="0" w:space="0" w:color="auto"/>
                          </w:divBdr>
                          <w:divsChild>
                            <w:div w:id="246963394">
                              <w:marLeft w:val="0"/>
                              <w:marRight w:val="0"/>
                              <w:marTop w:val="0"/>
                              <w:marBottom w:val="0"/>
                              <w:divBdr>
                                <w:top w:val="none" w:sz="0" w:space="0" w:color="auto"/>
                                <w:left w:val="none" w:sz="0" w:space="0" w:color="auto"/>
                                <w:bottom w:val="none" w:sz="0" w:space="0" w:color="auto"/>
                                <w:right w:val="none" w:sz="0" w:space="0" w:color="auto"/>
                              </w:divBdr>
                              <w:divsChild>
                                <w:div w:id="451167030">
                                  <w:marLeft w:val="0"/>
                                  <w:marRight w:val="0"/>
                                  <w:marTop w:val="0"/>
                                  <w:marBottom w:val="0"/>
                                  <w:divBdr>
                                    <w:top w:val="none" w:sz="0" w:space="0" w:color="auto"/>
                                    <w:left w:val="none" w:sz="0" w:space="0" w:color="auto"/>
                                    <w:bottom w:val="single" w:sz="4" w:space="0" w:color="455F87"/>
                                    <w:right w:val="none" w:sz="0" w:space="0" w:color="auto"/>
                                  </w:divBdr>
                                  <w:divsChild>
                                    <w:div w:id="1353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7145">
                          <w:marLeft w:val="0"/>
                          <w:marRight w:val="0"/>
                          <w:marTop w:val="0"/>
                          <w:marBottom w:val="0"/>
                          <w:divBdr>
                            <w:top w:val="none" w:sz="0" w:space="0" w:color="auto"/>
                            <w:left w:val="none" w:sz="0" w:space="0" w:color="auto"/>
                            <w:bottom w:val="none" w:sz="0" w:space="0" w:color="auto"/>
                            <w:right w:val="none" w:sz="0" w:space="0" w:color="auto"/>
                          </w:divBdr>
                          <w:divsChild>
                            <w:div w:id="5020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174455">
          <w:marLeft w:val="0"/>
          <w:marRight w:val="0"/>
          <w:marTop w:val="0"/>
          <w:marBottom w:val="0"/>
          <w:divBdr>
            <w:top w:val="none" w:sz="0" w:space="0" w:color="auto"/>
            <w:left w:val="none" w:sz="0" w:space="0" w:color="auto"/>
            <w:bottom w:val="none" w:sz="0" w:space="0" w:color="auto"/>
            <w:right w:val="none" w:sz="0" w:space="0" w:color="auto"/>
          </w:divBdr>
          <w:divsChild>
            <w:div w:id="75638616">
              <w:marLeft w:val="0"/>
              <w:marRight w:val="0"/>
              <w:marTop w:val="0"/>
              <w:marBottom w:val="0"/>
              <w:divBdr>
                <w:top w:val="none" w:sz="0" w:space="0" w:color="auto"/>
                <w:left w:val="none" w:sz="0" w:space="0" w:color="auto"/>
                <w:bottom w:val="none" w:sz="0" w:space="0" w:color="auto"/>
                <w:right w:val="none" w:sz="0" w:space="0" w:color="auto"/>
              </w:divBdr>
              <w:divsChild>
                <w:div w:id="194579621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52836348">
          <w:marLeft w:val="0"/>
          <w:marRight w:val="0"/>
          <w:marTop w:val="0"/>
          <w:marBottom w:val="0"/>
          <w:divBdr>
            <w:top w:val="none" w:sz="0" w:space="0" w:color="auto"/>
            <w:left w:val="none" w:sz="0" w:space="0" w:color="auto"/>
            <w:bottom w:val="none" w:sz="0" w:space="0" w:color="auto"/>
            <w:right w:val="none" w:sz="0" w:space="0" w:color="auto"/>
          </w:divBdr>
          <w:divsChild>
            <w:div w:id="271983461">
              <w:marLeft w:val="0"/>
              <w:marRight w:val="0"/>
              <w:marTop w:val="0"/>
              <w:marBottom w:val="0"/>
              <w:divBdr>
                <w:top w:val="none" w:sz="0" w:space="0" w:color="auto"/>
                <w:left w:val="none" w:sz="0" w:space="0" w:color="auto"/>
                <w:bottom w:val="none" w:sz="0" w:space="0" w:color="auto"/>
                <w:right w:val="none" w:sz="0" w:space="0" w:color="auto"/>
              </w:divBdr>
              <w:divsChild>
                <w:div w:id="5881220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97790862">
          <w:marLeft w:val="0"/>
          <w:marRight w:val="0"/>
          <w:marTop w:val="0"/>
          <w:marBottom w:val="0"/>
          <w:divBdr>
            <w:top w:val="none" w:sz="0" w:space="0" w:color="auto"/>
            <w:left w:val="none" w:sz="0" w:space="0" w:color="auto"/>
            <w:bottom w:val="none" w:sz="0" w:space="0" w:color="auto"/>
            <w:right w:val="none" w:sz="0" w:space="0" w:color="auto"/>
          </w:divBdr>
          <w:divsChild>
            <w:div w:id="629479341">
              <w:marLeft w:val="0"/>
              <w:marRight w:val="0"/>
              <w:marTop w:val="0"/>
              <w:marBottom w:val="0"/>
              <w:divBdr>
                <w:top w:val="none" w:sz="0" w:space="0" w:color="auto"/>
                <w:left w:val="none" w:sz="0" w:space="0" w:color="auto"/>
                <w:bottom w:val="none" w:sz="0" w:space="0" w:color="auto"/>
                <w:right w:val="none" w:sz="0" w:space="0" w:color="auto"/>
              </w:divBdr>
            </w:div>
          </w:divsChild>
        </w:div>
        <w:div w:id="1940406788">
          <w:marLeft w:val="0"/>
          <w:marRight w:val="0"/>
          <w:marTop w:val="0"/>
          <w:marBottom w:val="0"/>
          <w:divBdr>
            <w:top w:val="none" w:sz="0" w:space="0" w:color="auto"/>
            <w:left w:val="none" w:sz="0" w:space="0" w:color="auto"/>
            <w:bottom w:val="none" w:sz="0" w:space="0" w:color="auto"/>
            <w:right w:val="none" w:sz="0" w:space="0" w:color="auto"/>
          </w:divBdr>
          <w:divsChild>
            <w:div w:id="1411927252">
              <w:marLeft w:val="0"/>
              <w:marRight w:val="0"/>
              <w:marTop w:val="0"/>
              <w:marBottom w:val="0"/>
              <w:divBdr>
                <w:top w:val="none" w:sz="0" w:space="0" w:color="auto"/>
                <w:left w:val="none" w:sz="0" w:space="0" w:color="auto"/>
                <w:bottom w:val="none" w:sz="0" w:space="0" w:color="auto"/>
                <w:right w:val="none" w:sz="0" w:space="0" w:color="auto"/>
              </w:divBdr>
              <w:divsChild>
                <w:div w:id="6037356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236863302">
      <w:bodyDiv w:val="1"/>
      <w:marLeft w:val="0"/>
      <w:marRight w:val="0"/>
      <w:marTop w:val="0"/>
      <w:marBottom w:val="0"/>
      <w:divBdr>
        <w:top w:val="none" w:sz="0" w:space="0" w:color="auto"/>
        <w:left w:val="none" w:sz="0" w:space="0" w:color="auto"/>
        <w:bottom w:val="none" w:sz="0" w:space="0" w:color="auto"/>
        <w:right w:val="none" w:sz="0" w:space="0" w:color="auto"/>
      </w:divBdr>
      <w:divsChild>
        <w:div w:id="973486953">
          <w:marLeft w:val="0"/>
          <w:marRight w:val="0"/>
          <w:marTop w:val="0"/>
          <w:marBottom w:val="0"/>
          <w:divBdr>
            <w:top w:val="none" w:sz="0" w:space="0" w:color="auto"/>
            <w:left w:val="none" w:sz="0" w:space="0" w:color="auto"/>
            <w:bottom w:val="none" w:sz="0" w:space="0" w:color="auto"/>
            <w:right w:val="none" w:sz="0" w:space="0" w:color="auto"/>
          </w:divBdr>
          <w:divsChild>
            <w:div w:id="637690925">
              <w:marLeft w:val="0"/>
              <w:marRight w:val="0"/>
              <w:marTop w:val="0"/>
              <w:marBottom w:val="0"/>
              <w:divBdr>
                <w:top w:val="none" w:sz="0" w:space="0" w:color="auto"/>
                <w:left w:val="none" w:sz="0" w:space="0" w:color="auto"/>
                <w:bottom w:val="none" w:sz="0" w:space="0" w:color="auto"/>
                <w:right w:val="none" w:sz="0" w:space="0" w:color="auto"/>
              </w:divBdr>
              <w:divsChild>
                <w:div w:id="301927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3732247">
          <w:marLeft w:val="0"/>
          <w:marRight w:val="0"/>
          <w:marTop w:val="0"/>
          <w:marBottom w:val="0"/>
          <w:divBdr>
            <w:top w:val="none" w:sz="0" w:space="0" w:color="auto"/>
            <w:left w:val="none" w:sz="0" w:space="0" w:color="auto"/>
            <w:bottom w:val="none" w:sz="0" w:space="0" w:color="auto"/>
            <w:right w:val="none" w:sz="0" w:space="0" w:color="auto"/>
          </w:divBdr>
          <w:divsChild>
            <w:div w:id="652874004">
              <w:marLeft w:val="0"/>
              <w:marRight w:val="0"/>
              <w:marTop w:val="0"/>
              <w:marBottom w:val="0"/>
              <w:divBdr>
                <w:top w:val="none" w:sz="0" w:space="0" w:color="auto"/>
                <w:left w:val="none" w:sz="0" w:space="0" w:color="auto"/>
                <w:bottom w:val="none" w:sz="0" w:space="0" w:color="auto"/>
                <w:right w:val="none" w:sz="0" w:space="0" w:color="auto"/>
              </w:divBdr>
              <w:divsChild>
                <w:div w:id="11057356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6503825">
          <w:marLeft w:val="0"/>
          <w:marRight w:val="0"/>
          <w:marTop w:val="0"/>
          <w:marBottom w:val="0"/>
          <w:divBdr>
            <w:top w:val="none" w:sz="0" w:space="0" w:color="auto"/>
            <w:left w:val="none" w:sz="0" w:space="0" w:color="auto"/>
            <w:bottom w:val="none" w:sz="0" w:space="0" w:color="auto"/>
            <w:right w:val="none" w:sz="0" w:space="0" w:color="auto"/>
          </w:divBdr>
          <w:divsChild>
            <w:div w:id="836337472">
              <w:marLeft w:val="0"/>
              <w:marRight w:val="0"/>
              <w:marTop w:val="0"/>
              <w:marBottom w:val="0"/>
              <w:divBdr>
                <w:top w:val="none" w:sz="0" w:space="0" w:color="auto"/>
                <w:left w:val="none" w:sz="0" w:space="0" w:color="auto"/>
                <w:bottom w:val="none" w:sz="0" w:space="0" w:color="auto"/>
                <w:right w:val="none" w:sz="0" w:space="0" w:color="auto"/>
              </w:divBdr>
              <w:divsChild>
                <w:div w:id="1839803861">
                  <w:marLeft w:val="-420"/>
                  <w:marRight w:val="0"/>
                  <w:marTop w:val="0"/>
                  <w:marBottom w:val="0"/>
                  <w:divBdr>
                    <w:top w:val="none" w:sz="0" w:space="0" w:color="auto"/>
                    <w:left w:val="none" w:sz="0" w:space="0" w:color="auto"/>
                    <w:bottom w:val="none" w:sz="0" w:space="0" w:color="auto"/>
                    <w:right w:val="none" w:sz="0" w:space="0" w:color="auto"/>
                  </w:divBdr>
                  <w:divsChild>
                    <w:div w:id="2125733289">
                      <w:marLeft w:val="0"/>
                      <w:marRight w:val="0"/>
                      <w:marTop w:val="0"/>
                      <w:marBottom w:val="0"/>
                      <w:divBdr>
                        <w:top w:val="none" w:sz="0" w:space="0" w:color="auto"/>
                        <w:left w:val="none" w:sz="0" w:space="0" w:color="auto"/>
                        <w:bottom w:val="none" w:sz="0" w:space="0" w:color="auto"/>
                        <w:right w:val="none" w:sz="0" w:space="0" w:color="auto"/>
                      </w:divBdr>
                      <w:divsChild>
                        <w:div w:id="1959799721">
                          <w:marLeft w:val="0"/>
                          <w:marRight w:val="0"/>
                          <w:marTop w:val="0"/>
                          <w:marBottom w:val="0"/>
                          <w:divBdr>
                            <w:top w:val="none" w:sz="0" w:space="0" w:color="auto"/>
                            <w:left w:val="none" w:sz="0" w:space="0" w:color="auto"/>
                            <w:bottom w:val="none" w:sz="0" w:space="0" w:color="auto"/>
                            <w:right w:val="none" w:sz="0" w:space="0" w:color="auto"/>
                          </w:divBdr>
                          <w:divsChild>
                            <w:div w:id="56827397">
                              <w:marLeft w:val="0"/>
                              <w:marRight w:val="0"/>
                              <w:marTop w:val="0"/>
                              <w:marBottom w:val="0"/>
                              <w:divBdr>
                                <w:top w:val="none" w:sz="0" w:space="0" w:color="auto"/>
                                <w:left w:val="none" w:sz="0" w:space="0" w:color="auto"/>
                                <w:bottom w:val="none" w:sz="0" w:space="0" w:color="auto"/>
                                <w:right w:val="none" w:sz="0" w:space="0" w:color="auto"/>
                              </w:divBdr>
                            </w:div>
                            <w:div w:id="11535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9109">
                  <w:marLeft w:val="-420"/>
                  <w:marRight w:val="0"/>
                  <w:marTop w:val="0"/>
                  <w:marBottom w:val="0"/>
                  <w:divBdr>
                    <w:top w:val="none" w:sz="0" w:space="0" w:color="auto"/>
                    <w:left w:val="none" w:sz="0" w:space="0" w:color="auto"/>
                    <w:bottom w:val="none" w:sz="0" w:space="0" w:color="auto"/>
                    <w:right w:val="none" w:sz="0" w:space="0" w:color="auto"/>
                  </w:divBdr>
                  <w:divsChild>
                    <w:div w:id="293488860">
                      <w:marLeft w:val="0"/>
                      <w:marRight w:val="0"/>
                      <w:marTop w:val="0"/>
                      <w:marBottom w:val="0"/>
                      <w:divBdr>
                        <w:top w:val="none" w:sz="0" w:space="0" w:color="auto"/>
                        <w:left w:val="none" w:sz="0" w:space="0" w:color="auto"/>
                        <w:bottom w:val="none" w:sz="0" w:space="0" w:color="auto"/>
                        <w:right w:val="none" w:sz="0" w:space="0" w:color="auto"/>
                      </w:divBdr>
                      <w:divsChild>
                        <w:div w:id="1573004835">
                          <w:marLeft w:val="0"/>
                          <w:marRight w:val="0"/>
                          <w:marTop w:val="0"/>
                          <w:marBottom w:val="0"/>
                          <w:divBdr>
                            <w:top w:val="none" w:sz="0" w:space="0" w:color="auto"/>
                            <w:left w:val="none" w:sz="0" w:space="0" w:color="auto"/>
                            <w:bottom w:val="none" w:sz="0" w:space="0" w:color="auto"/>
                            <w:right w:val="none" w:sz="0" w:space="0" w:color="auto"/>
                          </w:divBdr>
                          <w:divsChild>
                            <w:div w:id="1281911079">
                              <w:marLeft w:val="0"/>
                              <w:marRight w:val="0"/>
                              <w:marTop w:val="0"/>
                              <w:marBottom w:val="0"/>
                              <w:divBdr>
                                <w:top w:val="none" w:sz="0" w:space="0" w:color="auto"/>
                                <w:left w:val="none" w:sz="0" w:space="0" w:color="auto"/>
                                <w:bottom w:val="none" w:sz="0" w:space="0" w:color="auto"/>
                                <w:right w:val="none" w:sz="0" w:space="0" w:color="auto"/>
                              </w:divBdr>
                            </w:div>
                            <w:div w:id="6868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6423">
                  <w:marLeft w:val="-420"/>
                  <w:marRight w:val="0"/>
                  <w:marTop w:val="0"/>
                  <w:marBottom w:val="0"/>
                  <w:divBdr>
                    <w:top w:val="none" w:sz="0" w:space="0" w:color="auto"/>
                    <w:left w:val="none" w:sz="0" w:space="0" w:color="auto"/>
                    <w:bottom w:val="none" w:sz="0" w:space="0" w:color="auto"/>
                    <w:right w:val="none" w:sz="0" w:space="0" w:color="auto"/>
                  </w:divBdr>
                  <w:divsChild>
                    <w:div w:id="1642535775">
                      <w:marLeft w:val="0"/>
                      <w:marRight w:val="0"/>
                      <w:marTop w:val="0"/>
                      <w:marBottom w:val="0"/>
                      <w:divBdr>
                        <w:top w:val="none" w:sz="0" w:space="0" w:color="auto"/>
                        <w:left w:val="none" w:sz="0" w:space="0" w:color="auto"/>
                        <w:bottom w:val="none" w:sz="0" w:space="0" w:color="auto"/>
                        <w:right w:val="none" w:sz="0" w:space="0" w:color="auto"/>
                      </w:divBdr>
                      <w:divsChild>
                        <w:div w:id="2036543067">
                          <w:marLeft w:val="0"/>
                          <w:marRight w:val="0"/>
                          <w:marTop w:val="0"/>
                          <w:marBottom w:val="0"/>
                          <w:divBdr>
                            <w:top w:val="none" w:sz="0" w:space="0" w:color="auto"/>
                            <w:left w:val="none" w:sz="0" w:space="0" w:color="auto"/>
                            <w:bottom w:val="none" w:sz="0" w:space="0" w:color="auto"/>
                            <w:right w:val="none" w:sz="0" w:space="0" w:color="auto"/>
                          </w:divBdr>
                          <w:divsChild>
                            <w:div w:id="468518182">
                              <w:marLeft w:val="0"/>
                              <w:marRight w:val="0"/>
                              <w:marTop w:val="0"/>
                              <w:marBottom w:val="0"/>
                              <w:divBdr>
                                <w:top w:val="none" w:sz="0" w:space="0" w:color="auto"/>
                                <w:left w:val="none" w:sz="0" w:space="0" w:color="auto"/>
                                <w:bottom w:val="none" w:sz="0" w:space="0" w:color="auto"/>
                                <w:right w:val="none" w:sz="0" w:space="0" w:color="auto"/>
                              </w:divBdr>
                            </w:div>
                            <w:div w:id="2985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61283">
          <w:marLeft w:val="0"/>
          <w:marRight w:val="0"/>
          <w:marTop w:val="0"/>
          <w:marBottom w:val="0"/>
          <w:divBdr>
            <w:top w:val="none" w:sz="0" w:space="0" w:color="auto"/>
            <w:left w:val="none" w:sz="0" w:space="0" w:color="auto"/>
            <w:bottom w:val="none" w:sz="0" w:space="0" w:color="auto"/>
            <w:right w:val="none" w:sz="0" w:space="0" w:color="auto"/>
          </w:divBdr>
          <w:divsChild>
            <w:div w:id="1471166654">
              <w:marLeft w:val="0"/>
              <w:marRight w:val="0"/>
              <w:marTop w:val="0"/>
              <w:marBottom w:val="0"/>
              <w:divBdr>
                <w:top w:val="none" w:sz="0" w:space="0" w:color="auto"/>
                <w:left w:val="none" w:sz="0" w:space="0" w:color="auto"/>
                <w:bottom w:val="none" w:sz="0" w:space="0" w:color="auto"/>
                <w:right w:val="none" w:sz="0" w:space="0" w:color="auto"/>
              </w:divBdr>
              <w:divsChild>
                <w:div w:id="6711036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6284563">
          <w:marLeft w:val="0"/>
          <w:marRight w:val="0"/>
          <w:marTop w:val="0"/>
          <w:marBottom w:val="0"/>
          <w:divBdr>
            <w:top w:val="none" w:sz="0" w:space="0" w:color="auto"/>
            <w:left w:val="none" w:sz="0" w:space="0" w:color="auto"/>
            <w:bottom w:val="none" w:sz="0" w:space="0" w:color="auto"/>
            <w:right w:val="none" w:sz="0" w:space="0" w:color="auto"/>
          </w:divBdr>
          <w:divsChild>
            <w:div w:id="608780186">
              <w:marLeft w:val="0"/>
              <w:marRight w:val="0"/>
              <w:marTop w:val="0"/>
              <w:marBottom w:val="0"/>
              <w:divBdr>
                <w:top w:val="none" w:sz="0" w:space="0" w:color="auto"/>
                <w:left w:val="none" w:sz="0" w:space="0" w:color="auto"/>
                <w:bottom w:val="none" w:sz="0" w:space="0" w:color="auto"/>
                <w:right w:val="none" w:sz="0" w:space="0" w:color="auto"/>
              </w:divBdr>
              <w:divsChild>
                <w:div w:id="4439633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83081076">
          <w:marLeft w:val="0"/>
          <w:marRight w:val="0"/>
          <w:marTop w:val="0"/>
          <w:marBottom w:val="0"/>
          <w:divBdr>
            <w:top w:val="none" w:sz="0" w:space="0" w:color="auto"/>
            <w:left w:val="none" w:sz="0" w:space="0" w:color="auto"/>
            <w:bottom w:val="none" w:sz="0" w:space="0" w:color="auto"/>
            <w:right w:val="none" w:sz="0" w:space="0" w:color="auto"/>
          </w:divBdr>
          <w:divsChild>
            <w:div w:id="577518136">
              <w:marLeft w:val="0"/>
              <w:marRight w:val="0"/>
              <w:marTop w:val="0"/>
              <w:marBottom w:val="0"/>
              <w:divBdr>
                <w:top w:val="none" w:sz="0" w:space="0" w:color="auto"/>
                <w:left w:val="none" w:sz="0" w:space="0" w:color="auto"/>
                <w:bottom w:val="none" w:sz="0" w:space="0" w:color="auto"/>
                <w:right w:val="none" w:sz="0" w:space="0" w:color="auto"/>
              </w:divBdr>
            </w:div>
          </w:divsChild>
        </w:div>
        <w:div w:id="1759058874">
          <w:marLeft w:val="0"/>
          <w:marRight w:val="0"/>
          <w:marTop w:val="0"/>
          <w:marBottom w:val="0"/>
          <w:divBdr>
            <w:top w:val="none" w:sz="0" w:space="0" w:color="auto"/>
            <w:left w:val="none" w:sz="0" w:space="0" w:color="auto"/>
            <w:bottom w:val="none" w:sz="0" w:space="0" w:color="auto"/>
            <w:right w:val="none" w:sz="0" w:space="0" w:color="auto"/>
          </w:divBdr>
          <w:divsChild>
            <w:div w:id="592709672">
              <w:marLeft w:val="0"/>
              <w:marRight w:val="0"/>
              <w:marTop w:val="0"/>
              <w:marBottom w:val="0"/>
              <w:divBdr>
                <w:top w:val="none" w:sz="0" w:space="0" w:color="auto"/>
                <w:left w:val="none" w:sz="0" w:space="0" w:color="auto"/>
                <w:bottom w:val="none" w:sz="0" w:space="0" w:color="auto"/>
                <w:right w:val="none" w:sz="0" w:space="0" w:color="auto"/>
              </w:divBdr>
              <w:divsChild>
                <w:div w:id="2052600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39601838">
          <w:marLeft w:val="0"/>
          <w:marRight w:val="0"/>
          <w:marTop w:val="0"/>
          <w:marBottom w:val="0"/>
          <w:divBdr>
            <w:top w:val="none" w:sz="0" w:space="0" w:color="auto"/>
            <w:left w:val="none" w:sz="0" w:space="0" w:color="auto"/>
            <w:bottom w:val="none" w:sz="0" w:space="0" w:color="auto"/>
            <w:right w:val="none" w:sz="0" w:space="0" w:color="auto"/>
          </w:divBdr>
          <w:divsChild>
            <w:div w:id="487985837">
              <w:marLeft w:val="0"/>
              <w:marRight w:val="0"/>
              <w:marTop w:val="0"/>
              <w:marBottom w:val="0"/>
              <w:divBdr>
                <w:top w:val="none" w:sz="0" w:space="0" w:color="auto"/>
                <w:left w:val="none" w:sz="0" w:space="0" w:color="auto"/>
                <w:bottom w:val="none" w:sz="0" w:space="0" w:color="auto"/>
                <w:right w:val="none" w:sz="0" w:space="0" w:color="auto"/>
              </w:divBdr>
              <w:divsChild>
                <w:div w:id="761029499">
                  <w:marLeft w:val="0"/>
                  <w:marRight w:val="0"/>
                  <w:marTop w:val="0"/>
                  <w:marBottom w:val="0"/>
                  <w:divBdr>
                    <w:top w:val="none" w:sz="0" w:space="0" w:color="auto"/>
                    <w:left w:val="none" w:sz="0" w:space="0" w:color="auto"/>
                    <w:bottom w:val="none" w:sz="0" w:space="0" w:color="auto"/>
                    <w:right w:val="none" w:sz="0" w:space="0" w:color="auto"/>
                  </w:divBdr>
                  <w:divsChild>
                    <w:div w:id="620265429">
                      <w:marLeft w:val="0"/>
                      <w:marRight w:val="0"/>
                      <w:marTop w:val="0"/>
                      <w:marBottom w:val="300"/>
                      <w:divBdr>
                        <w:top w:val="single" w:sz="4" w:space="0" w:color="455F87"/>
                        <w:left w:val="single" w:sz="4" w:space="0" w:color="455F87"/>
                        <w:bottom w:val="single" w:sz="4" w:space="0" w:color="455F87"/>
                        <w:right w:val="single" w:sz="4" w:space="0" w:color="455F87"/>
                      </w:divBdr>
                      <w:divsChild>
                        <w:div w:id="333921899">
                          <w:marLeft w:val="0"/>
                          <w:marRight w:val="0"/>
                          <w:marTop w:val="0"/>
                          <w:marBottom w:val="0"/>
                          <w:divBdr>
                            <w:top w:val="none" w:sz="0" w:space="0" w:color="auto"/>
                            <w:left w:val="none" w:sz="0" w:space="0" w:color="auto"/>
                            <w:bottom w:val="none" w:sz="0" w:space="0" w:color="auto"/>
                            <w:right w:val="none" w:sz="0" w:space="0" w:color="auto"/>
                          </w:divBdr>
                          <w:divsChild>
                            <w:div w:id="914437755">
                              <w:marLeft w:val="0"/>
                              <w:marRight w:val="0"/>
                              <w:marTop w:val="0"/>
                              <w:marBottom w:val="0"/>
                              <w:divBdr>
                                <w:top w:val="none" w:sz="0" w:space="0" w:color="auto"/>
                                <w:left w:val="none" w:sz="0" w:space="0" w:color="auto"/>
                                <w:bottom w:val="none" w:sz="0" w:space="0" w:color="auto"/>
                                <w:right w:val="none" w:sz="0" w:space="0" w:color="auto"/>
                              </w:divBdr>
                              <w:divsChild>
                                <w:div w:id="485898849">
                                  <w:marLeft w:val="0"/>
                                  <w:marRight w:val="0"/>
                                  <w:marTop w:val="0"/>
                                  <w:marBottom w:val="0"/>
                                  <w:divBdr>
                                    <w:top w:val="none" w:sz="0" w:space="0" w:color="auto"/>
                                    <w:left w:val="none" w:sz="0" w:space="0" w:color="auto"/>
                                    <w:bottom w:val="single" w:sz="4" w:space="0" w:color="455F87"/>
                                    <w:right w:val="none" w:sz="0" w:space="0" w:color="auto"/>
                                  </w:divBdr>
                                  <w:divsChild>
                                    <w:div w:id="10148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9978">
                          <w:marLeft w:val="0"/>
                          <w:marRight w:val="0"/>
                          <w:marTop w:val="0"/>
                          <w:marBottom w:val="0"/>
                          <w:divBdr>
                            <w:top w:val="none" w:sz="0" w:space="0" w:color="auto"/>
                            <w:left w:val="none" w:sz="0" w:space="0" w:color="auto"/>
                            <w:bottom w:val="none" w:sz="0" w:space="0" w:color="auto"/>
                            <w:right w:val="none" w:sz="0" w:space="0" w:color="auto"/>
                          </w:divBdr>
                          <w:divsChild>
                            <w:div w:id="379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60359">
          <w:marLeft w:val="0"/>
          <w:marRight w:val="0"/>
          <w:marTop w:val="0"/>
          <w:marBottom w:val="0"/>
          <w:divBdr>
            <w:top w:val="none" w:sz="0" w:space="0" w:color="auto"/>
            <w:left w:val="none" w:sz="0" w:space="0" w:color="auto"/>
            <w:bottom w:val="none" w:sz="0" w:space="0" w:color="auto"/>
            <w:right w:val="none" w:sz="0" w:space="0" w:color="auto"/>
          </w:divBdr>
          <w:divsChild>
            <w:div w:id="859513244">
              <w:marLeft w:val="0"/>
              <w:marRight w:val="0"/>
              <w:marTop w:val="0"/>
              <w:marBottom w:val="0"/>
              <w:divBdr>
                <w:top w:val="none" w:sz="0" w:space="0" w:color="auto"/>
                <w:left w:val="none" w:sz="0" w:space="0" w:color="auto"/>
                <w:bottom w:val="none" w:sz="0" w:space="0" w:color="auto"/>
                <w:right w:val="none" w:sz="0" w:space="0" w:color="auto"/>
              </w:divBdr>
              <w:divsChild>
                <w:div w:id="19761330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95331603">
          <w:marLeft w:val="0"/>
          <w:marRight w:val="0"/>
          <w:marTop w:val="0"/>
          <w:marBottom w:val="0"/>
          <w:divBdr>
            <w:top w:val="none" w:sz="0" w:space="0" w:color="auto"/>
            <w:left w:val="none" w:sz="0" w:space="0" w:color="auto"/>
            <w:bottom w:val="none" w:sz="0" w:space="0" w:color="auto"/>
            <w:right w:val="none" w:sz="0" w:space="0" w:color="auto"/>
          </w:divBdr>
          <w:divsChild>
            <w:div w:id="1010982209">
              <w:marLeft w:val="0"/>
              <w:marRight w:val="0"/>
              <w:marTop w:val="0"/>
              <w:marBottom w:val="0"/>
              <w:divBdr>
                <w:top w:val="none" w:sz="0" w:space="0" w:color="auto"/>
                <w:left w:val="none" w:sz="0" w:space="0" w:color="auto"/>
                <w:bottom w:val="none" w:sz="0" w:space="0" w:color="auto"/>
                <w:right w:val="none" w:sz="0" w:space="0" w:color="auto"/>
              </w:divBdr>
              <w:divsChild>
                <w:div w:id="11543748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9272229">
          <w:marLeft w:val="0"/>
          <w:marRight w:val="0"/>
          <w:marTop w:val="0"/>
          <w:marBottom w:val="0"/>
          <w:divBdr>
            <w:top w:val="none" w:sz="0" w:space="0" w:color="auto"/>
            <w:left w:val="none" w:sz="0" w:space="0" w:color="auto"/>
            <w:bottom w:val="none" w:sz="0" w:space="0" w:color="auto"/>
            <w:right w:val="none" w:sz="0" w:space="0" w:color="auto"/>
          </w:divBdr>
          <w:divsChild>
            <w:div w:id="773282187">
              <w:marLeft w:val="0"/>
              <w:marRight w:val="0"/>
              <w:marTop w:val="0"/>
              <w:marBottom w:val="0"/>
              <w:divBdr>
                <w:top w:val="none" w:sz="0" w:space="0" w:color="auto"/>
                <w:left w:val="none" w:sz="0" w:space="0" w:color="auto"/>
                <w:bottom w:val="none" w:sz="0" w:space="0" w:color="auto"/>
                <w:right w:val="none" w:sz="0" w:space="0" w:color="auto"/>
              </w:divBdr>
            </w:div>
          </w:divsChild>
        </w:div>
        <w:div w:id="1860387039">
          <w:marLeft w:val="0"/>
          <w:marRight w:val="0"/>
          <w:marTop w:val="0"/>
          <w:marBottom w:val="0"/>
          <w:divBdr>
            <w:top w:val="none" w:sz="0" w:space="0" w:color="auto"/>
            <w:left w:val="none" w:sz="0" w:space="0" w:color="auto"/>
            <w:bottom w:val="none" w:sz="0" w:space="0" w:color="auto"/>
            <w:right w:val="none" w:sz="0" w:space="0" w:color="auto"/>
          </w:divBdr>
          <w:divsChild>
            <w:div w:id="1219316184">
              <w:marLeft w:val="0"/>
              <w:marRight w:val="0"/>
              <w:marTop w:val="0"/>
              <w:marBottom w:val="0"/>
              <w:divBdr>
                <w:top w:val="none" w:sz="0" w:space="0" w:color="auto"/>
                <w:left w:val="none" w:sz="0" w:space="0" w:color="auto"/>
                <w:bottom w:val="none" w:sz="0" w:space="0" w:color="auto"/>
                <w:right w:val="none" w:sz="0" w:space="0" w:color="auto"/>
              </w:divBdr>
              <w:divsChild>
                <w:div w:id="14794185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McDonagh, Sean</dc:creator>
  <cp:keywords/>
  <dc:description/>
  <cp:lastModifiedBy>Stephen Michell</cp:lastModifiedBy>
  <cp:revision>2</cp:revision>
  <dcterms:created xsi:type="dcterms:W3CDTF">2025-05-14T17:35:00Z</dcterms:created>
  <dcterms:modified xsi:type="dcterms:W3CDTF">2025-05-14T17:35:00Z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2025-05-13T05:57:43Z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b2182a8d-376e-42ed-8d6c-11d137298459</vt:lpwstr>
  </property>
  <property fmtid="{D5CDD505-2E9C-101B-9397-08002B2CF9AE}" pid="8" name="MSIP_Label_5239fa18-3a10-4b30-9042-562fb957c313_ContentBits">
    <vt:lpwstr>0</vt:lpwstr>
  </property>
</Properties>
</file>