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0522" w14:textId="77777777" w:rsidR="00B55EF1" w:rsidRDefault="00B55EF1" w:rsidP="00DF7524">
      <w:pPr>
        <w:ind w:left="720" w:hanging="360"/>
      </w:pPr>
    </w:p>
    <w:p w14:paraId="5F4433FA" w14:textId="77777777" w:rsidR="00B55EF1" w:rsidRPr="009070F9" w:rsidRDefault="00B55EF1" w:rsidP="009070F9">
      <w:pPr>
        <w:pStyle w:val="ListParagraph"/>
        <w:numPr>
          <w:ilvl w:val="0"/>
          <w:numId w:val="5"/>
        </w:numPr>
        <w:rPr>
          <w:rFonts w:eastAsia="Times New Roman"/>
          <w:b/>
          <w:bCs/>
        </w:rPr>
      </w:pPr>
      <w:r w:rsidRPr="009070F9">
        <w:rPr>
          <w:rFonts w:eastAsia="Times New Roman"/>
          <w:b/>
          <w:bCs/>
        </w:rPr>
        <w:t>Clause</w:t>
      </w:r>
      <w:r w:rsidRPr="009070F9">
        <w:rPr>
          <w:rFonts w:eastAsia="Times New Roman"/>
          <w:b/>
          <w:bCs/>
        </w:rPr>
        <w:t xml:space="preserve"> 2,</w:t>
      </w:r>
    </w:p>
    <w:p w14:paraId="6B183975" w14:textId="19F51601" w:rsidR="00B55EF1" w:rsidRPr="009070F9" w:rsidRDefault="00B55EF1" w:rsidP="009070F9">
      <w:pPr>
        <w:ind w:left="360"/>
        <w:rPr>
          <w:rFonts w:eastAsia="Times New Roman"/>
        </w:rPr>
      </w:pPr>
      <w:r w:rsidRPr="009070F9">
        <w:rPr>
          <w:rFonts w:eastAsia="Times New Roman"/>
        </w:rPr>
        <w:t xml:space="preserve"> last line. Do not underline "ISO IEC IEEE 60559-2011" and change "ISO IEC IEEE" to "ISO/IEC/IEEE".</w:t>
      </w:r>
      <w:r w:rsidRPr="009070F9">
        <w:rPr>
          <w:rFonts w:eastAsia="Times New Roman"/>
        </w:rPr>
        <w:tab/>
        <w:t xml:space="preserve">  </w:t>
      </w:r>
    </w:p>
    <w:p w14:paraId="1025E059" w14:textId="0FC9167E" w:rsidR="00B55EF1" w:rsidRPr="009070F9" w:rsidRDefault="00B55EF1" w:rsidP="009070F9">
      <w:pPr>
        <w:pStyle w:val="ListParagraph"/>
        <w:rPr>
          <w:rFonts w:eastAsia="Times New Roman"/>
        </w:rPr>
      </w:pPr>
    </w:p>
    <w:p w14:paraId="0845FAF5" w14:textId="77777777" w:rsidR="00B55EF1" w:rsidRDefault="00B55EF1" w:rsidP="00B55EF1">
      <w:pPr>
        <w:pStyle w:val="ListParagraph"/>
        <w:rPr>
          <w:rFonts w:eastAsia="Times New Roman"/>
          <w:b/>
          <w:bCs/>
        </w:rPr>
      </w:pPr>
    </w:p>
    <w:p w14:paraId="0A0340AA" w14:textId="4DCEC344" w:rsidR="00564973" w:rsidRPr="009070F9" w:rsidRDefault="00564973" w:rsidP="009070F9">
      <w:pPr>
        <w:pStyle w:val="ListParagraph"/>
        <w:numPr>
          <w:ilvl w:val="0"/>
          <w:numId w:val="5"/>
        </w:numPr>
        <w:rPr>
          <w:rFonts w:eastAsia="Times New Roman"/>
          <w:b/>
          <w:bCs/>
        </w:rPr>
      </w:pPr>
      <w:r w:rsidRPr="009070F9">
        <w:rPr>
          <w:rFonts w:eastAsia="Times New Roman"/>
          <w:b/>
          <w:bCs/>
        </w:rPr>
        <w:t xml:space="preserve">Replace </w:t>
      </w:r>
      <w:r w:rsidR="00B55EF1" w:rsidRPr="009070F9">
        <w:rPr>
          <w:rFonts w:eastAsia="Times New Roman"/>
          <w:b/>
          <w:bCs/>
        </w:rPr>
        <w:t>Clause</w:t>
      </w:r>
      <w:r w:rsidRPr="009070F9">
        <w:rPr>
          <w:rFonts w:eastAsia="Times New Roman"/>
          <w:b/>
          <w:bCs/>
        </w:rPr>
        <w:t xml:space="preserve"> 4.7 by </w:t>
      </w:r>
    </w:p>
    <w:p w14:paraId="66DF16E6" w14:textId="285B4D71" w:rsidR="00D307BD" w:rsidRPr="0016247B" w:rsidRDefault="007163CB" w:rsidP="009070F9">
      <w:pPr>
        <w:ind w:left="360"/>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communication. Inquiry intrinsic procedures are defined to allow a program to detect the number of images in use, and which replication a particular image represents. Synchronization statements are defined to allow a program to synchronize its images</w:t>
      </w:r>
      <w:r w:rsidR="004B4761" w:rsidRPr="0016247B">
        <w:rPr>
          <w:rFonts w:eastAsia="Times New Roman" w:cstheme="minorHAnsi"/>
          <w:spacing w:val="3"/>
        </w:rPr>
        <w:t xml:space="preserve">; </w:t>
      </w:r>
      <w:r w:rsidR="00C25039" w:rsidRPr="0016247B">
        <w:rPr>
          <w:rFonts w:eastAsia="Times New Roman" w:cstheme="minorHAnsi"/>
          <w:spacing w:val="3"/>
        </w:rPr>
        <w:t>t</w:t>
      </w:r>
      <w:r w:rsidR="00A502C9" w:rsidRPr="0016247B">
        <w:rPr>
          <w:rFonts w:eastAsia="Times New Roman" w:cstheme="minorHAnsi"/>
          <w:spacing w:val="3"/>
        </w:rPr>
        <w:t>he</w:t>
      </w:r>
      <w:r w:rsidR="00A502C9" w:rsidRPr="0016247B">
        <w:rPr>
          <w:rFonts w:ascii="Courier New" w:eastAsia="Times New Roman" w:hAnsi="Courier New" w:cs="Courier New"/>
          <w:spacing w:val="3"/>
        </w:rPr>
        <w:t xml:space="preserve"> sync all </w:t>
      </w:r>
      <w:r w:rsidR="00A502C9" w:rsidRPr="0016247B">
        <w:rPr>
          <w:rFonts w:eastAsia="Times New Roman" w:cstheme="minorHAnsi"/>
          <w:spacing w:val="3"/>
        </w:rPr>
        <w:t xml:space="preserve">statement provides a barrier for all images and the </w:t>
      </w:r>
      <w:r w:rsidR="00A502C9" w:rsidRPr="0016247B">
        <w:rPr>
          <w:rFonts w:ascii="Courier New" w:eastAsia="Times New Roman" w:hAnsi="Courier New" w:cs="Courier New"/>
          <w:spacing w:val="3"/>
        </w:rPr>
        <w:t xml:space="preserve">sync images </w:t>
      </w:r>
      <w:r w:rsidR="00A502C9" w:rsidRPr="0016247B">
        <w:rPr>
          <w:rFonts w:eastAsia="Times New Roman" w:cstheme="minorHAnsi"/>
          <w:spacing w:val="3"/>
        </w:rPr>
        <w:t xml:space="preserve">statement provides a barrier for specified images. </w:t>
      </w:r>
      <w:r w:rsidR="00D307BD" w:rsidRPr="0016247B">
        <w:rPr>
          <w:rFonts w:eastAsia="Times New Roman" w:cstheme="minorHAnsi"/>
          <w:spacing w:val="3"/>
        </w:rPr>
        <w:t xml:space="preserve">The </w:t>
      </w:r>
      <w:r w:rsidR="00D307BD" w:rsidRPr="0016247B">
        <w:rPr>
          <w:rFonts w:ascii="Courier New" w:eastAsia="Times New Roman" w:hAnsi="Courier New" w:cs="Courier New"/>
          <w:spacing w:val="3"/>
        </w:rPr>
        <w:t>c</w:t>
      </w:r>
      <w:r w:rsidR="0079132C" w:rsidRPr="0016247B">
        <w:rPr>
          <w:rFonts w:ascii="Courier New" w:eastAsia="Times New Roman" w:hAnsi="Courier New" w:cs="Courier New"/>
          <w:spacing w:val="3"/>
        </w:rPr>
        <w:t>ritical</w:t>
      </w:r>
      <w:r w:rsidR="00D307BD" w:rsidRPr="0016247B">
        <w:rPr>
          <w:rFonts w:ascii="Courier New" w:eastAsia="Times New Roman" w:hAnsi="Courier New" w:cs="Courier New"/>
          <w:spacing w:val="3"/>
        </w:rPr>
        <w:t xml:space="preserve"> </w:t>
      </w:r>
      <w:r w:rsidR="00D307BD" w:rsidRPr="0016247B">
        <w:rPr>
          <w:rFonts w:eastAsia="Times New Roman" w:cstheme="minorHAnsi"/>
          <w:spacing w:val="3"/>
        </w:rPr>
        <w:t xml:space="preserve">construct defines a scope in which </w:t>
      </w:r>
      <w:r w:rsidR="009A4D10" w:rsidRPr="0016247B">
        <w:rPr>
          <w:rFonts w:eastAsia="Times New Roman" w:cstheme="minorHAnsi"/>
          <w:spacing w:val="3"/>
        </w:rPr>
        <w:t>only one image at a</w:t>
      </w:r>
      <w:r w:rsidR="00E54482" w:rsidRPr="0016247B">
        <w:rPr>
          <w:rFonts w:eastAsia="Times New Roman" w:cstheme="minorHAnsi"/>
          <w:spacing w:val="3"/>
        </w:rPr>
        <w:t xml:space="preserve"> time may</w:t>
      </w:r>
      <w:r w:rsidR="00D307BD" w:rsidRPr="0016247B">
        <w:rPr>
          <w:rFonts w:eastAsia="Times New Roman" w:cstheme="minorHAnsi"/>
          <w:spacing w:val="3"/>
        </w:rPr>
        <w:t xml:space="preserve"> execute.  </w:t>
      </w:r>
    </w:p>
    <w:p w14:paraId="34A60FCD" w14:textId="1B1BA67C" w:rsidR="00D307BD" w:rsidRDefault="005F12E9" w:rsidP="009070F9">
      <w:pPr>
        <w:ind w:left="360"/>
        <w:rPr>
          <w:rFonts w:eastAsia="Times New Roman" w:cstheme="minorHAnsi"/>
          <w:spacing w:val="3"/>
        </w:rPr>
      </w:pPr>
      <w:r>
        <w:rPr>
          <w:rFonts w:eastAsia="Times New Roman" w:cstheme="minorHAnsi"/>
          <w:spacing w:val="3"/>
        </w:rPr>
        <w:t xml:space="preserve">A data object </w:t>
      </w:r>
      <w:r w:rsidR="00B458F8">
        <w:rPr>
          <w:rFonts w:eastAsia="Times New Roman" w:cstheme="minorHAnsi"/>
          <w:spacing w:val="3"/>
        </w:rPr>
        <w:t xml:space="preserve">may be declared as a </w:t>
      </w:r>
      <w:r w:rsidR="00B458F8" w:rsidRPr="008C6B69">
        <w:rPr>
          <w:rFonts w:eastAsia="Times New Roman" w:cstheme="minorHAnsi"/>
          <w:i/>
          <w:iCs/>
          <w:spacing w:val="3"/>
        </w:rPr>
        <w:t>coarray</w:t>
      </w:r>
      <w:r w:rsidR="00B458F8">
        <w:rPr>
          <w:rFonts w:eastAsia="Times New Roman" w:cstheme="minorHAnsi"/>
          <w:spacing w:val="3"/>
        </w:rPr>
        <w:t xml:space="preserve"> </w:t>
      </w:r>
      <w:r w:rsidR="007539C4">
        <w:rPr>
          <w:rFonts w:eastAsia="Times New Roman" w:cstheme="minorHAnsi"/>
          <w:spacing w:val="3"/>
        </w:rPr>
        <w:t xml:space="preserve">which allows it to be accessed from another image </w:t>
      </w:r>
      <w:r w:rsidR="008858B1">
        <w:rPr>
          <w:rFonts w:eastAsia="Times New Roman" w:cstheme="minorHAnsi"/>
          <w:spacing w:val="3"/>
        </w:rPr>
        <w:t>by using cosub</w:t>
      </w:r>
      <w:r w:rsidR="000E7B83">
        <w:rPr>
          <w:rFonts w:eastAsia="Times New Roman" w:cstheme="minorHAnsi"/>
          <w:spacing w:val="3"/>
        </w:rPr>
        <w:t>s</w:t>
      </w:r>
      <w:r w:rsidR="008858B1">
        <w:rPr>
          <w:rFonts w:eastAsia="Times New Roman" w:cstheme="minorHAnsi"/>
          <w:spacing w:val="3"/>
        </w:rPr>
        <w:t xml:space="preserve">cripts </w:t>
      </w:r>
      <w:r w:rsidR="00996656">
        <w:rPr>
          <w:rFonts w:eastAsia="Times New Roman" w:cstheme="minorHAnsi"/>
          <w:spacing w:val="3"/>
        </w:rPr>
        <w:t xml:space="preserve">in square brackets to </w:t>
      </w:r>
      <w:r w:rsidR="00485A91">
        <w:rPr>
          <w:rFonts w:eastAsia="Times New Roman" w:cstheme="minorHAnsi"/>
          <w:spacing w:val="3"/>
        </w:rPr>
        <w:t xml:space="preserve">indicate the image. </w:t>
      </w:r>
    </w:p>
    <w:p w14:paraId="183AAC2F" w14:textId="61B8EDEF" w:rsidR="00B138A6" w:rsidRPr="008C6B69" w:rsidRDefault="001635BF" w:rsidP="009070F9">
      <w:pPr>
        <w:ind w:left="360"/>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w:t>
      </w:r>
      <w:r w:rsidR="0004452A">
        <w:rPr>
          <w:rFonts w:eastAsia="Times New Roman" w:cstheme="minorHAnsi"/>
          <w:spacing w:val="3"/>
        </w:rPr>
        <w:t>are sets of images that execute independentl</w:t>
      </w:r>
      <w:r w:rsidR="006008A1">
        <w:rPr>
          <w:rFonts w:eastAsia="Times New Roman" w:cstheme="minorHAnsi"/>
          <w:spacing w:val="3"/>
        </w:rPr>
        <w:t xml:space="preserve">y. </w:t>
      </w:r>
      <w:r w:rsidR="00E2110F">
        <w:rPr>
          <w:rFonts w:eastAsia="Times New Roman" w:cstheme="minorHAnsi"/>
          <w:spacing w:val="3"/>
        </w:rPr>
        <w:t xml:space="preserve">The set of all </w:t>
      </w:r>
      <w:r w:rsidR="00D005F6">
        <w:rPr>
          <w:rFonts w:eastAsia="Times New Roman" w:cstheme="minorHAnsi"/>
          <w:spacing w:val="3"/>
        </w:rPr>
        <w:t xml:space="preserve">images </w:t>
      </w:r>
      <w:r w:rsidR="00E2110F">
        <w:rPr>
          <w:rFonts w:eastAsia="Times New Roman" w:cstheme="minorHAnsi"/>
          <w:spacing w:val="3"/>
        </w:rPr>
        <w:t>for</w:t>
      </w:r>
      <w:r w:rsidR="00B44EE7">
        <w:rPr>
          <w:rFonts w:eastAsia="Times New Roman" w:cstheme="minorHAnsi"/>
          <w:spacing w:val="3"/>
        </w:rPr>
        <w:t xml:space="preserve">ms the </w:t>
      </w:r>
      <w:r w:rsidR="00B44EE7" w:rsidRPr="006E01DF">
        <w:rPr>
          <w:rFonts w:eastAsia="Times New Roman" w:cstheme="minorHAnsi"/>
          <w:i/>
          <w:iCs/>
          <w:spacing w:val="3"/>
        </w:rPr>
        <w:t>initial team</w:t>
      </w:r>
      <w:r w:rsidR="006E01DF">
        <w:rPr>
          <w:rFonts w:eastAsia="Times New Roman" w:cstheme="minorHAnsi"/>
          <w:spacing w:val="3"/>
        </w:rPr>
        <w:t xml:space="preserve">. </w:t>
      </w:r>
      <w:r w:rsidR="00B138A6">
        <w:rPr>
          <w:rFonts w:eastAsia="Times New Roman" w:cstheme="minorHAnsi"/>
          <w:spacing w:val="3"/>
        </w:rPr>
        <w:t xml:space="preserve">The </w:t>
      </w:r>
      <w:r w:rsidR="00B138A6">
        <w:rPr>
          <w:rFonts w:ascii="Courier New" w:eastAsia="Times New Roman" w:hAnsi="Courier New" w:cs="Courier New"/>
          <w:spacing w:val="3"/>
        </w:rPr>
        <w:t xml:space="preserve">form team </w:t>
      </w:r>
      <w:r w:rsidR="00B138A6" w:rsidRPr="008C6B69">
        <w:rPr>
          <w:rFonts w:eastAsia="Times New Roman" w:cstheme="minorHAnsi"/>
          <w:spacing w:val="3"/>
        </w:rPr>
        <w:t xml:space="preserve">statement subdivides a team into a set of new teams. The </w:t>
      </w:r>
      <w:r w:rsidR="00C4508F" w:rsidRPr="008C6B69">
        <w:rPr>
          <w:rFonts w:eastAsia="Times New Roman" w:cstheme="minorHAnsi"/>
          <w:spacing w:val="3"/>
        </w:rPr>
        <w:t>change</w:t>
      </w:r>
      <w:r w:rsidR="00B138A6" w:rsidRPr="008C6B69">
        <w:rPr>
          <w:rFonts w:eastAsia="Times New Roman" w:cstheme="minorHAnsi"/>
          <w:spacing w:val="3"/>
        </w:rPr>
        <w:t xml:space="preserve"> team </w:t>
      </w:r>
      <w:r w:rsidR="00C4508F" w:rsidRPr="008C6B69">
        <w:rPr>
          <w:rFonts w:eastAsia="Times New Roman" w:cstheme="minorHAnsi"/>
          <w:spacing w:val="3"/>
        </w:rPr>
        <w:t xml:space="preserve">construct </w:t>
      </w:r>
      <w:r w:rsidR="004673A9" w:rsidRPr="008C6B69">
        <w:rPr>
          <w:rFonts w:eastAsia="Times New Roman" w:cstheme="minorHAnsi"/>
          <w:spacing w:val="3"/>
        </w:rPr>
        <w:t xml:space="preserve">defines </w:t>
      </w:r>
      <w:r w:rsidR="00CF10B2" w:rsidRPr="008C6B69">
        <w:rPr>
          <w:rFonts w:eastAsia="Times New Roman" w:cstheme="minorHAnsi"/>
          <w:spacing w:val="3"/>
        </w:rPr>
        <w:t xml:space="preserve">a scope in which </w:t>
      </w:r>
      <w:r w:rsidR="00DF255C" w:rsidRPr="008C6B69">
        <w:rPr>
          <w:rFonts w:eastAsia="Times New Roman" w:cstheme="minorHAnsi"/>
          <w:spacing w:val="3"/>
        </w:rPr>
        <w:t xml:space="preserve">the </w:t>
      </w:r>
      <w:r w:rsidR="00FD3039" w:rsidRPr="008C6B69">
        <w:rPr>
          <w:rFonts w:eastAsia="Times New Roman" w:cstheme="minorHAnsi"/>
          <w:spacing w:val="3"/>
        </w:rPr>
        <w:t>new</w:t>
      </w:r>
      <w:r w:rsidR="00DF255C" w:rsidRPr="008C6B69">
        <w:rPr>
          <w:rFonts w:eastAsia="Times New Roman" w:cstheme="minorHAnsi"/>
          <w:spacing w:val="3"/>
        </w:rPr>
        <w:t xml:space="preserve"> team</w:t>
      </w:r>
      <w:r w:rsidR="008343E6" w:rsidRPr="008C6B69">
        <w:rPr>
          <w:rFonts w:eastAsia="Times New Roman" w:cstheme="minorHAnsi"/>
          <w:spacing w:val="3"/>
        </w:rPr>
        <w:t xml:space="preserve">s execute. </w:t>
      </w:r>
      <w:r w:rsidR="00DF255C" w:rsidRPr="008C6B69">
        <w:rPr>
          <w:rFonts w:eastAsia="Times New Roman" w:cstheme="minorHAnsi"/>
          <w:spacing w:val="3"/>
        </w:rPr>
        <w:t xml:space="preserve"> </w:t>
      </w:r>
    </w:p>
    <w:p w14:paraId="27171DC5" w14:textId="7E6C8CBA" w:rsidR="00570110" w:rsidRPr="008C6B69" w:rsidRDefault="00570110" w:rsidP="009070F9">
      <w:pPr>
        <w:ind w:left="360"/>
        <w:rPr>
          <w:rFonts w:eastAsia="Times New Roman" w:cstheme="minorHAnsi"/>
          <w:spacing w:val="3"/>
        </w:rPr>
      </w:pPr>
      <w:r w:rsidRPr="008C6B69">
        <w:rPr>
          <w:rFonts w:eastAsia="Times New Roman" w:cstheme="minorHAnsi"/>
          <w:spacing w:val="3"/>
        </w:rPr>
        <w:t xml:space="preserve">Any </w:t>
      </w:r>
      <w:r w:rsidR="00A502C9" w:rsidRPr="008C6B69">
        <w:rPr>
          <w:rFonts w:eastAsia="Times New Roman" w:cstheme="minorHAnsi"/>
          <w:spacing w:val="3"/>
        </w:rPr>
        <w:t>statement</w:t>
      </w:r>
      <w:r w:rsidR="00B476BA" w:rsidRPr="008C6B69">
        <w:rPr>
          <w:rFonts w:eastAsia="Times New Roman" w:cstheme="minorHAnsi"/>
          <w:spacing w:val="3"/>
        </w:rPr>
        <w:t xml:space="preserve"> that implies ordering between the execution </w:t>
      </w:r>
      <w:r w:rsidR="00C04898" w:rsidRPr="008C6B69">
        <w:rPr>
          <w:rFonts w:eastAsia="Times New Roman" w:cstheme="minorHAnsi"/>
          <w:spacing w:val="3"/>
        </w:rPr>
        <w:t xml:space="preserve">of statements on different images is known as an </w:t>
      </w:r>
      <w:r w:rsidR="00DC4674" w:rsidRPr="008C6B69">
        <w:rPr>
          <w:rFonts w:eastAsia="Times New Roman" w:cstheme="minorHAnsi"/>
          <w:i/>
          <w:iCs/>
          <w:spacing w:val="3"/>
        </w:rPr>
        <w:t>image control statement</w:t>
      </w:r>
      <w:r w:rsidR="00DC4674" w:rsidRPr="008C6B69">
        <w:rPr>
          <w:rFonts w:eastAsia="Times New Roman" w:cstheme="minorHAnsi"/>
          <w:spacing w:val="3"/>
        </w:rPr>
        <w:t xml:space="preserve">. </w:t>
      </w:r>
      <w:r w:rsidR="0035025F" w:rsidRPr="008C6B69">
        <w:rPr>
          <w:rFonts w:eastAsia="Times New Roman" w:cstheme="minorHAnsi"/>
          <w:spacing w:val="3"/>
        </w:rPr>
        <w:t>One each image, the set of statements</w:t>
      </w:r>
      <w:r w:rsidR="00024859" w:rsidRPr="008C6B69">
        <w:rPr>
          <w:rFonts w:eastAsia="Times New Roman" w:cstheme="minorHAnsi"/>
          <w:spacing w:val="3"/>
        </w:rPr>
        <w:t xml:space="preserve"> executed between two image control statements</w:t>
      </w:r>
      <w:r w:rsidR="00C8218E" w:rsidRPr="008C6B69">
        <w:rPr>
          <w:rFonts w:eastAsia="Times New Roman" w:cstheme="minorHAnsi"/>
          <w:spacing w:val="3"/>
        </w:rPr>
        <w:t xml:space="preserve"> is known as a </w:t>
      </w:r>
      <w:r w:rsidR="00C8218E" w:rsidRPr="008C6B69">
        <w:rPr>
          <w:rFonts w:eastAsia="Times New Roman" w:cstheme="minorHAnsi"/>
          <w:i/>
          <w:iCs/>
          <w:spacing w:val="3"/>
        </w:rPr>
        <w:t>segment</w:t>
      </w:r>
      <w:r w:rsidR="00C8218E" w:rsidRPr="008C6B69">
        <w:rPr>
          <w:rFonts w:eastAsia="Times New Roman" w:cstheme="minorHAnsi"/>
          <w:spacing w:val="3"/>
        </w:rPr>
        <w:t xml:space="preserve">. </w:t>
      </w:r>
      <w:r w:rsidR="009719BE" w:rsidRPr="008C6B69">
        <w:rPr>
          <w:rFonts w:eastAsia="Times New Roman" w:cstheme="minorHAnsi"/>
          <w:spacing w:val="3"/>
        </w:rPr>
        <w:t xml:space="preserve">The orderings </w:t>
      </w:r>
      <w:r w:rsidR="001F4C7A" w:rsidRPr="008C6B69">
        <w:rPr>
          <w:rFonts w:eastAsia="Times New Roman" w:cstheme="minorHAnsi"/>
          <w:spacing w:val="3"/>
        </w:rPr>
        <w:t xml:space="preserve">imposed by the image control statements imply </w:t>
      </w:r>
      <w:r w:rsidR="00AD52FE" w:rsidRPr="008C6B69">
        <w:rPr>
          <w:rFonts w:eastAsia="Times New Roman" w:cstheme="minorHAnsi"/>
          <w:spacing w:val="3"/>
        </w:rPr>
        <w:t xml:space="preserve">a partial ordering </w:t>
      </w:r>
      <w:r w:rsidR="006C1A59" w:rsidRPr="008C6B69">
        <w:rPr>
          <w:rFonts w:eastAsia="Times New Roman" w:cstheme="minorHAnsi"/>
          <w:spacing w:val="3"/>
        </w:rPr>
        <w:t>of all the segments on all the images</w:t>
      </w:r>
      <w:r w:rsidR="007D1DAA" w:rsidRPr="008C6B69">
        <w:rPr>
          <w:rFonts w:eastAsia="Times New Roman" w:cstheme="minorHAnsi"/>
          <w:spacing w:val="3"/>
        </w:rPr>
        <w:t xml:space="preserve">. </w:t>
      </w:r>
      <w:r w:rsidR="00766968" w:rsidRPr="008C6B69">
        <w:rPr>
          <w:rFonts w:eastAsia="Times New Roman" w:cstheme="minorHAnsi"/>
          <w:spacing w:val="3"/>
        </w:rPr>
        <w:t xml:space="preserve">Unless </w:t>
      </w:r>
      <w:r w:rsidR="00374ED0" w:rsidRPr="008C6B69">
        <w:rPr>
          <w:rFonts w:eastAsia="Times New Roman" w:cstheme="minorHAnsi"/>
          <w:spacing w:val="3"/>
        </w:rPr>
        <w:t>a coarray is atomic (next paragraph)</w:t>
      </w:r>
      <w:r w:rsidR="008E080B" w:rsidRPr="008C6B69">
        <w:rPr>
          <w:rFonts w:eastAsia="Times New Roman" w:cstheme="minorHAnsi"/>
          <w:spacing w:val="3"/>
        </w:rPr>
        <w:t>, i</w:t>
      </w:r>
      <w:r w:rsidR="00794544" w:rsidRPr="008C6B69">
        <w:rPr>
          <w:rFonts w:eastAsia="Times New Roman" w:cstheme="minorHAnsi"/>
          <w:spacing w:val="3"/>
        </w:rPr>
        <w:t>f</w:t>
      </w:r>
      <w:r w:rsidR="009D4D22" w:rsidRPr="008C6B69">
        <w:rPr>
          <w:rFonts w:eastAsia="Times New Roman" w:cstheme="minorHAnsi"/>
          <w:spacing w:val="3"/>
        </w:rPr>
        <w:t xml:space="preserve"> </w:t>
      </w:r>
      <w:r w:rsidR="008E080B" w:rsidRPr="008C6B69">
        <w:rPr>
          <w:rFonts w:eastAsia="Times New Roman" w:cstheme="minorHAnsi"/>
          <w:spacing w:val="3"/>
        </w:rPr>
        <w:t>its</w:t>
      </w:r>
      <w:r w:rsidR="009D4D22" w:rsidRPr="008C6B69">
        <w:rPr>
          <w:rFonts w:eastAsia="Times New Roman" w:cstheme="minorHAnsi"/>
          <w:spacing w:val="3"/>
        </w:rPr>
        <w:t xml:space="preserve"> value</w:t>
      </w:r>
      <w:r w:rsidR="00C856A5" w:rsidRPr="008C6B69">
        <w:rPr>
          <w:rFonts w:eastAsia="Times New Roman" w:cstheme="minorHAnsi"/>
          <w:spacing w:val="3"/>
        </w:rPr>
        <w:t xml:space="preserve"> (or </w:t>
      </w:r>
      <w:r w:rsidR="00C01965" w:rsidRPr="008C6B69">
        <w:rPr>
          <w:rFonts w:eastAsia="Times New Roman" w:cstheme="minorHAnsi"/>
          <w:spacing w:val="3"/>
        </w:rPr>
        <w:t xml:space="preserve">of </w:t>
      </w:r>
      <w:r w:rsidR="00C856A5" w:rsidRPr="008C6B69">
        <w:rPr>
          <w:rFonts w:eastAsia="Times New Roman" w:cstheme="minorHAnsi"/>
          <w:spacing w:val="3"/>
        </w:rPr>
        <w:t xml:space="preserve">part of </w:t>
      </w:r>
      <w:r w:rsidR="00BB6870" w:rsidRPr="008C6B69">
        <w:rPr>
          <w:rFonts w:eastAsia="Times New Roman" w:cstheme="minorHAnsi"/>
          <w:spacing w:val="3"/>
        </w:rPr>
        <w:t>it</w:t>
      </w:r>
      <w:r w:rsidR="00C856A5" w:rsidRPr="008C6B69">
        <w:rPr>
          <w:rFonts w:eastAsia="Times New Roman" w:cstheme="minorHAnsi"/>
          <w:spacing w:val="3"/>
        </w:rPr>
        <w:t xml:space="preserve">) </w:t>
      </w:r>
      <w:r w:rsidR="009D4D22" w:rsidRPr="008C6B69">
        <w:rPr>
          <w:rFonts w:eastAsia="Times New Roman" w:cstheme="minorHAnsi"/>
          <w:spacing w:val="3"/>
        </w:rPr>
        <w:t xml:space="preserve">is altered </w:t>
      </w:r>
      <w:r w:rsidR="00E2313C" w:rsidRPr="008C6B69">
        <w:rPr>
          <w:rFonts w:eastAsia="Times New Roman" w:cstheme="minorHAnsi"/>
          <w:spacing w:val="3"/>
        </w:rPr>
        <w:t xml:space="preserve">in a segment, it must not </w:t>
      </w:r>
      <w:r w:rsidR="00B27379" w:rsidRPr="008C6B69">
        <w:rPr>
          <w:rFonts w:eastAsia="Times New Roman" w:cstheme="minorHAnsi"/>
          <w:spacing w:val="3"/>
        </w:rPr>
        <w:t>be referenced in other segment unless the</w:t>
      </w:r>
      <w:r w:rsidR="008C6B69">
        <w:rPr>
          <w:rFonts w:eastAsia="Times New Roman" w:cstheme="minorHAnsi"/>
          <w:spacing w:val="3"/>
        </w:rPr>
        <w:t xml:space="preserve"> two</w:t>
      </w:r>
      <w:r w:rsidR="00B27379" w:rsidRPr="008C6B69">
        <w:rPr>
          <w:rFonts w:eastAsia="Times New Roman" w:cstheme="minorHAnsi"/>
          <w:spacing w:val="3"/>
        </w:rPr>
        <w:t xml:space="preserve"> segments are ordered. </w:t>
      </w:r>
    </w:p>
    <w:p w14:paraId="307D6686" w14:textId="0C848E0A" w:rsidR="00DE7CEC" w:rsidRPr="008C6B69" w:rsidRDefault="007562A9" w:rsidP="009070F9">
      <w:pPr>
        <w:ind w:left="360"/>
        <w:rPr>
          <w:rFonts w:eastAsia="Times New Roman" w:cstheme="minorHAnsi"/>
          <w:spacing w:val="3"/>
        </w:rPr>
      </w:pPr>
      <w:r w:rsidRPr="008C6B69">
        <w:rPr>
          <w:rFonts w:eastAsia="Times New Roman" w:cstheme="minorHAnsi"/>
          <w:spacing w:val="3"/>
        </w:rPr>
        <w:t xml:space="preserve">There is an exception for the </w:t>
      </w:r>
      <w:r w:rsidR="00E93D95" w:rsidRPr="008C6B69">
        <w:rPr>
          <w:rFonts w:eastAsia="Times New Roman" w:cstheme="minorHAnsi"/>
          <w:spacing w:val="3"/>
        </w:rPr>
        <w:t xml:space="preserve">segment </w:t>
      </w:r>
      <w:r w:rsidR="0076160A" w:rsidRPr="008C6B69">
        <w:rPr>
          <w:rFonts w:eastAsia="Times New Roman" w:cstheme="minorHAnsi"/>
          <w:spacing w:val="3"/>
        </w:rPr>
        <w:t>ordering rule for integer</w:t>
      </w:r>
      <w:r w:rsidR="00972ADF" w:rsidRPr="008C6B69">
        <w:rPr>
          <w:rFonts w:eastAsia="Times New Roman" w:cstheme="minorHAnsi"/>
          <w:spacing w:val="3"/>
        </w:rPr>
        <w:t>s</w:t>
      </w:r>
      <w:r w:rsidR="0076160A" w:rsidRPr="008C6B69">
        <w:rPr>
          <w:rFonts w:eastAsia="Times New Roman" w:cstheme="minorHAnsi"/>
          <w:spacing w:val="3"/>
        </w:rPr>
        <w:t xml:space="preserve"> of kind</w:t>
      </w:r>
      <w:r w:rsidR="0076160A">
        <w:rPr>
          <w:rFonts w:eastAsia="Times New Roman" w:cstheme="minorHAnsi"/>
          <w:spacing w:val="3"/>
        </w:rPr>
        <w:t xml:space="preserve"> </w:t>
      </w:r>
      <w:r w:rsidR="00281A8F" w:rsidRPr="00783C96">
        <w:rPr>
          <w:rFonts w:ascii="Courier New" w:eastAsia="Times New Roman" w:hAnsi="Courier New" w:cs="Courier New"/>
          <w:spacing w:val="3"/>
        </w:rPr>
        <w:t>atomic_int_kind</w:t>
      </w:r>
      <w:r w:rsidR="00281A8F">
        <w:rPr>
          <w:rFonts w:eastAsia="Times New Roman" w:cstheme="minorHAnsi"/>
          <w:spacing w:val="3"/>
        </w:rPr>
        <w:t xml:space="preserve"> and </w:t>
      </w:r>
      <w:r w:rsidR="00513151">
        <w:rPr>
          <w:rFonts w:eastAsia="Times New Roman" w:cstheme="minorHAnsi"/>
          <w:spacing w:val="3"/>
        </w:rPr>
        <w:t xml:space="preserve">logicals of kind </w:t>
      </w:r>
      <w:r w:rsidR="00513151" w:rsidRPr="00783C96">
        <w:rPr>
          <w:rFonts w:ascii="Courier New" w:eastAsia="Times New Roman" w:hAnsi="Courier New" w:cs="Courier New"/>
          <w:spacing w:val="3"/>
        </w:rPr>
        <w:t>atomic_logical_kind</w:t>
      </w:r>
      <w:r w:rsidR="00783C96">
        <w:rPr>
          <w:rFonts w:ascii="Courier New" w:eastAsia="Times New Roman" w:hAnsi="Courier New" w:cs="Courier New"/>
          <w:spacing w:val="3"/>
        </w:rPr>
        <w:t xml:space="preserve">. </w:t>
      </w:r>
      <w:r w:rsidR="00AF70D0" w:rsidRPr="00AF70D0">
        <w:rPr>
          <w:rFonts w:eastAsia="Times New Roman" w:cstheme="minorHAnsi"/>
          <w:spacing w:val="3"/>
        </w:rPr>
        <w:t xml:space="preserve">These may </w:t>
      </w:r>
      <w:r w:rsidR="00AF70D0">
        <w:rPr>
          <w:rFonts w:eastAsia="Times New Roman" w:cstheme="minorHAnsi"/>
          <w:spacing w:val="3"/>
        </w:rPr>
        <w:t>be referenced and defined in unorde</w:t>
      </w:r>
      <w:r w:rsidR="00B86FA2">
        <w:rPr>
          <w:rFonts w:eastAsia="Times New Roman" w:cstheme="minorHAnsi"/>
          <w:spacing w:val="3"/>
        </w:rPr>
        <w:t xml:space="preserve">red segments by </w:t>
      </w:r>
      <w:r w:rsidR="00F54AF8">
        <w:rPr>
          <w:rFonts w:eastAsia="Times New Roman" w:cstheme="minorHAnsi"/>
          <w:spacing w:val="3"/>
        </w:rPr>
        <w:t>intrinsic subroutines includ</w:t>
      </w:r>
      <w:r w:rsidR="00D57141">
        <w:rPr>
          <w:rFonts w:eastAsia="Times New Roman" w:cstheme="minorHAnsi"/>
          <w:spacing w:val="3"/>
        </w:rPr>
        <w:t>i</w:t>
      </w:r>
      <w:r w:rsidR="00F54AF8">
        <w:rPr>
          <w:rFonts w:eastAsia="Times New Roman" w:cstheme="minorHAnsi"/>
          <w:spacing w:val="3"/>
        </w:rPr>
        <w:t xml:space="preserve">ng </w:t>
      </w:r>
      <w:r w:rsidR="00D57141" w:rsidRPr="00783C96">
        <w:rPr>
          <w:rFonts w:ascii="Courier New" w:eastAsia="Times New Roman" w:hAnsi="Courier New" w:cs="Courier New"/>
          <w:spacing w:val="3"/>
        </w:rPr>
        <w:t>atomic_</w:t>
      </w:r>
      <w:r w:rsidR="00D57141">
        <w:rPr>
          <w:rFonts w:ascii="Courier New" w:eastAsia="Times New Roman" w:hAnsi="Courier New" w:cs="Courier New"/>
          <w:spacing w:val="3"/>
        </w:rPr>
        <w:t>define</w:t>
      </w:r>
      <w:r w:rsidR="002E18FE">
        <w:rPr>
          <w:rFonts w:ascii="Courier New" w:eastAsia="Times New Roman" w:hAnsi="Courier New" w:cs="Courier New"/>
          <w:spacing w:val="3"/>
        </w:rPr>
        <w:t>,</w:t>
      </w:r>
      <w:r w:rsidR="00D57141">
        <w:rPr>
          <w:rFonts w:ascii="Courier New" w:eastAsia="Times New Roman" w:hAnsi="Courier New" w:cs="Courier New"/>
          <w:spacing w:val="3"/>
        </w:rPr>
        <w:t xml:space="preserve"> </w:t>
      </w:r>
      <w:r w:rsidR="00D57141" w:rsidRPr="00783C96">
        <w:rPr>
          <w:rFonts w:ascii="Courier New" w:eastAsia="Times New Roman" w:hAnsi="Courier New" w:cs="Courier New"/>
          <w:spacing w:val="3"/>
        </w:rPr>
        <w:t>atomic</w:t>
      </w:r>
      <w:r w:rsidR="002E18FE">
        <w:rPr>
          <w:rFonts w:ascii="Courier New" w:eastAsia="Times New Roman" w:hAnsi="Courier New" w:cs="Courier New"/>
          <w:spacing w:val="3"/>
        </w:rPr>
        <w:t xml:space="preserve">_ref, </w:t>
      </w:r>
      <w:r w:rsidR="002E18FE" w:rsidRPr="00327B72">
        <w:rPr>
          <w:rFonts w:eastAsia="Times New Roman" w:cstheme="minorHAnsi"/>
          <w:spacing w:val="3"/>
        </w:rPr>
        <w:t>and</w:t>
      </w:r>
      <w:r w:rsidR="002E18FE">
        <w:rPr>
          <w:rFonts w:ascii="Courier New" w:eastAsia="Times New Roman" w:hAnsi="Courier New" w:cs="Courier New"/>
          <w:spacing w:val="3"/>
        </w:rPr>
        <w:t xml:space="preserve"> </w:t>
      </w:r>
      <w:r w:rsidR="006F6F50" w:rsidRPr="00783C96">
        <w:rPr>
          <w:rFonts w:ascii="Courier New" w:eastAsia="Times New Roman" w:hAnsi="Courier New" w:cs="Courier New"/>
          <w:spacing w:val="3"/>
        </w:rPr>
        <w:t>atomic_</w:t>
      </w:r>
      <w:r w:rsidR="006F6F50">
        <w:rPr>
          <w:rFonts w:ascii="Courier New" w:eastAsia="Times New Roman" w:hAnsi="Courier New" w:cs="Courier New"/>
          <w:spacing w:val="3"/>
        </w:rPr>
        <w:t>or</w:t>
      </w:r>
      <w:r w:rsidR="00327B72" w:rsidRPr="008C6B69">
        <w:rPr>
          <w:rFonts w:eastAsia="Times New Roman" w:cstheme="minorHAnsi"/>
          <w:spacing w:val="3"/>
        </w:rPr>
        <w:t xml:space="preserve">. </w:t>
      </w:r>
      <w:r w:rsidR="00DB5BD6" w:rsidRPr="008C6B69">
        <w:rPr>
          <w:rFonts w:eastAsia="Times New Roman" w:cstheme="minorHAnsi"/>
          <w:spacing w:val="3"/>
        </w:rPr>
        <w:t xml:space="preserve">The system insures that </w:t>
      </w:r>
      <w:r w:rsidR="000D6D5F" w:rsidRPr="008C6B69">
        <w:rPr>
          <w:rFonts w:eastAsia="Times New Roman" w:cstheme="minorHAnsi"/>
          <w:spacing w:val="3"/>
        </w:rPr>
        <w:t xml:space="preserve">for each variable all such actions occur sequentially. </w:t>
      </w:r>
    </w:p>
    <w:p w14:paraId="45275CF0" w14:textId="5F59DBB6" w:rsidR="00607005" w:rsidRPr="008C6B69" w:rsidRDefault="00607005" w:rsidP="009070F9">
      <w:pPr>
        <w:ind w:left="360"/>
        <w:rPr>
          <w:rFonts w:eastAsia="Times New Roman" w:cstheme="minorHAnsi"/>
          <w:spacing w:val="3"/>
        </w:rPr>
      </w:pPr>
      <w:r w:rsidRPr="008C6B69">
        <w:rPr>
          <w:rFonts w:eastAsia="Times New Roman" w:cstheme="minorHAnsi"/>
          <w:spacing w:val="3"/>
        </w:rPr>
        <w:t>There are several</w:t>
      </w:r>
      <w:r w:rsidR="00897B12" w:rsidRPr="008C6B69">
        <w:rPr>
          <w:rFonts w:eastAsia="Times New Roman" w:cstheme="minorHAnsi"/>
          <w:spacing w:val="3"/>
        </w:rPr>
        <w:t xml:space="preserve"> intrinsic subroutines are that</w:t>
      </w:r>
      <w:r w:rsidRPr="008C6B69">
        <w:rPr>
          <w:rFonts w:eastAsia="Times New Roman" w:cstheme="minorHAnsi"/>
          <w:spacing w:val="3"/>
        </w:rPr>
        <w:t xml:space="preserve"> </w:t>
      </w:r>
      <w:r w:rsidR="00897B12" w:rsidRPr="008C6B69">
        <w:rPr>
          <w:rFonts w:eastAsia="Times New Roman" w:cstheme="minorHAnsi"/>
          <w:i/>
          <w:iCs/>
          <w:spacing w:val="3"/>
        </w:rPr>
        <w:t>collective</w:t>
      </w:r>
      <w:r w:rsidR="00897B12" w:rsidRPr="008C6B69">
        <w:rPr>
          <w:rFonts w:eastAsia="Times New Roman" w:cstheme="minorHAnsi"/>
          <w:spacing w:val="3"/>
        </w:rPr>
        <w:t xml:space="preserve"> </w:t>
      </w:r>
      <w:r w:rsidR="003823ED" w:rsidRPr="008C6B69">
        <w:rPr>
          <w:rFonts w:eastAsia="Times New Roman" w:cstheme="minorHAnsi"/>
          <w:spacing w:val="3"/>
        </w:rPr>
        <w:t xml:space="preserve">in the sense </w:t>
      </w:r>
      <w:r w:rsidR="001D291B" w:rsidRPr="008C6B69">
        <w:rPr>
          <w:rFonts w:eastAsia="Times New Roman" w:cstheme="minorHAnsi"/>
          <w:spacing w:val="3"/>
        </w:rPr>
        <w:t xml:space="preserve">that the images of the current team collaborate </w:t>
      </w:r>
      <w:r w:rsidR="00AB563D" w:rsidRPr="008C6B69">
        <w:rPr>
          <w:rFonts w:eastAsia="Times New Roman" w:cstheme="minorHAnsi"/>
          <w:spacing w:val="3"/>
        </w:rPr>
        <w:t>to perform an action</w:t>
      </w:r>
      <w:r w:rsidR="001E3BCE" w:rsidRPr="008C6B69">
        <w:rPr>
          <w:rFonts w:eastAsia="Times New Roman" w:cstheme="minorHAnsi"/>
          <w:spacing w:val="3"/>
        </w:rPr>
        <w:t>,</w:t>
      </w:r>
      <w:r w:rsidR="00A95E5A" w:rsidRPr="008C6B69">
        <w:rPr>
          <w:rFonts w:eastAsia="Times New Roman" w:cstheme="minorHAnsi"/>
          <w:spacing w:val="3"/>
        </w:rPr>
        <w:t xml:space="preserve"> such as summation</w:t>
      </w:r>
      <w:r w:rsidR="001E3BCE" w:rsidRPr="008C6B69">
        <w:rPr>
          <w:rFonts w:eastAsia="Times New Roman" w:cstheme="minorHAnsi"/>
          <w:spacing w:val="3"/>
        </w:rPr>
        <w:t>,</w:t>
      </w:r>
      <w:r w:rsidR="00AB563D" w:rsidRPr="008C6B69">
        <w:rPr>
          <w:rFonts w:eastAsia="Times New Roman" w:cstheme="minorHAnsi"/>
          <w:spacing w:val="3"/>
        </w:rPr>
        <w:t xml:space="preserve"> that effects </w:t>
      </w:r>
      <w:r w:rsidR="00A95E5A" w:rsidRPr="008C6B69">
        <w:rPr>
          <w:rFonts w:eastAsia="Times New Roman" w:cstheme="minorHAnsi"/>
          <w:spacing w:val="3"/>
        </w:rPr>
        <w:t>data o</w:t>
      </w:r>
      <w:r w:rsidR="001E3BCE" w:rsidRPr="008C6B69">
        <w:rPr>
          <w:rFonts w:eastAsia="Times New Roman" w:cstheme="minorHAnsi"/>
          <w:spacing w:val="3"/>
        </w:rPr>
        <w:t>n</w:t>
      </w:r>
      <w:r w:rsidR="00A95E5A" w:rsidRPr="008C6B69">
        <w:rPr>
          <w:rFonts w:eastAsia="Times New Roman" w:cstheme="minorHAnsi"/>
          <w:spacing w:val="3"/>
        </w:rPr>
        <w:t xml:space="preserve"> </w:t>
      </w:r>
      <w:r w:rsidR="00AB563D" w:rsidRPr="008C6B69">
        <w:rPr>
          <w:rFonts w:eastAsia="Times New Roman" w:cstheme="minorHAnsi"/>
          <w:spacing w:val="3"/>
        </w:rPr>
        <w:t>them all</w:t>
      </w:r>
      <w:r w:rsidR="00A95E5A" w:rsidRPr="008C6B69">
        <w:rPr>
          <w:rFonts w:eastAsia="Times New Roman" w:cstheme="minorHAnsi"/>
          <w:spacing w:val="3"/>
        </w:rPr>
        <w:t>.</w:t>
      </w:r>
    </w:p>
    <w:p w14:paraId="05508E0B" w14:textId="77777777" w:rsidR="00B55EF1" w:rsidRDefault="00B55EF1" w:rsidP="009070F9">
      <w:pPr>
        <w:pStyle w:val="ListParagraph"/>
        <w:numPr>
          <w:ilvl w:val="0"/>
          <w:numId w:val="5"/>
        </w:numPr>
        <w:rPr>
          <w:rFonts w:eastAsia="Times New Roman"/>
          <w:b/>
          <w:bCs/>
        </w:rPr>
      </w:pPr>
      <w:r>
        <w:rPr>
          <w:rFonts w:eastAsia="Times New Roman"/>
          <w:b/>
          <w:bCs/>
        </w:rPr>
        <w:t>Clause</w:t>
      </w:r>
      <w:r w:rsidRPr="00B55EF1">
        <w:rPr>
          <w:rFonts w:eastAsia="Times New Roman"/>
          <w:b/>
          <w:bCs/>
        </w:rPr>
        <w:t xml:space="preserve"> 5, item 8 in table. </w:t>
      </w:r>
    </w:p>
    <w:p w14:paraId="63214A88" w14:textId="34DFB5DC" w:rsidR="00B55EF1" w:rsidRPr="009070F9" w:rsidRDefault="00B55EF1" w:rsidP="009070F9">
      <w:pPr>
        <w:ind w:firstLine="360"/>
        <w:rPr>
          <w:rFonts w:eastAsia="Times New Roman"/>
        </w:rPr>
      </w:pPr>
      <w:r w:rsidRPr="009070F9">
        <w:rPr>
          <w:rFonts w:eastAsia="Times New Roman"/>
        </w:rPr>
        <w:t>At end change ".." to ".".</w:t>
      </w:r>
    </w:p>
    <w:p w14:paraId="7E0D667A" w14:textId="77777777" w:rsidR="00B55EF1" w:rsidRDefault="00B55EF1" w:rsidP="009070F9">
      <w:pPr>
        <w:pStyle w:val="ListParagraph"/>
        <w:rPr>
          <w:rFonts w:eastAsia="Times New Roman" w:cstheme="minorHAnsi"/>
          <w:b/>
          <w:bCs/>
          <w:spacing w:val="3"/>
        </w:rPr>
      </w:pPr>
    </w:p>
    <w:p w14:paraId="0B5213BE" w14:textId="77777777" w:rsidR="00B55EF1" w:rsidRDefault="00B55EF1" w:rsidP="009070F9">
      <w:pPr>
        <w:pStyle w:val="ListParagraph"/>
        <w:numPr>
          <w:ilvl w:val="0"/>
          <w:numId w:val="5"/>
        </w:numPr>
        <w:rPr>
          <w:rFonts w:eastAsia="Times New Roman"/>
          <w:b/>
          <w:bCs/>
        </w:rPr>
      </w:pPr>
      <w:r>
        <w:rPr>
          <w:rFonts w:eastAsia="Times New Roman"/>
          <w:b/>
          <w:bCs/>
        </w:rPr>
        <w:t>Clause</w:t>
      </w:r>
      <w:r w:rsidRPr="00B55EF1">
        <w:rPr>
          <w:rFonts w:eastAsia="Times New Roman"/>
          <w:b/>
          <w:bCs/>
        </w:rPr>
        <w:t xml:space="preserve"> 6.1, final line. </w:t>
      </w:r>
    </w:p>
    <w:p w14:paraId="49A43B03" w14:textId="5B775057" w:rsidR="00B55EF1" w:rsidRPr="009070F9" w:rsidRDefault="00B55EF1" w:rsidP="009070F9">
      <w:pPr>
        <w:ind w:left="360"/>
        <w:rPr>
          <w:rFonts w:eastAsia="Times New Roman"/>
        </w:rPr>
      </w:pPr>
      <w:r w:rsidRPr="009070F9">
        <w:rPr>
          <w:rFonts w:eastAsia="Times New Roman"/>
        </w:rPr>
        <w:t xml:space="preserve">Double space after "6.2". </w:t>
      </w:r>
    </w:p>
    <w:p w14:paraId="3C78C585" w14:textId="77777777" w:rsidR="00B55EF1" w:rsidRPr="00B55EF1" w:rsidRDefault="00B55EF1" w:rsidP="00B55EF1">
      <w:pPr>
        <w:pStyle w:val="ListParagraph"/>
        <w:rPr>
          <w:rFonts w:eastAsia="Times New Roman"/>
          <w:b/>
          <w:bCs/>
        </w:rPr>
      </w:pPr>
    </w:p>
    <w:p w14:paraId="003E5A95" w14:textId="29F86569" w:rsidR="00B55EF1" w:rsidRPr="00B55EF1" w:rsidRDefault="00B55EF1" w:rsidP="009070F9">
      <w:pPr>
        <w:pStyle w:val="ListParagraph"/>
        <w:numPr>
          <w:ilvl w:val="0"/>
          <w:numId w:val="5"/>
        </w:numPr>
        <w:rPr>
          <w:rFonts w:eastAsia="Times New Roman"/>
          <w:b/>
          <w:bCs/>
        </w:rPr>
      </w:pPr>
      <w:r>
        <w:rPr>
          <w:rFonts w:eastAsia="Times New Roman"/>
          <w:b/>
          <w:bCs/>
        </w:rPr>
        <w:t>Clause</w:t>
      </w:r>
      <w:r w:rsidRPr="00B55EF1">
        <w:rPr>
          <w:rFonts w:eastAsia="Times New Roman"/>
          <w:b/>
          <w:bCs/>
        </w:rPr>
        <w:t xml:space="preserve"> 6.2.1, Ugly spacing in code. I suggest </w:t>
      </w:r>
    </w:p>
    <w:p w14:paraId="7325C2BE" w14:textId="77777777" w:rsidR="00B55EF1" w:rsidRPr="009070F9" w:rsidRDefault="00B55EF1" w:rsidP="009070F9">
      <w:pPr>
        <w:pStyle w:val="ListParagraph"/>
        <w:rPr>
          <w:rFonts w:ascii="Times New Roman" w:eastAsia="Times New Roman" w:hAnsi="Times New Roman" w:cs="Times New Roman"/>
          <w:sz w:val="21"/>
          <w:szCs w:val="21"/>
        </w:rPr>
      </w:pPr>
      <w:r w:rsidRPr="009070F9">
        <w:rPr>
          <w:rFonts w:ascii="Times New Roman" w:eastAsia="Times New Roman" w:hAnsi="Times New Roman" w:cs="Times New Roman"/>
          <w:sz w:val="21"/>
          <w:szCs w:val="21"/>
        </w:rPr>
        <w:t xml:space="preserve">      </w:t>
      </w:r>
      <w:proofErr w:type="gramStart"/>
      <w:r w:rsidRPr="009070F9">
        <w:rPr>
          <w:rFonts w:ascii="Times New Roman" w:eastAsia="Times New Roman" w:hAnsi="Times New Roman" w:cs="Times New Roman"/>
          <w:sz w:val="21"/>
          <w:szCs w:val="21"/>
        </w:rPr>
        <w:t>real( kind</w:t>
      </w:r>
      <w:proofErr w:type="gramEnd"/>
      <w:r w:rsidRPr="009070F9">
        <w:rPr>
          <w:rFonts w:ascii="Times New Roman" w:eastAsia="Times New Roman" w:hAnsi="Times New Roman" w:cs="Times New Roman"/>
          <w:sz w:val="21"/>
          <w:szCs w:val="21"/>
        </w:rPr>
        <w:t>=</w:t>
      </w:r>
      <w:proofErr w:type="spellStart"/>
      <w:r w:rsidRPr="009070F9">
        <w:rPr>
          <w:rFonts w:ascii="Times New Roman" w:eastAsia="Times New Roman" w:hAnsi="Times New Roman" w:cs="Times New Roman"/>
          <w:sz w:val="21"/>
          <w:szCs w:val="21"/>
        </w:rPr>
        <w:t>rkp</w:t>
      </w:r>
      <w:proofErr w:type="spellEnd"/>
      <w:r w:rsidRPr="009070F9">
        <w:rPr>
          <w:rFonts w:ascii="Times New Roman" w:eastAsia="Times New Roman" w:hAnsi="Times New Roman" w:cs="Times New Roman"/>
          <w:sz w:val="21"/>
          <w:szCs w:val="21"/>
        </w:rPr>
        <w:t xml:space="preserve"> ) :: a </w:t>
      </w:r>
    </w:p>
    <w:p w14:paraId="0AACF135" w14:textId="77777777" w:rsidR="00B55EF1" w:rsidRPr="009070F9" w:rsidRDefault="00B55EF1" w:rsidP="009070F9">
      <w:pPr>
        <w:pStyle w:val="ListParagraph"/>
        <w:rPr>
          <w:rFonts w:ascii="Times New Roman" w:eastAsia="Times New Roman" w:hAnsi="Times New Roman" w:cs="Times New Roman"/>
          <w:sz w:val="21"/>
          <w:szCs w:val="21"/>
        </w:rPr>
      </w:pPr>
      <w:r w:rsidRPr="009070F9">
        <w:rPr>
          <w:rFonts w:ascii="Times New Roman" w:eastAsia="Times New Roman" w:hAnsi="Times New Roman" w:cs="Times New Roman"/>
          <w:sz w:val="21"/>
          <w:szCs w:val="21"/>
        </w:rPr>
        <w:t xml:space="preserve">and </w:t>
      </w:r>
    </w:p>
    <w:p w14:paraId="27AE3B9F" w14:textId="77777777" w:rsidR="00B55EF1" w:rsidRPr="009070F9" w:rsidRDefault="00B55EF1" w:rsidP="009070F9">
      <w:pPr>
        <w:pStyle w:val="ListParagraph"/>
        <w:rPr>
          <w:rFonts w:ascii="Times New Roman" w:eastAsia="Times New Roman" w:hAnsi="Times New Roman" w:cs="Times New Roman"/>
          <w:sz w:val="21"/>
          <w:szCs w:val="21"/>
        </w:rPr>
      </w:pPr>
      <w:r w:rsidRPr="009070F9">
        <w:rPr>
          <w:rFonts w:ascii="Times New Roman" w:eastAsia="Times New Roman" w:hAnsi="Times New Roman" w:cs="Times New Roman"/>
          <w:sz w:val="21"/>
          <w:szCs w:val="21"/>
        </w:rPr>
        <w:t xml:space="preserve">      </w:t>
      </w:r>
      <w:proofErr w:type="gramStart"/>
      <w:r w:rsidRPr="009070F9">
        <w:rPr>
          <w:rFonts w:ascii="Times New Roman" w:eastAsia="Times New Roman" w:hAnsi="Times New Roman" w:cs="Times New Roman"/>
          <w:sz w:val="21"/>
          <w:szCs w:val="21"/>
        </w:rPr>
        <w:t xml:space="preserve">real( </w:t>
      </w:r>
      <w:proofErr w:type="spellStart"/>
      <w:r w:rsidRPr="009070F9">
        <w:rPr>
          <w:rFonts w:ascii="Times New Roman" w:eastAsia="Times New Roman" w:hAnsi="Times New Roman" w:cs="Times New Roman"/>
          <w:sz w:val="21"/>
          <w:szCs w:val="21"/>
        </w:rPr>
        <w:t>i</w:t>
      </w:r>
      <w:proofErr w:type="spellEnd"/>
      <w:proofErr w:type="gramEnd"/>
      <w:r w:rsidRPr="009070F9">
        <w:rPr>
          <w:rFonts w:ascii="Times New Roman" w:eastAsia="Times New Roman" w:hAnsi="Times New Roman" w:cs="Times New Roman"/>
          <w:sz w:val="21"/>
          <w:szCs w:val="21"/>
        </w:rPr>
        <w:t>, kind=</w:t>
      </w:r>
      <w:proofErr w:type="spellStart"/>
      <w:r w:rsidRPr="009070F9">
        <w:rPr>
          <w:rFonts w:ascii="Times New Roman" w:eastAsia="Times New Roman" w:hAnsi="Times New Roman" w:cs="Times New Roman"/>
          <w:sz w:val="21"/>
          <w:szCs w:val="21"/>
        </w:rPr>
        <w:t>rkp</w:t>
      </w:r>
      <w:proofErr w:type="spellEnd"/>
      <w:r w:rsidRPr="009070F9">
        <w:rPr>
          <w:rFonts w:ascii="Times New Roman" w:eastAsia="Times New Roman" w:hAnsi="Times New Roman" w:cs="Times New Roman"/>
          <w:sz w:val="21"/>
          <w:szCs w:val="21"/>
        </w:rPr>
        <w:t xml:space="preserve"> )</w:t>
      </w:r>
    </w:p>
    <w:p w14:paraId="7F430859" w14:textId="77777777" w:rsidR="00B55EF1" w:rsidRDefault="00B55EF1" w:rsidP="009070F9">
      <w:pPr>
        <w:pStyle w:val="ListParagraph"/>
        <w:rPr>
          <w:rFonts w:eastAsia="Times New Roman" w:cstheme="minorHAnsi"/>
          <w:b/>
          <w:bCs/>
          <w:spacing w:val="3"/>
        </w:rPr>
      </w:pPr>
    </w:p>
    <w:p w14:paraId="299AAFDF" w14:textId="0C4CF441" w:rsidR="00B55EF1" w:rsidRDefault="00564780" w:rsidP="009070F9">
      <w:pPr>
        <w:pStyle w:val="ListParagraph"/>
        <w:numPr>
          <w:ilvl w:val="0"/>
          <w:numId w:val="5"/>
        </w:numPr>
        <w:rPr>
          <w:rFonts w:eastAsia="Times New Roman" w:cstheme="minorHAnsi"/>
          <w:b/>
          <w:bCs/>
          <w:spacing w:val="3"/>
        </w:rPr>
      </w:pPr>
      <w:r w:rsidRPr="009070F9">
        <w:rPr>
          <w:rFonts w:eastAsia="Times New Roman"/>
          <w:b/>
          <w:bCs/>
        </w:rPr>
        <w:t>Section</w:t>
      </w:r>
      <w:r w:rsidRPr="0007584B">
        <w:rPr>
          <w:rFonts w:eastAsia="Times New Roman" w:cstheme="minorHAnsi"/>
          <w:b/>
          <w:bCs/>
          <w:spacing w:val="3"/>
        </w:rPr>
        <w:t xml:space="preserve"> </w:t>
      </w:r>
      <w:r w:rsidR="001341B9" w:rsidRPr="0007584B">
        <w:rPr>
          <w:rFonts w:eastAsia="Times New Roman" w:cstheme="minorHAnsi"/>
          <w:b/>
          <w:bCs/>
          <w:spacing w:val="3"/>
        </w:rPr>
        <w:t xml:space="preserve">6.3.1 </w:t>
      </w:r>
    </w:p>
    <w:p w14:paraId="4B0FA0CC" w14:textId="7E65FCA8" w:rsidR="00D57141" w:rsidRPr="009070F9" w:rsidRDefault="001341B9" w:rsidP="009070F9">
      <w:pPr>
        <w:rPr>
          <w:rFonts w:eastAsia="Times New Roman" w:cstheme="minorHAnsi"/>
          <w:spacing w:val="3"/>
        </w:rPr>
      </w:pPr>
      <w:r w:rsidRPr="009070F9">
        <w:rPr>
          <w:rFonts w:eastAsia="Times New Roman" w:cstheme="minorHAnsi"/>
          <w:spacing w:val="3"/>
        </w:rPr>
        <w:t xml:space="preserve">replace paras </w:t>
      </w:r>
      <w:r w:rsidR="00600341" w:rsidRPr="009070F9">
        <w:rPr>
          <w:rFonts w:eastAsia="Times New Roman" w:cstheme="minorHAnsi"/>
          <w:spacing w:val="3"/>
        </w:rPr>
        <w:t>3-5 (</w:t>
      </w:r>
      <w:r w:rsidR="00072426" w:rsidRPr="009070F9">
        <w:rPr>
          <w:rFonts w:eastAsia="Times New Roman" w:cstheme="minorHAnsi"/>
          <w:spacing w:val="3"/>
        </w:rPr>
        <w:t>13 lines) by</w:t>
      </w:r>
    </w:p>
    <w:p w14:paraId="3D87ED87" w14:textId="77777777" w:rsidR="0007584B" w:rsidRDefault="0007584B" w:rsidP="0007584B">
      <w:r>
        <w:t xml:space="preserve">Fortran allows constants to be defined by binary, octal, or hexadecimal digits, collectively called BOZ constants. BOZ constants can be used only to initialize variables and as arguments to intrinsic functions that perform bit operations or convert to the numeric types. </w:t>
      </w:r>
    </w:p>
    <w:p w14:paraId="22B02F9C" w14:textId="77777777" w:rsidR="0007584B" w:rsidRDefault="0007584B" w:rsidP="0007584B">
      <w:r>
        <w:t xml:space="preserve">The intrinsic </w:t>
      </w:r>
      <w:r w:rsidRPr="0007584B">
        <w:rPr>
          <w:rFonts w:ascii="Courier New" w:hAnsi="Courier New" w:cs="Courier New"/>
        </w:rPr>
        <w:t>int</w:t>
      </w:r>
      <w:r>
        <w:t xml:space="preserve"> converts to integer type; it pads on the left with zero bits if the bit model for the integer result has more </w:t>
      </w:r>
      <w:proofErr w:type="gramStart"/>
      <w:r>
        <w:t>bits, but</w:t>
      </w:r>
      <w:proofErr w:type="gramEnd"/>
      <w:r>
        <w:t xml:space="preserve"> truncates from the left if the result has fewer bits. The intrinsic </w:t>
      </w:r>
      <w:r w:rsidRPr="0007584B">
        <w:rPr>
          <w:rFonts w:ascii="Courier New" w:hAnsi="Courier New" w:cs="Courier New"/>
        </w:rPr>
        <w:t>real</w:t>
      </w:r>
      <w:r>
        <w:t xml:space="preserve"> converts to real type; it pads on the left with zero bits if values of the real result have more bits and truncates from the left if they have fewer bits. The intrinsic </w:t>
      </w:r>
      <w:proofErr w:type="spellStart"/>
      <w:r w:rsidRPr="0007584B">
        <w:rPr>
          <w:rFonts w:ascii="Courier New" w:hAnsi="Courier New" w:cs="Courier New"/>
        </w:rPr>
        <w:t>cmplx</w:t>
      </w:r>
      <w:proofErr w:type="spellEnd"/>
      <w:r>
        <w:t xml:space="preserve"> converts to complex type; it accepts two arguments for the real and imaginary parts of the result and converts each in the same way as the intrinsic </w:t>
      </w:r>
      <w:proofErr w:type="gramStart"/>
      <w:r w:rsidRPr="0007584B">
        <w:rPr>
          <w:rFonts w:ascii="Courier New" w:hAnsi="Courier New" w:cs="Courier New"/>
        </w:rPr>
        <w:t>real</w:t>
      </w:r>
      <w:r>
        <w:t xml:space="preserve"> .</w:t>
      </w:r>
      <w:proofErr w:type="gramEnd"/>
      <w:r>
        <w:t xml:space="preserve"> </w:t>
      </w:r>
    </w:p>
    <w:p w14:paraId="66FC16F9" w14:textId="77777777" w:rsidR="00B55EF1" w:rsidRDefault="00B55EF1" w:rsidP="004D1741">
      <w:pPr>
        <w:pStyle w:val="ListParagraph"/>
        <w:numPr>
          <w:ilvl w:val="0"/>
          <w:numId w:val="5"/>
        </w:numPr>
        <w:rPr>
          <w:rFonts w:eastAsia="Times New Roman"/>
          <w:b/>
          <w:bCs/>
        </w:rPr>
      </w:pPr>
      <w:r w:rsidRPr="00B55EF1">
        <w:rPr>
          <w:rFonts w:eastAsia="Times New Roman"/>
          <w:b/>
          <w:bCs/>
        </w:rPr>
        <w:t xml:space="preserve">Section 6.6.1, para 6, </w:t>
      </w:r>
    </w:p>
    <w:p w14:paraId="61F7FDFD" w14:textId="1B9E2B93" w:rsidR="00B55EF1" w:rsidRPr="00B55EF1" w:rsidRDefault="00B55EF1" w:rsidP="00B55EF1">
      <w:pPr>
        <w:pStyle w:val="ListParagraph"/>
        <w:ind w:left="360"/>
        <w:rPr>
          <w:rFonts w:eastAsia="Times New Roman"/>
        </w:rPr>
      </w:pPr>
      <w:r w:rsidRPr="00B55EF1">
        <w:rPr>
          <w:rFonts w:eastAsia="Times New Roman"/>
        </w:rPr>
        <w:t xml:space="preserve">correct double space before "to ISO" and change "kinds" to "kind" after "10646". </w:t>
      </w:r>
    </w:p>
    <w:p w14:paraId="01D7B55F" w14:textId="77777777" w:rsidR="00B55EF1" w:rsidRPr="00B55EF1" w:rsidRDefault="00B55EF1" w:rsidP="00B55EF1">
      <w:pPr>
        <w:pStyle w:val="ListParagraph"/>
        <w:ind w:left="360"/>
        <w:rPr>
          <w:rFonts w:eastAsia="Times New Roman"/>
          <w:b/>
          <w:bCs/>
        </w:rPr>
      </w:pPr>
    </w:p>
    <w:p w14:paraId="4B55A48D" w14:textId="77777777" w:rsidR="00B55EF1" w:rsidRPr="00B55EF1" w:rsidRDefault="00B55EF1" w:rsidP="004D1741">
      <w:pPr>
        <w:pStyle w:val="ListParagraph"/>
        <w:numPr>
          <w:ilvl w:val="0"/>
          <w:numId w:val="5"/>
        </w:numPr>
        <w:rPr>
          <w:rFonts w:eastAsia="Times New Roman"/>
          <w:b/>
          <w:bCs/>
        </w:rPr>
      </w:pPr>
      <w:r w:rsidRPr="00B55EF1">
        <w:rPr>
          <w:rFonts w:eastAsia="Times New Roman"/>
          <w:b/>
          <w:bCs/>
        </w:rPr>
        <w:t>Section 6.6.1, end of para 7, add the sentence</w:t>
      </w:r>
    </w:p>
    <w:p w14:paraId="5D9CCF2E" w14:textId="7F474AD4" w:rsidR="00B55EF1" w:rsidRPr="009070F9" w:rsidRDefault="00B55EF1" w:rsidP="009070F9">
      <w:pPr>
        <w:pStyle w:val="ListParagraph"/>
        <w:ind w:left="360"/>
        <w:rPr>
          <w:rFonts w:eastAsia="Times New Roman"/>
        </w:rPr>
      </w:pPr>
      <w:r w:rsidRPr="00B55EF1">
        <w:rPr>
          <w:rFonts w:eastAsia="Times New Roman"/>
        </w:rPr>
        <w:t xml:space="preserve">"What happens on input when a value cannot be represented is processor </w:t>
      </w:r>
      <w:proofErr w:type="gramStart"/>
      <w:r w:rsidRPr="00B55EF1">
        <w:rPr>
          <w:rFonts w:eastAsia="Times New Roman"/>
        </w:rPr>
        <w:t>dependent</w:t>
      </w:r>
      <w:proofErr w:type="gramEnd"/>
      <w:r w:rsidRPr="00B55EF1">
        <w:rPr>
          <w:rFonts w:eastAsia="Times New Roman"/>
        </w:rPr>
        <w:t xml:space="preserve"> but an error condition should be expected."</w:t>
      </w:r>
    </w:p>
    <w:p w14:paraId="69CDF04A" w14:textId="77777777" w:rsidR="00B55EF1" w:rsidRDefault="00B55EF1" w:rsidP="004D1741">
      <w:pPr>
        <w:pStyle w:val="ListParagraph"/>
        <w:numPr>
          <w:ilvl w:val="0"/>
          <w:numId w:val="5"/>
        </w:numPr>
        <w:rPr>
          <w:rFonts w:eastAsia="Times New Roman"/>
          <w:b/>
          <w:bCs/>
        </w:rPr>
      </w:pPr>
      <w:r w:rsidRPr="00B55EF1">
        <w:rPr>
          <w:rFonts w:eastAsia="Times New Roman"/>
          <w:b/>
          <w:bCs/>
        </w:rPr>
        <w:t xml:space="preserve">Section 6.6.1, para 9, </w:t>
      </w:r>
    </w:p>
    <w:p w14:paraId="59DD8D98" w14:textId="462BECFF" w:rsidR="00B55EF1" w:rsidRPr="00B55EF1" w:rsidRDefault="00B55EF1" w:rsidP="00B55EF1">
      <w:pPr>
        <w:pStyle w:val="ListParagraph"/>
        <w:ind w:left="360"/>
        <w:rPr>
          <w:rFonts w:eastAsia="Times New Roman"/>
        </w:rPr>
      </w:pPr>
      <w:r w:rsidRPr="00B55EF1">
        <w:rPr>
          <w:rFonts w:eastAsia="Times New Roman"/>
        </w:rPr>
        <w:t xml:space="preserve">change "global state IOSTAT" to "IOSTAT variable" then move the para to be the final sentence of para 7. </w:t>
      </w:r>
    </w:p>
    <w:p w14:paraId="2CD25554" w14:textId="77777777" w:rsidR="00B55EF1" w:rsidRDefault="00B55EF1" w:rsidP="004D1741">
      <w:pPr>
        <w:pStyle w:val="ListParagraph"/>
        <w:numPr>
          <w:ilvl w:val="0"/>
          <w:numId w:val="5"/>
        </w:numPr>
        <w:rPr>
          <w:rFonts w:eastAsia="Times New Roman"/>
          <w:b/>
          <w:bCs/>
        </w:rPr>
      </w:pPr>
      <w:r w:rsidRPr="00B55EF1">
        <w:rPr>
          <w:rFonts w:eastAsia="Times New Roman"/>
          <w:b/>
          <w:bCs/>
        </w:rPr>
        <w:t xml:space="preserve">Section 6.6.1, </w:t>
      </w:r>
    </w:p>
    <w:p w14:paraId="238DE034" w14:textId="1E2FDA31" w:rsidR="00B55EF1" w:rsidRPr="009070F9" w:rsidRDefault="00B55EF1" w:rsidP="00B55EF1">
      <w:pPr>
        <w:pStyle w:val="ListParagraph"/>
        <w:ind w:left="360"/>
        <w:rPr>
          <w:rFonts w:eastAsia="Times New Roman"/>
        </w:rPr>
      </w:pPr>
      <w:r w:rsidRPr="009070F9">
        <w:rPr>
          <w:rFonts w:eastAsia="Times New Roman"/>
        </w:rPr>
        <w:t>example in para 10, correct the indenting and line spacing to</w:t>
      </w:r>
    </w:p>
    <w:p w14:paraId="14DEF885" w14:textId="77777777" w:rsidR="00B55EF1" w:rsidRPr="00B55EF1" w:rsidRDefault="00B55EF1" w:rsidP="00B55EF1">
      <w:pPr>
        <w:pStyle w:val="ListParagraph"/>
        <w:ind w:left="360"/>
        <w:rPr>
          <w:rFonts w:ascii="Times New Roman" w:eastAsia="Times New Roman" w:hAnsi="Times New Roman" w:cs="Times New Roman"/>
          <w:sz w:val="21"/>
          <w:szCs w:val="21"/>
        </w:rPr>
      </w:pPr>
      <w:r w:rsidRPr="00B55EF1">
        <w:rPr>
          <w:rFonts w:ascii="Times New Roman" w:eastAsia="Times New Roman" w:hAnsi="Times New Roman" w:cs="Times New Roman"/>
          <w:sz w:val="21"/>
          <w:szCs w:val="21"/>
        </w:rPr>
        <w:t xml:space="preserve">    type centigrade</w:t>
      </w:r>
    </w:p>
    <w:p w14:paraId="48F0C0AF" w14:textId="77777777" w:rsidR="00B55EF1" w:rsidRPr="00B55EF1" w:rsidRDefault="00B55EF1" w:rsidP="00B55EF1">
      <w:pPr>
        <w:pStyle w:val="ListParagraph"/>
        <w:ind w:left="360"/>
        <w:rPr>
          <w:rFonts w:ascii="Times New Roman" w:eastAsia="Times New Roman" w:hAnsi="Times New Roman" w:cs="Times New Roman"/>
          <w:sz w:val="21"/>
          <w:szCs w:val="21"/>
        </w:rPr>
      </w:pPr>
      <w:r w:rsidRPr="00B55EF1">
        <w:rPr>
          <w:rFonts w:ascii="Times New Roman" w:eastAsia="Times New Roman" w:hAnsi="Times New Roman" w:cs="Times New Roman"/>
          <w:sz w:val="21"/>
          <w:szCs w:val="21"/>
        </w:rPr>
        <w:t xml:space="preserve">       </w:t>
      </w:r>
      <w:proofErr w:type="gramStart"/>
      <w:r w:rsidRPr="00B55EF1">
        <w:rPr>
          <w:rFonts w:ascii="Times New Roman" w:eastAsia="Times New Roman" w:hAnsi="Times New Roman" w:cs="Times New Roman"/>
          <w:sz w:val="21"/>
          <w:szCs w:val="21"/>
        </w:rPr>
        <w:t>real :</w:t>
      </w:r>
      <w:proofErr w:type="gramEnd"/>
      <w:r w:rsidRPr="00B55EF1">
        <w:rPr>
          <w:rFonts w:ascii="Times New Roman" w:eastAsia="Times New Roman" w:hAnsi="Times New Roman" w:cs="Times New Roman"/>
          <w:sz w:val="21"/>
          <w:szCs w:val="21"/>
        </w:rPr>
        <w:t>: temp</w:t>
      </w:r>
    </w:p>
    <w:p w14:paraId="571CE685" w14:textId="77777777" w:rsidR="00B55EF1" w:rsidRPr="00B55EF1" w:rsidRDefault="00B55EF1" w:rsidP="00B55EF1">
      <w:pPr>
        <w:pStyle w:val="ListParagraph"/>
        <w:ind w:left="360"/>
        <w:rPr>
          <w:rFonts w:ascii="Times New Roman" w:eastAsia="Times New Roman" w:hAnsi="Times New Roman" w:cs="Times New Roman"/>
          <w:sz w:val="21"/>
          <w:szCs w:val="21"/>
        </w:rPr>
      </w:pPr>
      <w:r w:rsidRPr="00B55EF1">
        <w:rPr>
          <w:rFonts w:ascii="Times New Roman" w:eastAsia="Times New Roman" w:hAnsi="Times New Roman" w:cs="Times New Roman"/>
          <w:sz w:val="21"/>
          <w:szCs w:val="21"/>
        </w:rPr>
        <w:t xml:space="preserve">    end type</w:t>
      </w:r>
    </w:p>
    <w:p w14:paraId="0AC45A35" w14:textId="77777777" w:rsidR="00B55EF1" w:rsidRPr="00B55EF1" w:rsidRDefault="00B55EF1" w:rsidP="00B55EF1">
      <w:pPr>
        <w:pStyle w:val="ListParagraph"/>
        <w:ind w:left="360"/>
        <w:rPr>
          <w:rFonts w:ascii="Times New Roman" w:eastAsia="Times New Roman" w:hAnsi="Times New Roman" w:cs="Times New Roman"/>
          <w:sz w:val="21"/>
          <w:szCs w:val="21"/>
        </w:rPr>
      </w:pPr>
      <w:r w:rsidRPr="00B55EF1">
        <w:rPr>
          <w:rFonts w:ascii="Times New Roman" w:eastAsia="Times New Roman" w:hAnsi="Times New Roman" w:cs="Times New Roman"/>
          <w:sz w:val="21"/>
          <w:szCs w:val="21"/>
        </w:rPr>
        <w:t xml:space="preserve">    type </w:t>
      </w:r>
      <w:proofErr w:type="spellStart"/>
      <w:r w:rsidRPr="00B55EF1">
        <w:rPr>
          <w:rFonts w:ascii="Times New Roman" w:eastAsia="Times New Roman" w:hAnsi="Times New Roman" w:cs="Times New Roman"/>
          <w:sz w:val="21"/>
          <w:szCs w:val="21"/>
        </w:rPr>
        <w:t>fahrenheit</w:t>
      </w:r>
      <w:proofErr w:type="spellEnd"/>
    </w:p>
    <w:p w14:paraId="1F67DB86" w14:textId="6E5D7713" w:rsidR="00B55EF1" w:rsidRDefault="00B55EF1" w:rsidP="00B55EF1">
      <w:pPr>
        <w:pStyle w:val="ListParagraph"/>
        <w:ind w:left="360"/>
        <w:rPr>
          <w:rFonts w:ascii="Times New Roman" w:eastAsia="Times New Roman" w:hAnsi="Times New Roman" w:cs="Times New Roman"/>
          <w:sz w:val="21"/>
          <w:szCs w:val="21"/>
        </w:rPr>
      </w:pPr>
      <w:r w:rsidRPr="00B55EF1">
        <w:rPr>
          <w:rFonts w:ascii="Times New Roman" w:eastAsia="Times New Roman" w:hAnsi="Times New Roman" w:cs="Times New Roman"/>
          <w:sz w:val="21"/>
          <w:szCs w:val="21"/>
        </w:rPr>
        <w:t xml:space="preserve">       </w:t>
      </w:r>
      <w:proofErr w:type="gramStart"/>
      <w:r w:rsidRPr="00B55EF1">
        <w:rPr>
          <w:rFonts w:ascii="Times New Roman" w:eastAsia="Times New Roman" w:hAnsi="Times New Roman" w:cs="Times New Roman"/>
          <w:sz w:val="21"/>
          <w:szCs w:val="21"/>
        </w:rPr>
        <w:t>real :</w:t>
      </w:r>
      <w:proofErr w:type="gramEnd"/>
      <w:r w:rsidRPr="00B55EF1">
        <w:rPr>
          <w:rFonts w:ascii="Times New Roman" w:eastAsia="Times New Roman" w:hAnsi="Times New Roman" w:cs="Times New Roman"/>
          <w:sz w:val="21"/>
          <w:szCs w:val="21"/>
        </w:rPr>
        <w:t>: tem</w:t>
      </w:r>
      <w:r>
        <w:rPr>
          <w:rFonts w:ascii="Times New Roman" w:eastAsia="Times New Roman" w:hAnsi="Times New Roman" w:cs="Times New Roman"/>
          <w:sz w:val="21"/>
          <w:szCs w:val="21"/>
        </w:rPr>
        <w:t>p</w:t>
      </w:r>
    </w:p>
    <w:p w14:paraId="29C54739" w14:textId="47ABEC85" w:rsidR="00B55EF1" w:rsidRPr="00B55EF1" w:rsidRDefault="00B55EF1" w:rsidP="00B55EF1">
      <w:pPr>
        <w:pStyle w:val="ListParagraph"/>
        <w:ind w:left="36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end type</w:t>
      </w:r>
    </w:p>
    <w:p w14:paraId="04631556" w14:textId="77777777" w:rsidR="00B55EF1" w:rsidRPr="00B55EF1" w:rsidRDefault="00B55EF1" w:rsidP="00B55EF1">
      <w:pPr>
        <w:pStyle w:val="ListParagraph"/>
        <w:ind w:left="360"/>
        <w:rPr>
          <w:rFonts w:eastAsia="Times New Roman"/>
        </w:rPr>
      </w:pPr>
      <w:r w:rsidRPr="00B55EF1">
        <w:rPr>
          <w:rFonts w:eastAsia="Times New Roman"/>
        </w:rPr>
        <w:t>and</w:t>
      </w:r>
    </w:p>
    <w:p w14:paraId="68362B47" w14:textId="77777777" w:rsidR="00B55EF1" w:rsidRPr="00B55EF1" w:rsidRDefault="00B55EF1" w:rsidP="00B55EF1">
      <w:pPr>
        <w:pStyle w:val="ListParagraph"/>
        <w:ind w:left="360"/>
        <w:rPr>
          <w:rFonts w:ascii="Times New Roman" w:eastAsia="Times New Roman" w:hAnsi="Times New Roman" w:cs="Times New Roman"/>
          <w:sz w:val="21"/>
          <w:szCs w:val="21"/>
        </w:rPr>
      </w:pPr>
      <w:r w:rsidRPr="00B55EF1">
        <w:rPr>
          <w:rFonts w:ascii="Times New Roman" w:eastAsia="Times New Roman" w:hAnsi="Times New Roman" w:cs="Times New Roman"/>
          <w:sz w:val="21"/>
          <w:szCs w:val="21"/>
        </w:rPr>
        <w:t xml:space="preserve">    type (centigrade) function </w:t>
      </w:r>
      <w:proofErr w:type="spellStart"/>
      <w:r w:rsidRPr="00B55EF1">
        <w:rPr>
          <w:rFonts w:ascii="Times New Roman" w:eastAsia="Times New Roman" w:hAnsi="Times New Roman" w:cs="Times New Roman"/>
          <w:sz w:val="21"/>
          <w:szCs w:val="21"/>
        </w:rPr>
        <w:t>FtoC</w:t>
      </w:r>
      <w:proofErr w:type="spellEnd"/>
      <w:r w:rsidRPr="00B55EF1">
        <w:rPr>
          <w:rFonts w:ascii="Times New Roman" w:eastAsia="Times New Roman" w:hAnsi="Times New Roman" w:cs="Times New Roman"/>
          <w:sz w:val="21"/>
          <w:szCs w:val="21"/>
        </w:rPr>
        <w:t>(t)</w:t>
      </w:r>
    </w:p>
    <w:p w14:paraId="012734FD" w14:textId="77777777" w:rsidR="00B55EF1" w:rsidRPr="00B55EF1" w:rsidRDefault="00B55EF1" w:rsidP="00B55EF1">
      <w:pPr>
        <w:pStyle w:val="ListParagraph"/>
        <w:ind w:left="360"/>
        <w:rPr>
          <w:rFonts w:ascii="Times New Roman" w:eastAsia="Times New Roman" w:hAnsi="Times New Roman" w:cs="Times New Roman"/>
          <w:sz w:val="21"/>
          <w:szCs w:val="21"/>
        </w:rPr>
      </w:pPr>
      <w:r w:rsidRPr="00B55EF1">
        <w:rPr>
          <w:rFonts w:ascii="Times New Roman" w:eastAsia="Times New Roman" w:hAnsi="Times New Roman" w:cs="Times New Roman"/>
          <w:sz w:val="21"/>
          <w:szCs w:val="21"/>
        </w:rPr>
        <w:t xml:space="preserve">       type (</w:t>
      </w:r>
      <w:proofErr w:type="spellStart"/>
      <w:r w:rsidRPr="00B55EF1">
        <w:rPr>
          <w:rFonts w:ascii="Times New Roman" w:eastAsia="Times New Roman" w:hAnsi="Times New Roman" w:cs="Times New Roman"/>
          <w:sz w:val="21"/>
          <w:szCs w:val="21"/>
        </w:rPr>
        <w:t>fahrenheit</w:t>
      </w:r>
      <w:proofErr w:type="spellEnd"/>
      <w:proofErr w:type="gramStart"/>
      <w:r w:rsidRPr="00B55EF1">
        <w:rPr>
          <w:rFonts w:ascii="Times New Roman" w:eastAsia="Times New Roman" w:hAnsi="Times New Roman" w:cs="Times New Roman"/>
          <w:sz w:val="21"/>
          <w:szCs w:val="21"/>
        </w:rPr>
        <w:t>) :</w:t>
      </w:r>
      <w:proofErr w:type="gramEnd"/>
      <w:r w:rsidRPr="00B55EF1">
        <w:rPr>
          <w:rFonts w:ascii="Times New Roman" w:eastAsia="Times New Roman" w:hAnsi="Times New Roman" w:cs="Times New Roman"/>
          <w:sz w:val="21"/>
          <w:szCs w:val="21"/>
        </w:rPr>
        <w:t>: t</w:t>
      </w:r>
    </w:p>
    <w:p w14:paraId="58287A7E" w14:textId="77777777" w:rsidR="00B55EF1" w:rsidRPr="00B55EF1" w:rsidRDefault="00B55EF1" w:rsidP="00B55EF1">
      <w:pPr>
        <w:pStyle w:val="ListParagraph"/>
        <w:ind w:left="360"/>
        <w:rPr>
          <w:rFonts w:ascii="Times New Roman" w:eastAsia="Times New Roman" w:hAnsi="Times New Roman" w:cs="Times New Roman"/>
          <w:sz w:val="21"/>
          <w:szCs w:val="21"/>
        </w:rPr>
      </w:pPr>
      <w:r w:rsidRPr="00B55EF1">
        <w:rPr>
          <w:rFonts w:ascii="Times New Roman" w:eastAsia="Times New Roman" w:hAnsi="Times New Roman" w:cs="Times New Roman"/>
          <w:sz w:val="21"/>
          <w:szCs w:val="21"/>
        </w:rPr>
        <w:t xml:space="preserve">       </w:t>
      </w:r>
      <w:proofErr w:type="spellStart"/>
      <w:r w:rsidRPr="00B55EF1">
        <w:rPr>
          <w:rFonts w:ascii="Times New Roman" w:eastAsia="Times New Roman" w:hAnsi="Times New Roman" w:cs="Times New Roman"/>
          <w:sz w:val="21"/>
          <w:szCs w:val="21"/>
        </w:rPr>
        <w:t>FtoC%temp</w:t>
      </w:r>
      <w:proofErr w:type="spellEnd"/>
      <w:r w:rsidRPr="00B55EF1">
        <w:rPr>
          <w:rFonts w:ascii="Times New Roman" w:eastAsia="Times New Roman" w:hAnsi="Times New Roman" w:cs="Times New Roman"/>
          <w:sz w:val="21"/>
          <w:szCs w:val="21"/>
        </w:rPr>
        <w:t xml:space="preserve"> = (t%temp-32.0)/1.8</w:t>
      </w:r>
    </w:p>
    <w:p w14:paraId="23F0108A" w14:textId="77777777" w:rsidR="00B55EF1" w:rsidRPr="00B55EF1" w:rsidRDefault="00B55EF1" w:rsidP="00B55EF1">
      <w:pPr>
        <w:pStyle w:val="ListParagraph"/>
        <w:ind w:left="360"/>
        <w:rPr>
          <w:rFonts w:eastAsia="Times New Roman"/>
          <w:b/>
          <w:bCs/>
        </w:rPr>
      </w:pPr>
      <w:r w:rsidRPr="00B55EF1">
        <w:rPr>
          <w:rFonts w:ascii="Times New Roman" w:eastAsia="Times New Roman" w:hAnsi="Times New Roman" w:cs="Times New Roman"/>
          <w:sz w:val="21"/>
          <w:szCs w:val="21"/>
        </w:rPr>
        <w:t xml:space="preserve">    end function</w:t>
      </w:r>
    </w:p>
    <w:p w14:paraId="4BB73820" w14:textId="77777777" w:rsidR="00B55EF1" w:rsidRPr="00B55EF1" w:rsidRDefault="00B55EF1" w:rsidP="00B55EF1">
      <w:pPr>
        <w:pStyle w:val="ListParagraph"/>
        <w:ind w:left="360"/>
        <w:rPr>
          <w:rFonts w:eastAsia="Times New Roman"/>
          <w:b/>
          <w:bCs/>
        </w:rPr>
      </w:pPr>
    </w:p>
    <w:p w14:paraId="342225FE" w14:textId="77777777" w:rsidR="00B55EF1" w:rsidRDefault="00B55EF1" w:rsidP="004D1741">
      <w:pPr>
        <w:pStyle w:val="ListParagraph"/>
        <w:numPr>
          <w:ilvl w:val="0"/>
          <w:numId w:val="5"/>
        </w:numPr>
        <w:rPr>
          <w:rFonts w:eastAsia="Times New Roman"/>
          <w:b/>
          <w:bCs/>
        </w:rPr>
      </w:pPr>
      <w:r w:rsidRPr="00B55EF1">
        <w:rPr>
          <w:rFonts w:eastAsia="Times New Roman"/>
          <w:b/>
          <w:bCs/>
        </w:rPr>
        <w:t xml:space="preserve">Section 6.6.2, </w:t>
      </w:r>
    </w:p>
    <w:p w14:paraId="4EF11417" w14:textId="1ED03230" w:rsidR="00B55EF1" w:rsidRPr="00B55EF1" w:rsidRDefault="00B55EF1" w:rsidP="00B55EF1">
      <w:pPr>
        <w:pStyle w:val="ListParagraph"/>
        <w:ind w:left="360"/>
        <w:rPr>
          <w:rFonts w:eastAsia="Times New Roman"/>
        </w:rPr>
      </w:pPr>
      <w:r w:rsidRPr="00B55EF1">
        <w:rPr>
          <w:rFonts w:eastAsia="Times New Roman"/>
        </w:rPr>
        <w:t xml:space="preserve">change final bullet to </w:t>
      </w:r>
    </w:p>
    <w:p w14:paraId="4973357F" w14:textId="77777777" w:rsidR="009070F9" w:rsidRDefault="00B55EF1" w:rsidP="009070F9">
      <w:pPr>
        <w:pStyle w:val="ListParagraph"/>
        <w:ind w:left="360"/>
        <w:rPr>
          <w:rFonts w:eastAsia="Times New Roman"/>
        </w:rPr>
      </w:pPr>
      <w:r w:rsidRPr="00B55EF1">
        <w:rPr>
          <w:rFonts w:eastAsia="Times New Roman"/>
        </w:rPr>
        <w:t xml:space="preserve"> •</w:t>
      </w:r>
      <w:r w:rsidRPr="00B55EF1">
        <w:rPr>
          <w:rFonts w:eastAsia="Times New Roman"/>
        </w:rPr>
        <w:tab/>
        <w:t xml:space="preserve">Include an IOSTAT variable in each IO statement and check its value </w:t>
      </w:r>
      <w:proofErr w:type="gramStart"/>
      <w:r w:rsidRPr="00B55EF1">
        <w:rPr>
          <w:rFonts w:eastAsia="Times New Roman"/>
        </w:rPr>
        <w:t>to  ensure</w:t>
      </w:r>
      <w:proofErr w:type="gramEnd"/>
      <w:r w:rsidRPr="00B55EF1">
        <w:rPr>
          <w:rFonts w:eastAsia="Times New Roman"/>
        </w:rPr>
        <w:t xml:space="preserve"> that no errors occurred.</w:t>
      </w:r>
    </w:p>
    <w:p w14:paraId="3FF36594" w14:textId="0EE6DB2E" w:rsidR="009070F9" w:rsidRPr="009070F9" w:rsidRDefault="009070F9" w:rsidP="004D1741">
      <w:pPr>
        <w:pStyle w:val="ListParagraph"/>
        <w:numPr>
          <w:ilvl w:val="0"/>
          <w:numId w:val="5"/>
        </w:numPr>
        <w:rPr>
          <w:rFonts w:eastAsia="Times New Roman"/>
          <w:b/>
          <w:bCs/>
        </w:rPr>
      </w:pPr>
      <w:r w:rsidRPr="009070F9">
        <w:rPr>
          <w:rFonts w:eastAsia="Times New Roman"/>
          <w:b/>
          <w:bCs/>
        </w:rPr>
        <w:t xml:space="preserve">Section 6.7. </w:t>
      </w:r>
    </w:p>
    <w:p w14:paraId="3404E67F" w14:textId="3B0B6A22" w:rsidR="009070F9" w:rsidRPr="009070F9" w:rsidRDefault="009070F9" w:rsidP="009070F9">
      <w:pPr>
        <w:pStyle w:val="ListParagraph"/>
        <w:rPr>
          <w:rFonts w:eastAsia="Times New Roman"/>
        </w:rPr>
      </w:pPr>
      <w:r w:rsidRPr="009070F9">
        <w:rPr>
          <w:rFonts w:eastAsia="Times New Roman"/>
        </w:rPr>
        <w:t>At end delete "[SM – What about in C compatibility mode?]"</w:t>
      </w:r>
    </w:p>
    <w:p w14:paraId="6A59E58C" w14:textId="77777777" w:rsidR="009070F9" w:rsidRPr="009070F9" w:rsidRDefault="009070F9" w:rsidP="009070F9">
      <w:pPr>
        <w:pStyle w:val="ListParagraph"/>
        <w:rPr>
          <w:rFonts w:eastAsia="Times New Roman"/>
          <w:b/>
          <w:bCs/>
        </w:rPr>
      </w:pPr>
    </w:p>
    <w:p w14:paraId="15C82D1D" w14:textId="77777777" w:rsidR="009070F9" w:rsidRPr="00B55EF1" w:rsidRDefault="009070F9" w:rsidP="004D1741">
      <w:pPr>
        <w:pStyle w:val="ListParagraph"/>
        <w:numPr>
          <w:ilvl w:val="0"/>
          <w:numId w:val="5"/>
        </w:numPr>
        <w:rPr>
          <w:rFonts w:eastAsia="Times New Roman"/>
          <w:b/>
          <w:bCs/>
        </w:rPr>
      </w:pPr>
      <w:r w:rsidRPr="00B55EF1">
        <w:rPr>
          <w:rFonts w:eastAsia="Times New Roman"/>
          <w:b/>
          <w:bCs/>
        </w:rPr>
        <w:t>Section 6.9.2. Add new first bullet</w:t>
      </w:r>
    </w:p>
    <w:p w14:paraId="3B7771AD" w14:textId="77777777" w:rsidR="009070F9" w:rsidRPr="009070F9" w:rsidRDefault="009070F9" w:rsidP="009070F9">
      <w:pPr>
        <w:pStyle w:val="ListParagraph"/>
        <w:rPr>
          <w:rFonts w:eastAsia="Times New Roman"/>
        </w:rPr>
      </w:pPr>
      <w:r w:rsidRPr="009070F9">
        <w:rPr>
          <w:rFonts w:eastAsia="Times New Roman"/>
        </w:rPr>
        <w:t>•</w:t>
      </w:r>
      <w:r w:rsidRPr="009070F9">
        <w:rPr>
          <w:rFonts w:eastAsia="Times New Roman"/>
        </w:rPr>
        <w:tab/>
        <w:t xml:space="preserve">Follow the guidance of ISO/IEC 24772-1 clause 6.9.5. </w:t>
      </w:r>
    </w:p>
    <w:p w14:paraId="3070A169" w14:textId="77777777" w:rsidR="009070F9" w:rsidRPr="009070F9" w:rsidRDefault="009070F9" w:rsidP="004D1741">
      <w:pPr>
        <w:pStyle w:val="ListParagraph"/>
        <w:numPr>
          <w:ilvl w:val="0"/>
          <w:numId w:val="5"/>
        </w:numPr>
        <w:rPr>
          <w:rFonts w:eastAsia="Times New Roman"/>
        </w:rPr>
      </w:pPr>
      <w:r w:rsidRPr="00B55EF1">
        <w:rPr>
          <w:rFonts w:eastAsia="Times New Roman"/>
          <w:b/>
          <w:bCs/>
        </w:rPr>
        <w:t xml:space="preserve">Section 6.16.2. </w:t>
      </w:r>
    </w:p>
    <w:p w14:paraId="6BED177A" w14:textId="77777777" w:rsidR="009070F9" w:rsidRPr="009070F9" w:rsidRDefault="009070F9" w:rsidP="009070F9">
      <w:pPr>
        <w:pStyle w:val="ListParagraph"/>
        <w:rPr>
          <w:rFonts w:eastAsia="Times New Roman"/>
        </w:rPr>
      </w:pPr>
      <w:r w:rsidRPr="009070F9">
        <w:rPr>
          <w:rFonts w:eastAsia="Times New Roman"/>
        </w:rPr>
        <w:t>Remove first bullet</w:t>
      </w:r>
    </w:p>
    <w:p w14:paraId="01AA9777" w14:textId="77777777" w:rsidR="009070F9" w:rsidRPr="009070F9" w:rsidRDefault="009070F9" w:rsidP="009070F9">
      <w:pPr>
        <w:pStyle w:val="ListParagraph"/>
        <w:rPr>
          <w:rFonts w:eastAsia="Times New Roman"/>
        </w:rPr>
      </w:pPr>
      <w:r w:rsidRPr="009070F9">
        <w:rPr>
          <w:rFonts w:eastAsia="Times New Roman"/>
        </w:rPr>
        <w:t>•</w:t>
      </w:r>
      <w:r w:rsidRPr="009070F9">
        <w:rPr>
          <w:rFonts w:eastAsia="Times New Roman"/>
        </w:rPr>
        <w:tab/>
        <w:t>Follow the guidance of ISO/IEC 24772-1 clause 6.16.5.</w:t>
      </w:r>
    </w:p>
    <w:p w14:paraId="08815254" w14:textId="77777777" w:rsidR="009070F9" w:rsidRPr="009070F9" w:rsidRDefault="009070F9" w:rsidP="009070F9">
      <w:pPr>
        <w:pStyle w:val="ListParagraph"/>
        <w:rPr>
          <w:rFonts w:eastAsia="Times New Roman"/>
        </w:rPr>
      </w:pPr>
      <w:r w:rsidRPr="009070F9">
        <w:rPr>
          <w:rFonts w:eastAsia="Times New Roman"/>
        </w:rPr>
        <w:t>Reasons:</w:t>
      </w:r>
    </w:p>
    <w:p w14:paraId="6440066E" w14:textId="77777777" w:rsidR="009070F9" w:rsidRPr="009070F9" w:rsidRDefault="009070F9" w:rsidP="009070F9">
      <w:pPr>
        <w:pStyle w:val="ListParagraph"/>
        <w:rPr>
          <w:rFonts w:eastAsia="Times New Roman"/>
        </w:rPr>
      </w:pPr>
      <w:r w:rsidRPr="009070F9">
        <w:rPr>
          <w:rFonts w:eastAsia="Times New Roman"/>
        </w:rPr>
        <w:t>The first two bullets of 24772-1 clause 6.16.5 are</w:t>
      </w:r>
    </w:p>
    <w:p w14:paraId="1918761C" w14:textId="0713896F" w:rsidR="009070F9" w:rsidRPr="009070F9" w:rsidRDefault="009070F9" w:rsidP="009070F9">
      <w:pPr>
        <w:pStyle w:val="ListParagraph"/>
        <w:rPr>
          <w:rFonts w:eastAsia="Times New Roman"/>
        </w:rPr>
      </w:pPr>
      <w:r w:rsidRPr="009070F9">
        <w:rPr>
          <w:rFonts w:eastAsia="Times New Roman"/>
        </w:rPr>
        <w:t>•</w:t>
      </w:r>
      <w:r>
        <w:rPr>
          <w:rFonts w:eastAsia="Times New Roman"/>
        </w:rPr>
        <w:t xml:space="preserve"> </w:t>
      </w:r>
      <w:r w:rsidRPr="009070F9">
        <w:rPr>
          <w:rFonts w:eastAsia="Times New Roman"/>
        </w:rPr>
        <w:t xml:space="preserve">Determine applicable upper and lower bounds for the range of </w:t>
      </w:r>
      <w:proofErr w:type="gramStart"/>
      <w:r w:rsidRPr="009070F9">
        <w:rPr>
          <w:rFonts w:eastAsia="Times New Roman"/>
        </w:rPr>
        <w:t>all  variables</w:t>
      </w:r>
      <w:proofErr w:type="gramEnd"/>
      <w:r w:rsidRPr="009070F9">
        <w:rPr>
          <w:rFonts w:eastAsia="Times New Roman"/>
        </w:rPr>
        <w:t xml:space="preserve"> and use</w:t>
      </w:r>
      <w:r>
        <w:rPr>
          <w:rFonts w:eastAsia="Times New Roman"/>
        </w:rPr>
        <w:t xml:space="preserve"> </w:t>
      </w:r>
      <w:r w:rsidRPr="009070F9">
        <w:rPr>
          <w:rFonts w:eastAsia="Times New Roman"/>
        </w:rPr>
        <w:t>language mechanisms or static analysis to determine that values are confined to the proper range; and</w:t>
      </w:r>
    </w:p>
    <w:p w14:paraId="40853E5F" w14:textId="41AEEFE7" w:rsidR="009070F9" w:rsidRPr="009070F9" w:rsidRDefault="009070F9" w:rsidP="009070F9">
      <w:pPr>
        <w:pStyle w:val="ListParagraph"/>
        <w:rPr>
          <w:rFonts w:eastAsia="Times New Roman"/>
        </w:rPr>
      </w:pPr>
      <w:r w:rsidRPr="009070F9">
        <w:rPr>
          <w:rFonts w:eastAsia="Times New Roman"/>
        </w:rPr>
        <w:t>•</w:t>
      </w:r>
      <w:r>
        <w:rPr>
          <w:rFonts w:eastAsia="Times New Roman"/>
        </w:rPr>
        <w:t xml:space="preserve"> </w:t>
      </w:r>
      <w:r w:rsidRPr="009070F9">
        <w:rPr>
          <w:rFonts w:eastAsia="Times New Roman"/>
        </w:rPr>
        <w:t xml:space="preserve">Analyze the software using static analysis to identify </w:t>
      </w:r>
      <w:proofErr w:type="gramStart"/>
      <w:r w:rsidRPr="009070F9">
        <w:rPr>
          <w:rFonts w:eastAsia="Times New Roman"/>
        </w:rPr>
        <w:t>unexpected  consequences</w:t>
      </w:r>
      <w:proofErr w:type="gramEnd"/>
      <w:r w:rsidRPr="009070F9">
        <w:rPr>
          <w:rFonts w:eastAsia="Times New Roman"/>
        </w:rPr>
        <w:t xml:space="preserve"> of shift operations;</w:t>
      </w:r>
      <w:r w:rsidRPr="009070F9">
        <w:rPr>
          <w:rFonts w:eastAsia="Times New Roman"/>
        </w:rPr>
        <w:tab/>
      </w:r>
    </w:p>
    <w:p w14:paraId="52B6A33E" w14:textId="77777777" w:rsidR="009070F9" w:rsidRPr="009070F9" w:rsidRDefault="009070F9" w:rsidP="009070F9">
      <w:pPr>
        <w:pStyle w:val="ListParagraph"/>
        <w:rPr>
          <w:rFonts w:eastAsia="Times New Roman"/>
        </w:rPr>
      </w:pPr>
      <w:r w:rsidRPr="009070F9">
        <w:rPr>
          <w:rFonts w:eastAsia="Times New Roman"/>
        </w:rPr>
        <w:t>This is ridiculous advice in the context of our bullets 2 and 3. Basically,</w:t>
      </w:r>
    </w:p>
    <w:p w14:paraId="43A16E78" w14:textId="77777777" w:rsidR="009070F9" w:rsidRPr="009070F9" w:rsidRDefault="009070F9" w:rsidP="009070F9">
      <w:pPr>
        <w:pStyle w:val="ListParagraph"/>
        <w:rPr>
          <w:rFonts w:eastAsia="Times New Roman"/>
        </w:rPr>
      </w:pPr>
      <w:r w:rsidRPr="009070F9">
        <w:rPr>
          <w:rFonts w:eastAsia="Times New Roman"/>
        </w:rPr>
        <w:t xml:space="preserve">we are saying don't ever do this unnecessary thing. </w:t>
      </w:r>
    </w:p>
    <w:p w14:paraId="1513D1D1" w14:textId="2A5F9020" w:rsidR="00072426" w:rsidRPr="009070F9" w:rsidRDefault="009070F9" w:rsidP="009070F9">
      <w:pPr>
        <w:pStyle w:val="ListParagraph"/>
        <w:rPr>
          <w:rFonts w:eastAsia="Times New Roman"/>
        </w:rPr>
      </w:pPr>
      <w:r w:rsidRPr="009070F9">
        <w:rPr>
          <w:rFonts w:eastAsia="Times New Roman"/>
        </w:rPr>
        <w:t>Bullet 3 of ISO/IEC 24772-1 clause 6.16.5 is essentially the same as our bullet 3.</w:t>
      </w:r>
    </w:p>
    <w:sectPr w:rsidR="00072426" w:rsidRPr="009070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04C4D"/>
    <w:multiLevelType w:val="hybridMultilevel"/>
    <w:tmpl w:val="A630EB38"/>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414E0DBF"/>
    <w:multiLevelType w:val="hybridMultilevel"/>
    <w:tmpl w:val="11BE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26727"/>
    <w:multiLevelType w:val="hybridMultilevel"/>
    <w:tmpl w:val="D6CCEE10"/>
    <w:lvl w:ilvl="0" w:tplc="FFFFFFF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85E80"/>
    <w:multiLevelType w:val="hybridMultilevel"/>
    <w:tmpl w:val="A630EB38"/>
    <w:lvl w:ilvl="0" w:tplc="467202D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762B7C"/>
    <w:multiLevelType w:val="hybridMultilevel"/>
    <w:tmpl w:val="C32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140173">
    <w:abstractNumId w:val="4"/>
  </w:num>
  <w:num w:numId="2" w16cid:durableId="1314526273">
    <w:abstractNumId w:val="3"/>
  </w:num>
  <w:num w:numId="3" w16cid:durableId="1868982351">
    <w:abstractNumId w:val="0"/>
  </w:num>
  <w:num w:numId="4" w16cid:durableId="2117173064">
    <w:abstractNumId w:val="1"/>
  </w:num>
  <w:num w:numId="5" w16cid:durableId="1549679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CB"/>
    <w:rsid w:val="000029DA"/>
    <w:rsid w:val="00006040"/>
    <w:rsid w:val="00024859"/>
    <w:rsid w:val="0004452A"/>
    <w:rsid w:val="00067378"/>
    <w:rsid w:val="00072426"/>
    <w:rsid w:val="0007584B"/>
    <w:rsid w:val="000D6D5F"/>
    <w:rsid w:val="000E7B83"/>
    <w:rsid w:val="001341B9"/>
    <w:rsid w:val="001503E1"/>
    <w:rsid w:val="0016247B"/>
    <w:rsid w:val="001635BF"/>
    <w:rsid w:val="001D291B"/>
    <w:rsid w:val="001E3BCE"/>
    <w:rsid w:val="001F4C7A"/>
    <w:rsid w:val="002434AD"/>
    <w:rsid w:val="00276E8B"/>
    <w:rsid w:val="00281A8F"/>
    <w:rsid w:val="002E18FE"/>
    <w:rsid w:val="00327B72"/>
    <w:rsid w:val="0035025F"/>
    <w:rsid w:val="00374ED0"/>
    <w:rsid w:val="003823ED"/>
    <w:rsid w:val="003A5250"/>
    <w:rsid w:val="004673A9"/>
    <w:rsid w:val="00485A91"/>
    <w:rsid w:val="004B4761"/>
    <w:rsid w:val="004D1741"/>
    <w:rsid w:val="004E4F80"/>
    <w:rsid w:val="00513151"/>
    <w:rsid w:val="00564780"/>
    <w:rsid w:val="00564973"/>
    <w:rsid w:val="00570110"/>
    <w:rsid w:val="005F12E9"/>
    <w:rsid w:val="00600341"/>
    <w:rsid w:val="006008A1"/>
    <w:rsid w:val="00607005"/>
    <w:rsid w:val="00633406"/>
    <w:rsid w:val="00691643"/>
    <w:rsid w:val="00693632"/>
    <w:rsid w:val="006C1A59"/>
    <w:rsid w:val="006E01DF"/>
    <w:rsid w:val="006F6F50"/>
    <w:rsid w:val="007163CB"/>
    <w:rsid w:val="00721383"/>
    <w:rsid w:val="007373C1"/>
    <w:rsid w:val="007539C4"/>
    <w:rsid w:val="007562A9"/>
    <w:rsid w:val="0076160A"/>
    <w:rsid w:val="00766968"/>
    <w:rsid w:val="00783C96"/>
    <w:rsid w:val="0079132C"/>
    <w:rsid w:val="00794544"/>
    <w:rsid w:val="007D1DAA"/>
    <w:rsid w:val="007E1B5B"/>
    <w:rsid w:val="008101AE"/>
    <w:rsid w:val="00810B42"/>
    <w:rsid w:val="008237AA"/>
    <w:rsid w:val="008343E6"/>
    <w:rsid w:val="008858B1"/>
    <w:rsid w:val="00897B12"/>
    <w:rsid w:val="008A3639"/>
    <w:rsid w:val="008C6B69"/>
    <w:rsid w:val="008E080B"/>
    <w:rsid w:val="009070F9"/>
    <w:rsid w:val="0094553C"/>
    <w:rsid w:val="009719BE"/>
    <w:rsid w:val="00972ADF"/>
    <w:rsid w:val="00982A0C"/>
    <w:rsid w:val="009921EA"/>
    <w:rsid w:val="00996656"/>
    <w:rsid w:val="009A4D10"/>
    <w:rsid w:val="009B4854"/>
    <w:rsid w:val="009D4D22"/>
    <w:rsid w:val="00A502C9"/>
    <w:rsid w:val="00A60C39"/>
    <w:rsid w:val="00A95E5A"/>
    <w:rsid w:val="00AB563D"/>
    <w:rsid w:val="00AD52FE"/>
    <w:rsid w:val="00AF70D0"/>
    <w:rsid w:val="00B138A6"/>
    <w:rsid w:val="00B27379"/>
    <w:rsid w:val="00B44EE7"/>
    <w:rsid w:val="00B458F8"/>
    <w:rsid w:val="00B476BA"/>
    <w:rsid w:val="00B47E77"/>
    <w:rsid w:val="00B55EF1"/>
    <w:rsid w:val="00B86FA2"/>
    <w:rsid w:val="00B91F92"/>
    <w:rsid w:val="00BB6870"/>
    <w:rsid w:val="00C01965"/>
    <w:rsid w:val="00C04898"/>
    <w:rsid w:val="00C24345"/>
    <w:rsid w:val="00C25039"/>
    <w:rsid w:val="00C4508F"/>
    <w:rsid w:val="00C54325"/>
    <w:rsid w:val="00C8218E"/>
    <w:rsid w:val="00C856A5"/>
    <w:rsid w:val="00CF10B2"/>
    <w:rsid w:val="00D005F6"/>
    <w:rsid w:val="00D079B5"/>
    <w:rsid w:val="00D307BD"/>
    <w:rsid w:val="00D57141"/>
    <w:rsid w:val="00DB5BD6"/>
    <w:rsid w:val="00DC1F65"/>
    <w:rsid w:val="00DC4674"/>
    <w:rsid w:val="00DE7CEC"/>
    <w:rsid w:val="00DF255C"/>
    <w:rsid w:val="00DF7524"/>
    <w:rsid w:val="00E2110F"/>
    <w:rsid w:val="00E2313C"/>
    <w:rsid w:val="00E45369"/>
    <w:rsid w:val="00E507F4"/>
    <w:rsid w:val="00E54482"/>
    <w:rsid w:val="00E93D95"/>
    <w:rsid w:val="00EA345F"/>
    <w:rsid w:val="00F15144"/>
    <w:rsid w:val="00F175A6"/>
    <w:rsid w:val="00F232CB"/>
    <w:rsid w:val="00F54AF8"/>
    <w:rsid w:val="00FD3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0081"/>
  <w15:chartTrackingRefBased/>
  <w15:docId w15:val="{E32A8D53-214F-4B4C-B07E-6CC6A0F8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3CB"/>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7163CB"/>
    <w:rPr>
      <w:sz w:val="16"/>
      <w:szCs w:val="16"/>
    </w:rPr>
  </w:style>
  <w:style w:type="paragraph" w:styleId="CommentText">
    <w:name w:val="annotation text"/>
    <w:basedOn w:val="Normal"/>
    <w:link w:val="CommentTextChar"/>
    <w:uiPriority w:val="99"/>
    <w:semiHidden/>
    <w:rsid w:val="007163CB"/>
  </w:style>
  <w:style w:type="character" w:customStyle="1" w:styleId="CommentTextChar">
    <w:name w:val="Comment Text Char"/>
    <w:basedOn w:val="DefaultParagraphFont"/>
    <w:link w:val="CommentText"/>
    <w:uiPriority w:val="99"/>
    <w:semiHidden/>
    <w:rsid w:val="007163CB"/>
    <w:rPr>
      <w:rFonts w:eastAsiaTheme="minorEastAsia"/>
      <w:lang w:val="en-US"/>
    </w:rPr>
  </w:style>
  <w:style w:type="paragraph" w:styleId="ListParagraph">
    <w:name w:val="List Paragraph"/>
    <w:basedOn w:val="Normal"/>
    <w:uiPriority w:val="34"/>
    <w:qFormat/>
    <w:rsid w:val="0072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Reid</dc:creator>
  <cp:keywords/>
  <dc:description/>
  <cp:lastModifiedBy>Stephen Michell</cp:lastModifiedBy>
  <cp:revision>2</cp:revision>
  <cp:lastPrinted>2022-06-29T10:43:00Z</cp:lastPrinted>
  <dcterms:created xsi:type="dcterms:W3CDTF">2022-06-29T19:11:00Z</dcterms:created>
  <dcterms:modified xsi:type="dcterms:W3CDTF">2022-06-29T19:11:00Z</dcterms:modified>
</cp:coreProperties>
</file>