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2F64B3DB"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3E0695">
        <w:rPr>
          <w:color w:val="auto"/>
          <w:lang w:val="fr-FR"/>
        </w:rPr>
        <w:t>6</w:t>
      </w:r>
      <w:r w:rsidR="00CA1CA1">
        <w:rPr>
          <w:color w:val="auto"/>
          <w:lang w:val="fr-FR"/>
        </w:rPr>
        <w:t>43</w:t>
      </w:r>
    </w:p>
    <w:p w14:paraId="1E13E4E6" w14:textId="49B3823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F2939">
        <w:rPr>
          <w:b w:val="0"/>
          <w:bCs w:val="0"/>
          <w:color w:val="auto"/>
          <w:sz w:val="20"/>
          <w:szCs w:val="20"/>
        </w:rPr>
        <w:t>6-03-08</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bookmarkStart w:id="2" w:name="_GoBack"/>
      <w:bookmarkEnd w:id="2"/>
    </w:p>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515970">
          <w:rPr>
            <w:webHidden/>
          </w:rPr>
          <w:t>vi</w:t>
        </w:r>
        <w:r w:rsidR="005A02C4">
          <w:rPr>
            <w:webHidden/>
          </w:rPr>
          <w:fldChar w:fldCharType="end"/>
        </w:r>
      </w:hyperlink>
    </w:p>
    <w:p w14:paraId="0F2AF3E2" w14:textId="77777777" w:rsidR="005A02C4" w:rsidRDefault="00634977">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515970">
          <w:rPr>
            <w:webHidden/>
          </w:rPr>
          <w:t>vii</w:t>
        </w:r>
        <w:r w:rsidR="005A02C4">
          <w:rPr>
            <w:webHidden/>
          </w:rPr>
          <w:fldChar w:fldCharType="end"/>
        </w:r>
      </w:hyperlink>
    </w:p>
    <w:p w14:paraId="7DDAD1FB" w14:textId="77777777" w:rsidR="005A02C4" w:rsidRDefault="00634977">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515970">
          <w:rPr>
            <w:webHidden/>
          </w:rPr>
          <w:t>1</w:t>
        </w:r>
        <w:r w:rsidR="005A02C4">
          <w:rPr>
            <w:webHidden/>
          </w:rPr>
          <w:fldChar w:fldCharType="end"/>
        </w:r>
      </w:hyperlink>
    </w:p>
    <w:p w14:paraId="4EB682D1" w14:textId="77777777" w:rsidR="005A02C4" w:rsidRDefault="00634977">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515970">
          <w:rPr>
            <w:webHidden/>
          </w:rPr>
          <w:t>1</w:t>
        </w:r>
        <w:r w:rsidR="005A02C4">
          <w:rPr>
            <w:webHidden/>
          </w:rPr>
          <w:fldChar w:fldCharType="end"/>
        </w:r>
      </w:hyperlink>
    </w:p>
    <w:p w14:paraId="4AC576D9" w14:textId="77777777" w:rsidR="005A02C4" w:rsidRDefault="00634977">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515970">
          <w:rPr>
            <w:webHidden/>
          </w:rPr>
          <w:t>1</w:t>
        </w:r>
        <w:r w:rsidR="005A02C4">
          <w:rPr>
            <w:webHidden/>
          </w:rPr>
          <w:fldChar w:fldCharType="end"/>
        </w:r>
      </w:hyperlink>
    </w:p>
    <w:p w14:paraId="146D4464" w14:textId="77777777" w:rsidR="005A02C4" w:rsidRDefault="00634977">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515970">
          <w:rPr>
            <w:webHidden/>
          </w:rPr>
          <w:t>1</w:t>
        </w:r>
        <w:r w:rsidR="005A02C4">
          <w:rPr>
            <w:webHidden/>
          </w:rPr>
          <w:fldChar w:fldCharType="end"/>
        </w:r>
      </w:hyperlink>
    </w:p>
    <w:p w14:paraId="3EE576D6" w14:textId="77777777" w:rsidR="005A02C4" w:rsidRDefault="00634977">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515970">
          <w:rPr>
            <w:webHidden/>
          </w:rPr>
          <w:t>4</w:t>
        </w:r>
        <w:r w:rsidR="005A02C4">
          <w:rPr>
            <w:webHidden/>
          </w:rPr>
          <w:fldChar w:fldCharType="end"/>
        </w:r>
      </w:hyperlink>
    </w:p>
    <w:p w14:paraId="040CC6AA" w14:textId="77777777" w:rsidR="005A02C4" w:rsidRDefault="00634977">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515970">
          <w:rPr>
            <w:webHidden/>
          </w:rPr>
          <w:t>4</w:t>
        </w:r>
        <w:r w:rsidR="005A02C4">
          <w:rPr>
            <w:webHidden/>
          </w:rPr>
          <w:fldChar w:fldCharType="end"/>
        </w:r>
      </w:hyperlink>
    </w:p>
    <w:p w14:paraId="792E0FD7" w14:textId="77777777" w:rsidR="005A02C4" w:rsidRDefault="00634977">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515970">
          <w:rPr>
            <w:webHidden/>
          </w:rPr>
          <w:t>6</w:t>
        </w:r>
        <w:r w:rsidR="005A02C4">
          <w:rPr>
            <w:webHidden/>
          </w:rPr>
          <w:fldChar w:fldCharType="end"/>
        </w:r>
      </w:hyperlink>
    </w:p>
    <w:p w14:paraId="7722B220" w14:textId="77777777" w:rsidR="005A02C4" w:rsidRDefault="00634977">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515970">
          <w:rPr>
            <w:webHidden/>
          </w:rPr>
          <w:t>6</w:t>
        </w:r>
        <w:r w:rsidR="005A02C4">
          <w:rPr>
            <w:webHidden/>
          </w:rPr>
          <w:fldChar w:fldCharType="end"/>
        </w:r>
      </w:hyperlink>
    </w:p>
    <w:p w14:paraId="09185BC2" w14:textId="77777777" w:rsidR="005A02C4" w:rsidRDefault="00634977">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515970">
          <w:rPr>
            <w:webHidden/>
          </w:rPr>
          <w:t>6</w:t>
        </w:r>
        <w:r w:rsidR="005A02C4">
          <w:rPr>
            <w:webHidden/>
          </w:rPr>
          <w:fldChar w:fldCharType="end"/>
        </w:r>
      </w:hyperlink>
    </w:p>
    <w:p w14:paraId="0684C4C6" w14:textId="77777777" w:rsidR="005A02C4" w:rsidRDefault="00634977">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515970">
          <w:rPr>
            <w:webHidden/>
          </w:rPr>
          <w:t>7</w:t>
        </w:r>
        <w:r w:rsidR="005A02C4">
          <w:rPr>
            <w:webHidden/>
          </w:rPr>
          <w:fldChar w:fldCharType="end"/>
        </w:r>
      </w:hyperlink>
    </w:p>
    <w:p w14:paraId="2E7D8240" w14:textId="77777777" w:rsidR="005A02C4" w:rsidRDefault="00634977">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515970">
          <w:rPr>
            <w:webHidden/>
          </w:rPr>
          <w:t>8</w:t>
        </w:r>
        <w:r w:rsidR="005A02C4">
          <w:rPr>
            <w:webHidden/>
          </w:rPr>
          <w:fldChar w:fldCharType="end"/>
        </w:r>
      </w:hyperlink>
    </w:p>
    <w:p w14:paraId="1FFA8C12" w14:textId="77777777" w:rsidR="005A02C4" w:rsidRDefault="00634977">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515970">
          <w:rPr>
            <w:webHidden/>
          </w:rPr>
          <w:t>9</w:t>
        </w:r>
        <w:r w:rsidR="005A02C4">
          <w:rPr>
            <w:webHidden/>
          </w:rPr>
          <w:fldChar w:fldCharType="end"/>
        </w:r>
      </w:hyperlink>
    </w:p>
    <w:p w14:paraId="69DC5891" w14:textId="77777777" w:rsidR="005A02C4" w:rsidRDefault="00634977">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515970">
          <w:rPr>
            <w:webHidden/>
          </w:rPr>
          <w:t>10</w:t>
        </w:r>
        <w:r w:rsidR="005A02C4">
          <w:rPr>
            <w:webHidden/>
          </w:rPr>
          <w:fldChar w:fldCharType="end"/>
        </w:r>
      </w:hyperlink>
    </w:p>
    <w:p w14:paraId="453E9E33" w14:textId="77777777" w:rsidR="005A02C4" w:rsidRDefault="00634977">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515970">
          <w:rPr>
            <w:webHidden/>
          </w:rPr>
          <w:t>11</w:t>
        </w:r>
        <w:r w:rsidR="005A02C4">
          <w:rPr>
            <w:webHidden/>
          </w:rPr>
          <w:fldChar w:fldCharType="end"/>
        </w:r>
      </w:hyperlink>
    </w:p>
    <w:p w14:paraId="0E47D71B" w14:textId="77777777" w:rsidR="005A02C4" w:rsidRDefault="00634977">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515970">
          <w:rPr>
            <w:webHidden/>
          </w:rPr>
          <w:t>12</w:t>
        </w:r>
        <w:r w:rsidR="005A02C4">
          <w:rPr>
            <w:webHidden/>
          </w:rPr>
          <w:fldChar w:fldCharType="end"/>
        </w:r>
      </w:hyperlink>
    </w:p>
    <w:p w14:paraId="7513F2B5" w14:textId="77777777" w:rsidR="005A02C4" w:rsidRDefault="00634977">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515970">
          <w:rPr>
            <w:webHidden/>
          </w:rPr>
          <w:t>13</w:t>
        </w:r>
        <w:r w:rsidR="005A02C4">
          <w:rPr>
            <w:webHidden/>
          </w:rPr>
          <w:fldChar w:fldCharType="end"/>
        </w:r>
      </w:hyperlink>
    </w:p>
    <w:p w14:paraId="19530A09" w14:textId="77777777" w:rsidR="005A02C4" w:rsidRDefault="00634977">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515970">
          <w:rPr>
            <w:webHidden/>
          </w:rPr>
          <w:t>14</w:t>
        </w:r>
        <w:r w:rsidR="005A02C4">
          <w:rPr>
            <w:webHidden/>
          </w:rPr>
          <w:fldChar w:fldCharType="end"/>
        </w:r>
      </w:hyperlink>
    </w:p>
    <w:p w14:paraId="21B4AD8C" w14:textId="77777777" w:rsidR="005A02C4" w:rsidRDefault="00634977">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515970">
          <w:rPr>
            <w:webHidden/>
          </w:rPr>
          <w:t>14</w:t>
        </w:r>
        <w:r w:rsidR="005A02C4">
          <w:rPr>
            <w:webHidden/>
          </w:rPr>
          <w:fldChar w:fldCharType="end"/>
        </w:r>
      </w:hyperlink>
    </w:p>
    <w:p w14:paraId="2B72A921" w14:textId="77777777" w:rsidR="005A02C4" w:rsidRDefault="00634977">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515970">
          <w:rPr>
            <w:webHidden/>
          </w:rPr>
          <w:t>15</w:t>
        </w:r>
        <w:r w:rsidR="005A02C4">
          <w:rPr>
            <w:webHidden/>
          </w:rPr>
          <w:fldChar w:fldCharType="end"/>
        </w:r>
      </w:hyperlink>
    </w:p>
    <w:p w14:paraId="68CF2596" w14:textId="77777777" w:rsidR="005A02C4" w:rsidRDefault="00634977">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515970">
          <w:rPr>
            <w:webHidden/>
          </w:rPr>
          <w:t>16</w:t>
        </w:r>
        <w:r w:rsidR="005A02C4">
          <w:rPr>
            <w:webHidden/>
          </w:rPr>
          <w:fldChar w:fldCharType="end"/>
        </w:r>
      </w:hyperlink>
    </w:p>
    <w:p w14:paraId="6DE1DA15" w14:textId="77777777" w:rsidR="005A02C4" w:rsidRDefault="00634977">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515970">
          <w:rPr>
            <w:webHidden/>
          </w:rPr>
          <w:t>16</w:t>
        </w:r>
        <w:r w:rsidR="005A02C4">
          <w:rPr>
            <w:webHidden/>
          </w:rPr>
          <w:fldChar w:fldCharType="end"/>
        </w:r>
      </w:hyperlink>
    </w:p>
    <w:p w14:paraId="0C785BBB" w14:textId="77777777" w:rsidR="005A02C4" w:rsidRDefault="00634977">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515970">
          <w:rPr>
            <w:webHidden/>
          </w:rPr>
          <w:t>18</w:t>
        </w:r>
        <w:r w:rsidR="005A02C4">
          <w:rPr>
            <w:webHidden/>
          </w:rPr>
          <w:fldChar w:fldCharType="end"/>
        </w:r>
      </w:hyperlink>
    </w:p>
    <w:p w14:paraId="0063D168" w14:textId="77777777" w:rsidR="005A02C4" w:rsidRDefault="00634977">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515970">
          <w:rPr>
            <w:webHidden/>
          </w:rPr>
          <w:t>18</w:t>
        </w:r>
        <w:r w:rsidR="005A02C4">
          <w:rPr>
            <w:webHidden/>
          </w:rPr>
          <w:fldChar w:fldCharType="end"/>
        </w:r>
      </w:hyperlink>
    </w:p>
    <w:p w14:paraId="1065264D" w14:textId="77777777" w:rsidR="005A02C4" w:rsidRDefault="00634977">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515970">
          <w:rPr>
            <w:webHidden/>
          </w:rPr>
          <w:t>19</w:t>
        </w:r>
        <w:r w:rsidR="005A02C4">
          <w:rPr>
            <w:webHidden/>
          </w:rPr>
          <w:fldChar w:fldCharType="end"/>
        </w:r>
      </w:hyperlink>
    </w:p>
    <w:p w14:paraId="137B0F33" w14:textId="77777777" w:rsidR="005A02C4" w:rsidRDefault="00634977">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515970">
          <w:rPr>
            <w:webHidden/>
          </w:rPr>
          <w:t>19</w:t>
        </w:r>
        <w:r w:rsidR="005A02C4">
          <w:rPr>
            <w:webHidden/>
          </w:rPr>
          <w:fldChar w:fldCharType="end"/>
        </w:r>
      </w:hyperlink>
    </w:p>
    <w:p w14:paraId="7302D459" w14:textId="77777777" w:rsidR="005A02C4" w:rsidRDefault="00634977">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515970">
          <w:rPr>
            <w:webHidden/>
          </w:rPr>
          <w:t>20</w:t>
        </w:r>
        <w:r w:rsidR="005A02C4">
          <w:rPr>
            <w:webHidden/>
          </w:rPr>
          <w:fldChar w:fldCharType="end"/>
        </w:r>
      </w:hyperlink>
    </w:p>
    <w:p w14:paraId="4E994EE7" w14:textId="77777777" w:rsidR="005A02C4" w:rsidRDefault="00634977">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515970">
          <w:rPr>
            <w:webHidden/>
          </w:rPr>
          <w:t>20</w:t>
        </w:r>
        <w:r w:rsidR="005A02C4">
          <w:rPr>
            <w:webHidden/>
          </w:rPr>
          <w:fldChar w:fldCharType="end"/>
        </w:r>
      </w:hyperlink>
    </w:p>
    <w:p w14:paraId="6A74C79C" w14:textId="77777777" w:rsidR="005A02C4" w:rsidRDefault="00634977">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515970">
          <w:rPr>
            <w:webHidden/>
          </w:rPr>
          <w:t>21</w:t>
        </w:r>
        <w:r w:rsidR="005A02C4">
          <w:rPr>
            <w:webHidden/>
          </w:rPr>
          <w:fldChar w:fldCharType="end"/>
        </w:r>
      </w:hyperlink>
    </w:p>
    <w:p w14:paraId="1D1AA7C1" w14:textId="77777777" w:rsidR="005A02C4" w:rsidRDefault="00634977">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515970">
          <w:rPr>
            <w:webHidden/>
          </w:rPr>
          <w:t>21</w:t>
        </w:r>
        <w:r w:rsidR="005A02C4">
          <w:rPr>
            <w:webHidden/>
          </w:rPr>
          <w:fldChar w:fldCharType="end"/>
        </w:r>
      </w:hyperlink>
    </w:p>
    <w:p w14:paraId="22A26929" w14:textId="77777777" w:rsidR="005A02C4" w:rsidRDefault="00634977">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515970">
          <w:rPr>
            <w:webHidden/>
          </w:rPr>
          <w:t>21</w:t>
        </w:r>
        <w:r w:rsidR="005A02C4">
          <w:rPr>
            <w:webHidden/>
          </w:rPr>
          <w:fldChar w:fldCharType="end"/>
        </w:r>
      </w:hyperlink>
    </w:p>
    <w:p w14:paraId="4BA91FC3" w14:textId="77777777" w:rsidR="005A02C4" w:rsidRDefault="00634977">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515970">
          <w:rPr>
            <w:webHidden/>
          </w:rPr>
          <w:t>22</w:t>
        </w:r>
        <w:r w:rsidR="005A02C4">
          <w:rPr>
            <w:webHidden/>
          </w:rPr>
          <w:fldChar w:fldCharType="end"/>
        </w:r>
      </w:hyperlink>
    </w:p>
    <w:p w14:paraId="32345BD3" w14:textId="77777777" w:rsidR="005A02C4" w:rsidRDefault="00634977">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515970">
          <w:rPr>
            <w:webHidden/>
          </w:rPr>
          <w:t>22</w:t>
        </w:r>
        <w:r w:rsidR="005A02C4">
          <w:rPr>
            <w:webHidden/>
          </w:rPr>
          <w:fldChar w:fldCharType="end"/>
        </w:r>
      </w:hyperlink>
    </w:p>
    <w:p w14:paraId="1DB37B48" w14:textId="77777777" w:rsidR="005A02C4" w:rsidRDefault="00634977">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515970">
          <w:rPr>
            <w:webHidden/>
          </w:rPr>
          <w:t>24</w:t>
        </w:r>
        <w:r w:rsidR="005A02C4">
          <w:rPr>
            <w:webHidden/>
          </w:rPr>
          <w:fldChar w:fldCharType="end"/>
        </w:r>
      </w:hyperlink>
    </w:p>
    <w:p w14:paraId="098D3387" w14:textId="77777777" w:rsidR="005A02C4" w:rsidRDefault="00634977">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515970">
          <w:rPr>
            <w:webHidden/>
          </w:rPr>
          <w:t>24</w:t>
        </w:r>
        <w:r w:rsidR="005A02C4">
          <w:rPr>
            <w:webHidden/>
          </w:rPr>
          <w:fldChar w:fldCharType="end"/>
        </w:r>
      </w:hyperlink>
    </w:p>
    <w:p w14:paraId="08FE88A1" w14:textId="77777777" w:rsidR="005A02C4" w:rsidRDefault="00634977">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515970">
          <w:rPr>
            <w:webHidden/>
          </w:rPr>
          <w:t>26</w:t>
        </w:r>
        <w:r w:rsidR="005A02C4">
          <w:rPr>
            <w:webHidden/>
          </w:rPr>
          <w:fldChar w:fldCharType="end"/>
        </w:r>
      </w:hyperlink>
    </w:p>
    <w:p w14:paraId="27CC4003" w14:textId="77777777" w:rsidR="005A02C4" w:rsidRDefault="00634977">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515970">
          <w:rPr>
            <w:webHidden/>
          </w:rPr>
          <w:t>27</w:t>
        </w:r>
        <w:r w:rsidR="005A02C4">
          <w:rPr>
            <w:webHidden/>
          </w:rPr>
          <w:fldChar w:fldCharType="end"/>
        </w:r>
      </w:hyperlink>
    </w:p>
    <w:p w14:paraId="61C07D6B" w14:textId="77777777" w:rsidR="005A02C4" w:rsidRDefault="00634977">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515970">
          <w:rPr>
            <w:webHidden/>
          </w:rPr>
          <w:t>27</w:t>
        </w:r>
        <w:r w:rsidR="005A02C4">
          <w:rPr>
            <w:webHidden/>
          </w:rPr>
          <w:fldChar w:fldCharType="end"/>
        </w:r>
      </w:hyperlink>
    </w:p>
    <w:p w14:paraId="309852E8" w14:textId="77777777" w:rsidR="005A02C4" w:rsidRDefault="00634977">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515970">
          <w:rPr>
            <w:webHidden/>
          </w:rPr>
          <w:t>28</w:t>
        </w:r>
        <w:r w:rsidR="005A02C4">
          <w:rPr>
            <w:webHidden/>
          </w:rPr>
          <w:fldChar w:fldCharType="end"/>
        </w:r>
      </w:hyperlink>
    </w:p>
    <w:p w14:paraId="5EB14A5F" w14:textId="77777777" w:rsidR="005A02C4" w:rsidRDefault="00634977">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515970">
          <w:rPr>
            <w:webHidden/>
          </w:rPr>
          <w:t>28</w:t>
        </w:r>
        <w:r w:rsidR="005A02C4">
          <w:rPr>
            <w:webHidden/>
          </w:rPr>
          <w:fldChar w:fldCharType="end"/>
        </w:r>
      </w:hyperlink>
    </w:p>
    <w:p w14:paraId="527F1246" w14:textId="77777777" w:rsidR="005A02C4" w:rsidRDefault="00634977">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515970">
          <w:rPr>
            <w:webHidden/>
          </w:rPr>
          <w:t>29</w:t>
        </w:r>
        <w:r w:rsidR="005A02C4">
          <w:rPr>
            <w:webHidden/>
          </w:rPr>
          <w:fldChar w:fldCharType="end"/>
        </w:r>
      </w:hyperlink>
    </w:p>
    <w:p w14:paraId="6FECF99E" w14:textId="77777777" w:rsidR="005A02C4" w:rsidRDefault="00634977">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515970">
          <w:rPr>
            <w:webHidden/>
          </w:rPr>
          <w:t>30</w:t>
        </w:r>
        <w:r w:rsidR="005A02C4">
          <w:rPr>
            <w:webHidden/>
          </w:rPr>
          <w:fldChar w:fldCharType="end"/>
        </w:r>
      </w:hyperlink>
    </w:p>
    <w:p w14:paraId="71311BB4" w14:textId="77777777" w:rsidR="005A02C4" w:rsidRDefault="00634977">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515970">
          <w:rPr>
            <w:webHidden/>
          </w:rPr>
          <w:t>30</w:t>
        </w:r>
        <w:r w:rsidR="005A02C4">
          <w:rPr>
            <w:webHidden/>
          </w:rPr>
          <w:fldChar w:fldCharType="end"/>
        </w:r>
      </w:hyperlink>
    </w:p>
    <w:p w14:paraId="0400CB98" w14:textId="77777777" w:rsidR="005A02C4" w:rsidRDefault="00634977">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515970">
          <w:rPr>
            <w:webHidden/>
          </w:rPr>
          <w:t>31</w:t>
        </w:r>
        <w:r w:rsidR="005A02C4">
          <w:rPr>
            <w:webHidden/>
          </w:rPr>
          <w:fldChar w:fldCharType="end"/>
        </w:r>
      </w:hyperlink>
    </w:p>
    <w:p w14:paraId="2D8F3BCB" w14:textId="77777777" w:rsidR="005A02C4" w:rsidRDefault="00634977">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515970">
          <w:rPr>
            <w:webHidden/>
          </w:rPr>
          <w:t>31</w:t>
        </w:r>
        <w:r w:rsidR="005A02C4">
          <w:rPr>
            <w:webHidden/>
          </w:rPr>
          <w:fldChar w:fldCharType="end"/>
        </w:r>
      </w:hyperlink>
    </w:p>
    <w:p w14:paraId="6AF5AFB6" w14:textId="77777777" w:rsidR="005A02C4" w:rsidRDefault="00634977">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515970">
          <w:rPr>
            <w:webHidden/>
          </w:rPr>
          <w:t>32</w:t>
        </w:r>
        <w:r w:rsidR="005A02C4">
          <w:rPr>
            <w:webHidden/>
          </w:rPr>
          <w:fldChar w:fldCharType="end"/>
        </w:r>
      </w:hyperlink>
    </w:p>
    <w:p w14:paraId="6E62D891" w14:textId="77777777" w:rsidR="005A02C4" w:rsidRDefault="00634977">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515970">
          <w:rPr>
            <w:webHidden/>
          </w:rPr>
          <w:t>33</w:t>
        </w:r>
        <w:r w:rsidR="005A02C4">
          <w:rPr>
            <w:webHidden/>
          </w:rPr>
          <w:fldChar w:fldCharType="end"/>
        </w:r>
      </w:hyperlink>
    </w:p>
    <w:p w14:paraId="611B31D4" w14:textId="77777777" w:rsidR="005A02C4" w:rsidRDefault="00634977">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515970">
          <w:rPr>
            <w:webHidden/>
          </w:rPr>
          <w:t>33</w:t>
        </w:r>
        <w:r w:rsidR="005A02C4">
          <w:rPr>
            <w:webHidden/>
          </w:rPr>
          <w:fldChar w:fldCharType="end"/>
        </w:r>
      </w:hyperlink>
    </w:p>
    <w:p w14:paraId="6B53754B" w14:textId="77777777" w:rsidR="005A02C4" w:rsidRDefault="00634977">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515970">
          <w:rPr>
            <w:webHidden/>
          </w:rPr>
          <w:t>33</w:t>
        </w:r>
        <w:r w:rsidR="005A02C4">
          <w:rPr>
            <w:webHidden/>
          </w:rPr>
          <w:fldChar w:fldCharType="end"/>
        </w:r>
      </w:hyperlink>
    </w:p>
    <w:p w14:paraId="7BC7B1EF" w14:textId="77777777" w:rsidR="005A02C4" w:rsidRDefault="00634977">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515970">
          <w:rPr>
            <w:webHidden/>
          </w:rPr>
          <w:t>33</w:t>
        </w:r>
        <w:r w:rsidR="005A02C4">
          <w:rPr>
            <w:webHidden/>
          </w:rPr>
          <w:fldChar w:fldCharType="end"/>
        </w:r>
      </w:hyperlink>
    </w:p>
    <w:p w14:paraId="3702090C" w14:textId="77777777" w:rsidR="005A02C4" w:rsidRDefault="00634977">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515970">
          <w:rPr>
            <w:webHidden/>
          </w:rPr>
          <w:t>34</w:t>
        </w:r>
        <w:r w:rsidR="005A02C4">
          <w:rPr>
            <w:webHidden/>
          </w:rPr>
          <w:fldChar w:fldCharType="end"/>
        </w:r>
      </w:hyperlink>
    </w:p>
    <w:p w14:paraId="6421E880" w14:textId="77777777" w:rsidR="005A02C4" w:rsidRDefault="00634977">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515970">
          <w:rPr>
            <w:webHidden/>
          </w:rPr>
          <w:t>34</w:t>
        </w:r>
        <w:r w:rsidR="005A02C4">
          <w:rPr>
            <w:webHidden/>
          </w:rPr>
          <w:fldChar w:fldCharType="end"/>
        </w:r>
      </w:hyperlink>
    </w:p>
    <w:p w14:paraId="03E159DC" w14:textId="77777777" w:rsidR="005A02C4" w:rsidRDefault="00634977">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515970">
          <w:rPr>
            <w:webHidden/>
          </w:rPr>
          <w:t>34</w:t>
        </w:r>
        <w:r w:rsidR="005A02C4">
          <w:rPr>
            <w:webHidden/>
          </w:rPr>
          <w:fldChar w:fldCharType="end"/>
        </w:r>
      </w:hyperlink>
    </w:p>
    <w:p w14:paraId="7740FADA" w14:textId="77777777" w:rsidR="005A02C4" w:rsidRDefault="00634977">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515970">
          <w:rPr>
            <w:webHidden/>
          </w:rPr>
          <w:t>34</w:t>
        </w:r>
        <w:r w:rsidR="005A02C4">
          <w:rPr>
            <w:webHidden/>
          </w:rPr>
          <w:fldChar w:fldCharType="end"/>
        </w:r>
      </w:hyperlink>
    </w:p>
    <w:p w14:paraId="12E4644D" w14:textId="77777777" w:rsidR="005A02C4" w:rsidRDefault="00634977">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515970">
          <w:rPr>
            <w:webHidden/>
          </w:rPr>
          <w:t>34</w:t>
        </w:r>
        <w:r w:rsidR="005A02C4">
          <w:rPr>
            <w:webHidden/>
          </w:rPr>
          <w:fldChar w:fldCharType="end"/>
        </w:r>
      </w:hyperlink>
    </w:p>
    <w:p w14:paraId="5EE88F0D" w14:textId="77777777" w:rsidR="005A02C4" w:rsidRDefault="00634977">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515970">
          <w:rPr>
            <w:webHidden/>
          </w:rPr>
          <w:t>34</w:t>
        </w:r>
        <w:r w:rsidR="005A02C4">
          <w:rPr>
            <w:webHidden/>
          </w:rPr>
          <w:fldChar w:fldCharType="end"/>
        </w:r>
      </w:hyperlink>
    </w:p>
    <w:p w14:paraId="1AC4BE97" w14:textId="77777777" w:rsidR="005A02C4" w:rsidRDefault="00634977">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515970">
          <w:rPr>
            <w:webHidden/>
          </w:rPr>
          <w:t>35</w:t>
        </w:r>
        <w:r w:rsidR="005A02C4">
          <w:rPr>
            <w:webHidden/>
          </w:rPr>
          <w:fldChar w:fldCharType="end"/>
        </w:r>
      </w:hyperlink>
    </w:p>
    <w:p w14:paraId="08D06AAB" w14:textId="77777777" w:rsidR="005A02C4" w:rsidRDefault="00634977">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515970">
          <w:rPr>
            <w:webHidden/>
          </w:rPr>
          <w:t>35</w:t>
        </w:r>
        <w:r w:rsidR="005A02C4">
          <w:rPr>
            <w:webHidden/>
          </w:rPr>
          <w:fldChar w:fldCharType="end"/>
        </w:r>
      </w:hyperlink>
    </w:p>
    <w:p w14:paraId="3E98E45C" w14:textId="77777777" w:rsidR="005A02C4" w:rsidRDefault="00634977">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515970">
          <w:rPr>
            <w:webHidden/>
          </w:rPr>
          <w:t>36</w:t>
        </w:r>
        <w:r w:rsidR="005A02C4">
          <w:rPr>
            <w:webHidden/>
          </w:rPr>
          <w:fldChar w:fldCharType="end"/>
        </w:r>
      </w:hyperlink>
    </w:p>
    <w:p w14:paraId="0A7D66C8" w14:textId="77777777" w:rsidR="005A02C4" w:rsidRDefault="00634977">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515970">
          <w:rPr>
            <w:webHidden/>
          </w:rPr>
          <w:t>36</w:t>
        </w:r>
        <w:r w:rsidR="005A02C4">
          <w:rPr>
            <w:webHidden/>
          </w:rPr>
          <w:fldChar w:fldCharType="end"/>
        </w:r>
      </w:hyperlink>
    </w:p>
    <w:p w14:paraId="07DCB378" w14:textId="77777777" w:rsidR="005A02C4" w:rsidRDefault="00634977">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515970">
          <w:rPr>
            <w:webHidden/>
          </w:rPr>
          <w:t>36</w:t>
        </w:r>
        <w:r w:rsidR="005A02C4">
          <w:rPr>
            <w:webHidden/>
          </w:rPr>
          <w:fldChar w:fldCharType="end"/>
        </w:r>
      </w:hyperlink>
    </w:p>
    <w:p w14:paraId="38DDA789" w14:textId="77777777" w:rsidR="005A02C4" w:rsidRDefault="00634977">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515970">
          <w:rPr>
            <w:webHidden/>
          </w:rPr>
          <w:t>37</w:t>
        </w:r>
        <w:r w:rsidR="005A02C4">
          <w:rPr>
            <w:webHidden/>
          </w:rPr>
          <w:fldChar w:fldCharType="end"/>
        </w:r>
      </w:hyperlink>
    </w:p>
    <w:p w14:paraId="2A70FB4D" w14:textId="77777777" w:rsidR="005A02C4" w:rsidRDefault="00634977">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515970">
          <w:rPr>
            <w:webHidden/>
          </w:rPr>
          <w:t>37</w:t>
        </w:r>
        <w:r w:rsidR="005A02C4">
          <w:rPr>
            <w:webHidden/>
          </w:rPr>
          <w:fldChar w:fldCharType="end"/>
        </w:r>
      </w:hyperlink>
    </w:p>
    <w:p w14:paraId="4B658C38" w14:textId="77777777" w:rsidR="005A02C4" w:rsidRDefault="00634977">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515970">
          <w:rPr>
            <w:webHidden/>
          </w:rPr>
          <w:t>38</w:t>
        </w:r>
        <w:r w:rsidR="005A02C4">
          <w:rPr>
            <w:webHidden/>
          </w:rPr>
          <w:fldChar w:fldCharType="end"/>
        </w:r>
      </w:hyperlink>
    </w:p>
    <w:p w14:paraId="11C1129E" w14:textId="77777777" w:rsidR="005A02C4" w:rsidRDefault="00634977">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515970">
          <w:rPr>
            <w:webHidden/>
          </w:rPr>
          <w:t>38</w:t>
        </w:r>
        <w:r w:rsidR="005A02C4">
          <w:rPr>
            <w:webHidden/>
          </w:rPr>
          <w:fldChar w:fldCharType="end"/>
        </w:r>
      </w:hyperlink>
    </w:p>
    <w:p w14:paraId="36F3FBCF" w14:textId="77777777" w:rsidR="005A02C4" w:rsidRDefault="00634977">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515970">
          <w:rPr>
            <w:webHidden/>
          </w:rPr>
          <w:t>39</w:t>
        </w:r>
        <w:r w:rsidR="005A02C4">
          <w:rPr>
            <w:webHidden/>
          </w:rPr>
          <w:fldChar w:fldCharType="end"/>
        </w:r>
      </w:hyperlink>
    </w:p>
    <w:p w14:paraId="491007D2" w14:textId="77777777" w:rsidR="005A02C4" w:rsidRDefault="00634977">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515970">
          <w:rPr>
            <w:webHidden/>
          </w:rPr>
          <w:t>39</w:t>
        </w:r>
        <w:r w:rsidR="005A02C4">
          <w:rPr>
            <w:webHidden/>
          </w:rPr>
          <w:fldChar w:fldCharType="end"/>
        </w:r>
      </w:hyperlink>
    </w:p>
    <w:p w14:paraId="0708D20B" w14:textId="77777777" w:rsidR="005A02C4" w:rsidRDefault="00634977">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515970">
          <w:rPr>
            <w:webHidden/>
          </w:rPr>
          <w:t>40</w:t>
        </w:r>
        <w:r w:rsidR="005A02C4">
          <w:rPr>
            <w:webHidden/>
          </w:rPr>
          <w:fldChar w:fldCharType="end"/>
        </w:r>
      </w:hyperlink>
    </w:p>
    <w:p w14:paraId="786E9FCC" w14:textId="77777777" w:rsidR="005A02C4" w:rsidRDefault="00634977">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515970">
          <w:rPr>
            <w:webHidden/>
          </w:rPr>
          <w:t>40</w:t>
        </w:r>
        <w:r w:rsidR="005A02C4">
          <w:rPr>
            <w:webHidden/>
          </w:rPr>
          <w:fldChar w:fldCharType="end"/>
        </w:r>
      </w:hyperlink>
    </w:p>
    <w:p w14:paraId="46F550F7" w14:textId="77777777" w:rsidR="005A02C4" w:rsidRDefault="00634977">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515970">
          <w:rPr>
            <w:webHidden/>
          </w:rPr>
          <w:t>41</w:t>
        </w:r>
        <w:r w:rsidR="005A02C4">
          <w:rPr>
            <w:webHidden/>
          </w:rPr>
          <w:fldChar w:fldCharType="end"/>
        </w:r>
      </w:hyperlink>
    </w:p>
    <w:p w14:paraId="4C2FF74F" w14:textId="77777777" w:rsidR="005A02C4" w:rsidRDefault="00634977">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515970">
          <w:rPr>
            <w:webHidden/>
          </w:rPr>
          <w:t>41</w:t>
        </w:r>
        <w:r w:rsidR="005A02C4">
          <w:rPr>
            <w:webHidden/>
          </w:rPr>
          <w:fldChar w:fldCharType="end"/>
        </w:r>
      </w:hyperlink>
    </w:p>
    <w:p w14:paraId="672F7AE5" w14:textId="77777777" w:rsidR="005A02C4" w:rsidRDefault="00634977">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515970">
          <w:rPr>
            <w:webHidden/>
          </w:rPr>
          <w:t>41</w:t>
        </w:r>
        <w:r w:rsidR="005A02C4">
          <w:rPr>
            <w:webHidden/>
          </w:rPr>
          <w:fldChar w:fldCharType="end"/>
        </w:r>
      </w:hyperlink>
    </w:p>
    <w:p w14:paraId="238AA44B" w14:textId="77777777" w:rsidR="005A02C4" w:rsidRDefault="00634977">
      <w:pPr>
        <w:pStyle w:val="TOC2"/>
        <w:rPr>
          <w:b w:val="0"/>
          <w:bCs w:val="0"/>
          <w:lang w:val="en-GB" w:eastAsia="ja-JP"/>
        </w:rPr>
      </w:pPr>
      <w:hyperlink w:anchor="_Toc445194563" w:history="1">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515970">
          <w:rPr>
            <w:webHidden/>
          </w:rPr>
          <w:t>41</w:t>
        </w:r>
        <w:r w:rsidR="005A02C4">
          <w:rPr>
            <w:webHidden/>
          </w:rPr>
          <w:fldChar w:fldCharType="end"/>
        </w:r>
      </w:hyperlink>
    </w:p>
    <w:p w14:paraId="18CDA9D0" w14:textId="77777777" w:rsidR="005A02C4" w:rsidRDefault="00634977">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515970">
          <w:rPr>
            <w:webHidden/>
          </w:rPr>
          <w:t>42</w:t>
        </w:r>
        <w:r w:rsidR="005A02C4">
          <w:rPr>
            <w:webHidden/>
          </w:rPr>
          <w:fldChar w:fldCharType="end"/>
        </w:r>
      </w:hyperlink>
    </w:p>
    <w:p w14:paraId="24F85EDD" w14:textId="77777777" w:rsidR="005A02C4" w:rsidRDefault="00634977">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515970">
          <w:rPr>
            <w:webHidden/>
          </w:rPr>
          <w:t>42</w:t>
        </w:r>
        <w:r w:rsidR="005A02C4">
          <w:rPr>
            <w:webHidden/>
          </w:rPr>
          <w:fldChar w:fldCharType="end"/>
        </w:r>
      </w:hyperlink>
    </w:p>
    <w:p w14:paraId="675C1701" w14:textId="77777777" w:rsidR="005A02C4" w:rsidRDefault="00634977">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515970">
          <w:rPr>
            <w:webHidden/>
          </w:rPr>
          <w:t>42</w:t>
        </w:r>
        <w:r w:rsidR="005A02C4">
          <w:rPr>
            <w:webHidden/>
          </w:rPr>
          <w:fldChar w:fldCharType="end"/>
        </w:r>
      </w:hyperlink>
    </w:p>
    <w:p w14:paraId="52EB6F95" w14:textId="77777777" w:rsidR="005A02C4" w:rsidRDefault="00634977">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515970">
          <w:rPr>
            <w:webHidden/>
          </w:rPr>
          <w:t>45</w:t>
        </w:r>
        <w:r w:rsidR="005A02C4">
          <w:rPr>
            <w:webHidden/>
          </w:rPr>
          <w:fldChar w:fldCharType="end"/>
        </w:r>
      </w:hyperlink>
    </w:p>
    <w:p w14:paraId="2D248863" w14:textId="77777777" w:rsidR="005A02C4" w:rsidRDefault="00634977">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515970">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3" w:name="_Toc443470358"/>
      <w:bookmarkStart w:id="4" w:name="_Toc450303208"/>
      <w:bookmarkStart w:id="5" w:name="_Toc445194490"/>
      <w:r>
        <w:lastRenderedPageBreak/>
        <w:t>Foreword</w:t>
      </w:r>
      <w:bookmarkEnd w:id="3"/>
      <w:bookmarkEnd w:id="4"/>
      <w:bookmarkEnd w:id="5"/>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6" w:name="_Toc443470359"/>
      <w:bookmarkStart w:id="7" w:name="_Toc450303209"/>
      <w:r w:rsidRPr="00BD083E">
        <w:br w:type="page"/>
      </w:r>
    </w:p>
    <w:p w14:paraId="78642B5E" w14:textId="77777777" w:rsidR="00A32382" w:rsidRDefault="00A32382" w:rsidP="00A32382">
      <w:pPr>
        <w:pStyle w:val="Heading1"/>
      </w:pPr>
      <w:bookmarkStart w:id="8" w:name="_Toc445194491"/>
      <w:r>
        <w:lastRenderedPageBreak/>
        <w:t>Introduction</w:t>
      </w:r>
      <w:bookmarkEnd w:id="6"/>
      <w:bookmarkEnd w:id="7"/>
      <w:bookmarkEnd w:id="8"/>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9" w:name="_Toc445194492"/>
      <w:r w:rsidRPr="00B35625">
        <w:t>1.</w:t>
      </w:r>
      <w:r>
        <w:t xml:space="preserve"> Scope</w:t>
      </w:r>
      <w:bookmarkStart w:id="10" w:name="_Toc443461091"/>
      <w:bookmarkStart w:id="11" w:name="_Toc443470360"/>
      <w:bookmarkStart w:id="12" w:name="_Toc450303210"/>
      <w:bookmarkStart w:id="13" w:name="_Toc192557820"/>
      <w:bookmarkStart w:id="14" w:name="_Toc336348220"/>
      <w:bookmarkEnd w:id="9"/>
    </w:p>
    <w:bookmarkEnd w:id="10"/>
    <w:bookmarkEnd w:id="11"/>
    <w:bookmarkEnd w:id="12"/>
    <w:bookmarkEnd w:id="13"/>
    <w:bookmarkEnd w:id="14"/>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15" w:name="_Toc445194493"/>
      <w:bookmarkStart w:id="16" w:name="_Toc443461093"/>
      <w:bookmarkStart w:id="17" w:name="_Toc443470362"/>
      <w:bookmarkStart w:id="18" w:name="_Toc450303212"/>
      <w:bookmarkStart w:id="19" w:name="_Toc192557830"/>
      <w:r w:rsidRPr="008731B5">
        <w:t>2.</w:t>
      </w:r>
      <w:r w:rsidR="00142882">
        <w:t xml:space="preserve"> </w:t>
      </w:r>
      <w:r w:rsidRPr="008731B5">
        <w:t xml:space="preserve">Normative </w:t>
      </w:r>
      <w:r w:rsidRPr="00BC4165">
        <w:t>references</w:t>
      </w:r>
      <w:bookmarkEnd w:id="15"/>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190A7879" w14:textId="77777777" w:rsidR="00415515" w:rsidRDefault="00D14B18" w:rsidP="00874216">
      <w:pPr>
        <w:pStyle w:val="Heading1"/>
      </w:pPr>
      <w:bookmarkStart w:id="20" w:name="_Toc445194494"/>
      <w:bookmarkStart w:id="21" w:name="_Toc443461094"/>
      <w:bookmarkStart w:id="22" w:name="_Toc443470363"/>
      <w:bookmarkStart w:id="23" w:name="_Toc450303213"/>
      <w:bookmarkStart w:id="24" w:name="_Toc192557831"/>
      <w:bookmarkEnd w:id="16"/>
      <w:bookmarkEnd w:id="17"/>
      <w:bookmarkEnd w:id="18"/>
      <w:bookmarkEnd w:id="19"/>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0"/>
    </w:p>
    <w:p w14:paraId="41BC85B6" w14:textId="77777777" w:rsidR="00076C3F" w:rsidRDefault="00076C3F" w:rsidP="00076C3F">
      <w:pPr>
        <w:pStyle w:val="Heading2"/>
      </w:pPr>
      <w:bookmarkStart w:id="25" w:name="_Toc445194495"/>
      <w:r w:rsidRPr="008731B5">
        <w:t>3</w:t>
      </w:r>
      <w:r>
        <w:t xml:space="preserve">.1 </w:t>
      </w:r>
      <w:r w:rsidRPr="008731B5">
        <w:t>Terms</w:t>
      </w:r>
      <w:r>
        <w:t xml:space="preserve"> and </w:t>
      </w:r>
      <w:r w:rsidRPr="008731B5">
        <w:t>definitions</w:t>
      </w:r>
      <w:bookmarkEnd w:id="25"/>
    </w:p>
    <w:p w14:paraId="78626317" w14:textId="69F78108" w:rsidR="00076C3F" w:rsidRDefault="00076C3F" w:rsidP="00076C3F">
      <w:r>
        <w:t xml:space="preserve">For the purposes of this document, </w:t>
      </w:r>
      <w:r w:rsidRPr="002D2FA3">
        <w:t xml:space="preserve">the terms and definitions </w:t>
      </w:r>
      <w:r>
        <w:t>given in ISO/IEC 2382–1, in TR 24772</w:t>
      </w:r>
      <w:r w:rsidR="00C07348">
        <w:t>–</w:t>
      </w:r>
      <w:r>
        <w:t xml:space="preserve">1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26" w:name="_Toc192316172"/>
      <w:bookmarkStart w:id="27" w:name="_Toc192325324"/>
      <w:bookmarkStart w:id="28" w:name="_Toc192325826"/>
      <w:bookmarkStart w:id="29" w:name="_Toc192326328"/>
      <w:bookmarkStart w:id="30" w:name="_Toc192326830"/>
      <w:bookmarkStart w:id="31" w:name="_Toc192327334"/>
      <w:bookmarkStart w:id="32" w:name="_Toc192557387"/>
      <w:bookmarkStart w:id="33" w:name="_Toc192557888"/>
      <w:bookmarkStart w:id="34" w:name="_Toc192316222"/>
      <w:bookmarkStart w:id="35" w:name="_Toc192325374"/>
      <w:bookmarkStart w:id="36" w:name="_Toc192325876"/>
      <w:bookmarkStart w:id="37" w:name="_Toc192326378"/>
      <w:bookmarkStart w:id="38" w:name="_Toc192326880"/>
      <w:bookmarkStart w:id="39" w:name="_Toc192327384"/>
      <w:bookmarkStart w:id="40" w:name="_Toc192557437"/>
      <w:bookmarkStart w:id="41" w:name="_Toc192557938"/>
      <w:bookmarkEnd w:id="21"/>
      <w:bookmarkEnd w:id="22"/>
      <w:bookmarkEnd w:id="23"/>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r w:rsidRPr="009603AC">
        <w:rPr>
          <w:u w:val="single"/>
        </w:rPr>
        <w:t>behaviour</w:t>
      </w:r>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ned behaviour</w:t>
      </w:r>
      <w:r w:rsidR="00DE0622">
        <w:t>:</w:t>
      </w:r>
      <w:r w:rsidR="00DE0622">
        <w:tab/>
        <w:t>The use of a non-portable or erroneous program construct or of erroneous data, for which the C standard</w:t>
      </w:r>
      <w:r>
        <w:t xml:space="preserve"> imposes no requirements.  Undefi</w:t>
      </w:r>
      <w:r w:rsidR="00DE0622">
        <w:t>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ned behaviour i</w:t>
      </w:r>
      <w:r>
        <w:t>s the behaviour on integer overfl</w:t>
      </w:r>
      <w:r w:rsidR="00DE0622">
        <w:t>ow.</w:t>
      </w:r>
    </w:p>
    <w:p w14:paraId="11B8ED5D" w14:textId="2B248D3E" w:rsidR="00DE0622" w:rsidRDefault="009603AC" w:rsidP="00DE0622">
      <w:r>
        <w:rPr>
          <w:u w:val="single"/>
        </w:rPr>
        <w:t>unspecifi</w:t>
      </w:r>
      <w:r w:rsidR="00DE0622" w:rsidRPr="009603AC">
        <w:rPr>
          <w:u w:val="single"/>
        </w:rPr>
        <w:t>ed behaviour</w:t>
      </w:r>
      <w:r>
        <w:t>: The use of an unspecifi</w:t>
      </w:r>
      <w:r w:rsidR="00DE0622">
        <w:t>ed value, or other behaviour where the C Standard provides two or more possibilities and imposes no further requirements on which is chosen in any instance.  For example, unsp</w:t>
      </w:r>
      <w:r>
        <w:t>ecifi</w:t>
      </w:r>
      <w:r w:rsidR="00DE0622">
        <w:t>ed behaviour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r w:rsidRPr="009603AC">
        <w:rPr>
          <w:u w:val="single"/>
        </w:rPr>
        <w:t>multibyte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r w:rsidRPr="009603AC">
        <w:rPr>
          <w:u w:val="single"/>
        </w:rPr>
        <w:t>wide character</w:t>
      </w:r>
      <w:r>
        <w:t>:</w:t>
      </w:r>
      <w:r w:rsidR="009603AC">
        <w:t xml:space="preserve"> </w:t>
      </w:r>
      <w:r>
        <w:t>The bit representation that will ?t in an object  capable of representing any character in the current locale.  The C Standard uses the type name wchar_t for this object.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The message belonging to an implementation-de?ned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int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 int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A language that has a syntax for enclosing structures between bracketed keywords, such as an if statement bracketed by if and endif, as in Fortran, or a code section bracketed by BEGIN and END, as in PL/1.</w:t>
      </w:r>
    </w:p>
    <w:p w14:paraId="7EEC526E" w14:textId="682472FC" w:rsidR="004C770C" w:rsidRPr="00CD6A7E" w:rsidRDefault="00DE0622" w:rsidP="00DE0622">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B233587" w14:textId="6AC688B3" w:rsidR="004C770C" w:rsidRPr="00CD6A7E" w:rsidRDefault="00C02C0F" w:rsidP="00FD4672">
      <w:pPr>
        <w:pStyle w:val="Heading1"/>
      </w:pPr>
      <w:bookmarkStart w:id="42" w:name="_Ref336413302"/>
      <w:bookmarkStart w:id="43" w:name="_Ref336413340"/>
      <w:bookmarkStart w:id="44" w:name="_Ref336413373"/>
      <w:bookmarkStart w:id="45" w:name="_Ref336413480"/>
      <w:bookmarkStart w:id="46" w:name="_Ref336413504"/>
      <w:bookmarkStart w:id="47" w:name="_Ref336413544"/>
      <w:bookmarkStart w:id="48" w:name="_Ref336413835"/>
      <w:bookmarkStart w:id="49" w:name="_Ref336413845"/>
      <w:bookmarkStart w:id="50" w:name="_Ref336414000"/>
      <w:bookmarkStart w:id="51" w:name="_Ref336414024"/>
      <w:bookmarkStart w:id="52" w:name="_Ref336414050"/>
      <w:bookmarkStart w:id="53" w:name="_Ref336414084"/>
      <w:bookmarkStart w:id="54" w:name="_Ref336422881"/>
      <w:bookmarkStart w:id="55" w:name="_Toc358896485"/>
      <w:bookmarkStart w:id="56" w:name="_Toc310518156"/>
      <w:bookmarkStart w:id="57" w:name="_Toc445194496"/>
      <w:r>
        <w:t>4. Language concepts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C891E9F" w14:textId="77777777" w:rsidR="00DE0622" w:rsidRDefault="00DE0622" w:rsidP="006E7DB9">
      <w:pPr>
        <w:pStyle w:val="Heading1"/>
      </w:pPr>
      <w:bookmarkStart w:id="58" w:name="_Toc310518157"/>
    </w:p>
    <w:p w14:paraId="451907E2" w14:textId="67C4508D" w:rsidR="00DE0622" w:rsidRPr="00DE0622" w:rsidRDefault="00DE0622" w:rsidP="00DE0622">
      <w:pPr>
        <w:rPr>
          <w:i/>
        </w:rPr>
      </w:pPr>
      <w:r w:rsidRPr="00DE0622">
        <w:rPr>
          <w:i/>
        </w:rPr>
        <w:t>[This section didn’t exist in the C annex]</w:t>
      </w:r>
    </w:p>
    <w:p w14:paraId="1F9FCF33" w14:textId="5A4DBC1B" w:rsidR="006C532F" w:rsidRPr="00F82B08" w:rsidRDefault="006E7DB9" w:rsidP="00F82B08">
      <w:pPr>
        <w:pStyle w:val="Heading1"/>
        <w:rPr>
          <w:rFonts w:cs="Calibri"/>
          <w:b w:val="0"/>
          <w:lang w:val="en"/>
        </w:rPr>
      </w:pPr>
      <w:bookmarkStart w:id="59"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59"/>
    </w:p>
    <w:p w14:paraId="7C1DF3A9" w14:textId="36E4CD65" w:rsidR="006E7DB9" w:rsidRDefault="006E7DB9" w:rsidP="006E7DB9">
      <w:pPr>
        <w:pStyle w:val="Heading1"/>
      </w:pPr>
    </w:p>
    <w:p w14:paraId="396E59F7" w14:textId="48360CD5"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Top 10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05147ABF" w14:textId="77777777" w:rsidR="00286BE2" w:rsidRDefault="00286BE2" w:rsidP="00680735">
      <w:pPr>
        <w:pStyle w:val="ListParagraph"/>
        <w:widowControl w:val="0"/>
        <w:suppressLineNumbers/>
        <w:overflowPunct w:val="0"/>
        <w:adjustRightInd w:val="0"/>
        <w:spacing w:after="0"/>
        <w:ind w:left="360"/>
        <w:rPr>
          <w:rFonts w:ascii="Calibri" w:hAnsi="Calibri"/>
        </w:rPr>
      </w:pPr>
    </w:p>
    <w:p w14:paraId="3DB0B2B1" w14:textId="77777777" w:rsidR="00260CE2" w:rsidRDefault="00260CE2" w:rsidP="006C532F">
      <w:pPr>
        <w:pStyle w:val="ListParagraph"/>
        <w:widowControl w:val="0"/>
        <w:suppressLineNumbers/>
        <w:overflowPunct w:val="0"/>
        <w:adjustRightInd w:val="0"/>
        <w:spacing w:after="0"/>
        <w:ind w:left="360"/>
        <w:rPr>
          <w:rFonts w:ascii="Calibri" w:hAnsi="Calibri"/>
          <w:i/>
          <w:color w:val="FF0000"/>
        </w:rPr>
      </w:pPr>
    </w:p>
    <w:p w14:paraId="31AAEDC0"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056FA4A9"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CACEE"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04BB789E"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lastRenderedPageBreak/>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Make casts explicit in the return value of malloc.</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foo*)malloc(sizeof(struct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uses the C type system to enforce that the pointer to the allocated space will be of a type that is appropriate for the size.  Because malloc returns a void *, without the cast, "s" could be of any random pointer type,  with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49EEFBC"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Use length restrictive functions such as strncpy(), strncmp(), and strncat(), snprintf(), instead of strcpy(), strcmp and strcat, sprintf(), respectively.  </w:t>
            </w:r>
          </w:p>
          <w:p w14:paraId="76D513FF" w14:textId="77777777" w:rsidR="00C41296" w:rsidRPr="00CA1CA1" w:rsidRDefault="00C41296" w:rsidP="00C41296">
            <w:pPr>
              <w:pStyle w:val="ListParagraph"/>
              <w:widowControl w:val="0"/>
              <w:suppressLineNumbers/>
              <w:overflowPunct w:val="0"/>
              <w:adjustRightInd w:val="0"/>
              <w:ind w:left="0"/>
              <w:rPr>
                <w:sz w:val="20"/>
                <w:szCs w:val="20"/>
              </w:rPr>
            </w:pPr>
          </w:p>
          <w:p w14:paraId="2B8EA364" w14:textId="005FD0A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When substituting strncpy for strcpy, ensure that the result will always be null-terminated.  Use the safer and more secure functions for string handling from the normative annex K of C11 [4], Bounds-checking interfaces</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1FA7FC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 htonl(), htons(), ntohl() and ntohs()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52A88CD5"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7514EC25" w14:textId="77777777" w:rsidR="00026DDD" w:rsidRPr="00CA1CA1" w:rsidRDefault="00026DDD" w:rsidP="00026DDD">
            <w:pPr>
              <w:rPr>
                <w:sz w:val="20"/>
                <w:szCs w:val="20"/>
              </w:rPr>
            </w:pPr>
            <w:r w:rsidRPr="00CA1CA1">
              <w:rPr>
                <w:sz w:val="20"/>
                <w:szCs w:val="20"/>
              </w:rPr>
              <w:t xml:space="preserve">Perform range checking before accessing an array or before calling a memory copying function such as memcpy() and memmove() since bounds checking is not performed automatically.  </w:t>
            </w:r>
          </w:p>
          <w:p w14:paraId="691C2AC8" w14:textId="77777777" w:rsidR="00026DDD" w:rsidRPr="00CA1CA1" w:rsidRDefault="00026DDD" w:rsidP="00026DDD">
            <w:pPr>
              <w:rPr>
                <w:sz w:val="20"/>
                <w:szCs w:val="20"/>
              </w:rPr>
            </w:pPr>
          </w:p>
          <w:p w14:paraId="70FF1851" w14:textId="3EB43B22" w:rsidR="00C41296" w:rsidRPr="00CA1CA1" w:rsidRDefault="00026DDD" w:rsidP="00026DDD">
            <w:pPr>
              <w:pStyle w:val="ListParagraph"/>
              <w:widowControl w:val="0"/>
              <w:suppressLineNumbers/>
              <w:overflowPunct w:val="0"/>
              <w:adjustRightInd w:val="0"/>
              <w:ind w:left="0"/>
              <w:rPr>
                <w:sz w:val="20"/>
                <w:szCs w:val="20"/>
              </w:rPr>
            </w:pPr>
            <w:r w:rsidRPr="00CA1CA1">
              <w:rPr>
                <w:sz w:val="20"/>
                <w:szCs w:val="20"/>
              </w:rPr>
              <w:t>In the interest of speed and efficiency, range checking only needs to be done when it cannot be statically shown that an access outside of the array cannot occur</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6</w:t>
            </w:r>
          </w:p>
        </w:tc>
        <w:tc>
          <w:tcPr>
            <w:tcW w:w="7087" w:type="dxa"/>
          </w:tcPr>
          <w:p w14:paraId="3774D3B7" w14:textId="77777777" w:rsidR="00026DDD" w:rsidRPr="00CA1CA1" w:rsidRDefault="00026DDD" w:rsidP="00026DDD">
            <w:pPr>
              <w:ind w:left="34"/>
              <w:rPr>
                <w:sz w:val="20"/>
                <w:szCs w:val="20"/>
              </w:rPr>
            </w:pPr>
            <w:r w:rsidRPr="00CA1CA1">
              <w:rPr>
                <w:sz w:val="20"/>
                <w:szCs w:val="20"/>
              </w:rPr>
              <w:t xml:space="preserve">Create a specific check that a pointer is not null before dereferencing it. </w:t>
            </w:r>
          </w:p>
          <w:p w14:paraId="03A094FA" w14:textId="77777777" w:rsidR="00026DDD" w:rsidRPr="00CA1CA1" w:rsidRDefault="00026DDD" w:rsidP="00026DDD">
            <w:pPr>
              <w:ind w:left="34"/>
              <w:rPr>
                <w:sz w:val="20"/>
                <w:szCs w:val="20"/>
              </w:rPr>
            </w:pPr>
          </w:p>
          <w:p w14:paraId="247EAAED" w14:textId="17EADEDC" w:rsidR="00C41296" w:rsidRPr="00CA1CA1" w:rsidRDefault="00026DDD" w:rsidP="00026DDD">
            <w:pPr>
              <w:pStyle w:val="ListParagraph"/>
              <w:widowControl w:val="0"/>
              <w:suppressLineNumbers/>
              <w:overflowPunct w:val="0"/>
              <w:adjustRightInd w:val="0"/>
              <w:ind w:left="0"/>
              <w:rPr>
                <w:sz w:val="20"/>
                <w:szCs w:val="20"/>
              </w:rPr>
            </w:pPr>
            <w:r w:rsidRPr="00CA1CA1">
              <w:rPr>
                <w:sz w:val="20"/>
                <w:szCs w:val="20"/>
              </w:rPr>
              <w:t xml:space="preserve"> As this can be expensive in some cases (such as in a for loop that performs operations on each element of a large segment of memory), judicious checking of the value of the pointer at key strategic points in the code is recommended</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77777777" w:rsidR="00026DDD" w:rsidRPr="00CA1CA1" w:rsidRDefault="00026DDD" w:rsidP="00026DDD">
            <w:pPr>
              <w:ind w:left="34"/>
              <w:rPr>
                <w:sz w:val="20"/>
                <w:szCs w:val="20"/>
              </w:rPr>
            </w:pPr>
            <w:r w:rsidRPr="00CA1CA1">
              <w:rPr>
                <w:sz w:val="20"/>
                <w:szCs w:val="20"/>
              </w:rPr>
              <w:t>Set a freed pointer to null immediately after a free() call, 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(ptr);</w:t>
            </w:r>
          </w:p>
          <w:p w14:paraId="7387F9DB" w14:textId="0B5C377A" w:rsidR="00C41296" w:rsidRPr="00CA1CA1" w:rsidRDefault="00026DDD" w:rsidP="00026DDD">
            <w:pPr>
              <w:pStyle w:val="ListParagraph"/>
              <w:widowControl w:val="0"/>
              <w:suppressLineNumbers/>
              <w:overflowPunct w:val="0"/>
              <w:adjustRightInd w:val="0"/>
              <w:ind w:left="1593"/>
              <w:rPr>
                <w:sz w:val="20"/>
                <w:szCs w:val="20"/>
              </w:rPr>
            </w:pPr>
            <w:r w:rsidRPr="00CA1CA1">
              <w:rPr>
                <w:rFonts w:cs="Courier New"/>
                <w:sz w:val="20"/>
                <w:szCs w:val="20"/>
              </w:rPr>
              <w:t xml:space="preserve">ptr = NULL;   </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A4A79CA"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Do not use memory allocated by functions such as malloc() before the memory is initialized as the memory contents are indeterminate</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8D77F81" w14:textId="77777777" w:rsidR="00026DDD" w:rsidRPr="00CA1CA1" w:rsidRDefault="00026DDD" w:rsidP="005A02C4">
            <w:pPr>
              <w:ind w:left="34"/>
              <w:rPr>
                <w:sz w:val="20"/>
                <w:szCs w:val="20"/>
              </w:rPr>
            </w:pPr>
            <w:r w:rsidRPr="00CA1CA1">
              <w:rPr>
                <w:sz w:val="20"/>
                <w:szCs w:val="20"/>
              </w:rPr>
              <w:t>Use defensive programming techniques to check whether an operation will overflow or underflow the receiving data type.  These techniques can be omitted if it can be shown at compile time that overflow or underflow is not possible.  Any of the following operators have the potential to wrap or have undefined behavior in C:</w:t>
            </w:r>
          </w:p>
          <w:p w14:paraId="0E435561" w14:textId="77777777" w:rsidR="00026DDD" w:rsidRPr="00CA1CA1" w:rsidRDefault="00026DDD" w:rsidP="005A02C4">
            <w:pPr>
              <w:ind w:left="742"/>
              <w:rPr>
                <w:rFonts w:cs="Courier New"/>
                <w:sz w:val="20"/>
                <w:szCs w:val="20"/>
              </w:rPr>
            </w:pPr>
            <w:r w:rsidRPr="00CA1CA1">
              <w:rPr>
                <w:rFonts w:cs="Courier New"/>
                <w:sz w:val="20"/>
                <w:szCs w:val="20"/>
              </w:rPr>
              <w:t>a + b     a – b     a * b    a++      a--</w:t>
            </w:r>
          </w:p>
          <w:p w14:paraId="3F45783D" w14:textId="6554B984" w:rsidR="00C41296" w:rsidRPr="00CA1CA1" w:rsidRDefault="00026DDD" w:rsidP="005A02C4">
            <w:pPr>
              <w:pStyle w:val="ListParagraph"/>
              <w:widowControl w:val="0"/>
              <w:suppressLineNumbers/>
              <w:overflowPunct w:val="0"/>
              <w:adjustRightInd w:val="0"/>
              <w:ind w:left="742"/>
              <w:rPr>
                <w:sz w:val="20"/>
                <w:szCs w:val="20"/>
              </w:rPr>
            </w:pPr>
            <w:r w:rsidRPr="00CA1CA1">
              <w:rPr>
                <w:rFonts w:cs="Courier New"/>
                <w:sz w:val="20"/>
                <w:szCs w:val="20"/>
              </w:rPr>
              <w:t xml:space="preserve">a += b    a -= b    a *= b   a &lt;&lt; b   a &gt;&gt; b  </w:t>
            </w:r>
            <w:r w:rsidR="005A02C4" w:rsidRPr="00CA1CA1">
              <w:rPr>
                <w:rFonts w:cs="Courier New"/>
                <w:sz w:val="20"/>
                <w:szCs w:val="20"/>
              </w:rPr>
              <w:t xml:space="preserve">  </w:t>
            </w:r>
            <w:r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C41296" w14:paraId="617FFC50" w14:textId="77777777" w:rsidTr="00026DDD">
        <w:tc>
          <w:tcPr>
            <w:tcW w:w="806" w:type="dxa"/>
          </w:tcPr>
          <w:p w14:paraId="5681E453" w14:textId="628ACE4E"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10</w:t>
            </w:r>
          </w:p>
        </w:tc>
        <w:tc>
          <w:tcPr>
            <w:tcW w:w="7087" w:type="dxa"/>
          </w:tcPr>
          <w:p w14:paraId="502135F8" w14:textId="4DC797B3"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Do not modify a loop control variable within a loop.  Even though the capability exists in C, it is still considered to be a dangerous programming practice</w:t>
            </w:r>
          </w:p>
        </w:tc>
        <w:tc>
          <w:tcPr>
            <w:tcW w:w="1134" w:type="dxa"/>
          </w:tcPr>
          <w:p w14:paraId="25204190" w14:textId="7A6C1ABE"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TEX</w:t>
            </w:r>
            <w:r w:rsidRPr="00CA1CA1">
              <w:rPr>
                <w:sz w:val="20"/>
                <w:szCs w:val="20"/>
              </w:rPr>
              <w:t>]</w:t>
            </w:r>
          </w:p>
        </w:tc>
      </w:tr>
      <w:tr w:rsidR="00C41296" w14:paraId="0EDD802C" w14:textId="77777777" w:rsidTr="00026DDD">
        <w:tc>
          <w:tcPr>
            <w:tcW w:w="806" w:type="dxa"/>
          </w:tcPr>
          <w:p w14:paraId="0AAFF3FC" w14:textId="02197AA1"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11</w:t>
            </w:r>
          </w:p>
        </w:tc>
        <w:tc>
          <w:tcPr>
            <w:tcW w:w="7087" w:type="dxa"/>
          </w:tcPr>
          <w:p w14:paraId="1B2FC897" w14:textId="51B96BEB"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Check the value of a larger type before converting to a smaller type to see if the value in the larger type is within the range of the smaller type</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59B7CDFB" w14:textId="77777777" w:rsidR="00CA1CA1" w:rsidRDefault="00CA1CA1" w:rsidP="006E7DB9">
      <w:pPr>
        <w:pStyle w:val="Heading1"/>
      </w:pPr>
      <w:bookmarkStart w:id="60"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r>
        <w:lastRenderedPageBreak/>
        <w:t>6. Specific G</w:t>
      </w:r>
      <w:r w:rsidR="006E7DB9">
        <w:t xml:space="preserve">uidance for </w:t>
      </w:r>
      <w:r w:rsidR="00DE0622">
        <w:t>C</w:t>
      </w:r>
      <w:bookmarkEnd w:id="60"/>
      <w:r>
        <w:t xml:space="preserve"> V</w:t>
      </w:r>
      <w:r w:rsidR="00CA1CA1">
        <w:t>ulnerabilities</w:t>
      </w:r>
    </w:p>
    <w:p w14:paraId="09A2EDC1" w14:textId="77777777" w:rsidR="006E7DB9" w:rsidRDefault="006E7DB9" w:rsidP="006E7DB9">
      <w:pPr>
        <w:pStyle w:val="Heading2"/>
      </w:pPr>
      <w:bookmarkStart w:id="61" w:name="_Toc445194499"/>
      <w:r>
        <w:t>6.1 General</w:t>
      </w:r>
      <w:bookmarkEnd w:id="61"/>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62" w:name="_Ref420411525"/>
    </w:p>
    <w:p w14:paraId="0391637B" w14:textId="77777777" w:rsidR="00026DDD" w:rsidRDefault="00026DDD" w:rsidP="00026DDD">
      <w:pPr>
        <w:pStyle w:val="Heading2"/>
        <w:rPr>
          <w:lang w:bidi="en-US"/>
        </w:rPr>
      </w:pPr>
    </w:p>
    <w:p w14:paraId="10AD02B9" w14:textId="726F064C" w:rsidR="00026DDD" w:rsidRPr="00CD6A7E" w:rsidRDefault="003D09E2" w:rsidP="00026DDD">
      <w:pPr>
        <w:pStyle w:val="Heading2"/>
        <w:rPr>
          <w:lang w:bidi="en-US"/>
        </w:rPr>
      </w:pPr>
      <w:bookmarkStart w:id="63"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3"/>
    </w:p>
    <w:bookmarkEnd w:id="58"/>
    <w:bookmarkEnd w:id="62"/>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77777777"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 bit int to a 16 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32EEE16F"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The implicit conversions performed in the return statement can be nontrivial to discern, but can greatly impact whether any of the intermediate values wrap around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590E98F2" w:rsidR="00B40A7D" w:rsidRP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6A2F9C2B" w14:textId="2A1035A2" w:rsidR="004C770C" w:rsidRPr="007B6289"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004C770C" w:rsidRPr="007B6289">
        <w:rPr>
          <w:rFonts w:ascii="Calibri" w:eastAsia="Times New Roman" w:hAnsi="Calibri"/>
        </w:rPr>
        <w:t>.</w:t>
      </w:r>
    </w:p>
    <w:p w14:paraId="3F871D4D" w14:textId="1B50A575" w:rsidR="004C770C" w:rsidRPr="00CD6A7E" w:rsidRDefault="001456BA" w:rsidP="004C770C">
      <w:pPr>
        <w:pStyle w:val="Heading2"/>
        <w:rPr>
          <w:lang w:bidi="en-US"/>
        </w:rPr>
      </w:pPr>
      <w:bookmarkStart w:id="64" w:name="_Toc310518158"/>
      <w:bookmarkStart w:id="65"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64"/>
      <w:bookmarkEnd w:id="65"/>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6C2B22BD" w14:textId="3855FBCC" w:rsidR="004C770C" w:rsidRPr="00CD6A7E" w:rsidRDefault="001456BA" w:rsidP="00515970">
      <w:pPr>
        <w:pStyle w:val="Heading3"/>
        <w:spacing w:before="120" w:after="12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htonl(), htons(), ntohl() and ntohs()to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lastRenderedPageBreak/>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6C95CED" w:rsidR="004C770C" w:rsidRPr="00CD6A7E" w:rsidRDefault="001456BA" w:rsidP="009C224F">
      <w:pPr>
        <w:pStyle w:val="Heading2"/>
        <w:spacing w:after="0"/>
        <w:rPr>
          <w:lang w:bidi="en-US"/>
        </w:rPr>
      </w:pPr>
      <w:bookmarkStart w:id="66" w:name="_Toc310518159"/>
      <w:bookmarkStart w:id="67"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66"/>
      <w:bookmarkEnd w:id="67"/>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5561E3C1" w:rsidR="004C770C" w:rsidRPr="00CD6A7E" w:rsidRDefault="001456BA" w:rsidP="004C770C">
      <w:pPr>
        <w:pStyle w:val="Heading2"/>
        <w:rPr>
          <w:lang w:bidi="en-US"/>
        </w:rPr>
      </w:pPr>
      <w:bookmarkStart w:id="68" w:name="_Toc310518160"/>
      <w:bookmarkStart w:id="69" w:name="_Toc445194503"/>
      <w:r>
        <w:rPr>
          <w:lang w:bidi="en-US"/>
        </w:rPr>
        <w:lastRenderedPageBreak/>
        <w:t>6.5</w:t>
      </w:r>
      <w:r w:rsidR="00AD5842">
        <w:rPr>
          <w:lang w:bidi="en-US"/>
        </w:rPr>
        <w:t xml:space="preserve"> </w:t>
      </w:r>
      <w:r w:rsidR="003D09E2">
        <w:rPr>
          <w:lang w:bidi="en-US"/>
        </w:rPr>
        <w:t>Enumerator I</w:t>
      </w:r>
      <w:r w:rsidR="004C770C" w:rsidRPr="00CD6A7E">
        <w:rPr>
          <w:lang w:bidi="en-US"/>
        </w:rPr>
        <w:t>ssues [CCB]</w:t>
      </w:r>
      <w:bookmarkEnd w:id="68"/>
      <w:bookmarkEnd w:id="69"/>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{A,B,C=6,D,E,F=7,G,H} var_abc;</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r>
        <w:rPr>
          <w:lang w:bidi="en-US"/>
        </w:rPr>
        <w:t>yielding both gaps in the sequence of values and repeated values.</w:t>
      </w:r>
    </w:p>
    <w:p w14:paraId="2D2A1812" w14:textId="77777777" w:rsidR="006A46D3" w:rsidRDefault="006A46D3" w:rsidP="006A46D3">
      <w:pPr>
        <w:spacing w:after="0"/>
        <w:rPr>
          <w:lang w:bidi="en-US"/>
        </w:rPr>
      </w:pPr>
      <w:r>
        <w:rPr>
          <w:lang w:bidi="en-US"/>
        </w:rPr>
        <w:t>If a poorly constructed enum type is used in loops, problems can arise.  Consider the enumerated type abc defined above used in a loop:</w:t>
      </w:r>
    </w:p>
    <w:p w14:paraId="30878C53" w14:textId="1FB5D69D"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int x[8];</w:t>
      </w:r>
    </w:p>
    <w:p w14:paraId="5B1F1FD9"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for (i=A; i&lt;=H; i++){</w:t>
      </w:r>
    </w:p>
    <w:p w14:paraId="5C49FC45" w14:textId="268911A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t = x[i];</w:t>
      </w:r>
    </w:p>
    <w:p w14:paraId="1D5FB8F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
    <w:p w14:paraId="41E08B78" w14:textId="7C4688CE" w:rsidR="006A46D3" w:rsidRPr="006A46D3" w:rsidRDefault="006A46D3" w:rsidP="006A46D3">
      <w:pPr>
        <w:spacing w:after="0"/>
        <w:rPr>
          <w:lang w:bidi="en-US"/>
        </w:rPr>
      </w:pPr>
      <w:r>
        <w:rPr>
          <w:lang w:bidi="en-US"/>
        </w:rPr>
        <w:t>Because the enumerated type abc has been renumbered and because some numbers have been skipped, the array will go out of bounds and there is potential for unintentional gaps in the use of x.</w:t>
      </w:r>
    </w:p>
    <w:p w14:paraId="57BCBB5C" w14:textId="02F87EFF" w:rsidR="004C770C" w:rsidRPr="00CD6A7E"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58F8D669" w14:textId="5014B1BF" w:rsidR="004C770C" w:rsidRDefault="001456BA" w:rsidP="004C770C">
      <w:pPr>
        <w:pStyle w:val="Heading2"/>
        <w:rPr>
          <w:lang w:bidi="en-US"/>
        </w:rPr>
      </w:pPr>
      <w:bookmarkStart w:id="70" w:name="_Toc310518161"/>
      <w:bookmarkStart w:id="71" w:name="_Toc445194504"/>
      <w:r>
        <w:rPr>
          <w:lang w:bidi="en-US"/>
        </w:rPr>
        <w:lastRenderedPageBreak/>
        <w:t>6.6</w:t>
      </w:r>
      <w:r w:rsidR="00AD5842">
        <w:rPr>
          <w:lang w:bidi="en-US"/>
        </w:rPr>
        <w:t xml:space="preserve"> </w:t>
      </w:r>
      <w:r w:rsidR="003D09E2">
        <w:rPr>
          <w:lang w:bidi="en-US"/>
        </w:rPr>
        <w:t>Conversion E</w:t>
      </w:r>
      <w:r w:rsidR="004C770C" w:rsidRPr="00CD6A7E">
        <w:rPr>
          <w:lang w:bidi="en-US"/>
        </w:rPr>
        <w:t>rrors [FLC]</w:t>
      </w:r>
      <w:bookmarkEnd w:id="70"/>
      <w:bookmarkEnd w:id="71"/>
    </w:p>
    <w:p w14:paraId="6A18FC35" w14:textId="10F4D565" w:rsidR="00E30F59" w:rsidRPr="00E30F59" w:rsidRDefault="00E30F59" w:rsidP="00F82B08">
      <w:r>
        <w:t>Ensure that this address more general conversions.</w:t>
      </w:r>
      <w:r w:rsidR="00492A1F">
        <w:t xml:space="preserve"> Specifically, Structs can be assigned to a compatible struct as a whole operation (and only to a compatible struct). Also, characters of different sizes can be assigned, but one gets the wrong representation unless one uses the character conversion functions. The character case needs some subclause 2 guidance. AI - Clive</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A0D1518" w14:textId="40CB06E0" w:rsidR="00C97C2B" w:rsidRPr="00C325E1"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Pr="00CD6A7E"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0F608F8" w14:textId="0844D30B" w:rsidR="004C770C" w:rsidRPr="00CD6A7E" w:rsidRDefault="001456BA" w:rsidP="004C770C">
      <w:pPr>
        <w:pStyle w:val="Heading2"/>
        <w:rPr>
          <w:lang w:bidi="en-US"/>
        </w:rPr>
      </w:pPr>
      <w:bookmarkStart w:id="72" w:name="_Toc310518162"/>
      <w:bookmarkStart w:id="73"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72"/>
      <w:bookmarkEnd w:id="73"/>
    </w:p>
    <w:p w14:paraId="2F269EBB" w14:textId="5C1FB0AF" w:rsidR="006A46D3" w:rsidRPr="00CD6A7E" w:rsidRDefault="00406021" w:rsidP="006A46D3">
      <w:pPr>
        <w:pStyle w:val="Heading3"/>
        <w:rPr>
          <w:lang w:bidi="en-US"/>
        </w:rPr>
      </w:pPr>
      <w:bookmarkStart w:id="74"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 xml:space="preserve">A string in C is composed of a contiguous sequence of characters terminated by and including a null character (a byte with all bits set to 0).  Therefore strings in C cannot contain the null character except as the terminating </w:t>
      </w:r>
      <w:r w:rsidRPr="00DD7A7C">
        <w:lastRenderedPageBreak/>
        <w:t>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3023CF7A" w:rsidR="004C770C" w:rsidRPr="00CD6A7E" w:rsidRDefault="001456BA" w:rsidP="004C770C">
      <w:pPr>
        <w:pStyle w:val="Heading2"/>
        <w:rPr>
          <w:lang w:bidi="en-US"/>
        </w:rPr>
      </w:pPr>
      <w:bookmarkStart w:id="75" w:name="_Toc445194506"/>
      <w:r>
        <w:rPr>
          <w:lang w:bidi="en-US"/>
        </w:rPr>
        <w:t>6.8</w:t>
      </w:r>
      <w:r w:rsidR="00AD5842">
        <w:rPr>
          <w:lang w:bidi="en-US"/>
        </w:rPr>
        <w:t xml:space="preserve"> </w:t>
      </w:r>
      <w:r w:rsidR="003D09E2">
        <w:rPr>
          <w:lang w:bidi="en-US"/>
        </w:rPr>
        <w:t>Buffer Boundary V</w:t>
      </w:r>
      <w:r w:rsidR="004C770C" w:rsidRPr="00CD6A7E">
        <w:rPr>
          <w:lang w:bidi="en-US"/>
        </w:rPr>
        <w:t>iolation [HCB]</w:t>
      </w:r>
      <w:bookmarkEnd w:id="74"/>
      <w:bookmarkEnd w:id="75"/>
    </w:p>
    <w:p w14:paraId="0029BC9A" w14:textId="11C1DEEC" w:rsidR="006A46D3" w:rsidRDefault="00406021" w:rsidP="006A46D3">
      <w:pPr>
        <w:pStyle w:val="Heading3"/>
        <w:rPr>
          <w:lang w:bidi="en-US"/>
        </w:rPr>
      </w:pPr>
      <w:bookmarkStart w:id="7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lastRenderedPageBreak/>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408DAEA0" w:rsidR="004C770C" w:rsidRPr="00CD6A7E" w:rsidRDefault="001456BA" w:rsidP="004C770C">
      <w:pPr>
        <w:pStyle w:val="Heading2"/>
        <w:rPr>
          <w:lang w:bidi="en-US"/>
        </w:rPr>
      </w:pPr>
      <w:bookmarkStart w:id="77" w:name="_Toc445194507"/>
      <w:r>
        <w:rPr>
          <w:lang w:bidi="en-US"/>
        </w:rPr>
        <w:t>6.9</w:t>
      </w:r>
      <w:r w:rsidR="00AD5842">
        <w:rPr>
          <w:lang w:bidi="en-US"/>
        </w:rPr>
        <w:t xml:space="preserve"> </w:t>
      </w:r>
      <w:r w:rsidR="003D09E2">
        <w:rPr>
          <w:lang w:bidi="en-US"/>
        </w:rPr>
        <w:t>Unchecked Array I</w:t>
      </w:r>
      <w:r w:rsidR="004C770C" w:rsidRPr="00CD6A7E">
        <w:rPr>
          <w:lang w:bidi="en-US"/>
        </w:rPr>
        <w:t>ndexing [XYZ]</w:t>
      </w:r>
      <w:bookmarkEnd w:id="76"/>
      <w:bookmarkEnd w:id="77"/>
    </w:p>
    <w:p w14:paraId="4710BDC7" w14:textId="23CF9176" w:rsidR="006A46D3" w:rsidRDefault="00406021" w:rsidP="006A46D3">
      <w:pPr>
        <w:pStyle w:val="Heading3"/>
        <w:rPr>
          <w:lang w:bidi="en-US"/>
        </w:rPr>
      </w:pPr>
      <w:bookmarkStart w:id="7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lastRenderedPageBreak/>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79"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78"/>
      <w:bookmarkEnd w:id="79"/>
    </w:p>
    <w:p w14:paraId="244EA6B0" w14:textId="50E3F55F" w:rsidR="006A46D3" w:rsidRDefault="00406021" w:rsidP="006A46D3">
      <w:pPr>
        <w:pStyle w:val="Heading3"/>
        <w:rPr>
          <w:lang w:bidi="en-US"/>
        </w:rPr>
      </w:pPr>
      <w:bookmarkStart w:id="8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81"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80"/>
      <w:bookmarkEnd w:id="81"/>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r w:rsidRPr="003D09E2">
        <w:rPr>
          <w:rFonts w:ascii="Courier New" w:hAnsi="Courier New" w:cs="Courier New"/>
          <w:sz w:val="20"/>
          <w:lang w:bidi="en-US"/>
        </w:rPr>
        <w:t>sizeof(int)</w:t>
      </w:r>
      <w:r w:rsidR="003D09E2">
        <w:rPr>
          <w:lang w:bidi="en-US"/>
        </w:rPr>
        <w:t xml:space="preserve"> is 4 bytes, and </w:t>
      </w:r>
      <w:r w:rsidR="003D09E2">
        <w:rPr>
          <w:rFonts w:ascii="Courier New" w:hAnsi="Courier New" w:cs="Courier New"/>
          <w:sz w:val="20"/>
          <w:lang w:bidi="en-US"/>
        </w:rPr>
        <w:t>pt</w:t>
      </w:r>
      <w:r w:rsidRPr="003D09E2">
        <w:rPr>
          <w:rFonts w:ascii="Courier New" w:hAnsi="Courier New" w:cs="Courier New"/>
          <w:sz w:val="20"/>
          <w:lang w:bidi="en-US"/>
        </w:rPr>
        <w:t xml:space="preserve">r </w:t>
      </w:r>
      <w:r>
        <w:rPr>
          <w:lang w:bidi="en-US"/>
        </w:rPr>
        <w:t>is a pointer to integers that contains the value 0x5000,</w:t>
      </w:r>
      <w:r w:rsidR="003D09E2">
        <w:rPr>
          <w:lang w:bidi="en-US"/>
        </w:rPr>
        <w:t xml:space="preserve"> then</w:t>
      </w:r>
      <w:r>
        <w:rPr>
          <w:lang w:bidi="en-US"/>
        </w:rPr>
        <w:t xml:space="preserve">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0x5004.  However, if </w:t>
      </w:r>
      <w:r w:rsidRPr="003D09E2">
        <w:rPr>
          <w:rFonts w:ascii="Courier New" w:hAnsi="Courier New" w:cs="Courier New"/>
          <w:sz w:val="20"/>
          <w:szCs w:val="20"/>
          <w:lang w:bidi="en-US"/>
        </w:rPr>
        <w:t>ptr</w:t>
      </w:r>
      <w:r>
        <w:rPr>
          <w:lang w:bidi="en-US"/>
        </w:rPr>
        <w:t xml:space="preserve"> were a pointer to char, then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w:t>
      </w:r>
      <w:r>
        <w:rPr>
          <w:lang w:bidi="en-US"/>
        </w:rPr>
        <w:lastRenderedPageBreak/>
        <w:t>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In particular, make casts explicit in the return value of malloc</w:t>
      </w:r>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(struct foo*)malloc(sizeof(struct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r w:rsidRPr="003D09E2">
        <w:rPr>
          <w:rFonts w:ascii="Courier New" w:hAnsi="Courier New" w:cs="Courier New"/>
          <w:sz w:val="21"/>
          <w:lang w:bidi="en-US"/>
        </w:rPr>
        <w:t>malloc</w:t>
      </w:r>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  with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r w:rsidRPr="003D09E2">
        <w:rPr>
          <w:rFonts w:ascii="Courier New" w:hAnsi="Courier New" w:cs="Courier New"/>
          <w:sz w:val="20"/>
          <w:szCs w:val="20"/>
        </w:rPr>
        <w:t>malloc</w:t>
      </w:r>
      <w:r>
        <w:t xml:space="preserve">  to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of  </w:t>
      </w:r>
      <w:r w:rsidR="003D09E2">
        <w:rPr>
          <w:rFonts w:ascii="Courier New" w:hAnsi="Courier New" w:cs="Courier New"/>
          <w:sz w:val="20"/>
          <w:szCs w:val="20"/>
        </w:rPr>
        <w:t xml:space="preserve">void * </w:t>
      </w:r>
      <w:r>
        <w:t>pointers will most likely not generate a compiler warning as this is valid in C.</w:t>
      </w:r>
    </w:p>
    <w:p w14:paraId="6AC718CD" w14:textId="211B19B7" w:rsidR="004C770C" w:rsidRPr="00CD6A7E" w:rsidRDefault="001456BA" w:rsidP="004C770C">
      <w:pPr>
        <w:pStyle w:val="Heading2"/>
        <w:rPr>
          <w:lang w:bidi="en-US"/>
        </w:rPr>
      </w:pPr>
      <w:bookmarkStart w:id="82" w:name="_Toc310518167"/>
      <w:bookmarkStart w:id="83" w:name="_Toc445194510"/>
      <w:r>
        <w:rPr>
          <w:lang w:bidi="en-US"/>
        </w:rPr>
        <w:t>6.12</w:t>
      </w:r>
      <w:r w:rsidR="00AD5842">
        <w:rPr>
          <w:lang w:bidi="en-US"/>
        </w:rPr>
        <w:t xml:space="preserve"> </w:t>
      </w:r>
      <w:r w:rsidR="004C770C" w:rsidRPr="00CD6A7E">
        <w:rPr>
          <w:lang w:bidi="en-US"/>
        </w:rPr>
        <w:t>Pointer Arithmetic [RVG]</w:t>
      </w:r>
      <w:bookmarkEnd w:id="82"/>
      <w:bookmarkEnd w:id="83"/>
    </w:p>
    <w:p w14:paraId="74CF3D4C" w14:textId="4D7D8A54" w:rsidR="008B5127" w:rsidRDefault="008B5127" w:rsidP="008B5127">
      <w:pPr>
        <w:pStyle w:val="Heading3"/>
        <w:rPr>
          <w:lang w:bidi="en-US"/>
        </w:rPr>
      </w:pPr>
      <w:bookmarkStart w:id="84"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buf[1].</w:t>
      </w:r>
      <w:r>
        <w:rPr>
          <w:lang w:bidi="en-US"/>
        </w:rPr>
        <w:t xml:space="preserve">  Not realizing that address operations will be in terms of the size of the object being pointed to can lead to address miscalculations and undefined behaviour.</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85" w:name="_Toc445194511"/>
      <w:r>
        <w:rPr>
          <w:lang w:bidi="en-US"/>
        </w:rPr>
        <w:lastRenderedPageBreak/>
        <w:t>6.13 NULL Pointer Dereference</w:t>
      </w:r>
      <w:r w:rsidRPr="00CD6A7E">
        <w:rPr>
          <w:lang w:bidi="en-US"/>
        </w:rPr>
        <w:t xml:space="preserve"> </w:t>
      </w:r>
      <w:r>
        <w:rPr>
          <w:lang w:bidi="en-US"/>
        </w:rPr>
        <w:t>[XYH</w:t>
      </w:r>
      <w:r w:rsidRPr="00CD6A7E">
        <w:rPr>
          <w:lang w:bidi="en-US"/>
        </w:rPr>
        <w:t>]</w:t>
      </w:r>
      <w:bookmarkEnd w:id="85"/>
    </w:p>
    <w:bookmarkEnd w:id="84"/>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12D8C910" w:rsidR="008B5127" w:rsidRDefault="008B5127" w:rsidP="001802D2">
      <w:pPr>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86" w:name="_Toc310518169"/>
      <w:bookmarkStart w:id="87" w:name="_Toc445194512"/>
      <w:r>
        <w:rPr>
          <w:lang w:bidi="en-US"/>
        </w:rPr>
        <w:t>6.14</w:t>
      </w:r>
      <w:r w:rsidR="00AD5842">
        <w:rPr>
          <w:lang w:bidi="en-US"/>
        </w:rPr>
        <w:t xml:space="preserve"> </w:t>
      </w:r>
      <w:r w:rsidR="004C770C" w:rsidRPr="00CD6A7E">
        <w:rPr>
          <w:lang w:bidi="en-US"/>
        </w:rPr>
        <w:t>Dangling Reference to Heap [XYK]</w:t>
      </w:r>
      <w:bookmarkEnd w:id="86"/>
      <w:bookmarkEnd w:id="87"/>
    </w:p>
    <w:p w14:paraId="1A34FF1E" w14:textId="3D1EE75A" w:rsidR="008B5127" w:rsidRDefault="008B5127" w:rsidP="008B5127">
      <w:pPr>
        <w:pStyle w:val="Heading3"/>
        <w:rPr>
          <w:lang w:bidi="en-US"/>
        </w:rPr>
      </w:pPr>
      <w:bookmarkStart w:id="88"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89" w:name="_Toc445194513"/>
      <w:r>
        <w:rPr>
          <w:lang w:bidi="en-US"/>
        </w:rPr>
        <w:lastRenderedPageBreak/>
        <w:t>6.15</w:t>
      </w:r>
      <w:r w:rsidR="00AD5842">
        <w:rPr>
          <w:lang w:bidi="en-US"/>
        </w:rPr>
        <w:t xml:space="preserve"> </w:t>
      </w:r>
      <w:r w:rsidR="004C770C" w:rsidRPr="00CD6A7E">
        <w:rPr>
          <w:lang w:bidi="en-US"/>
        </w:rPr>
        <w:t>Arithmetic Wrap-around Error [FIF]</w:t>
      </w:r>
      <w:bookmarkEnd w:id="88"/>
      <w:bookmarkEnd w:id="89"/>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98F1532" w:rsidR="007B1541" w:rsidRDefault="007B1541" w:rsidP="007B1541">
      <w:pPr>
        <w:spacing w:after="0"/>
      </w:pPr>
      <w:r>
        <w:t>Given the limited size of any computer data type, continuously adding one to the data type eventually wi</w:t>
      </w:r>
      <w:r w:rsidR="001802D2">
        <w:t xml:space="preserve">ll cause the value to go from </w:t>
      </w:r>
      <w:r>
        <w:t>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47B680EC" w:rsidR="007B1541" w:rsidRDefault="007B1541" w:rsidP="007B1541">
      <w:pPr>
        <w:spacing w:after="0"/>
      </w:pPr>
      <w:r>
        <w:t xml:space="preserve">For example, consider the following code for a </w:t>
      </w:r>
      <w:r w:rsidR="001802D2" w:rsidRPr="007B1541">
        <w:rPr>
          <w:rFonts w:ascii="Courier New" w:hAnsi="Courier New" w:cs="Courier New"/>
          <w:sz w:val="20"/>
        </w:rPr>
        <w:t>short int</w:t>
      </w:r>
      <w:r w:rsidR="001802D2">
        <w:t xml:space="preserve"> </w:t>
      </w:r>
      <w:r>
        <w:t>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t xml:space="preserve">.  Manipulating a value in this way can result in unexpected results such as overflowing a buffer. </w:t>
      </w:r>
    </w:p>
    <w:p w14:paraId="21280DB4" w14:textId="77777777" w:rsidR="007B1541" w:rsidRDefault="007B1541"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r w:rsidRPr="00B777DE">
        <w:rPr>
          <w:rFonts w:ascii="Courier New" w:hAnsi="Courier New" w:cs="Courier New"/>
          <w:sz w:val="20"/>
        </w:rPr>
        <w:t>int</w:t>
      </w:r>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90" w:name="_Toc445194514"/>
      <w:bookmarkStart w:id="91" w:name="_Toc310518171"/>
      <w:r>
        <w:rPr>
          <w:lang w:bidi="en-US"/>
        </w:rPr>
        <w:t>6.16</w:t>
      </w:r>
      <w:r w:rsidR="00AD5842">
        <w:rPr>
          <w:lang w:bidi="en-US"/>
        </w:rPr>
        <w:t xml:space="preserve"> </w:t>
      </w:r>
      <w:r w:rsidR="004C770C" w:rsidRPr="00CD6A7E">
        <w:rPr>
          <w:lang w:bidi="en-US"/>
        </w:rPr>
        <w:t>Using Shift Operations for Multiplication and Division [PIK]</w:t>
      </w:r>
      <w:bookmarkEnd w:id="90"/>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92" w:name="_Toc310518172"/>
      <w:bookmarkStart w:id="93" w:name="_Ref314208059"/>
      <w:bookmarkStart w:id="94" w:name="_Ref314208069"/>
      <w:bookmarkStart w:id="95" w:name="_Ref357014778"/>
      <w:bookmarkEnd w:id="91"/>
      <w:r>
        <w:rPr>
          <w:lang w:bidi="en-US"/>
        </w:rPr>
        <w:lastRenderedPageBreak/>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96"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92"/>
      <w:bookmarkEnd w:id="93"/>
      <w:bookmarkEnd w:id="94"/>
      <w:bookmarkEnd w:id="95"/>
      <w:bookmarkEnd w:id="96"/>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97" w:name="_Toc310518173"/>
      <w:bookmarkStart w:id="98" w:name="_Ref420411596"/>
      <w:bookmarkStart w:id="99"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97"/>
      <w:bookmarkEnd w:id="98"/>
      <w:bookmarkEnd w:id="99"/>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lastRenderedPageBreak/>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00" w:name="_Toc310518174"/>
      <w:bookmarkStart w:id="101" w:name="_Ref357014706"/>
      <w:bookmarkStart w:id="102"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100"/>
      <w:bookmarkEnd w:id="101"/>
      <w:bookmarkEnd w:id="102"/>
    </w:p>
    <w:p w14:paraId="11DB0FD9" w14:textId="742BD979" w:rsidR="006459B2" w:rsidRDefault="006459B2" w:rsidP="006459B2">
      <w:pPr>
        <w:pStyle w:val="Heading3"/>
        <w:rPr>
          <w:lang w:bidi="en-US"/>
        </w:rPr>
      </w:pPr>
      <w:bookmarkStart w:id="103"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04"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103"/>
      <w:bookmarkEnd w:id="104"/>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lastRenderedPageBreak/>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05" w:name="_Toc310518176"/>
      <w:bookmarkStart w:id="106" w:name="_Ref357014663"/>
      <w:bookmarkStart w:id="107" w:name="_Ref420411458"/>
      <w:bookmarkStart w:id="108" w:name="_Ref420411546"/>
      <w:bookmarkStart w:id="109"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105"/>
      <w:bookmarkEnd w:id="106"/>
      <w:bookmarkEnd w:id="107"/>
      <w:bookmarkEnd w:id="108"/>
      <w:bookmarkEnd w:id="109"/>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10" w:name="_Toc310518177"/>
      <w:bookmarkStart w:id="111" w:name="_Ref336414908"/>
      <w:bookmarkStart w:id="112" w:name="_Ref336422669"/>
      <w:bookmarkStart w:id="113"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114"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10"/>
      <w:bookmarkEnd w:id="111"/>
      <w:bookmarkEnd w:id="112"/>
      <w:bookmarkEnd w:id="113"/>
      <w:bookmarkEnd w:id="114"/>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115" w:name="_Toc310518178"/>
      <w:bookmarkStart w:id="116"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15"/>
      <w:bookmarkEnd w:id="116"/>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lastRenderedPageBreak/>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117" w:name="_Toc310518179"/>
      <w:bookmarkStart w:id="118" w:name="_Toc44519452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 xml:space="preserve"> of Operands</w:t>
      </w:r>
      <w:r w:rsidR="004C770C" w:rsidRPr="00CD6A7E">
        <w:rPr>
          <w:lang w:bidi="en-US"/>
        </w:rPr>
        <w:t xml:space="preserve"> [SAM]</w:t>
      </w:r>
      <w:bookmarkEnd w:id="117"/>
      <w:bookmarkEnd w:id="118"/>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29A4453" w:rsidR="007B70EB" w:rsidRDefault="007B70EB" w:rsidP="007B70EB">
      <w:pPr>
        <w:spacing w:after="0"/>
        <w:rPr>
          <w:lang w:bidi="en-US"/>
        </w:rPr>
      </w:pPr>
      <w:r>
        <w:rPr>
          <w:lang w:bidi="en-US"/>
        </w:rPr>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119" w:name="_Toc310518180"/>
      <w:bookmarkStart w:id="120"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19"/>
      <w:bookmarkEnd w:id="120"/>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lastRenderedPageBreak/>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lastRenderedPageBreak/>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121" w:name="_Toc310518181"/>
      <w:bookmarkStart w:id="122"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121"/>
      <w:bookmarkEnd w:id="122"/>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123" w:name="_Toc310518182"/>
      <w:bookmarkStart w:id="124"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23"/>
      <w:bookmarkEnd w:id="124"/>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lastRenderedPageBreak/>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25" w:name="_Toc310518183"/>
      <w:bookmarkStart w:id="126" w:name="_Ref420411612"/>
      <w:bookmarkStart w:id="127" w:name="_Toc445194526"/>
      <w:r>
        <w:rPr>
          <w:lang w:bidi="en-US"/>
        </w:rPr>
        <w:lastRenderedPageBreak/>
        <w:t>6.2</w:t>
      </w:r>
      <w:r w:rsidR="00460588">
        <w:rPr>
          <w:lang w:bidi="en-US"/>
        </w:rPr>
        <w:t>8</w:t>
      </w:r>
      <w:r w:rsidR="00AD5842">
        <w:rPr>
          <w:lang w:bidi="en-US"/>
        </w:rPr>
        <w:t xml:space="preserve"> </w:t>
      </w:r>
      <w:r w:rsidR="004C770C" w:rsidRPr="00CD6A7E">
        <w:rPr>
          <w:lang w:bidi="en-US"/>
        </w:rPr>
        <w:t>Demarcation of Control Flow [EOJ]</w:t>
      </w:r>
      <w:bookmarkEnd w:id="125"/>
      <w:bookmarkEnd w:id="126"/>
      <w:bookmarkEnd w:id="127"/>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6E81C1BA" w:rsidR="0043703E" w:rsidRDefault="0043703E" w:rsidP="0043703E">
      <w:pPr>
        <w:spacing w:after="0"/>
        <w:rPr>
          <w:lang w:bidi="en-US"/>
        </w:rPr>
      </w:pPr>
      <w:r>
        <w:rPr>
          <w:lang w:bidi="en-US"/>
        </w:rPr>
        <w:t xml:space="preserve">At first it may appear that a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structured so that the </w:t>
      </w:r>
      <w:r w:rsidR="00C258BF">
        <w:rPr>
          <w:rFonts w:ascii="Courier New" w:hAnsi="Courier New" w:cs="Courier New"/>
          <w:sz w:val="20"/>
          <w:lang w:bidi="en-US"/>
        </w:rPr>
        <w:t>a = a + b[i]</w:t>
      </w:r>
      <w:r>
        <w:rPr>
          <w:lang w:bidi="en-US"/>
        </w:rPr>
        <w:t xml:space="preserve"> code is structured to appear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128" w:name="_Toc310518184"/>
      <w:bookmarkStart w:id="129" w:name="_Toc445194527"/>
      <w:r>
        <w:rPr>
          <w:lang w:bidi="en-US"/>
        </w:rPr>
        <w:lastRenderedPageBreak/>
        <w:t>6.</w:t>
      </w:r>
      <w:r w:rsidR="00460588">
        <w:rPr>
          <w:lang w:bidi="en-US"/>
        </w:rPr>
        <w:t>29</w:t>
      </w:r>
      <w:r w:rsidR="00AD5842">
        <w:rPr>
          <w:lang w:bidi="en-US"/>
        </w:rPr>
        <w:t xml:space="preserve"> </w:t>
      </w:r>
      <w:r w:rsidR="004C770C" w:rsidRPr="00CD6A7E">
        <w:rPr>
          <w:lang w:bidi="en-US"/>
        </w:rPr>
        <w:t>Loop Control Variables [TEX]</w:t>
      </w:r>
      <w:bookmarkEnd w:id="128"/>
      <w:bookmarkEnd w:id="129"/>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130" w:name="_Toc310518185"/>
      <w:bookmarkStart w:id="131"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130"/>
      <w:bookmarkEnd w:id="131"/>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lastRenderedPageBreak/>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132" w:name="_Toc310518186"/>
      <w:bookmarkStart w:id="133"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132"/>
      <w:bookmarkEnd w:id="133"/>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t xml:space="preserve">Restrict the use of </w:t>
      </w:r>
      <w:r w:rsidRPr="00C258BF">
        <w:rPr>
          <w:rFonts w:ascii="Courier New" w:hAnsi="Courier New" w:cs="Courier New"/>
          <w:sz w:val="20"/>
          <w:szCs w:val="20"/>
          <w:lang w:bidi="en-US"/>
        </w:rPr>
        <w:t>goto</w:t>
      </w:r>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r w:rsidR="00F64E2D" w:rsidRPr="00C258BF">
        <w:rPr>
          <w:rFonts w:ascii="Courier New" w:hAnsi="Courier New" w:cs="Courier New"/>
          <w:sz w:val="20"/>
          <w:szCs w:val="20"/>
          <w:lang w:bidi="en-US"/>
        </w:rPr>
        <w:t>longjmp</w:t>
      </w:r>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134" w:name="_Toc310518187"/>
      <w:bookmarkStart w:id="135" w:name="_Ref336414969"/>
      <w:bookmarkStart w:id="136"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34"/>
      <w:bookmarkEnd w:id="135"/>
      <w:bookmarkEnd w:id="136"/>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lastRenderedPageBreak/>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137" w:name="_Toc310518188"/>
      <w:bookmarkStart w:id="138"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37"/>
      <w:bookmarkEnd w:id="138"/>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39" w:name="_Toc310518189"/>
      <w:bookmarkStart w:id="140" w:name="_Ref357014582"/>
      <w:bookmarkStart w:id="141" w:name="_Ref420411418"/>
      <w:bookmarkStart w:id="142"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w:t>
      </w:r>
      <w:r w:rsidR="005619F3">
        <w:lastRenderedPageBreak/>
        <w:t>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43"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39"/>
      <w:bookmarkEnd w:id="140"/>
      <w:bookmarkEnd w:id="141"/>
      <w:bookmarkEnd w:id="142"/>
      <w:bookmarkEnd w:id="143"/>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r w:rsidRPr="00C258BF">
        <w:rPr>
          <w:rFonts w:ascii="Courier New" w:hAnsi="Courier New" w:cs="Courier New"/>
          <w:sz w:val="20"/>
          <w:lang w:bidi="en-US"/>
        </w:rPr>
        <w:t>print</w:t>
      </w:r>
      <w:r w:rsidR="00C258BF">
        <w:rPr>
          <w:rFonts w:ascii="Courier New" w:hAnsi="Courier New" w:cs="Courier New"/>
          <w:sz w:val="20"/>
          <w:lang w:bidi="en-US"/>
        </w:rPr>
        <w:t>f()</w:t>
      </w:r>
      <w:r>
        <w:rPr>
          <w:lang w:bidi="en-US"/>
        </w:rPr>
        <w:t>is difficult to use in a type safe manner.</w:t>
      </w:r>
    </w:p>
    <w:p w14:paraId="1CA23F2A" w14:textId="2A21DE1F" w:rsidR="004C770C" w:rsidRDefault="001456BA" w:rsidP="009962DD">
      <w:pPr>
        <w:pStyle w:val="Heading2"/>
        <w:spacing w:before="0" w:after="0"/>
        <w:rPr>
          <w:lang w:bidi="en-US"/>
        </w:rPr>
      </w:pPr>
      <w:bookmarkStart w:id="144" w:name="_Toc310518190"/>
      <w:bookmarkStart w:id="145"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144"/>
      <w:bookmarkEnd w:id="145"/>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46" w:name="_Toc310518191"/>
      <w:bookmarkStart w:id="147" w:name="_Ref420411403"/>
      <w:bookmarkStart w:id="148"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46"/>
      <w:bookmarkEnd w:id="147"/>
      <w:bookmarkEnd w:id="148"/>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 xml:space="preserve">C provides the include 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can be set to a nonzero value by any library function (if the use of </w:t>
      </w:r>
      <w:r w:rsidRPr="00C258BF">
        <w:rPr>
          <w:rFonts w:ascii="Courier New" w:hAnsi="Courier New" w:cs="Courier New"/>
          <w:sz w:val="20"/>
          <w:szCs w:val="20"/>
          <w:lang w:bidi="en-US"/>
        </w:rPr>
        <w:t>errno</w:t>
      </w:r>
      <w:r>
        <w:rPr>
          <w:lang w:bidi="en-US"/>
        </w:rPr>
        <w:t xml:space="preserve"> is not documented in the description of the 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149" w:name="_Toc310518192"/>
      <w:bookmarkStart w:id="150"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149"/>
      <w:bookmarkEnd w:id="150"/>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Check that this writeup is consistent with the new title and writeup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t>
      </w:r>
      <w:r>
        <w:rPr>
          <w:lang w:bidi="en-US"/>
        </w:rPr>
        <w:lastRenderedPageBreak/>
        <w:t xml:space="preserve">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function with the value returned by the main function as its argument (this is if the return type of the main function is a type compatible with </w:t>
      </w:r>
      <w:r w:rsidRPr="002510C5">
        <w:rPr>
          <w:rFonts w:ascii="Courier New" w:hAnsi="Courier New" w:cs="Courier New"/>
          <w:sz w:val="20"/>
          <w:szCs w:val="20"/>
          <w:lang w:bidi="en-US"/>
        </w:rPr>
        <w:t>int</w:t>
      </w:r>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w:t>
      </w:r>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 function is executed by a program, the behaviour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r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abort()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r w:rsidRPr="002510C5">
        <w:rPr>
          <w:rFonts w:ascii="Courier New" w:hAnsi="Courier New" w:cs="Courier New"/>
          <w:sz w:val="20"/>
          <w:szCs w:val="20"/>
          <w:lang w:bidi="en-US"/>
        </w:rPr>
        <w:t>atexit()</w:t>
      </w:r>
      <w:r>
        <w:rPr>
          <w:lang w:bidi="en-US"/>
        </w:rPr>
        <w:t xml:space="preserve">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r w:rsidRPr="002510C5">
        <w:rPr>
          <w:rFonts w:ascii="Courier New" w:hAnsi="Courier New" w:cs="Courier New"/>
          <w:sz w:val="20"/>
          <w:szCs w:val="20"/>
          <w:lang w:bidi="en-US"/>
        </w:rPr>
        <w:t>mai</w:t>
      </w:r>
      <w:r w:rsidR="002510C5">
        <w:rPr>
          <w:rFonts w:ascii="Courier New" w:hAnsi="Courier New" w:cs="Courier New"/>
          <w:sz w:val="20"/>
          <w:szCs w:val="20"/>
          <w:lang w:bidi="en-US"/>
        </w:rPr>
        <w:t>n()</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 xml:space="preserve">in situations where an abrupt halt is needed.  If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151" w:name="_Toc310518193"/>
      <w:bookmarkStart w:id="152" w:name="_Toc445194536"/>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151"/>
      <w:bookmarkEnd w:id="152"/>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153" w:name="_Toc440397663"/>
      <w:bookmarkStart w:id="154" w:name="_Toc440646186"/>
      <w:bookmarkStart w:id="155" w:name="_Toc445194537"/>
      <w:r>
        <w:lastRenderedPageBreak/>
        <w:t>6.39 Deep vs. Shallow Copying [YAN]</w:t>
      </w:r>
      <w:bookmarkEnd w:id="153"/>
      <w:bookmarkEnd w:id="154"/>
      <w:bookmarkEnd w:id="155"/>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156" w:name="_Toc440646187"/>
      <w:bookmarkStart w:id="157" w:name="_Toc445194538"/>
      <w:r w:rsidRPr="009F59CC">
        <w:rPr>
          <w:lang w:bidi="en-US"/>
        </w:rPr>
        <w:t xml:space="preserve">6.39.1 </w:t>
      </w:r>
      <w:r w:rsidRPr="009F59CC">
        <w:t>Applicability</w:t>
      </w:r>
      <w:r w:rsidRPr="009F59CC">
        <w:rPr>
          <w:lang w:bidi="en-US"/>
        </w:rPr>
        <w:t xml:space="preserve"> to language</w:t>
      </w:r>
      <w:bookmarkEnd w:id="156"/>
      <w:bookmarkEnd w:id="157"/>
    </w:p>
    <w:p w14:paraId="1E11D617" w14:textId="77777777" w:rsidR="007A5FC1" w:rsidRPr="00850B91" w:rsidRDefault="007A5FC1" w:rsidP="007A5FC1">
      <w:pPr>
        <w:rPr>
          <w:lang w:bidi="en-US"/>
        </w:rPr>
      </w:pPr>
      <w:r>
        <w:rPr>
          <w:lang w:bidi="en-US"/>
        </w:rPr>
        <w:t xml:space="preserve">[TBD] </w:t>
      </w:r>
      <w:r w:rsidRPr="0063179C">
        <w:rPr>
          <w:i/>
          <w:lang w:bidi="en-US"/>
        </w:rPr>
        <w:t>Stephen’s thoughts. C does not have the classic OO deep copy problem, IMHO, but consider cases where A references a struct or array (which may contain references to deeper levels). B = A would simply copy the pointer (correct?) so the same issue can be there.</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r>
        <w:t>[</w:t>
      </w:r>
      <w:r>
        <w:rPr>
          <w:lang w:bidi="en-US"/>
        </w:rPr>
        <w:t>TBD</w:t>
      </w:r>
      <w:r>
        <w:t>]</w:t>
      </w:r>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158" w:name="_Toc445194539"/>
      <w:r>
        <w:rPr>
          <w:lang w:bidi="en-US"/>
        </w:rPr>
        <w:t>6.</w:t>
      </w:r>
      <w:r w:rsidR="007A5FC1">
        <w:rPr>
          <w:lang w:bidi="en-US"/>
        </w:rPr>
        <w:t>40</w:t>
      </w:r>
      <w:r>
        <w:rPr>
          <w:lang w:bidi="en-US"/>
        </w:rPr>
        <w:t xml:space="preserve"> </w:t>
      </w:r>
      <w:r w:rsidRPr="00CD6A7E">
        <w:rPr>
          <w:lang w:bidi="en-US"/>
        </w:rPr>
        <w:t>Memory Leak [XYL]</w:t>
      </w:r>
      <w:bookmarkEnd w:id="158"/>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r>
        <w:rPr>
          <w:lang w:bidi="en-US"/>
        </w:rPr>
        <w:t xml:space="preserve">, </w:t>
      </w:r>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r>
        <w:rPr>
          <w:lang w:bidi="en-US"/>
        </w:rPr>
        <w:t xml:space="preserve">, and </w:t>
      </w:r>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r w:rsidRPr="002510C5">
        <w:rPr>
          <w:rFonts w:ascii="Courier New" w:hAnsi="Courier New" w:cs="Courier New"/>
          <w:sz w:val="20"/>
          <w:szCs w:val="20"/>
          <w:lang w:bidi="en-US"/>
        </w:rPr>
        <w:t>fre</w:t>
      </w:r>
      <w:r w:rsidR="002510C5">
        <w:rPr>
          <w:rFonts w:ascii="Courier New" w:hAnsi="Courier New" w:cs="Courier New"/>
          <w:sz w:val="20"/>
          <w:szCs w:val="20"/>
          <w:lang w:bidi="en-US"/>
        </w:rPr>
        <w:t>e()</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159" w:name="_Toc310518195"/>
      <w:bookmarkStart w:id="160"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159"/>
      <w:bookmarkEnd w:id="160"/>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61"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162" w:name="_Toc445194541"/>
      <w:r>
        <w:rPr>
          <w:lang w:bidi="en-US"/>
        </w:rPr>
        <w:lastRenderedPageBreak/>
        <w:t>6.4</w:t>
      </w:r>
      <w:r w:rsidR="007A5FC1">
        <w:rPr>
          <w:lang w:bidi="en-US"/>
        </w:rPr>
        <w:t>2</w:t>
      </w:r>
      <w:r w:rsidR="00AD5842">
        <w:rPr>
          <w:lang w:bidi="en-US"/>
        </w:rPr>
        <w:t xml:space="preserve"> </w:t>
      </w:r>
      <w:r w:rsidR="004C770C" w:rsidRPr="00CD6A7E">
        <w:rPr>
          <w:lang w:bidi="en-US"/>
        </w:rPr>
        <w:t>Inheritance [RIP]</w:t>
      </w:r>
      <w:bookmarkEnd w:id="161"/>
      <w:bookmarkEnd w:id="162"/>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77777777" w:rsidR="007A5FC1" w:rsidRDefault="007A5FC1" w:rsidP="007A5FC1">
      <w:pPr>
        <w:pStyle w:val="Heading2"/>
        <w:spacing w:before="0" w:after="0"/>
        <w:rPr>
          <w:lang w:bidi="en-US"/>
        </w:rPr>
      </w:pPr>
      <w:bookmarkStart w:id="163" w:name="_Toc440397667"/>
      <w:bookmarkStart w:id="164" w:name="_Toc440646191"/>
      <w:bookmarkStart w:id="165" w:name="_Toc445194542"/>
      <w:r>
        <w:t>6.43 Violations of the Liskov Principle or the Contract Model  [BLP]</w:t>
      </w:r>
      <w:bookmarkEnd w:id="163"/>
      <w:bookmarkEnd w:id="164"/>
      <w:bookmarkEnd w:id="165"/>
      <w:r w:rsidRPr="009F59CC">
        <w:rPr>
          <w:lang w:bidi="en-US"/>
        </w:rPr>
        <w:t xml:space="preserve"> </w:t>
      </w:r>
    </w:p>
    <w:p w14:paraId="4E19CC83" w14:textId="77777777" w:rsidR="007A5FC1" w:rsidRPr="00A373F3" w:rsidRDefault="007A5FC1" w:rsidP="007A5FC1">
      <w:pPr>
        <w:spacing w:after="0"/>
        <w:rPr>
          <w:lang w:bidi="en-US"/>
        </w:rPr>
      </w:pPr>
    </w:p>
    <w:p w14:paraId="4EC7A883" w14:textId="77777777" w:rsidR="007A5FC1" w:rsidRDefault="007A5FC1" w:rsidP="007A5FC1">
      <w:pPr>
        <w:spacing w:after="0"/>
      </w:pPr>
      <w:r w:rsidRPr="00DE4A77">
        <w:rPr>
          <w:lang w:bidi="en-US"/>
        </w:rPr>
        <w:t>This vulnerability does not apply to C, because C does not implement this mechanism.</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166" w:name="_Toc440397668"/>
      <w:bookmarkStart w:id="167" w:name="_Toc440646192"/>
      <w:bookmarkStart w:id="168" w:name="_Toc445194543"/>
      <w:r>
        <w:t>6.44 Redispatching [PPH]</w:t>
      </w:r>
      <w:bookmarkEnd w:id="166"/>
      <w:bookmarkEnd w:id="167"/>
      <w:bookmarkEnd w:id="168"/>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169" w:name="_Toc440646193"/>
      <w:bookmarkStart w:id="170" w:name="_Toc445194544"/>
      <w:r>
        <w:t>6.45 Polymorphic variables [BKK]</w:t>
      </w:r>
      <w:bookmarkEnd w:id="169"/>
      <w:bookmarkEnd w:id="170"/>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171" w:name="_Toc310518197"/>
      <w:bookmarkStart w:id="172" w:name="_Ref420410974"/>
      <w:bookmarkStart w:id="173" w:name="_Toc445194545"/>
      <w:r>
        <w:rPr>
          <w:lang w:bidi="en-US"/>
        </w:rPr>
        <w:t>6.4</w:t>
      </w:r>
      <w:r w:rsidR="007A5FC1">
        <w:rPr>
          <w:lang w:bidi="en-US"/>
        </w:rPr>
        <w:t>6</w:t>
      </w:r>
      <w:r w:rsidR="00AD5842">
        <w:rPr>
          <w:lang w:bidi="en-US"/>
        </w:rPr>
        <w:t xml:space="preserve"> </w:t>
      </w:r>
      <w:r w:rsidR="004C770C" w:rsidRPr="00CD6A7E">
        <w:rPr>
          <w:lang w:bidi="en-US"/>
        </w:rPr>
        <w:t>Extra Intrinsics [LRM]</w:t>
      </w:r>
      <w:bookmarkEnd w:id="171"/>
      <w:bookmarkEnd w:id="172"/>
      <w:bookmarkEnd w:id="173"/>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174" w:name="_Toc310518198"/>
      <w:bookmarkStart w:id="175" w:name="_Toc445194546"/>
      <w:r>
        <w:rPr>
          <w:lang w:bidi="en-US"/>
        </w:rPr>
        <w:t>6.4</w:t>
      </w:r>
      <w:r w:rsidR="007A5FC1">
        <w:rPr>
          <w:lang w:bidi="en-US"/>
        </w:rPr>
        <w:t>7</w:t>
      </w:r>
      <w:r w:rsidR="00AD5842">
        <w:rPr>
          <w:lang w:bidi="en-US"/>
        </w:rPr>
        <w:t xml:space="preserve"> </w:t>
      </w:r>
      <w:r w:rsidR="004C770C" w:rsidRPr="00CD6A7E">
        <w:rPr>
          <w:lang w:bidi="en-US"/>
        </w:rPr>
        <w:t>Argument Passing to Library Functions [TRJ]</w:t>
      </w:r>
      <w:bookmarkEnd w:id="174"/>
      <w:bookmarkEnd w:id="175"/>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176" w:name="_Toc445194547"/>
      <w:r>
        <w:rPr>
          <w:lang w:bidi="en-US"/>
        </w:rPr>
        <w:lastRenderedPageBreak/>
        <w:t>6.4</w:t>
      </w:r>
      <w:r w:rsidR="007A5FC1">
        <w:rPr>
          <w:lang w:bidi="en-US"/>
        </w:rPr>
        <w:t>8</w:t>
      </w:r>
      <w:r w:rsidR="00AD5842">
        <w:rPr>
          <w:lang w:bidi="en-US"/>
        </w:rPr>
        <w:t xml:space="preserve"> </w:t>
      </w:r>
      <w:r w:rsidR="004C770C" w:rsidRPr="00CD6A7E">
        <w:rPr>
          <w:lang w:bidi="en-US"/>
        </w:rPr>
        <w:t>Inter-language Calling [DJS]</w:t>
      </w:r>
      <w:bookmarkEnd w:id="176"/>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177" w:name="_Toc310518199"/>
      <w:bookmarkStart w:id="178" w:name="_Ref312066365"/>
      <w:bookmarkStart w:id="179" w:name="_Ref357014475"/>
      <w:bookmarkStart w:id="180" w:name="_Toc445194548"/>
      <w:r>
        <w:rPr>
          <w:lang w:bidi="en-US"/>
        </w:rPr>
        <w:t>6.4</w:t>
      </w:r>
      <w:r w:rsidR="007A5FC1">
        <w:rPr>
          <w:lang w:bidi="en-US"/>
        </w:rPr>
        <w:t>9</w:t>
      </w:r>
      <w:r w:rsidR="00AD5842">
        <w:rPr>
          <w:lang w:bidi="en-US"/>
        </w:rPr>
        <w:t xml:space="preserve"> </w:t>
      </w:r>
      <w:r w:rsidR="004C770C" w:rsidRPr="00CD6A7E">
        <w:rPr>
          <w:lang w:bidi="en-US"/>
        </w:rPr>
        <w:t>Dynamically-linked Code and Self-modifying Code [NYY]</w:t>
      </w:r>
      <w:bookmarkEnd w:id="177"/>
      <w:bookmarkEnd w:id="178"/>
      <w:bookmarkEnd w:id="179"/>
      <w:bookmarkEnd w:id="180"/>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lastRenderedPageBreak/>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181" w:name="_Toc310518200"/>
      <w:bookmarkStart w:id="182"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181"/>
      <w:bookmarkEnd w:id="182"/>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183" w:name="_Toc310518201"/>
    </w:p>
    <w:p w14:paraId="616D8361" w14:textId="17F46809" w:rsidR="004C770C" w:rsidRPr="00CD6A7E" w:rsidRDefault="001858A2" w:rsidP="004C770C">
      <w:pPr>
        <w:pStyle w:val="Heading2"/>
        <w:rPr>
          <w:lang w:bidi="en-US"/>
        </w:rPr>
      </w:pPr>
      <w:bookmarkStart w:id="184"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183"/>
      <w:bookmarkEnd w:id="184"/>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185" w:name="_Toc310518202"/>
      <w:bookmarkStart w:id="186"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185"/>
      <w:bookmarkEnd w:id="186"/>
    </w:p>
    <w:p w14:paraId="7E6AE0B7" w14:textId="1AB8F373" w:rsidR="00AC0CB9" w:rsidRDefault="00AC0CB9" w:rsidP="003265AD">
      <w:pPr>
        <w:pStyle w:val="Heading3"/>
        <w:spacing w:before="0" w:after="0"/>
        <w:rPr>
          <w:lang w:bidi="en-US"/>
        </w:rPr>
      </w:pPr>
      <w:bookmarkStart w:id="187"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lastRenderedPageBreak/>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188"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88"/>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189" w:name="_Ref357014743"/>
    </w:p>
    <w:p w14:paraId="30EACDA2" w14:textId="01BB8DEC" w:rsidR="004C770C" w:rsidRPr="00CD6A7E" w:rsidRDefault="001858A2" w:rsidP="004C770C">
      <w:pPr>
        <w:pStyle w:val="Heading2"/>
        <w:rPr>
          <w:lang w:bidi="en-US"/>
        </w:rPr>
      </w:pPr>
      <w:bookmarkStart w:id="190"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89"/>
      <w:bookmarkEnd w:id="190"/>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0263039"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191"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187"/>
      <w:bookmarkEnd w:id="191"/>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192" w:name="_Toc310518204"/>
      <w:bookmarkStart w:id="193" w:name="_Toc445194555"/>
      <w:r>
        <w:rPr>
          <w:lang w:bidi="en-US"/>
        </w:rPr>
        <w:t>6.5</w:t>
      </w:r>
      <w:r w:rsidR="007A5FC1">
        <w:rPr>
          <w:lang w:bidi="en-US"/>
        </w:rPr>
        <w:t>6</w:t>
      </w:r>
      <w:r w:rsidR="00AD5842">
        <w:rPr>
          <w:lang w:bidi="en-US"/>
        </w:rPr>
        <w:t xml:space="preserve"> </w:t>
      </w:r>
      <w:r w:rsidR="004C770C" w:rsidRPr="00CD6A7E">
        <w:rPr>
          <w:lang w:bidi="en-US"/>
        </w:rPr>
        <w:t>Unspecified Behaviour [BQF]</w:t>
      </w:r>
      <w:bookmarkEnd w:id="192"/>
      <w:bookmarkEnd w:id="193"/>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lastRenderedPageBreak/>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194" w:name="_Toc310518205"/>
      <w:bookmarkStart w:id="195" w:name="_Toc445194556"/>
      <w:r>
        <w:rPr>
          <w:lang w:bidi="en-US"/>
        </w:rPr>
        <w:t>6.5</w:t>
      </w:r>
      <w:r w:rsidR="007A5FC1">
        <w:rPr>
          <w:lang w:bidi="en-US"/>
        </w:rPr>
        <w:t>7</w:t>
      </w:r>
      <w:r w:rsidR="00AD5842">
        <w:rPr>
          <w:lang w:bidi="en-US"/>
        </w:rPr>
        <w:t xml:space="preserve"> </w:t>
      </w:r>
      <w:r w:rsidR="004C770C" w:rsidRPr="00CD6A7E">
        <w:rPr>
          <w:lang w:bidi="en-US"/>
        </w:rPr>
        <w:t>Undefined Behaviour [EWF]</w:t>
      </w:r>
      <w:bookmarkEnd w:id="194"/>
      <w:bookmarkEnd w:id="195"/>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196" w:name="_Toc310518206"/>
      <w:bookmarkStart w:id="197" w:name="_Toc445194557"/>
      <w:r>
        <w:rPr>
          <w:lang w:bidi="en-US"/>
        </w:rPr>
        <w:t>6.5</w:t>
      </w:r>
      <w:r w:rsidR="0090374C">
        <w:rPr>
          <w:lang w:bidi="en-US"/>
        </w:rPr>
        <w:t>8</w:t>
      </w:r>
      <w:r w:rsidR="00AD5842">
        <w:rPr>
          <w:lang w:bidi="en-US"/>
        </w:rPr>
        <w:t xml:space="preserve"> </w:t>
      </w:r>
      <w:r w:rsidR="004C770C" w:rsidRPr="00CD6A7E">
        <w:rPr>
          <w:lang w:bidi="en-US"/>
        </w:rPr>
        <w:t>Implementation–defined Behaviour [FAB]</w:t>
      </w:r>
      <w:bookmarkEnd w:id="196"/>
      <w:bookmarkEnd w:id="197"/>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198" w:name="_Toc310518207"/>
      <w:bookmarkStart w:id="199"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198"/>
      <w:bookmarkEnd w:id="199"/>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t xml:space="preserve">The use of the function </w:t>
      </w:r>
      <w:r w:rsidRPr="003A2B46">
        <w:rPr>
          <w:rFonts w:ascii="Courier" w:hAnsi="Courier"/>
          <w:lang w:bidi="en-US"/>
        </w:rPr>
        <w:t>ungetc()</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708E8D30" w:rsidR="00AC0CB9" w:rsidRDefault="00AD5B4F" w:rsidP="00515970">
      <w:pPr>
        <w:pStyle w:val="ListParagraph"/>
        <w:spacing w:after="0"/>
        <w:ind w:left="0"/>
        <w:rPr>
          <w:lang w:bidi="en-US"/>
        </w:rPr>
      </w:pPr>
      <w:r>
        <w:rPr>
          <w:lang w:bidi="en-US"/>
        </w:rPr>
        <w:t>(NOTE)</w:t>
      </w:r>
      <w:r w:rsidR="00727344">
        <w:rPr>
          <w:lang w:bidi="en-US"/>
        </w:rPr>
        <w:t>The deprecation of aliased array parameters has been removed</w:t>
      </w:r>
      <w:r w:rsidR="00ED76C4">
        <w:rPr>
          <w:lang w:bidi="en-US"/>
        </w:rPr>
        <w:t>, hence array parameters may be aliased.</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200" w:name="_Toc358896436"/>
      <w:bookmarkStart w:id="201" w:name="_Toc445194559"/>
      <w:r>
        <w:t>6.</w:t>
      </w:r>
      <w:r w:rsidR="0090374C">
        <w:t>60</w:t>
      </w:r>
      <w:r w:rsidR="00440C04">
        <w:t xml:space="preserve"> Concurrency – Activation [CGA]</w:t>
      </w:r>
      <w:bookmarkEnd w:id="200"/>
      <w:bookmarkEnd w:id="201"/>
    </w:p>
    <w:p w14:paraId="6525B796" w14:textId="64D3DFE8"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2F41B966" w:rsidR="00440C04" w:rsidRDefault="00A640DF" w:rsidP="00440C04">
      <w:pPr>
        <w:pStyle w:val="Heading3"/>
      </w:pPr>
      <w:r>
        <w:lastRenderedPageBreak/>
        <w:t>6.</w:t>
      </w:r>
      <w:r w:rsidR="0090374C">
        <w:t>60</w:t>
      </w:r>
      <w:r w:rsidR="00440C04">
        <w:t>.2 Guidance to language users</w:t>
      </w:r>
    </w:p>
    <w:p w14:paraId="0560CC4F" w14:textId="77777777" w:rsidR="007E5A7F" w:rsidRPr="007E5A7F" w:rsidRDefault="007E5A7F" w:rsidP="007E5A7F">
      <w:bookmarkStart w:id="202" w:name="_Toc358896437"/>
      <w:bookmarkStart w:id="203" w:name="_Ref411808169"/>
      <w:bookmarkStart w:id="204" w:name="_Ref411809401"/>
      <w:r>
        <w:t>[TBD]</w:t>
      </w:r>
    </w:p>
    <w:p w14:paraId="1C03A125" w14:textId="07724A09" w:rsidR="00440C04" w:rsidRDefault="00A640DF" w:rsidP="00440C04">
      <w:pPr>
        <w:pStyle w:val="Heading2"/>
      </w:pPr>
      <w:bookmarkStart w:id="205" w:name="_Toc445194560"/>
      <w:r>
        <w:rPr>
          <w:lang w:val="en-CA"/>
        </w:rPr>
        <w:t>6.</w:t>
      </w:r>
      <w:r w:rsidR="0090374C">
        <w:rPr>
          <w:lang w:val="en-CA"/>
        </w:rPr>
        <w:t>61</w:t>
      </w:r>
      <w:r w:rsidR="00440C04">
        <w:rPr>
          <w:lang w:val="en-CA"/>
        </w:rPr>
        <w:t xml:space="preserve"> Concurrency – Directed termination [CGT]</w:t>
      </w:r>
      <w:bookmarkEnd w:id="202"/>
      <w:bookmarkEnd w:id="203"/>
      <w:bookmarkEnd w:id="204"/>
      <w:bookmarkEnd w:id="205"/>
    </w:p>
    <w:p w14:paraId="05DBCAFB" w14:textId="468EF5CA"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75781AE6" w:rsidR="00440C04" w:rsidRPr="0009389C" w:rsidRDefault="00A640DF" w:rsidP="00440C04">
      <w:pPr>
        <w:pStyle w:val="Heading3"/>
      </w:pPr>
      <w:r>
        <w:t>6.</w:t>
      </w:r>
      <w:r w:rsidR="0090374C">
        <w:t>61</w:t>
      </w:r>
      <w:r w:rsidR="00440C04">
        <w:t>.2 Guidance to language users</w:t>
      </w:r>
    </w:p>
    <w:p w14:paraId="7AD3C0FE" w14:textId="77777777" w:rsidR="007E5A7F" w:rsidRPr="007E5A7F" w:rsidRDefault="007E5A7F" w:rsidP="007E5A7F">
      <w:bookmarkStart w:id="206" w:name="_Toc358896438"/>
      <w:bookmarkStart w:id="207" w:name="_Ref358977270"/>
      <w:r>
        <w:t>[TBD]</w:t>
      </w:r>
    </w:p>
    <w:p w14:paraId="3EA34287" w14:textId="1BACE590" w:rsidR="00440C04" w:rsidRDefault="00A640DF" w:rsidP="00440C04">
      <w:pPr>
        <w:pStyle w:val="Heading2"/>
      </w:pPr>
      <w:bookmarkStart w:id="208" w:name="_Toc445194561"/>
      <w:r>
        <w:t>6.</w:t>
      </w:r>
      <w:r w:rsidR="0090374C">
        <w:t>62</w:t>
      </w:r>
      <w:r w:rsidR="00440C04">
        <w:t xml:space="preserve"> Concurrent Data Access [CGX]</w:t>
      </w:r>
      <w:bookmarkEnd w:id="206"/>
      <w:bookmarkEnd w:id="207"/>
      <w:bookmarkEnd w:id="208"/>
      <w:r w:rsidR="00440C04" w:rsidRPr="00A90342">
        <w:t xml:space="preserve"> </w:t>
      </w:r>
    </w:p>
    <w:p w14:paraId="0C5377EE" w14:textId="52EF9077"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4B860630" w:rsidR="00440C04" w:rsidRDefault="007A6EDE" w:rsidP="00440C04">
      <w:pPr>
        <w:pStyle w:val="Heading3"/>
      </w:pPr>
      <w:r>
        <w:t>6.</w:t>
      </w:r>
      <w:r w:rsidR="0090374C">
        <w:t>62</w:t>
      </w:r>
      <w:r w:rsidR="00440C04">
        <w:t>.2 Guidance to language users</w:t>
      </w:r>
    </w:p>
    <w:p w14:paraId="12F44DC4" w14:textId="77777777" w:rsidR="007E5A7F" w:rsidRPr="007E5A7F" w:rsidRDefault="007E5A7F" w:rsidP="007E5A7F">
      <w:r>
        <w:t>[TBD]</w:t>
      </w:r>
    </w:p>
    <w:p w14:paraId="4BD02A20" w14:textId="6FA83AEC" w:rsidR="00440C04" w:rsidRDefault="00A640DF" w:rsidP="00440C04">
      <w:pPr>
        <w:pStyle w:val="Heading2"/>
        <w:rPr>
          <w:lang w:val="en-CA"/>
        </w:rPr>
      </w:pPr>
      <w:bookmarkStart w:id="209" w:name="_Toc358896439"/>
      <w:bookmarkStart w:id="210" w:name="_Ref411808187"/>
      <w:bookmarkStart w:id="211" w:name="_Ref411808224"/>
      <w:bookmarkStart w:id="212" w:name="_Ref411809438"/>
      <w:bookmarkStart w:id="213" w:name="_Toc445194562"/>
      <w:r>
        <w:rPr>
          <w:lang w:val="en-CA"/>
        </w:rPr>
        <w:t>6.</w:t>
      </w:r>
      <w:r w:rsidR="0090374C">
        <w:rPr>
          <w:lang w:val="en-CA"/>
        </w:rPr>
        <w:t>63</w:t>
      </w:r>
      <w:r w:rsidR="00440C04">
        <w:rPr>
          <w:lang w:val="en-CA"/>
        </w:rPr>
        <w:t xml:space="preserve"> Concurrency – Premature Termination [CGS]</w:t>
      </w:r>
      <w:bookmarkEnd w:id="209"/>
      <w:bookmarkEnd w:id="210"/>
      <w:bookmarkEnd w:id="211"/>
      <w:bookmarkEnd w:id="212"/>
      <w:bookmarkEnd w:id="21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23E9679F"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Applicability of language</w:t>
      </w:r>
    </w:p>
    <w:p w14:paraId="415804B6" w14:textId="77777777" w:rsidR="007E5A7F" w:rsidRPr="007E5A7F" w:rsidRDefault="007E5A7F" w:rsidP="007E5A7F">
      <w:r>
        <w:t>[TBD]</w:t>
      </w:r>
    </w:p>
    <w:p w14:paraId="0101DE80" w14:textId="4C390A37" w:rsidR="00440C04" w:rsidRPr="0009389C" w:rsidRDefault="00A640DF" w:rsidP="00440C04">
      <w:pPr>
        <w:pStyle w:val="Heading3"/>
      </w:pPr>
      <w:r>
        <w:t>6.</w:t>
      </w:r>
      <w:r w:rsidR="0090374C">
        <w:t>63</w:t>
      </w:r>
      <w:r w:rsidR="00440C04">
        <w:t>.2 Guidance to language users</w:t>
      </w:r>
    </w:p>
    <w:p w14:paraId="31D2B6A9" w14:textId="77777777" w:rsidR="007E5A7F" w:rsidRPr="007E5A7F" w:rsidRDefault="007E5A7F" w:rsidP="007E5A7F">
      <w:bookmarkStart w:id="214" w:name="_Toc358896440"/>
      <w:r>
        <w:t>[TBD]</w:t>
      </w:r>
    </w:p>
    <w:p w14:paraId="3FC174DF" w14:textId="4349B673" w:rsidR="00440C04" w:rsidRDefault="007A6EDE" w:rsidP="00440C04">
      <w:pPr>
        <w:pStyle w:val="Heading2"/>
        <w:rPr>
          <w:lang w:val="en-CA"/>
        </w:rPr>
      </w:pPr>
      <w:bookmarkStart w:id="215" w:name="_Toc445194563"/>
      <w:r>
        <w:rPr>
          <w:lang w:val="en-CA"/>
        </w:rPr>
        <w:t>6.6</w:t>
      </w:r>
      <w:r w:rsidR="0090374C">
        <w:rPr>
          <w:lang w:val="en-CA"/>
        </w:rPr>
        <w:t>4</w:t>
      </w:r>
      <w:r w:rsidR="00440C04">
        <w:rPr>
          <w:lang w:val="en-CA"/>
        </w:rPr>
        <w:t xml:space="preserve"> Protocol Lock Errors [CGM]</w:t>
      </w:r>
      <w:bookmarkEnd w:id="214"/>
      <w:bookmarkEnd w:id="215"/>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7DE924C7"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Applicability of language</w:t>
      </w:r>
    </w:p>
    <w:p w14:paraId="7BB64323" w14:textId="77777777" w:rsidR="007E5A7F" w:rsidRPr="007E5A7F" w:rsidRDefault="007E5A7F" w:rsidP="007E5A7F">
      <w:r>
        <w:t>[TBD]</w:t>
      </w:r>
    </w:p>
    <w:p w14:paraId="4AF21C11" w14:textId="7434DFAD" w:rsidR="00440C04" w:rsidRPr="0009389C" w:rsidDel="00487849" w:rsidRDefault="00A640DF" w:rsidP="00440C04">
      <w:pPr>
        <w:pStyle w:val="Heading3"/>
      </w:pPr>
      <w:r>
        <w:t>6.6</w:t>
      </w:r>
      <w:r w:rsidR="0090374C">
        <w:t>4</w:t>
      </w:r>
      <w:r w:rsidR="00440C04">
        <w:t>.2 Guidance to language users</w:t>
      </w:r>
    </w:p>
    <w:p w14:paraId="1A3A9C70" w14:textId="77777777" w:rsidR="007E5A7F" w:rsidRPr="007E5A7F" w:rsidRDefault="007E5A7F" w:rsidP="007E5A7F">
      <w:bookmarkStart w:id="216" w:name="_Toc358896443"/>
      <w:r>
        <w:t>[TBD]</w:t>
      </w:r>
    </w:p>
    <w:p w14:paraId="452B89D9" w14:textId="2B75D394" w:rsidR="00440C04" w:rsidRPr="00A90342" w:rsidRDefault="00A640DF" w:rsidP="00440C04">
      <w:pPr>
        <w:pStyle w:val="Heading2"/>
      </w:pPr>
      <w:bookmarkStart w:id="217" w:name="_Toc445194564"/>
      <w:r>
        <w:rPr>
          <w:rFonts w:eastAsia="MS PGothic"/>
          <w:lang w:eastAsia="ja-JP"/>
        </w:rPr>
        <w:lastRenderedPageBreak/>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16"/>
      <w:bookmarkEnd w:id="217"/>
    </w:p>
    <w:p w14:paraId="40302BD6" w14:textId="6242A59D"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Applicability of 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18" w:name="_Toc445194565"/>
      <w:r>
        <w:t xml:space="preserve">7. Language specific vulnerabilities for </w:t>
      </w:r>
      <w:r w:rsidR="00FD324A">
        <w:t>C</w:t>
      </w:r>
      <w:bookmarkEnd w:id="218"/>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219" w:name="_Toc445194566"/>
      <w:r>
        <w:t>8</w:t>
      </w:r>
      <w:r w:rsidR="00581C25">
        <w:t>.</w:t>
      </w:r>
      <w:r>
        <w:t xml:space="preserve"> Implications for standardization</w:t>
      </w:r>
      <w:bookmarkEnd w:id="219"/>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w:t>
      </w:r>
      <w:r>
        <w:lastRenderedPageBreak/>
        <w:t>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lastRenderedPageBreak/>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20" w:name="_Python.3_Type_System"/>
      <w:bookmarkStart w:id="221" w:name="_Python.19_Dead_Store"/>
      <w:bookmarkStart w:id="222" w:name="I3468"/>
      <w:bookmarkStart w:id="223" w:name="_Toc443470372"/>
      <w:bookmarkStart w:id="224" w:name="_Toc450303224"/>
      <w:bookmarkEnd w:id="220"/>
      <w:bookmarkEnd w:id="221"/>
      <w:bookmarkEnd w:id="222"/>
    </w:p>
    <w:p w14:paraId="40AD2E8F" w14:textId="77777777" w:rsidR="00045400" w:rsidRDefault="00045400">
      <w:r>
        <w:br w:type="page"/>
      </w:r>
    </w:p>
    <w:bookmarkEnd w:id="223"/>
    <w:bookmarkEnd w:id="224"/>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25" w:name="_Toc358896893"/>
      <w:bookmarkStart w:id="226" w:name="_Toc445194567"/>
      <w:r>
        <w:t>Bibliography</w:t>
      </w:r>
      <w:bookmarkEnd w:id="225"/>
      <w:bookmarkEnd w:id="226"/>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Seacord, </w:t>
      </w:r>
      <w:r w:rsidRPr="0025282A">
        <w:rPr>
          <w:i/>
        </w:rPr>
        <w:t>The CERT C Secure Coding Standard</w:t>
      </w:r>
      <w:r>
        <w:t>. Boston,MA: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2"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3"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4"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5"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16"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7"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18"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19"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0"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1"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2"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t xml:space="preserve">Holzmann, Garard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3"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27" w:name="_Toc445194568"/>
      <w:r w:rsidRPr="00AB6756">
        <w:t>Index</w:t>
      </w:r>
      <w:bookmarkEnd w:id="227"/>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4"/>
          <w:headerReference w:type="default" r:id="rId25"/>
          <w:footerReference w:type="even" r:id="rId26"/>
          <w:footerReference w:type="default" r:id="rId27"/>
          <w:headerReference w:type="first" r:id="rId28"/>
          <w:footerReference w:type="first" r:id="rId2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D7319" w14:textId="77777777" w:rsidR="00634977" w:rsidRDefault="00634977">
      <w:r>
        <w:separator/>
      </w:r>
    </w:p>
  </w:endnote>
  <w:endnote w:type="continuationSeparator" w:id="0">
    <w:p w14:paraId="5265A5E1" w14:textId="77777777" w:rsidR="00634977" w:rsidRDefault="0063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A1CA1" w14:paraId="6173FDD1" w14:textId="77777777">
      <w:trPr>
        <w:cantSplit/>
        <w:jc w:val="center"/>
      </w:trPr>
      <w:tc>
        <w:tcPr>
          <w:tcW w:w="4876" w:type="dxa"/>
          <w:tcBorders>
            <w:top w:val="nil"/>
            <w:left w:val="nil"/>
            <w:bottom w:val="nil"/>
            <w:right w:val="nil"/>
          </w:tcBorders>
        </w:tcPr>
        <w:p w14:paraId="29486D26" w14:textId="77777777" w:rsidR="00CA1CA1" w:rsidRDefault="00CA1CA1">
          <w:pPr>
            <w:pStyle w:val="Footer"/>
            <w:spacing w:before="540"/>
          </w:pPr>
          <w:r>
            <w:fldChar w:fldCharType="begin"/>
          </w:r>
          <w:r>
            <w:instrText xml:space="preserve">\PAGE \* ROMAN \* LOWER \* CHARFORMAT </w:instrText>
          </w:r>
          <w:r>
            <w:fldChar w:fldCharType="separate"/>
          </w:r>
          <w:r w:rsidR="00DE4F41">
            <w:rPr>
              <w:noProof/>
            </w:rPr>
            <w:t>ii</w:t>
          </w:r>
          <w:r>
            <w:rPr>
              <w:noProof/>
            </w:rPr>
            <w:fldChar w:fldCharType="end"/>
          </w:r>
        </w:p>
      </w:tc>
      <w:tc>
        <w:tcPr>
          <w:tcW w:w="4876" w:type="dxa"/>
          <w:tcBorders>
            <w:top w:val="nil"/>
            <w:left w:val="nil"/>
            <w:bottom w:val="nil"/>
            <w:right w:val="nil"/>
          </w:tcBorders>
        </w:tcPr>
        <w:p w14:paraId="5A90009A" w14:textId="3C3FE794" w:rsidR="00CA1CA1" w:rsidRDefault="00CA1CA1">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CA1CA1" w:rsidRDefault="00CA1C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A1CA1" w14:paraId="656E61E1" w14:textId="77777777">
      <w:trPr>
        <w:cantSplit/>
        <w:jc w:val="center"/>
      </w:trPr>
      <w:tc>
        <w:tcPr>
          <w:tcW w:w="4876" w:type="dxa"/>
          <w:tcBorders>
            <w:top w:val="nil"/>
            <w:left w:val="nil"/>
            <w:bottom w:val="nil"/>
            <w:right w:val="nil"/>
          </w:tcBorders>
        </w:tcPr>
        <w:p w14:paraId="79ABF3EA" w14:textId="7AA3F932" w:rsidR="00CA1CA1" w:rsidRDefault="00CA1CA1">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CA1CA1" w:rsidRDefault="00CA1CA1">
          <w:pPr>
            <w:pStyle w:val="Footer"/>
            <w:spacing w:before="540"/>
            <w:jc w:val="right"/>
          </w:pPr>
          <w:r>
            <w:fldChar w:fldCharType="begin"/>
          </w:r>
          <w:r>
            <w:instrText xml:space="preserve">\PAGE \* ROMAN \* LOWER \* CHARFORMAT </w:instrText>
          </w:r>
          <w:r>
            <w:fldChar w:fldCharType="separate"/>
          </w:r>
          <w:r w:rsidR="00DE4F41">
            <w:rPr>
              <w:noProof/>
            </w:rPr>
            <w:t>i</w:t>
          </w:r>
          <w:r>
            <w:rPr>
              <w:noProof/>
            </w:rPr>
            <w:fldChar w:fldCharType="end"/>
          </w:r>
        </w:p>
      </w:tc>
    </w:tr>
  </w:tbl>
  <w:p w14:paraId="56ADE594" w14:textId="77777777" w:rsidR="00CA1CA1" w:rsidRDefault="00CA1CA1">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A1CA1" w14:paraId="166F4B03" w14:textId="77777777">
      <w:trPr>
        <w:cantSplit/>
        <w:jc w:val="center"/>
      </w:trPr>
      <w:tc>
        <w:tcPr>
          <w:tcW w:w="4876" w:type="dxa"/>
          <w:tcBorders>
            <w:top w:val="nil"/>
            <w:left w:val="nil"/>
            <w:bottom w:val="nil"/>
            <w:right w:val="nil"/>
          </w:tcBorders>
        </w:tcPr>
        <w:p w14:paraId="25B42DE1" w14:textId="77777777" w:rsidR="00CA1CA1" w:rsidRDefault="00CA1CA1">
          <w:pPr>
            <w:pStyle w:val="Footer"/>
            <w:spacing w:before="540"/>
            <w:rPr>
              <w:b/>
              <w:bCs/>
            </w:rPr>
          </w:pPr>
          <w:r>
            <w:rPr>
              <w:b/>
              <w:bCs/>
            </w:rPr>
            <w:fldChar w:fldCharType="begin"/>
          </w:r>
          <w:r>
            <w:rPr>
              <w:b/>
              <w:bCs/>
            </w:rPr>
            <w:instrText xml:space="preserve">PAGE \* ARABIC \* CHARFORMAT </w:instrText>
          </w:r>
          <w:r>
            <w:rPr>
              <w:b/>
              <w:bCs/>
            </w:rPr>
            <w:fldChar w:fldCharType="separate"/>
          </w:r>
          <w:r w:rsidR="00DE4F41">
            <w:rPr>
              <w:b/>
              <w:bCs/>
              <w:noProof/>
            </w:rPr>
            <w:t>48</w:t>
          </w:r>
          <w:r>
            <w:rPr>
              <w:b/>
              <w:bCs/>
            </w:rPr>
            <w:fldChar w:fldCharType="end"/>
          </w:r>
        </w:p>
      </w:tc>
      <w:tc>
        <w:tcPr>
          <w:tcW w:w="4876" w:type="dxa"/>
          <w:tcBorders>
            <w:top w:val="nil"/>
            <w:left w:val="nil"/>
            <w:bottom w:val="nil"/>
            <w:right w:val="nil"/>
          </w:tcBorders>
        </w:tcPr>
        <w:p w14:paraId="0C50E509" w14:textId="7F9BEA99" w:rsidR="00CA1CA1" w:rsidRDefault="00CA1CA1">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CA1CA1" w:rsidRDefault="00CA1CA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A1CA1" w14:paraId="5936A545" w14:textId="77777777">
      <w:trPr>
        <w:cantSplit/>
      </w:trPr>
      <w:tc>
        <w:tcPr>
          <w:tcW w:w="4876" w:type="dxa"/>
          <w:tcBorders>
            <w:top w:val="nil"/>
            <w:left w:val="nil"/>
            <w:bottom w:val="nil"/>
            <w:right w:val="nil"/>
          </w:tcBorders>
        </w:tcPr>
        <w:p w14:paraId="4EC71C38" w14:textId="1B83DE1B" w:rsidR="00CA1CA1" w:rsidRDefault="00CA1CA1">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CA1CA1" w:rsidRDefault="00CA1CA1">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E4F41">
            <w:rPr>
              <w:b/>
              <w:bCs/>
              <w:noProof/>
            </w:rPr>
            <w:t>47</w:t>
          </w:r>
          <w:r>
            <w:rPr>
              <w:b/>
              <w:bCs/>
            </w:rPr>
            <w:fldChar w:fldCharType="end"/>
          </w:r>
        </w:p>
      </w:tc>
    </w:tr>
  </w:tbl>
  <w:p w14:paraId="206F1B3D" w14:textId="77777777" w:rsidR="00CA1CA1" w:rsidRDefault="00CA1CA1">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A1CA1" w14:paraId="249F8B97" w14:textId="77777777">
      <w:trPr>
        <w:cantSplit/>
        <w:jc w:val="center"/>
      </w:trPr>
      <w:tc>
        <w:tcPr>
          <w:tcW w:w="4876" w:type="dxa"/>
          <w:tcBorders>
            <w:top w:val="nil"/>
            <w:left w:val="nil"/>
            <w:bottom w:val="nil"/>
            <w:right w:val="nil"/>
          </w:tcBorders>
        </w:tcPr>
        <w:p w14:paraId="2EA122EF" w14:textId="0383785E" w:rsidR="00CA1CA1" w:rsidRDefault="00CA1CA1">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CA1CA1" w:rsidRDefault="00CA1CA1"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E4F41">
            <w:rPr>
              <w:b/>
              <w:bCs/>
              <w:noProof/>
            </w:rPr>
            <w:t>1</w:t>
          </w:r>
          <w:r>
            <w:rPr>
              <w:b/>
              <w:bCs/>
            </w:rPr>
            <w:fldChar w:fldCharType="end"/>
          </w:r>
        </w:p>
      </w:tc>
    </w:tr>
  </w:tbl>
  <w:p w14:paraId="17BAD6A1" w14:textId="77777777" w:rsidR="00CA1CA1" w:rsidRDefault="00CA1CA1">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34153" w14:textId="77777777" w:rsidR="00634977" w:rsidRDefault="00634977">
      <w:r>
        <w:separator/>
      </w:r>
    </w:p>
  </w:footnote>
  <w:footnote w:type="continuationSeparator" w:id="0">
    <w:p w14:paraId="3C0C15B6" w14:textId="77777777" w:rsidR="00634977" w:rsidRDefault="00634977">
      <w:r>
        <w:continuationSeparator/>
      </w:r>
    </w:p>
  </w:footnote>
  <w:footnote w:id="1">
    <w:p w14:paraId="6D63A211" w14:textId="5CD47F1E" w:rsidR="00CA1CA1" w:rsidRPr="009603AC" w:rsidRDefault="00CA1CA1">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CA1CA1" w:rsidRPr="002D29A9" w:rsidRDefault="00CA1CA1">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CA1CA1" w:rsidRPr="007E5A7F" w:rsidRDefault="00CA1CA1">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CA1CA1" w:rsidRPr="00643C33" w:rsidRDefault="00CA1CA1"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13A5EC33" w:rsidR="00CA1CA1" w:rsidRPr="00BD083E" w:rsidRDefault="00DE4F41">
    <w:pPr>
      <w:pStyle w:val="Header"/>
      <w:rPr>
        <w:color w:val="000000"/>
      </w:rPr>
    </w:pPr>
    <w:r>
      <w:rPr>
        <w:color w:val="000000"/>
      </w:rPr>
      <w:t>WG 23/N 0643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CA1CA1" w:rsidRDefault="00634977"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A1CA1">
      <w:rPr>
        <w:color w:val="000000"/>
      </w:rPr>
      <w:t xml:space="preserve">Baseline Edition </w:t>
    </w:r>
    <w:r w:rsidR="00CA1CA1">
      <w:rPr>
        <w:color w:val="000000"/>
      </w:rPr>
      <w:tab/>
      <w:t>TR 24772</w:t>
    </w:r>
    <w:r w:rsidR="00CA1CA1" w:rsidRPr="00076C3F">
      <w:rPr>
        <w:color w:val="000000"/>
      </w:rPr>
      <w:t>–</w:t>
    </w:r>
    <w:r w:rsidR="00CA1CA1"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183CB6F5" w:rsidR="00CA1CA1" w:rsidRDefault="00CA1CA1">
    <w:pPr>
      <w:pStyle w:val="Header"/>
    </w:pPr>
    <w:r>
      <w:t>WG 23/N0643</w:t>
    </w:r>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CA1CA1" w:rsidRDefault="00CA1CA1">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A1CA1"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CA1CA1" w:rsidRPr="00BD083E" w:rsidRDefault="00CA1CA1">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CA1CA1" w:rsidRPr="00BD083E" w:rsidRDefault="00CA1CA1">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CA1CA1" w:rsidRDefault="00CA1C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DD"/>
    <w:rsid w:val="00030BE8"/>
    <w:rsid w:val="00030D3C"/>
    <w:rsid w:val="000318FB"/>
    <w:rsid w:val="00035778"/>
    <w:rsid w:val="00035C36"/>
    <w:rsid w:val="00037007"/>
    <w:rsid w:val="000378B9"/>
    <w:rsid w:val="00040085"/>
    <w:rsid w:val="000403AC"/>
    <w:rsid w:val="0004150C"/>
    <w:rsid w:val="0004275C"/>
    <w:rsid w:val="00043001"/>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6109"/>
    <w:rsid w:val="0011799A"/>
    <w:rsid w:val="00121CDC"/>
    <w:rsid w:val="00130EC0"/>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D7034"/>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2B46"/>
    <w:rsid w:val="003A50F1"/>
    <w:rsid w:val="003A6772"/>
    <w:rsid w:val="003A686F"/>
    <w:rsid w:val="003A7C76"/>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A53"/>
    <w:rsid w:val="0049220F"/>
    <w:rsid w:val="00492854"/>
    <w:rsid w:val="00492A1F"/>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6A5"/>
    <w:rsid w:val="004F4A7A"/>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3FA5"/>
    <w:rsid w:val="0058402F"/>
    <w:rsid w:val="00586B88"/>
    <w:rsid w:val="00586BDD"/>
    <w:rsid w:val="00586FDD"/>
    <w:rsid w:val="00587BDC"/>
    <w:rsid w:val="00587D89"/>
    <w:rsid w:val="005905CE"/>
    <w:rsid w:val="00590F41"/>
    <w:rsid w:val="00591FB3"/>
    <w:rsid w:val="005939E1"/>
    <w:rsid w:val="00593C93"/>
    <w:rsid w:val="005953F5"/>
    <w:rsid w:val="005958D1"/>
    <w:rsid w:val="005A02C4"/>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5793"/>
    <w:rsid w:val="0067743F"/>
    <w:rsid w:val="00680735"/>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7344"/>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D8D"/>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646"/>
    <w:rsid w:val="00CC4EB5"/>
    <w:rsid w:val="00CD1384"/>
    <w:rsid w:val="00CD1B7E"/>
    <w:rsid w:val="00CD1D4E"/>
    <w:rsid w:val="00CD25CF"/>
    <w:rsid w:val="00CD3228"/>
    <w:rsid w:val="00CD5C60"/>
    <w:rsid w:val="00CD5D13"/>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918E3"/>
    <w:rsid w:val="00D91F00"/>
    <w:rsid w:val="00D9206E"/>
    <w:rsid w:val="00D93494"/>
    <w:rsid w:val="00D94792"/>
    <w:rsid w:val="00D949B1"/>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A2E"/>
    <w:rsid w:val="00DC4F2F"/>
    <w:rsid w:val="00DC577E"/>
    <w:rsid w:val="00DC5DBA"/>
    <w:rsid w:val="00DC7CD5"/>
    <w:rsid w:val="00DC7E5B"/>
    <w:rsid w:val="00DD049E"/>
    <w:rsid w:val="00DD1FF2"/>
    <w:rsid w:val="00DD2611"/>
    <w:rsid w:val="00DD26A0"/>
    <w:rsid w:val="00DD2720"/>
    <w:rsid w:val="00DD28FD"/>
    <w:rsid w:val="00DD2B6C"/>
    <w:rsid w:val="00DD2C7C"/>
    <w:rsid w:val="00DD3B32"/>
    <w:rsid w:val="00DD5626"/>
    <w:rsid w:val="00DD59E7"/>
    <w:rsid w:val="00DD5A71"/>
    <w:rsid w:val="00DD5F0D"/>
    <w:rsid w:val="00DD7A7C"/>
    <w:rsid w:val="00DE0622"/>
    <w:rsid w:val="00DE312C"/>
    <w:rsid w:val="00DE4A77"/>
    <w:rsid w:val="00DE4F41"/>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6DA3"/>
    <w:rsid w:val="00E37703"/>
    <w:rsid w:val="00E423F0"/>
    <w:rsid w:val="00E42D16"/>
    <w:rsid w:val="00E43DAF"/>
    <w:rsid w:val="00E470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archive.gao.gov/t2pbat6/145960.pdf" TargetMode="External"/><Relationship Id="rId21" Type="http://schemas.openxmlformats.org/officeDocument/2006/relationships/hyperlink" Target="http://www.siam.org/siamnews/general/patriot.htm" TargetMode="External"/><Relationship Id="rId22" Type="http://schemas.openxmlformats.org/officeDocument/2006/relationships/hyperlink" Target="https://www.securecoding.cert.org/confluence/pages/viewpage.action?pageId=637%20" TargetMode="External"/><Relationship Id="rId23" Type="http://schemas.openxmlformats.org/officeDocument/2006/relationships/hyperlink" Target="http://www.adaic.org/docs/95style/95style.pdf" TargetMode="External"/><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header" Target="header5.xml"/><Relationship Id="rId29" Type="http://schemas.openxmlformats.org/officeDocument/2006/relationships/footer" Target="footer5.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esamultimedia.esa.int/docs/esa-x-1819eng.pdf" TargetMode="External"/><Relationship Id="rId13" Type="http://schemas.openxmlformats.org/officeDocument/2006/relationships/hyperlink" Target="http://www.embedded.com/1999/9907/9907feat2.htm" TargetMode="External"/><Relationship Id="rId14" Type="http://schemas.openxmlformats.org/officeDocument/2006/relationships/hyperlink" Target="http://en.wikisource.org/wiki/Ariane_501_Inquiry_Board_report" TargetMode="External"/><Relationship Id="rId15" Type="http://schemas.openxmlformats.org/officeDocument/2006/relationships/hyperlink" Target="http://www.cert.org/books/secure-coding" TargetMode="External"/><Relationship Id="rId16" Type="http://schemas.openxmlformats.org/officeDocument/2006/relationships/hyperlink" Target="http://myweb.lmu.edu/dondi/share/pl/type-checking-v02.pdf" TargetMode="External"/><Relationship Id="rId17" Type="http://schemas.openxmlformats.org/officeDocument/2006/relationships/hyperlink" Target="http://www.misra.org.uk/" TargetMode="External"/><Relationship Id="rId18" Type="http://schemas.openxmlformats.org/officeDocument/2006/relationships/hyperlink" Target="http://cwe.mitre.org/" TargetMode="External"/><Relationship Id="rId19" Type="http://schemas.openxmlformats.org/officeDocument/2006/relationships/hyperlink" Target="http://www.nsc.liu.se/wg25/boo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E9DD870-41C8-CA42-A8C4-8A6A09F7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56</Pages>
  <Words>18355</Words>
  <Characters>104624</Characters>
  <Application>Microsoft Macintosh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122734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2013-08-08T15:10:00Z</cp:lastPrinted>
  <dcterms:created xsi:type="dcterms:W3CDTF">2016-03-08T09:55:00Z</dcterms:created>
  <dcterms:modified xsi:type="dcterms:W3CDTF">2016-03-08T15:22:00Z</dcterms:modified>
</cp:coreProperties>
</file>