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7982B" w14:textId="77777777" w:rsidR="00053548" w:rsidRDefault="00053548" w:rsidP="00053548">
      <w:pPr>
        <w:spacing w:after="0" w:line="240" w:lineRule="auto"/>
        <w:jc w:val="right"/>
        <w:rPr>
          <w:rFonts w:ascii="Calibri" w:eastAsia="MS Mincho" w:hAnsi="Calibri" w:cs="Arial"/>
          <w:b/>
          <w:sz w:val="28"/>
          <w:szCs w:val="20"/>
        </w:rPr>
      </w:pPr>
      <w:r>
        <w:rPr>
          <w:rFonts w:ascii="Calibri" w:eastAsia="MS Mincho" w:hAnsi="Calibri" w:cs="Arial"/>
          <w:b/>
          <w:sz w:val="28"/>
          <w:szCs w:val="20"/>
        </w:rPr>
        <w:t>ISO IEC JTC 1 SC 22 WG 23 N062</w:t>
      </w:r>
      <w:r>
        <w:rPr>
          <w:rFonts w:ascii="Calibri" w:eastAsia="MS Mincho" w:hAnsi="Calibri" w:cs="Arial"/>
          <w:b/>
          <w:sz w:val="28"/>
          <w:szCs w:val="20"/>
        </w:rPr>
        <w:t>6</w:t>
      </w:r>
      <w:bookmarkStart w:id="0" w:name="_GoBack"/>
      <w:bookmarkEnd w:id="0"/>
    </w:p>
    <w:p w14:paraId="56F57825" w14:textId="77777777" w:rsidR="00053548" w:rsidRPr="00053548" w:rsidRDefault="00053548" w:rsidP="00053548">
      <w:pPr>
        <w:spacing w:after="0" w:line="240" w:lineRule="auto"/>
        <w:jc w:val="right"/>
        <w:rPr>
          <w:rFonts w:ascii="Calibri" w:eastAsia="MS Mincho" w:hAnsi="Calibri" w:cs="Arial"/>
          <w:b/>
          <w:sz w:val="28"/>
          <w:szCs w:val="20"/>
        </w:rPr>
      </w:pPr>
      <w:r>
        <w:rPr>
          <w:rFonts w:ascii="Calibri" w:eastAsia="MS Mincho" w:hAnsi="Calibri" w:cs="Arial"/>
          <w:b/>
          <w:sz w:val="28"/>
          <w:szCs w:val="20"/>
        </w:rPr>
        <w:t>19 January 2016</w:t>
      </w:r>
    </w:p>
    <w:p w14:paraId="220F0B12" w14:textId="77777777" w:rsidR="00053548" w:rsidRDefault="00053548" w:rsidP="00B227D3">
      <w:pPr>
        <w:spacing w:after="0"/>
        <w:rPr>
          <w:b/>
          <w:sz w:val="24"/>
        </w:rPr>
      </w:pPr>
    </w:p>
    <w:p w14:paraId="36286D08" w14:textId="77777777" w:rsidR="00B670D1" w:rsidRPr="00DC6F6B" w:rsidRDefault="00242F4B" w:rsidP="00B227D3">
      <w:pPr>
        <w:spacing w:after="0"/>
        <w:rPr>
          <w:b/>
          <w:sz w:val="24"/>
        </w:rPr>
      </w:pPr>
      <w:r>
        <w:rPr>
          <w:b/>
          <w:sz w:val="24"/>
        </w:rPr>
        <w:t xml:space="preserve">Proposed top </w:t>
      </w:r>
      <w:r w:rsidR="00FB1DB8" w:rsidRPr="00DC6F6B">
        <w:rPr>
          <w:b/>
          <w:sz w:val="24"/>
        </w:rPr>
        <w:t>PHP</w:t>
      </w:r>
      <w:r>
        <w:rPr>
          <w:b/>
          <w:sz w:val="24"/>
        </w:rPr>
        <w:t xml:space="preserve"> specific guidance</w:t>
      </w:r>
      <w:r w:rsidR="00DC6F6B" w:rsidRPr="00DC6F6B">
        <w:rPr>
          <w:b/>
          <w:sz w:val="24"/>
        </w:rPr>
        <w:t>:</w:t>
      </w:r>
    </w:p>
    <w:p w14:paraId="47EBAE49" w14:textId="77777777" w:rsidR="00515917" w:rsidRDefault="00515917" w:rsidP="00B227D3">
      <w:pPr>
        <w:pStyle w:val="ListParagraph"/>
        <w:numPr>
          <w:ilvl w:val="0"/>
          <w:numId w:val="40"/>
        </w:numPr>
        <w:spacing w:after="0"/>
        <w:rPr>
          <w:rFonts w:eastAsia="Times New Roman"/>
        </w:rPr>
      </w:pPr>
      <w:r>
        <w:rPr>
          <w:rFonts w:eastAsia="Times New Roman"/>
        </w:rPr>
        <w:t>Be cognizant that arithmetic for integers that exceed their bounds becomes floating point math which may not have the exact same behaviour.</w:t>
      </w:r>
    </w:p>
    <w:p w14:paraId="378A1351" w14:textId="77777777" w:rsidR="0087665B" w:rsidRDefault="0087665B" w:rsidP="00B227D3">
      <w:pPr>
        <w:pStyle w:val="ListParagraph"/>
        <w:numPr>
          <w:ilvl w:val="0"/>
          <w:numId w:val="40"/>
        </w:numPr>
        <w:spacing w:after="0"/>
        <w:rPr>
          <w:rFonts w:eastAsia="Times New Roman"/>
        </w:rPr>
      </w:pPr>
      <w:r>
        <w:rPr>
          <w:rFonts w:eastAsia="Times New Roman"/>
        </w:rPr>
        <w:t>Test the implementation in use to see if exceptions are raised for floating point operations and, if they are, then use exception handling to catch and handle wrap-around errors.</w:t>
      </w:r>
    </w:p>
    <w:p w14:paraId="4713DA60" w14:textId="77777777" w:rsidR="0087665B" w:rsidRDefault="0087665B" w:rsidP="00B227D3">
      <w:pPr>
        <w:pStyle w:val="ListParagraph"/>
        <w:numPr>
          <w:ilvl w:val="0"/>
          <w:numId w:val="40"/>
        </w:numPr>
        <w:spacing w:after="0"/>
        <w:rPr>
          <w:rFonts w:eastAsia="Times New Roman"/>
        </w:rPr>
      </w:pPr>
      <w:r>
        <w:rPr>
          <w:rFonts w:eastAsia="Times New Roman"/>
        </w:rPr>
        <w:t>Be careful when retrying an operation after an exception to avoid an endless loop.</w:t>
      </w:r>
    </w:p>
    <w:p w14:paraId="5FAD6772" w14:textId="77777777" w:rsidR="0087665B" w:rsidRDefault="0087665B" w:rsidP="00B227D3">
      <w:pPr>
        <w:pStyle w:val="ListParagraph"/>
        <w:numPr>
          <w:ilvl w:val="0"/>
          <w:numId w:val="40"/>
        </w:numPr>
        <w:spacing w:after="0"/>
        <w:rPr>
          <w:rFonts w:eastAsia="Times New Roman"/>
        </w:rPr>
      </w:pPr>
      <w:r>
        <w:rPr>
          <w:rFonts w:eastAsia="Times New Roman"/>
        </w:rPr>
        <w:t xml:space="preserve">Use PHP’s error handling functions and/or </w:t>
      </w:r>
      <w:r>
        <w:rPr>
          <w:rFonts w:ascii="Courier New" w:eastAsia="Times New Roman" w:hAnsi="Courier New" w:cs="Courier New"/>
          <w:lang w:val="en-GB"/>
        </w:rPr>
        <w:t>Exception</w:t>
      </w:r>
      <w:r>
        <w:rPr>
          <w:rFonts w:eastAsia="Times New Roman"/>
        </w:rPr>
        <w:t xml:space="preserve"> class to implement an appropriate termination strategy.</w:t>
      </w:r>
    </w:p>
    <w:p w14:paraId="1A6660B3" w14:textId="77777777" w:rsidR="0087665B" w:rsidRPr="00B4788B" w:rsidRDefault="0087665B" w:rsidP="00B227D3">
      <w:pPr>
        <w:pStyle w:val="ListParagraph"/>
        <w:numPr>
          <w:ilvl w:val="0"/>
          <w:numId w:val="40"/>
        </w:numPr>
        <w:spacing w:after="0"/>
        <w:rPr>
          <w:rFonts w:eastAsia="Times New Roman"/>
        </w:rPr>
      </w:pPr>
      <w:r>
        <w:rPr>
          <w:rFonts w:eastAsia="Times New Roman"/>
          <w:lang w:val="en-GB"/>
        </w:rPr>
        <w:t>Utilize the provisions in the Zend framework to configure extensions so that all parameters are accurately and completely specified.</w:t>
      </w:r>
    </w:p>
    <w:p w14:paraId="64987629" w14:textId="77777777" w:rsidR="00B4788B" w:rsidRDefault="00B4788B" w:rsidP="00B227D3">
      <w:pPr>
        <w:pStyle w:val="ListParagraph"/>
        <w:numPr>
          <w:ilvl w:val="0"/>
          <w:numId w:val="40"/>
        </w:numPr>
        <w:spacing w:after="0"/>
        <w:rPr>
          <w:rFonts w:eastAsia="Times New Roman"/>
        </w:rPr>
      </w:pPr>
      <w:r>
        <w:rPr>
          <w:rFonts w:eastAsia="Times New Roman"/>
        </w:rPr>
        <w:t>If coding an extension utilize PHP’s extension API to ensure a correct signature match.</w:t>
      </w:r>
    </w:p>
    <w:p w14:paraId="47F9F981" w14:textId="77777777" w:rsidR="00B4788B" w:rsidRDefault="00B4788B" w:rsidP="00B227D3">
      <w:pPr>
        <w:pStyle w:val="ListParagraph"/>
        <w:numPr>
          <w:ilvl w:val="0"/>
          <w:numId w:val="40"/>
        </w:numPr>
        <w:spacing w:after="0"/>
        <w:rPr>
          <w:rFonts w:eastAsia="Times New Roman"/>
          <w:lang w:val="en-GB"/>
        </w:rPr>
      </w:pPr>
      <w:r>
        <w:rPr>
          <w:rFonts w:eastAsia="Times New Roman"/>
          <w:lang w:val="en-GB"/>
        </w:rPr>
        <w:t>Utilize PHP’s rich library of string filtering “sanitize” functions to screen the program’s logic from malformed input strings.</w:t>
      </w:r>
    </w:p>
    <w:p w14:paraId="5BE5B84E" w14:textId="77777777" w:rsidR="00B4788B" w:rsidRDefault="00B4788B" w:rsidP="00B227D3">
      <w:pPr>
        <w:pStyle w:val="ListParagraph"/>
        <w:numPr>
          <w:ilvl w:val="0"/>
          <w:numId w:val="40"/>
        </w:numPr>
        <w:spacing w:after="0"/>
        <w:rPr>
          <w:rFonts w:eastAsia="Times New Roman"/>
          <w:lang w:val="en-GB"/>
        </w:rPr>
      </w:pPr>
      <w:r>
        <w:rPr>
          <w:rFonts w:eastAsia="Times New Roman"/>
          <w:lang w:val="en-GB"/>
        </w:rPr>
        <w:t>Do not depend on the way PHP may or may not compare strings that contain long integers.</w:t>
      </w:r>
    </w:p>
    <w:p w14:paraId="16DC7E80" w14:textId="77777777" w:rsidR="00B4788B" w:rsidRPr="00402DA9" w:rsidRDefault="00B4788B" w:rsidP="00B227D3">
      <w:pPr>
        <w:pStyle w:val="ListParagraph"/>
        <w:numPr>
          <w:ilvl w:val="0"/>
          <w:numId w:val="40"/>
        </w:numPr>
        <w:spacing w:after="0"/>
        <w:rPr>
          <w:rFonts w:eastAsia="Times New Roman"/>
          <w:shd w:val="clear" w:color="auto" w:fill="FFFFFF"/>
          <w:lang w:val="en-GB"/>
        </w:rPr>
      </w:pPr>
      <w:r>
        <w:rPr>
          <w:rFonts w:eastAsia="Times New Roman"/>
          <w:lang w:val="en-GB"/>
        </w:rPr>
        <w:t xml:space="preserve">Set </w:t>
      </w:r>
      <w:r>
        <w:rPr>
          <w:rFonts w:ascii="Courier New" w:eastAsia="Times New Roman" w:hAnsi="Courier New" w:cs="Courier New"/>
          <w:lang w:val="en-GB"/>
        </w:rPr>
        <w:t>error_reporting</w:t>
      </w:r>
      <w:r>
        <w:rPr>
          <w:rFonts w:eastAsia="Times New Roman"/>
          <w:lang w:val="en-GB"/>
        </w:rPr>
        <w:t xml:space="preserve">  to enable the </w:t>
      </w:r>
      <w:r>
        <w:rPr>
          <w:rFonts w:ascii="Courier New" w:eastAsia="Times New Roman" w:hAnsi="Courier New" w:cs="Courier New"/>
          <w:lang w:val="en-GB"/>
        </w:rPr>
        <w:t>E_DEPRECATED</w:t>
      </w:r>
      <w:r>
        <w:rPr>
          <w:rFonts w:eastAsia="Times New Roman" w:cstheme="minorHAnsi"/>
          <w:lang w:val="en-GB"/>
        </w:rPr>
        <w:t xml:space="preserve"> </w:t>
      </w:r>
      <w:r>
        <w:rPr>
          <w:rFonts w:eastAsia="Times New Roman"/>
          <w:shd w:val="clear" w:color="auto" w:fill="FFFFFF"/>
          <w:lang w:val="en-GB"/>
        </w:rPr>
        <w:t>and</w:t>
      </w:r>
      <w:r>
        <w:rPr>
          <w:rFonts w:eastAsia="Times New Roman" w:cstheme="minorHAnsi"/>
          <w:color w:val="000000"/>
          <w:sz w:val="21"/>
          <w:szCs w:val="21"/>
          <w:shd w:val="clear" w:color="auto" w:fill="FFFFFF"/>
          <w:lang w:val="en-GB"/>
        </w:rPr>
        <w:t xml:space="preserve"> </w:t>
      </w:r>
      <w:r>
        <w:rPr>
          <w:rFonts w:ascii="Courier New" w:eastAsia="Times New Roman" w:hAnsi="Courier New" w:cs="Courier New"/>
          <w:lang w:val="en-GB"/>
        </w:rPr>
        <w:t>E_USER_DEPRECATED</w:t>
      </w:r>
      <w:r>
        <w:rPr>
          <w:rFonts w:eastAsia="Times New Roman"/>
          <w:shd w:val="clear" w:color="auto" w:fill="FFFFFF"/>
          <w:lang w:val="en-GB"/>
        </w:rPr>
        <w:t xml:space="preserve"> bit masks to warn about the use of any deprecated language constructs or functions.</w:t>
      </w:r>
    </w:p>
    <w:p w14:paraId="23EDB923" w14:textId="77777777" w:rsidR="00B670D1" w:rsidRDefault="00B4788B" w:rsidP="00B227D3">
      <w:pPr>
        <w:pStyle w:val="ListParagraph"/>
        <w:numPr>
          <w:ilvl w:val="0"/>
          <w:numId w:val="40"/>
        </w:numPr>
        <w:spacing w:after="0"/>
        <w:rPr>
          <w:rFonts w:eastAsia="Times New Roman"/>
        </w:rPr>
      </w:pPr>
      <w:r>
        <w:rPr>
          <w:rFonts w:eastAsia="Times New Roman"/>
        </w:rPr>
        <w:t>Ensure that when examining code to take into account that a variable can be bound (or rebound) to another object (of same or different type) at any time.</w:t>
      </w:r>
    </w:p>
    <w:p w14:paraId="71E435E0" w14:textId="77777777" w:rsidR="00B227D3" w:rsidRPr="00B227D3" w:rsidRDefault="00B227D3" w:rsidP="00B227D3">
      <w:pPr>
        <w:spacing w:after="0"/>
        <w:rPr>
          <w:rFonts w:eastAsia="Times New Roman"/>
        </w:rPr>
      </w:pPr>
    </w:p>
    <w:p w14:paraId="5AF3BB20" w14:textId="77777777" w:rsidR="00B670D1" w:rsidRPr="00DC6F6B" w:rsidRDefault="00242F4B" w:rsidP="00B227D3">
      <w:pPr>
        <w:spacing w:after="0"/>
        <w:rPr>
          <w:b/>
          <w:sz w:val="24"/>
        </w:rPr>
      </w:pPr>
      <w:r>
        <w:rPr>
          <w:b/>
          <w:sz w:val="24"/>
        </w:rPr>
        <w:t>For reference, here is a</w:t>
      </w:r>
      <w:r w:rsidR="00B670D1" w:rsidRPr="00DC6F6B">
        <w:rPr>
          <w:b/>
          <w:sz w:val="24"/>
        </w:rPr>
        <w:t xml:space="preserve">ll of the </w:t>
      </w:r>
      <w:r w:rsidR="00FB1DB8" w:rsidRPr="00DC6F6B">
        <w:rPr>
          <w:b/>
          <w:sz w:val="24"/>
        </w:rPr>
        <w:t>PHP</w:t>
      </w:r>
      <w:r w:rsidR="00B670D1" w:rsidRPr="00DC6F6B">
        <w:rPr>
          <w:b/>
          <w:sz w:val="24"/>
        </w:rPr>
        <w:t xml:space="preserve"> specific guidance from </w:t>
      </w:r>
      <w:r w:rsidR="00913492" w:rsidRPr="00DC6F6B">
        <w:rPr>
          <w:b/>
          <w:sz w:val="24"/>
        </w:rPr>
        <w:t>24773 (n0461)</w:t>
      </w:r>
      <w:r w:rsidR="00B670D1" w:rsidRPr="00DC6F6B">
        <w:rPr>
          <w:b/>
          <w:sz w:val="24"/>
        </w:rPr>
        <w:t>:</w:t>
      </w:r>
    </w:p>
    <w:p w14:paraId="535E9211" w14:textId="77777777" w:rsidR="006934EA" w:rsidRDefault="00454BE6" w:rsidP="00B227D3">
      <w:pPr>
        <w:pStyle w:val="ListParagraph"/>
        <w:numPr>
          <w:ilvl w:val="0"/>
          <w:numId w:val="5"/>
        </w:numPr>
        <w:spacing w:after="0"/>
        <w:rPr>
          <w:rFonts w:eastAsia="Times New Roman"/>
        </w:rPr>
      </w:pPr>
      <w:r>
        <w:t xml:space="preserve"> </w:t>
      </w:r>
      <w:r w:rsidR="006934EA">
        <w:rPr>
          <w:rFonts w:eastAsia="Times New Roman"/>
        </w:rPr>
        <w:t>Avoid rebinding variables to a different type except where it adds value.</w:t>
      </w:r>
    </w:p>
    <w:p w14:paraId="6E166F0A" w14:textId="77777777" w:rsidR="006934EA" w:rsidRDefault="006934EA" w:rsidP="00B227D3">
      <w:pPr>
        <w:pStyle w:val="ListParagraph"/>
        <w:numPr>
          <w:ilvl w:val="0"/>
          <w:numId w:val="5"/>
        </w:numPr>
        <w:spacing w:after="0"/>
        <w:rPr>
          <w:rFonts w:eastAsia="Times New Roman"/>
        </w:rPr>
      </w:pPr>
      <w:r>
        <w:rPr>
          <w:rFonts w:eastAsia="Times New Roman"/>
        </w:rPr>
        <w:t>Ensure that when examining code to take into account that a variable can be bound (or rebound) to another object (of same or different type) at any time.</w:t>
      </w:r>
    </w:p>
    <w:p w14:paraId="6DAEBCCE" w14:textId="77777777" w:rsidR="006934EA" w:rsidRDefault="006934EA" w:rsidP="00B227D3">
      <w:pPr>
        <w:pStyle w:val="ListParagraph"/>
        <w:numPr>
          <w:ilvl w:val="0"/>
          <w:numId w:val="6"/>
        </w:numPr>
        <w:spacing w:after="0"/>
        <w:rPr>
          <w:rFonts w:eastAsia="Times New Roman"/>
        </w:rPr>
      </w:pPr>
      <w:r>
        <w:rPr>
          <w:rFonts w:eastAsia="Times New Roman"/>
        </w:rPr>
        <w:t>Be aware that when PHP performs bitwise operations on strings it does so using the ASCII value of each character.</w:t>
      </w:r>
    </w:p>
    <w:p w14:paraId="638E1382" w14:textId="77777777" w:rsidR="006934EA" w:rsidRDefault="006934EA" w:rsidP="00B227D3">
      <w:pPr>
        <w:pStyle w:val="ListParagraph"/>
        <w:numPr>
          <w:ilvl w:val="0"/>
          <w:numId w:val="6"/>
        </w:numPr>
        <w:spacing w:after="0"/>
        <w:rPr>
          <w:rFonts w:eastAsia="Times New Roman"/>
        </w:rPr>
      </w:pPr>
      <w:r>
        <w:rPr>
          <w:rFonts w:eastAsia="Times New Roman"/>
          <w:lang w:val="en-GB"/>
        </w:rPr>
        <w:t>Apply the general guidance from Section 6.5.</w:t>
      </w:r>
    </w:p>
    <w:p w14:paraId="5C8F58FD" w14:textId="77777777" w:rsidR="006934EA" w:rsidRDefault="006934EA" w:rsidP="00B227D3">
      <w:pPr>
        <w:pStyle w:val="ListParagraph"/>
        <w:numPr>
          <w:ilvl w:val="0"/>
          <w:numId w:val="6"/>
        </w:numPr>
        <w:spacing w:after="0"/>
        <w:rPr>
          <w:rFonts w:eastAsia="Times New Roman"/>
        </w:rPr>
      </w:pPr>
      <w:r>
        <w:rPr>
          <w:rFonts w:eastAsia="Times New Roman"/>
        </w:rPr>
        <w:t xml:space="preserve">Be aware that results will frequently vary slightly by implementation (See </w:t>
      </w:r>
      <w:r>
        <w:rPr>
          <w:rFonts w:eastAsia="Times New Roman"/>
          <w:i/>
          <w:color w:val="0070C0"/>
          <w:u w:val="single"/>
          <w:lang w:val="en-GB"/>
        </w:rPr>
        <w:fldChar w:fldCharType="begin"/>
      </w:r>
      <w:r>
        <w:rPr>
          <w:rFonts w:eastAsia="Times New Roman"/>
          <w:i/>
          <w:color w:val="0070C0"/>
          <w:u w:val="single"/>
          <w:lang w:val="en-GB"/>
        </w:rPr>
        <w:instrText xml:space="preserve"> REF _Ref323987528 \h  \* MERGEFORMAT </w:instrText>
      </w:r>
      <w:r>
        <w:rPr>
          <w:rFonts w:eastAsia="Times New Roman"/>
          <w:i/>
          <w:color w:val="0070C0"/>
          <w:u w:val="single"/>
          <w:lang w:val="en-GB"/>
        </w:rPr>
      </w:r>
      <w:r>
        <w:rPr>
          <w:rFonts w:eastAsia="Times New Roman"/>
          <w:i/>
          <w:color w:val="0070C0"/>
          <w:u w:val="single"/>
          <w:lang w:val="en-GB"/>
        </w:rPr>
        <w:fldChar w:fldCharType="separate"/>
      </w:r>
      <w:r>
        <w:rPr>
          <w:rFonts w:eastAsia="Times New Roman"/>
          <w:i/>
          <w:color w:val="0070C0"/>
          <w:u w:val="single"/>
          <w:lang w:val="en-GB"/>
        </w:rPr>
        <w:t>H.56 Implementation–defined Behaviour [FAB]</w:t>
      </w:r>
      <w:r>
        <w:rPr>
          <w:rFonts w:eastAsia="Times New Roman"/>
          <w:i/>
          <w:color w:val="0070C0"/>
          <w:u w:val="single"/>
          <w:lang w:val="en-GB"/>
        </w:rPr>
        <w:fldChar w:fldCharType="end"/>
      </w:r>
      <w:r>
        <w:rPr>
          <w:rFonts w:eastAsia="Times New Roman"/>
        </w:rPr>
        <w:t xml:space="preserve"> for more on this subject).</w:t>
      </w:r>
    </w:p>
    <w:p w14:paraId="0255B7EF" w14:textId="77777777" w:rsidR="006934EA" w:rsidRDefault="006934EA" w:rsidP="00B227D3">
      <w:pPr>
        <w:pStyle w:val="ListParagraph"/>
        <w:numPr>
          <w:ilvl w:val="0"/>
          <w:numId w:val="6"/>
        </w:numPr>
        <w:spacing w:after="0"/>
        <w:rPr>
          <w:rFonts w:eastAsia="Times New Roman"/>
        </w:rPr>
      </w:pPr>
      <w:r>
        <w:rPr>
          <w:rFonts w:eastAsia="Times New Roman"/>
        </w:rPr>
        <w:t xml:space="preserve">If higher precision is required use PHP’s </w:t>
      </w:r>
      <w:r>
        <w:rPr>
          <w:rFonts w:ascii="Courier New" w:eastAsia="Times New Roman" w:hAnsi="Courier New" w:cs="Courier New"/>
        </w:rPr>
        <w:t>gmp</w:t>
      </w:r>
      <w:r>
        <w:rPr>
          <w:rFonts w:eastAsia="Times New Roman"/>
        </w:rPr>
        <w:t xml:space="preserve"> functions or arbitrary precision math functions.</w:t>
      </w:r>
    </w:p>
    <w:p w14:paraId="2D7DED05" w14:textId="77777777" w:rsidR="006934EA" w:rsidRDefault="006934EA" w:rsidP="00B227D3">
      <w:pPr>
        <w:pStyle w:val="ListParagraph"/>
        <w:numPr>
          <w:ilvl w:val="0"/>
          <w:numId w:val="6"/>
        </w:numPr>
        <w:spacing w:after="0"/>
        <w:rPr>
          <w:rFonts w:eastAsia="Times New Roman"/>
        </w:rPr>
      </w:pPr>
      <w:r>
        <w:rPr>
          <w:rFonts w:eastAsia="Times New Roman"/>
        </w:rPr>
        <w:t xml:space="preserve">Use the </w:t>
      </w:r>
      <w:r>
        <w:rPr>
          <w:rFonts w:ascii="Courier New" w:eastAsia="Times New Roman" w:hAnsi="Courier New" w:cs="Courier New"/>
        </w:rPr>
        <w:t>default</w:t>
      </w:r>
      <w:r>
        <w:rPr>
          <w:rFonts w:eastAsia="Times New Roman"/>
        </w:rPr>
        <w:t xml:space="preserve"> clause (possibly with error handling/reporting logic) when all cases are not covered.</w:t>
      </w:r>
    </w:p>
    <w:p w14:paraId="52FA9E34" w14:textId="77777777" w:rsidR="006934EA" w:rsidRDefault="006934EA" w:rsidP="00B227D3">
      <w:pPr>
        <w:pStyle w:val="ListParagraph"/>
        <w:numPr>
          <w:ilvl w:val="0"/>
          <w:numId w:val="6"/>
        </w:numPr>
        <w:spacing w:after="0"/>
        <w:rPr>
          <w:rFonts w:eastAsia="Times New Roman"/>
        </w:rPr>
      </w:pPr>
      <w:r>
        <w:rPr>
          <w:rFonts w:eastAsia="Times New Roman"/>
        </w:rPr>
        <w:t>Comment “fall throughs” to make it clear to the reader that it’s intentional.</w:t>
      </w:r>
    </w:p>
    <w:p w14:paraId="73940302" w14:textId="77777777" w:rsidR="006934EA" w:rsidRDefault="006934EA" w:rsidP="00B227D3">
      <w:pPr>
        <w:pStyle w:val="ListParagraph"/>
        <w:numPr>
          <w:ilvl w:val="0"/>
          <w:numId w:val="6"/>
        </w:numPr>
        <w:spacing w:after="0"/>
        <w:rPr>
          <w:rFonts w:eastAsia="Times New Roman"/>
        </w:rPr>
      </w:pPr>
      <w:r>
        <w:rPr>
          <w:rFonts w:eastAsia="Times New Roman"/>
        </w:rPr>
        <w:t>Use explicit casts when it makes the code clearer.</w:t>
      </w:r>
    </w:p>
    <w:p w14:paraId="104466EE" w14:textId="77777777" w:rsidR="006934EA" w:rsidRDefault="006934EA" w:rsidP="00B227D3">
      <w:pPr>
        <w:pStyle w:val="ListParagraph"/>
        <w:numPr>
          <w:ilvl w:val="0"/>
          <w:numId w:val="6"/>
        </w:numPr>
        <w:spacing w:after="0"/>
        <w:rPr>
          <w:rFonts w:eastAsia="Times New Roman"/>
        </w:rPr>
      </w:pPr>
      <w:r>
        <w:rPr>
          <w:rFonts w:eastAsia="Times New Roman"/>
        </w:rPr>
        <w:t>Pay special attention to issues of magnitude and precision when using mixed type expressions.</w:t>
      </w:r>
    </w:p>
    <w:p w14:paraId="2B2D6E09" w14:textId="77777777" w:rsidR="006934EA" w:rsidRDefault="006934EA" w:rsidP="00B227D3">
      <w:pPr>
        <w:pStyle w:val="ListParagraph"/>
        <w:numPr>
          <w:ilvl w:val="0"/>
          <w:numId w:val="10"/>
        </w:numPr>
        <w:spacing w:after="0"/>
        <w:rPr>
          <w:rFonts w:eastAsia="Times New Roman"/>
        </w:rPr>
      </w:pPr>
      <w:r>
        <w:rPr>
          <w:rFonts w:eastAsia="Times New Roman"/>
        </w:rPr>
        <w:t>Although string access violations will not cause buffer overflows, they can cause unexpected behaviors so consider using bounds checking whenever using indexes from untrusted sources.</w:t>
      </w:r>
    </w:p>
    <w:p w14:paraId="08E3243E" w14:textId="77777777" w:rsidR="006934EA" w:rsidRDefault="006934EA" w:rsidP="00B227D3">
      <w:pPr>
        <w:pStyle w:val="ListParagraph"/>
        <w:numPr>
          <w:ilvl w:val="0"/>
          <w:numId w:val="10"/>
        </w:numPr>
        <w:spacing w:after="0"/>
        <w:rPr>
          <w:rFonts w:eastAsia="Times New Roman"/>
        </w:rPr>
      </w:pPr>
      <w:r>
        <w:rPr>
          <w:rFonts w:eastAsia="Times New Roman"/>
        </w:rPr>
        <w:t>Be cognizant that arithmetic for integers that exceed their bounds becomes floating point math which may not have the exact same behaviour.</w:t>
      </w:r>
    </w:p>
    <w:p w14:paraId="0CF21141" w14:textId="77777777" w:rsidR="006934EA" w:rsidRDefault="006934EA" w:rsidP="00B227D3">
      <w:pPr>
        <w:pStyle w:val="ListParagraph"/>
        <w:numPr>
          <w:ilvl w:val="0"/>
          <w:numId w:val="10"/>
        </w:numPr>
        <w:spacing w:after="0"/>
        <w:rPr>
          <w:rFonts w:eastAsia="Times New Roman"/>
        </w:rPr>
      </w:pPr>
      <w:r>
        <w:rPr>
          <w:rFonts w:ascii="Tahoma" w:eastAsia="Times New Roman" w:hAnsi="Tahoma" w:cs="Tahoma"/>
          <w:color w:val="000000"/>
          <w:sz w:val="20"/>
          <w:szCs w:val="20"/>
          <w:lang w:val="en-GB"/>
        </w:rPr>
        <w:lastRenderedPageBreak/>
        <w:t xml:space="preserve">Ensure that integers used in loop control have not been converted to floats. See </w:t>
      </w:r>
      <w:r>
        <w:rPr>
          <w:rStyle w:val="hyperChar"/>
          <w:rFonts w:eastAsiaTheme="minorEastAsia"/>
        </w:rPr>
        <w:fldChar w:fldCharType="begin"/>
      </w:r>
      <w:r>
        <w:rPr>
          <w:rStyle w:val="hyperChar"/>
          <w:rFonts w:eastAsiaTheme="minorEastAsia"/>
        </w:rPr>
        <w:instrText xml:space="preserve"> REF _Ref357014367 \h  \* MERGEFORMAT </w:instrText>
      </w:r>
      <w:r>
        <w:rPr>
          <w:rStyle w:val="hyperChar"/>
          <w:rFonts w:eastAsiaTheme="minorEastAsia"/>
        </w:rPr>
      </w:r>
      <w:r>
        <w:rPr>
          <w:rStyle w:val="hyperChar"/>
          <w:rFonts w:eastAsiaTheme="minorEastAsia"/>
        </w:rPr>
        <w:fldChar w:fldCharType="separate"/>
      </w:r>
      <w:r>
        <w:rPr>
          <w:rStyle w:val="hyperChar"/>
          <w:rFonts w:eastAsiaTheme="minorEastAsia"/>
        </w:rPr>
        <w:t>H.5 Floating-point Arithmetic [PLF]</w:t>
      </w:r>
      <w:r>
        <w:rPr>
          <w:rStyle w:val="hyperChar"/>
          <w:rFonts w:eastAsiaTheme="minorEastAsia"/>
        </w:rPr>
        <w:fldChar w:fldCharType="end"/>
      </w:r>
      <w:r>
        <w:rPr>
          <w:rFonts w:ascii="Tahoma" w:eastAsia="Times New Roman" w:hAnsi="Tahoma" w:cs="Tahoma"/>
          <w:color w:val="000000"/>
          <w:sz w:val="20"/>
          <w:szCs w:val="20"/>
          <w:lang w:val="en-GB"/>
        </w:rPr>
        <w:t>.</w:t>
      </w:r>
    </w:p>
    <w:p w14:paraId="3D8C9CF7" w14:textId="77777777" w:rsidR="006934EA" w:rsidRDefault="006934EA" w:rsidP="00B227D3">
      <w:pPr>
        <w:pStyle w:val="ListParagraph"/>
        <w:numPr>
          <w:ilvl w:val="0"/>
          <w:numId w:val="10"/>
        </w:numPr>
        <w:spacing w:after="0"/>
        <w:rPr>
          <w:rFonts w:eastAsia="Times New Roman"/>
        </w:rPr>
      </w:pPr>
      <w:r>
        <w:rPr>
          <w:rFonts w:eastAsia="Times New Roman"/>
        </w:rPr>
        <w:t>Test the implementation in use to see if exceptions are raised for floating point operations and, if they are, then use exception handling to catch and handle wrap-around errors.</w:t>
      </w:r>
    </w:p>
    <w:p w14:paraId="566E8BF7" w14:textId="77777777" w:rsidR="006934EA" w:rsidRDefault="006934EA" w:rsidP="00B227D3">
      <w:pPr>
        <w:pStyle w:val="ListParagraph"/>
        <w:numPr>
          <w:ilvl w:val="0"/>
          <w:numId w:val="10"/>
        </w:numPr>
        <w:spacing w:after="0"/>
        <w:rPr>
          <w:rFonts w:eastAsia="Times New Roman"/>
        </w:rPr>
      </w:pPr>
      <w:r>
        <w:rPr>
          <w:rFonts w:eastAsia="Times New Roman"/>
        </w:rPr>
        <w:t xml:space="preserve">Do not assume that an over or underflow halt will occur when shifting using bitwise operators; use higher level functions such as multiplication and division when that is the intent or use functions from the </w:t>
      </w:r>
      <w:r>
        <w:rPr>
          <w:rFonts w:ascii="Courier New" w:eastAsia="Times New Roman" w:hAnsi="Courier New" w:cs="Courier New"/>
        </w:rPr>
        <w:t>gmp</w:t>
      </w:r>
      <w:r>
        <w:rPr>
          <w:rFonts w:eastAsia="Times New Roman"/>
        </w:rPr>
        <w:t xml:space="preserve"> extension.</w:t>
      </w:r>
    </w:p>
    <w:p w14:paraId="69FC7392" w14:textId="77777777" w:rsidR="006934EA" w:rsidRDefault="006934EA" w:rsidP="00B227D3">
      <w:pPr>
        <w:pStyle w:val="ListParagraph"/>
        <w:numPr>
          <w:ilvl w:val="0"/>
          <w:numId w:val="10"/>
        </w:numPr>
        <w:spacing w:after="0"/>
        <w:rPr>
          <w:rFonts w:eastAsia="Times New Roman"/>
        </w:rPr>
      </w:pPr>
      <w:r>
        <w:rPr>
          <w:rFonts w:eastAsia="Times New Roman"/>
        </w:rPr>
        <w:t>Do not assume the bit orientation of the hardware stores bits left-to-right or right or right to left. If the program logic depends on the direction bits are stored then be aware that results will differ based on the platform used.</w:t>
      </w:r>
    </w:p>
    <w:p w14:paraId="14EA9703" w14:textId="77777777" w:rsidR="006934EA" w:rsidRDefault="006934EA" w:rsidP="00B227D3">
      <w:pPr>
        <w:pStyle w:val="ListParagraph"/>
        <w:numPr>
          <w:ilvl w:val="0"/>
          <w:numId w:val="10"/>
        </w:numPr>
        <w:spacing w:after="0"/>
        <w:rPr>
          <w:rFonts w:eastAsia="Times New Roman"/>
        </w:rPr>
      </w:pPr>
      <w:r>
        <w:rPr>
          <w:rFonts w:eastAsia="Times New Roman"/>
        </w:rPr>
        <w:t>Avoid names that differ only by case unless necessary to the logic of the usage.</w:t>
      </w:r>
    </w:p>
    <w:p w14:paraId="06B001F2" w14:textId="77777777" w:rsidR="006934EA" w:rsidRDefault="006934EA" w:rsidP="00B227D3">
      <w:pPr>
        <w:pStyle w:val="ListParagraph"/>
        <w:numPr>
          <w:ilvl w:val="0"/>
          <w:numId w:val="10"/>
        </w:numPr>
        <w:spacing w:after="0"/>
        <w:rPr>
          <w:rFonts w:eastAsia="Times New Roman"/>
        </w:rPr>
      </w:pPr>
      <w:r>
        <w:rPr>
          <w:rFonts w:eastAsia="Times New Roman"/>
        </w:rPr>
        <w:t>Do not use overly long names.</w:t>
      </w:r>
    </w:p>
    <w:p w14:paraId="294748B4" w14:textId="77777777" w:rsidR="006934EA" w:rsidRDefault="006934EA" w:rsidP="00B227D3">
      <w:pPr>
        <w:pStyle w:val="ListParagraph"/>
        <w:numPr>
          <w:ilvl w:val="0"/>
          <w:numId w:val="10"/>
        </w:numPr>
        <w:spacing w:after="0"/>
        <w:rPr>
          <w:rFonts w:eastAsia="Times New Roman"/>
        </w:rPr>
      </w:pPr>
      <w:r>
        <w:rPr>
          <w:rFonts w:eastAsia="Times New Roman"/>
        </w:rPr>
        <w:t>Use names that are not similar (especially in the use of upper and lower case) to other names.</w:t>
      </w:r>
    </w:p>
    <w:p w14:paraId="2EBCE62D" w14:textId="77777777" w:rsidR="006934EA" w:rsidRDefault="006934EA" w:rsidP="00B227D3">
      <w:pPr>
        <w:pStyle w:val="ListParagraph"/>
        <w:numPr>
          <w:ilvl w:val="0"/>
          <w:numId w:val="10"/>
        </w:numPr>
        <w:spacing w:after="0"/>
        <w:rPr>
          <w:rFonts w:eastAsia="Times New Roman"/>
        </w:rPr>
      </w:pPr>
      <w:r>
        <w:rPr>
          <w:rFonts w:eastAsia="Times New Roman"/>
        </w:rPr>
        <w:t>Use meaningful names.</w:t>
      </w:r>
    </w:p>
    <w:p w14:paraId="1FD71C73" w14:textId="77777777" w:rsidR="006934EA" w:rsidRDefault="006934EA" w:rsidP="00B227D3">
      <w:pPr>
        <w:pStyle w:val="ListParagraph"/>
        <w:numPr>
          <w:ilvl w:val="0"/>
          <w:numId w:val="10"/>
        </w:numPr>
        <w:spacing w:after="0"/>
        <w:rPr>
          <w:rFonts w:eastAsia="Times New Roman"/>
        </w:rPr>
      </w:pPr>
      <w:r>
        <w:rPr>
          <w:rFonts w:eastAsia="Times New Roman"/>
        </w:rPr>
        <w:t>Use names that are clear and visually unambiguous.</w:t>
      </w:r>
    </w:p>
    <w:p w14:paraId="1A6B21ED" w14:textId="77777777" w:rsidR="006934EA" w:rsidRDefault="006934EA" w:rsidP="00B227D3">
      <w:pPr>
        <w:pStyle w:val="ListParagraph"/>
        <w:numPr>
          <w:ilvl w:val="0"/>
          <w:numId w:val="13"/>
        </w:numPr>
        <w:spacing w:after="0"/>
        <w:rPr>
          <w:rFonts w:eastAsia="Times New Roman"/>
        </w:rPr>
      </w:pPr>
      <w:r>
        <w:rPr>
          <w:rFonts w:eastAsia="Times New Roman"/>
        </w:rPr>
        <w:t>Remove assignments to all variables that are never used.</w:t>
      </w:r>
    </w:p>
    <w:p w14:paraId="1B0132C7" w14:textId="77777777" w:rsidR="006934EA" w:rsidRDefault="006934EA" w:rsidP="00B227D3">
      <w:pPr>
        <w:pStyle w:val="ListParagraph"/>
        <w:numPr>
          <w:ilvl w:val="0"/>
          <w:numId w:val="13"/>
        </w:numPr>
        <w:spacing w:after="0"/>
        <w:rPr>
          <w:rFonts w:eastAsia="Times New Roman"/>
          <w:lang w:val="en-GB"/>
        </w:rPr>
      </w:pPr>
      <w:r>
        <w:rPr>
          <w:rFonts w:eastAsia="Times New Roman"/>
          <w:lang w:val="en-GB"/>
        </w:rPr>
        <w:t>Do not use identical names unless necessary to reference the correct object.</w:t>
      </w:r>
    </w:p>
    <w:p w14:paraId="1805C02E" w14:textId="77777777" w:rsidR="006934EA" w:rsidRDefault="006934EA" w:rsidP="00B227D3">
      <w:pPr>
        <w:pStyle w:val="ListParagraph"/>
        <w:numPr>
          <w:ilvl w:val="0"/>
          <w:numId w:val="13"/>
        </w:numPr>
        <w:spacing w:after="0"/>
        <w:rPr>
          <w:rFonts w:eastAsia="Times New Roman"/>
          <w:lang w:val="en-GB"/>
        </w:rPr>
      </w:pPr>
      <w:r>
        <w:rPr>
          <w:rFonts w:eastAsia="Times New Roman"/>
          <w:lang w:val="en-GB"/>
        </w:rPr>
        <w:t>Avoid the use of the global and nonlocal specifications because they are generally a bad programming practice for reasons beyond the scope of this document and because their bypassing of standard scoping rules makes the code harder to understand.</w:t>
      </w:r>
    </w:p>
    <w:p w14:paraId="2FAA6DEB" w14:textId="77777777" w:rsidR="006934EA" w:rsidRDefault="006934EA" w:rsidP="00B227D3">
      <w:pPr>
        <w:pStyle w:val="ListParagraph"/>
        <w:numPr>
          <w:ilvl w:val="0"/>
          <w:numId w:val="13"/>
        </w:numPr>
        <w:spacing w:after="0"/>
        <w:rPr>
          <w:rFonts w:eastAsia="Times New Roman"/>
          <w:bCs/>
        </w:rPr>
      </w:pPr>
      <w:r>
        <w:rPr>
          <w:rFonts w:eastAsia="Times New Roman"/>
          <w:bCs/>
        </w:rPr>
        <w:t xml:space="preserve">Use namespaces to differentiate </w:t>
      </w:r>
      <w:r>
        <w:rPr>
          <w:rFonts w:eastAsia="Times New Roman"/>
          <w:lang w:val="en-GB"/>
        </w:rPr>
        <w:t>functions, constants, classes, and interfaces from global names and names within included files.</w:t>
      </w:r>
    </w:p>
    <w:p w14:paraId="3847959B" w14:textId="77777777" w:rsidR="006934EA" w:rsidRDefault="006934EA" w:rsidP="00B227D3">
      <w:pPr>
        <w:pStyle w:val="ListParagraph"/>
        <w:numPr>
          <w:ilvl w:val="0"/>
          <w:numId w:val="13"/>
        </w:numPr>
        <w:spacing w:after="0"/>
        <w:rPr>
          <w:rFonts w:eastAsia="Times New Roman"/>
          <w:bCs/>
        </w:rPr>
      </w:pPr>
      <w:r>
        <w:rPr>
          <w:rFonts w:eastAsia="Times New Roman"/>
          <w:lang w:val="en-GB"/>
        </w:rPr>
        <w:t>Make certain the rules for namespaces are well understood to avoid inadvertently referencing the wrong item.</w:t>
      </w:r>
    </w:p>
    <w:p w14:paraId="2D432EDB" w14:textId="77777777" w:rsidR="006934EA" w:rsidRDefault="006934EA" w:rsidP="00B227D3">
      <w:pPr>
        <w:pStyle w:val="ListParagraph"/>
        <w:numPr>
          <w:ilvl w:val="0"/>
          <w:numId w:val="16"/>
        </w:numPr>
        <w:spacing w:after="0"/>
        <w:rPr>
          <w:rFonts w:eastAsia="Times New Roman"/>
        </w:rPr>
      </w:pPr>
      <w:r>
        <w:rPr>
          <w:rFonts w:eastAsia="Times New Roman"/>
        </w:rPr>
        <w:t xml:space="preserve">Ensure that it is not logically possible to reach a reference to a variable before it is assigned. The example above illustrates just such a case where the programmer wants to print the value of </w:t>
      </w:r>
      <w:r>
        <w:rPr>
          <w:rFonts w:ascii="Courier New" w:eastAsia="Times New Roman" w:hAnsi="Courier New" w:cs="Courier New"/>
          <w:lang w:val="en-GB"/>
        </w:rPr>
        <w:t>$a</w:t>
      </w:r>
      <w:r>
        <w:rPr>
          <w:rFonts w:eastAsia="Times New Roman"/>
        </w:rPr>
        <w:t xml:space="preserve"> but has not assigned a value to </w:t>
      </w:r>
      <w:r>
        <w:rPr>
          <w:rFonts w:ascii="Courier New" w:eastAsia="Times New Roman" w:hAnsi="Courier New" w:cs="Courier New"/>
        </w:rPr>
        <w:t>$a</w:t>
      </w:r>
      <w:r>
        <w:rPr>
          <w:rFonts w:eastAsia="Times New Roman"/>
        </w:rPr>
        <w:t xml:space="preserve"> – this proves that there is missing, or bypassed, code needed to provide </w:t>
      </w:r>
      <w:r>
        <w:rPr>
          <w:rFonts w:ascii="Courier New" w:eastAsia="Times New Roman" w:hAnsi="Courier New" w:cs="Courier New"/>
        </w:rPr>
        <w:t>$a</w:t>
      </w:r>
      <w:r>
        <w:rPr>
          <w:rFonts w:eastAsia="Times New Roman"/>
        </w:rPr>
        <w:t xml:space="preserve"> with a meaningful value at runtime.</w:t>
      </w:r>
    </w:p>
    <w:p w14:paraId="05694F58" w14:textId="77777777" w:rsidR="006934EA" w:rsidRDefault="006934EA" w:rsidP="00B227D3">
      <w:pPr>
        <w:pStyle w:val="ListParagraph"/>
        <w:numPr>
          <w:ilvl w:val="0"/>
          <w:numId w:val="16"/>
        </w:numPr>
        <w:spacing w:after="0"/>
        <w:rPr>
          <w:rFonts w:eastAsia="Times New Roman"/>
        </w:rPr>
      </w:pPr>
      <w:r>
        <w:rPr>
          <w:rFonts w:eastAsia="Times New Roman"/>
        </w:rPr>
        <w:t>Use parenthesis liberally to force intended precedence and increase readability.</w:t>
      </w:r>
    </w:p>
    <w:p w14:paraId="341596E5" w14:textId="77777777" w:rsidR="006934EA" w:rsidRDefault="006934EA" w:rsidP="00B227D3">
      <w:pPr>
        <w:pStyle w:val="ListParagraph"/>
        <w:numPr>
          <w:ilvl w:val="0"/>
          <w:numId w:val="16"/>
        </w:numPr>
        <w:spacing w:after="0"/>
        <w:rPr>
          <w:rFonts w:eastAsia="Times New Roman"/>
        </w:rPr>
      </w:pPr>
      <w:r>
        <w:rPr>
          <w:rFonts w:eastAsia="Times New Roman"/>
        </w:rPr>
        <w:t>PHP does not guarantee the order of evaluation for sub expressions so break large/complex statements into smaller ones using temporary variables for interim results.</w:t>
      </w:r>
    </w:p>
    <w:p w14:paraId="3B4AA450" w14:textId="77777777" w:rsidR="006934EA" w:rsidRDefault="006934EA" w:rsidP="00B227D3">
      <w:pPr>
        <w:pStyle w:val="ListParagraph"/>
        <w:numPr>
          <w:ilvl w:val="0"/>
          <w:numId w:val="16"/>
        </w:numPr>
        <w:spacing w:after="0"/>
        <w:rPr>
          <w:rFonts w:eastAsia="Times New Roman"/>
        </w:rPr>
      </w:pPr>
      <w:r>
        <w:rPr>
          <w:rFonts w:eastAsia="Times New Roman"/>
        </w:rPr>
        <w:t>Be aware of PHP’s short-circuiting behaviour when expressions with side effects are used on the right side of a Boolean expression; if necessary perform each expression first and then evaluate the results:</w:t>
      </w:r>
    </w:p>
    <w:p w14:paraId="398E51BA" w14:textId="77777777" w:rsidR="006934EA" w:rsidRDefault="006934EA" w:rsidP="00B227D3">
      <w:pPr>
        <w:spacing w:after="0"/>
        <w:ind w:left="1209"/>
        <w:rPr>
          <w:rFonts w:ascii="Courier New" w:eastAsia="Times New Roman" w:hAnsi="Courier New" w:cs="Courier New"/>
          <w:lang w:val="en-GB"/>
        </w:rPr>
      </w:pPr>
      <w:r>
        <w:rPr>
          <w:rFonts w:ascii="Courier New" w:eastAsia="Times New Roman" w:hAnsi="Courier New" w:cs="Courier New"/>
          <w:lang w:val="en-GB"/>
        </w:rPr>
        <w:t>&lt;?php</w:t>
      </w:r>
    </w:p>
    <w:p w14:paraId="23E21D0C" w14:textId="77777777" w:rsidR="006934EA" w:rsidRDefault="006934EA" w:rsidP="00B227D3">
      <w:pPr>
        <w:spacing w:after="0"/>
        <w:ind w:left="1209"/>
        <w:rPr>
          <w:rFonts w:ascii="Courier New" w:eastAsia="Times New Roman" w:hAnsi="Courier New" w:cs="Courier New"/>
          <w:lang w:val="en-GB"/>
        </w:rPr>
      </w:pPr>
      <w:r>
        <w:rPr>
          <w:rFonts w:ascii="Courier New" w:eastAsia="Times New Roman" w:hAnsi="Courier New" w:cs="Courier New"/>
          <w:lang w:val="en-GB"/>
        </w:rPr>
        <w:t>$x = a();</w:t>
      </w:r>
    </w:p>
    <w:p w14:paraId="34810BFC" w14:textId="77777777" w:rsidR="006934EA" w:rsidRDefault="006934EA" w:rsidP="00B227D3">
      <w:pPr>
        <w:spacing w:after="0"/>
        <w:ind w:left="1209"/>
        <w:rPr>
          <w:rFonts w:ascii="Courier New" w:eastAsia="Times New Roman" w:hAnsi="Courier New" w:cs="Courier New"/>
          <w:lang w:val="en-GB"/>
        </w:rPr>
      </w:pPr>
      <w:r>
        <w:rPr>
          <w:rFonts w:ascii="Courier New" w:eastAsia="Times New Roman" w:hAnsi="Courier New" w:cs="Courier New"/>
          <w:lang w:val="en-GB"/>
        </w:rPr>
        <w:t>$y = b();</w:t>
      </w:r>
    </w:p>
    <w:p w14:paraId="55B585FB" w14:textId="77777777" w:rsidR="006934EA" w:rsidRDefault="006934EA" w:rsidP="00B227D3">
      <w:pPr>
        <w:spacing w:after="0"/>
        <w:ind w:left="1209"/>
        <w:rPr>
          <w:rFonts w:ascii="Courier New" w:eastAsia="Times New Roman" w:hAnsi="Courier New" w:cs="Courier New"/>
          <w:lang w:val="en-GB"/>
        </w:rPr>
      </w:pPr>
      <w:r>
        <w:rPr>
          <w:rFonts w:ascii="Courier New" w:eastAsia="Times New Roman" w:hAnsi="Courier New" w:cs="Courier New"/>
          <w:lang w:val="en-GB"/>
        </w:rPr>
        <w:t xml:space="preserve">if ($x or $y) … </w:t>
      </w:r>
    </w:p>
    <w:p w14:paraId="2FE1DA4E" w14:textId="77777777" w:rsidR="006934EA" w:rsidRDefault="006934EA" w:rsidP="00B227D3">
      <w:pPr>
        <w:spacing w:after="0"/>
        <w:ind w:left="1209"/>
        <w:rPr>
          <w:rFonts w:ascii="Courier New" w:eastAsia="Times New Roman" w:hAnsi="Courier New" w:cs="Courier New"/>
          <w:lang w:val="en-GB"/>
        </w:rPr>
      </w:pPr>
      <w:r>
        <w:rPr>
          <w:rFonts w:ascii="Courier New" w:eastAsia="Times New Roman" w:hAnsi="Courier New" w:cs="Courier New"/>
          <w:lang w:val="en-GB"/>
        </w:rPr>
        <w:t>?&gt;</w:t>
      </w:r>
    </w:p>
    <w:p w14:paraId="0680C04D"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Note that when evaluating and expressions (</w:t>
      </w:r>
      <w:r>
        <w:rPr>
          <w:rFonts w:ascii="Courier New" w:eastAsia="Times New Roman" w:hAnsi="Courier New" w:cs="Courier New"/>
          <w:lang w:val="en-GB"/>
        </w:rPr>
        <w:t>&amp;&amp;</w:t>
      </w:r>
      <w:r>
        <w:rPr>
          <w:rFonts w:eastAsia="Times New Roman"/>
          <w:lang w:val="en-GB"/>
        </w:rPr>
        <w:t xml:space="preserve">), if the first expression evaluates to </w:t>
      </w:r>
      <w:r>
        <w:rPr>
          <w:rFonts w:ascii="Courier New" w:eastAsia="Times New Roman" w:hAnsi="Courier New" w:cs="Courier New"/>
          <w:lang w:val="en-GB"/>
        </w:rPr>
        <w:t>false</w:t>
      </w:r>
      <w:r>
        <w:rPr>
          <w:rFonts w:eastAsia="Times New Roman"/>
          <w:lang w:val="en-GB"/>
        </w:rPr>
        <w:t xml:space="preserve"> then the remaining expressions, including functions calls, will not be evaluated.</w:t>
      </w:r>
    </w:p>
    <w:p w14:paraId="145DF4E9"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lastRenderedPageBreak/>
        <w:t>Move assignments outside of Boolean expressions.</w:t>
      </w:r>
    </w:p>
    <w:p w14:paraId="73894531"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Do not confuse the equivalence operator (</w:t>
      </w:r>
      <w:r>
        <w:rPr>
          <w:rFonts w:ascii="Courier New" w:eastAsia="Times New Roman" w:hAnsi="Courier New" w:cs="Courier New"/>
          <w:lang w:val="en-GB"/>
        </w:rPr>
        <w:t>==</w:t>
      </w:r>
      <w:r>
        <w:rPr>
          <w:rFonts w:eastAsia="Times New Roman"/>
          <w:lang w:val="en-GB"/>
        </w:rPr>
        <w:t>) with the assignment operator (</w:t>
      </w:r>
      <w:r>
        <w:rPr>
          <w:rFonts w:ascii="Courier New" w:eastAsia="Times New Roman" w:hAnsi="Courier New" w:cs="Courier New"/>
          <w:lang w:val="en-GB"/>
        </w:rPr>
        <w:t>=</w:t>
      </w:r>
      <w:r>
        <w:rPr>
          <w:rFonts w:eastAsia="Times New Roman"/>
          <w:lang w:val="en-GB"/>
        </w:rPr>
        <w:t>).</w:t>
      </w:r>
    </w:p>
    <w:p w14:paraId="74304BA1"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Bound not (</w:t>
      </w:r>
      <w:r>
        <w:rPr>
          <w:rFonts w:ascii="Courier New" w:eastAsia="Times New Roman" w:hAnsi="Courier New" w:cs="Courier New"/>
          <w:lang w:val="en-GB"/>
        </w:rPr>
        <w:t>!</w:t>
      </w:r>
      <w:r>
        <w:rPr>
          <w:rFonts w:eastAsia="Times New Roman"/>
          <w:lang w:val="en-GB"/>
        </w:rPr>
        <w:t>) operations with parenthesis.</w:t>
      </w:r>
    </w:p>
    <w:p w14:paraId="7BD24FCD"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Simplify overly complex expressions.</w:t>
      </w:r>
    </w:p>
    <w:p w14:paraId="4E4C7677"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Do not use assignment expressions is function parameter lists.</w:t>
      </w:r>
    </w:p>
    <w:p w14:paraId="66698AF8" w14:textId="77777777" w:rsidR="006934EA" w:rsidRDefault="006934EA" w:rsidP="00B227D3">
      <w:pPr>
        <w:pStyle w:val="ListParagraph"/>
        <w:numPr>
          <w:ilvl w:val="0"/>
          <w:numId w:val="16"/>
        </w:numPr>
        <w:spacing w:after="0"/>
        <w:rPr>
          <w:rFonts w:eastAsia="Times New Roman"/>
          <w:b/>
          <w:bCs/>
        </w:rPr>
      </w:pPr>
      <w:r>
        <w:rPr>
          <w:rFonts w:eastAsia="Times New Roman"/>
        </w:rPr>
        <w:t>It is best to avoid fall-through from one case statement into the following case statement but if necessary then provide a comment to inform the reader that the fall-through is intentional.</w:t>
      </w:r>
    </w:p>
    <w:p w14:paraId="7A0540D4" w14:textId="77777777" w:rsidR="006934EA" w:rsidRDefault="006934EA" w:rsidP="00B227D3">
      <w:pPr>
        <w:pStyle w:val="ListParagraph"/>
        <w:numPr>
          <w:ilvl w:val="0"/>
          <w:numId w:val="16"/>
        </w:numPr>
        <w:spacing w:after="0"/>
        <w:rPr>
          <w:rFonts w:eastAsia="Times New Roman"/>
        </w:rPr>
      </w:pPr>
      <w:r>
        <w:rPr>
          <w:rFonts w:eastAsia="Times New Roman"/>
        </w:rPr>
        <w:t xml:space="preserve">Generally speaking the </w:t>
      </w:r>
      <w:r>
        <w:rPr>
          <w:rFonts w:ascii="Courier New" w:eastAsia="Times New Roman" w:hAnsi="Courier New" w:cs="Courier New"/>
          <w:lang w:val="en-GB"/>
        </w:rPr>
        <w:t>default</w:t>
      </w:r>
      <w:r>
        <w:rPr>
          <w:rFonts w:eastAsia="Times New Roman"/>
        </w:rPr>
        <w:t xml:space="preserve"> case should be used for handling all unexpected cases which should then be treated as errors.</w:t>
      </w:r>
    </w:p>
    <w:p w14:paraId="36950512"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 xml:space="preserve">Use </w:t>
      </w:r>
      <w:r>
        <w:rPr>
          <w:rFonts w:ascii="Courier New" w:eastAsia="Times New Roman" w:hAnsi="Courier New" w:cs="Courier New"/>
          <w:lang w:val="en-GB"/>
        </w:rPr>
        <w:t>end-if</w:t>
      </w:r>
      <w:r>
        <w:rPr>
          <w:rFonts w:eastAsia="Times New Roman"/>
          <w:lang w:val="en-GB"/>
        </w:rPr>
        <w:t xml:space="preserve"> (or similar) statement to demark the end of constructs.</w:t>
      </w:r>
    </w:p>
    <w:p w14:paraId="0DF0475A"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Use indentation to clarify and use pretty print programs and/or static analysis tools to check that the demarcation is as intended.</w:t>
      </w:r>
    </w:p>
    <w:p w14:paraId="55EE09EE" w14:textId="77777777" w:rsidR="006934EA" w:rsidRDefault="006934EA" w:rsidP="00B227D3">
      <w:pPr>
        <w:pStyle w:val="ListParagraph"/>
        <w:numPr>
          <w:ilvl w:val="0"/>
          <w:numId w:val="16"/>
        </w:numPr>
        <w:spacing w:after="0"/>
        <w:rPr>
          <w:rFonts w:eastAsia="Times New Roman"/>
          <w:lang w:val="en-GB"/>
        </w:rPr>
      </w:pPr>
      <w:r>
        <w:rPr>
          <w:rFonts w:eastAsia="Times New Roman"/>
          <w:lang w:val="en-GB"/>
        </w:rPr>
        <w:t>Consider using the curly brace to demark blocks.</w:t>
      </w:r>
    </w:p>
    <w:p w14:paraId="27FFDF2E" w14:textId="77777777" w:rsidR="006934EA" w:rsidRDefault="006934EA" w:rsidP="00B227D3">
      <w:pPr>
        <w:pStyle w:val="ListParagraph"/>
        <w:numPr>
          <w:ilvl w:val="0"/>
          <w:numId w:val="22"/>
        </w:numPr>
        <w:spacing w:after="0"/>
        <w:rPr>
          <w:rFonts w:eastAsia="Times New Roman"/>
          <w:sz w:val="20"/>
          <w:szCs w:val="20"/>
          <w:lang w:val="en-GB"/>
        </w:rPr>
      </w:pPr>
      <w:r>
        <w:rPr>
          <w:rFonts w:eastAsia="Times New Roman"/>
          <w:lang w:val="en-GB"/>
        </w:rPr>
        <w:t xml:space="preserve">Do not modify a loop control variable within a loop. Even though the capability exists in PHP, it is still considered to be a poor programming practice. </w:t>
      </w:r>
    </w:p>
    <w:p w14:paraId="1E21BAE2" w14:textId="77777777" w:rsidR="006934EA" w:rsidRDefault="006934EA" w:rsidP="00B227D3">
      <w:pPr>
        <w:pStyle w:val="ListParagraph"/>
        <w:numPr>
          <w:ilvl w:val="0"/>
          <w:numId w:val="23"/>
        </w:numPr>
        <w:spacing w:after="0"/>
        <w:rPr>
          <w:rFonts w:eastAsia="Times New Roman"/>
          <w:b/>
        </w:rPr>
      </w:pPr>
      <w:r>
        <w:rPr>
          <w:rFonts w:eastAsia="Times New Roman"/>
        </w:rPr>
        <w:t>Be aware of PHP’s indexing from zero and code accordingly.</w:t>
      </w:r>
    </w:p>
    <w:p w14:paraId="0F0B3B68" w14:textId="77777777" w:rsidR="006934EA" w:rsidRDefault="006934EA" w:rsidP="00B227D3">
      <w:pPr>
        <w:pStyle w:val="ListParagraph"/>
        <w:numPr>
          <w:ilvl w:val="0"/>
          <w:numId w:val="23"/>
        </w:numPr>
        <w:spacing w:after="0"/>
        <w:rPr>
          <w:rFonts w:eastAsia="Times New Roman"/>
          <w:lang w:val="en-GB"/>
        </w:rPr>
      </w:pPr>
      <w:r>
        <w:rPr>
          <w:rFonts w:eastAsia="Times New Roman"/>
          <w:lang w:val="en-GB"/>
        </w:rPr>
        <w:t xml:space="preserve">Avoid using the </w:t>
      </w:r>
      <w:r>
        <w:rPr>
          <w:rFonts w:ascii="Courier New" w:eastAsia="Times New Roman" w:hAnsi="Courier New" w:cs="Courier New"/>
          <w:lang w:val="en-GB"/>
        </w:rPr>
        <w:t>goto</w:t>
      </w:r>
      <w:r>
        <w:rPr>
          <w:rFonts w:eastAsia="Times New Roman"/>
          <w:lang w:val="en-GB"/>
        </w:rPr>
        <w:t xml:space="preserve"> statement other than to exit multi-level loops and even then branch to a label near the end of the loop.</w:t>
      </w:r>
    </w:p>
    <w:p w14:paraId="3CF2CD50" w14:textId="77777777" w:rsidR="006934EA" w:rsidRDefault="006934EA" w:rsidP="00B227D3">
      <w:pPr>
        <w:pStyle w:val="ListParagraph"/>
        <w:numPr>
          <w:ilvl w:val="0"/>
          <w:numId w:val="23"/>
        </w:numPr>
        <w:spacing w:after="0"/>
        <w:rPr>
          <w:rFonts w:eastAsia="Times New Roman"/>
          <w:lang w:val="en-GB"/>
        </w:rPr>
      </w:pPr>
      <w:r>
        <w:rPr>
          <w:rFonts w:eastAsia="Times New Roman"/>
          <w:lang w:val="en-GB"/>
        </w:rPr>
        <w:t xml:space="preserve">Judicious use of </w:t>
      </w:r>
      <w:r>
        <w:rPr>
          <w:rFonts w:ascii="Courier New" w:eastAsia="Times New Roman" w:hAnsi="Courier New" w:cs="Courier New"/>
          <w:lang w:val="en-GB"/>
        </w:rPr>
        <w:t>break</w:t>
      </w:r>
      <w:r>
        <w:rPr>
          <w:rFonts w:eastAsia="Times New Roman"/>
          <w:lang w:val="en-GB"/>
        </w:rPr>
        <w:t xml:space="preserve"> statements is encouraged to avoid confusion.</w:t>
      </w:r>
    </w:p>
    <w:p w14:paraId="49BB494F"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When practical, and the objects being passed are small, use call by copy to minimize the chance that the called function can cause damage to the passed objects.</w:t>
      </w:r>
    </w:p>
    <w:p w14:paraId="30F82DF9"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Though PHP supports variable argument lists it almost always clearer to have the function specify explicit parameters and have the caller use those.</w:t>
      </w:r>
    </w:p>
    <w:p w14:paraId="3C086DDE"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Consider using an array when a function is designed to operate on a variable number of items.</w:t>
      </w:r>
    </w:p>
    <w:p w14:paraId="2A6BB145"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Minimize the use of recursion and limit it to no more than 200 levels if practicable.</w:t>
      </w:r>
    </w:p>
    <w:p w14:paraId="007C72D2"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When considering the use of recursive functions consider the effect that the stack and allocation/de allocation of local variable will have on performance and, if significant, consider coding a non-recursive solution.</w:t>
      </w:r>
    </w:p>
    <w:p w14:paraId="414D9218" w14:textId="77777777" w:rsidR="006934EA" w:rsidRDefault="006934EA" w:rsidP="00B227D3">
      <w:pPr>
        <w:pStyle w:val="ListParagraph"/>
        <w:numPr>
          <w:ilvl w:val="0"/>
          <w:numId w:val="25"/>
        </w:numPr>
        <w:spacing w:after="0"/>
        <w:rPr>
          <w:rFonts w:eastAsia="Times New Roman"/>
        </w:rPr>
      </w:pPr>
      <w:r>
        <w:rPr>
          <w:rFonts w:eastAsia="Times New Roman"/>
        </w:rPr>
        <w:t>Use PHP’s exception handling with care in order to not catch errors that are intended for other exception handlers.</w:t>
      </w:r>
    </w:p>
    <w:p w14:paraId="57EA7836" w14:textId="77777777" w:rsidR="006934EA" w:rsidRDefault="006934EA" w:rsidP="00B227D3">
      <w:pPr>
        <w:pStyle w:val="ListParagraph"/>
        <w:numPr>
          <w:ilvl w:val="0"/>
          <w:numId w:val="25"/>
        </w:numPr>
        <w:spacing w:after="0"/>
        <w:rPr>
          <w:rFonts w:eastAsia="Times New Roman"/>
          <w:b/>
        </w:rPr>
      </w:pPr>
      <w:r>
        <w:rPr>
          <w:rFonts w:eastAsia="Times New Roman"/>
        </w:rPr>
        <w:t xml:space="preserve">Be sure to test for the lowest level child class of </w:t>
      </w:r>
      <w:r>
        <w:rPr>
          <w:rFonts w:ascii="Courier New" w:eastAsia="Times New Roman" w:hAnsi="Courier New" w:cs="Courier New"/>
        </w:rPr>
        <w:t>Exception</w:t>
      </w:r>
      <w:r>
        <w:rPr>
          <w:rFonts w:eastAsia="Times New Roman"/>
        </w:rPr>
        <w:t xml:space="preserve"> (as in the example above) when using the </w:t>
      </w:r>
      <w:r>
        <w:rPr>
          <w:rFonts w:ascii="Courier New" w:eastAsia="Times New Roman" w:hAnsi="Courier New" w:cs="Courier New"/>
        </w:rPr>
        <w:t>catch</w:t>
      </w:r>
      <w:r>
        <w:rPr>
          <w:rFonts w:eastAsia="Times New Roman"/>
        </w:rPr>
        <w:t xml:space="preserve"> statement otherwise, since all exception classes are subclasses the </w:t>
      </w:r>
      <w:r>
        <w:rPr>
          <w:rFonts w:ascii="Courier New" w:eastAsia="Times New Roman" w:hAnsi="Courier New" w:cs="Courier New"/>
        </w:rPr>
        <w:t>Exception</w:t>
      </w:r>
      <w:r>
        <w:rPr>
          <w:rFonts w:eastAsia="Times New Roman"/>
        </w:rPr>
        <w:t xml:space="preserve"> class.</w:t>
      </w:r>
    </w:p>
    <w:p w14:paraId="59129E96" w14:textId="77777777" w:rsidR="006934EA" w:rsidRDefault="006934EA" w:rsidP="00B227D3">
      <w:pPr>
        <w:pStyle w:val="ListParagraph"/>
        <w:numPr>
          <w:ilvl w:val="0"/>
          <w:numId w:val="25"/>
        </w:numPr>
        <w:spacing w:after="0"/>
        <w:rPr>
          <w:rFonts w:eastAsia="Times New Roman"/>
        </w:rPr>
      </w:pPr>
      <w:r>
        <w:rPr>
          <w:rFonts w:eastAsia="Times New Roman"/>
        </w:rPr>
        <w:t>Handle exceptions as close to the origin of the exception when practicable to make it easier for the reader to see how an exception will be handled.</w:t>
      </w:r>
    </w:p>
    <w:p w14:paraId="3A5ABAB5" w14:textId="77777777" w:rsidR="006934EA" w:rsidRDefault="006934EA" w:rsidP="00B227D3">
      <w:pPr>
        <w:pStyle w:val="ListParagraph"/>
        <w:numPr>
          <w:ilvl w:val="0"/>
          <w:numId w:val="25"/>
        </w:numPr>
        <w:spacing w:after="0"/>
        <w:rPr>
          <w:rFonts w:eastAsia="Times New Roman"/>
        </w:rPr>
      </w:pPr>
      <w:r>
        <w:rPr>
          <w:rFonts w:eastAsia="Times New Roman"/>
        </w:rPr>
        <w:t>Be careful when retrying an operation after an exception to avoid an endless loop.</w:t>
      </w:r>
    </w:p>
    <w:p w14:paraId="45B97FE7" w14:textId="77777777" w:rsidR="006934EA" w:rsidRDefault="006934EA" w:rsidP="00B227D3">
      <w:pPr>
        <w:pStyle w:val="ListParagraph"/>
        <w:numPr>
          <w:ilvl w:val="0"/>
          <w:numId w:val="25"/>
        </w:numPr>
        <w:spacing w:after="0"/>
        <w:rPr>
          <w:rFonts w:eastAsia="Times New Roman"/>
        </w:rPr>
      </w:pPr>
      <w:r>
        <w:rPr>
          <w:rFonts w:eastAsia="Times New Roman"/>
        </w:rPr>
        <w:t>Avoid reducing the system’s default level of error reporting especially during development since PHP is able to report on many questionable coding practices that can help point out potential future problems.</w:t>
      </w:r>
    </w:p>
    <w:p w14:paraId="786CAC10" w14:textId="77777777" w:rsidR="006934EA" w:rsidRDefault="006934EA" w:rsidP="00B227D3">
      <w:pPr>
        <w:pStyle w:val="ListParagraph"/>
        <w:numPr>
          <w:ilvl w:val="0"/>
          <w:numId w:val="25"/>
        </w:numPr>
        <w:spacing w:after="0"/>
        <w:rPr>
          <w:rFonts w:eastAsia="Times New Roman"/>
        </w:rPr>
      </w:pPr>
      <w:r>
        <w:rPr>
          <w:rFonts w:eastAsia="Times New Roman"/>
        </w:rPr>
        <w:lastRenderedPageBreak/>
        <w:t xml:space="preserve">Consider setting </w:t>
      </w:r>
      <w:r>
        <w:rPr>
          <w:rFonts w:ascii="Courier New" w:eastAsia="Times New Roman" w:hAnsi="Courier New" w:cs="Courier New"/>
        </w:rPr>
        <w:t>error_reporting</w:t>
      </w:r>
      <w:r>
        <w:rPr>
          <w:rFonts w:eastAsia="Times New Roman"/>
        </w:rPr>
        <w:t xml:space="preserve"> to  </w:t>
      </w:r>
      <w:r>
        <w:rPr>
          <w:rFonts w:ascii="Courier New" w:eastAsia="Times New Roman" w:hAnsi="Courier New" w:cs="Courier New"/>
        </w:rPr>
        <w:t>E_STRICT</w:t>
      </w:r>
      <w:r>
        <w:rPr>
          <w:rFonts w:eastAsia="Times New Roman"/>
        </w:rPr>
        <w:t xml:space="preserve"> while in development mode to help catch coding errors which are not necessarily fatal but could be indicative of poor or dangerous coding practices that could cause problem in the future.</w:t>
      </w:r>
    </w:p>
    <w:p w14:paraId="7C11D845" w14:textId="77777777" w:rsidR="006934EA" w:rsidRDefault="006934EA" w:rsidP="00B227D3">
      <w:pPr>
        <w:pStyle w:val="ListParagraph"/>
        <w:numPr>
          <w:ilvl w:val="0"/>
          <w:numId w:val="25"/>
        </w:numPr>
        <w:spacing w:after="0"/>
        <w:rPr>
          <w:rFonts w:eastAsia="Times New Roman"/>
        </w:rPr>
      </w:pPr>
      <w:r>
        <w:rPr>
          <w:rFonts w:eastAsia="Times New Roman"/>
        </w:rPr>
        <w:t>Do not disable error checking.</w:t>
      </w:r>
    </w:p>
    <w:p w14:paraId="53A2D603" w14:textId="77777777" w:rsidR="006934EA" w:rsidRDefault="006934EA" w:rsidP="00B227D3">
      <w:pPr>
        <w:pStyle w:val="ListParagraph"/>
        <w:numPr>
          <w:ilvl w:val="0"/>
          <w:numId w:val="25"/>
        </w:numPr>
        <w:spacing w:after="0"/>
        <w:rPr>
          <w:rFonts w:eastAsia="Times New Roman"/>
          <w:b/>
        </w:rPr>
      </w:pPr>
      <w:r>
        <w:rPr>
          <w:rFonts w:eastAsia="Times New Roman"/>
        </w:rPr>
        <w:t xml:space="preserve">Code with a three level approach: </w:t>
      </w:r>
    </w:p>
    <w:p w14:paraId="28F9102D" w14:textId="77777777" w:rsidR="006934EA" w:rsidRDefault="006934EA" w:rsidP="00B227D3">
      <w:pPr>
        <w:pStyle w:val="ListParagraph"/>
        <w:numPr>
          <w:ilvl w:val="1"/>
          <w:numId w:val="25"/>
        </w:numPr>
        <w:spacing w:after="0"/>
        <w:rPr>
          <w:rFonts w:eastAsia="Times New Roman"/>
          <w:b/>
        </w:rPr>
      </w:pPr>
      <w:r>
        <w:rPr>
          <w:rFonts w:eastAsia="Times New Roman"/>
        </w:rPr>
        <w:t>Use coding practices which help prevent, detect, and handle faults.</w:t>
      </w:r>
    </w:p>
    <w:p w14:paraId="75EE5514" w14:textId="77777777" w:rsidR="006934EA" w:rsidRDefault="006934EA" w:rsidP="00B227D3">
      <w:pPr>
        <w:pStyle w:val="ListParagraph"/>
        <w:numPr>
          <w:ilvl w:val="0"/>
          <w:numId w:val="25"/>
        </w:numPr>
        <w:spacing w:after="0"/>
        <w:rPr>
          <w:rFonts w:eastAsia="Times New Roman"/>
          <w:b/>
        </w:rPr>
      </w:pPr>
      <w:r>
        <w:rPr>
          <w:rFonts w:eastAsia="Times New Roman"/>
        </w:rPr>
        <w:t xml:space="preserve">Use PHP’s error handling functions and/or </w:t>
      </w:r>
      <w:r>
        <w:rPr>
          <w:rFonts w:ascii="Courier New" w:eastAsia="Times New Roman" w:hAnsi="Courier New" w:cs="Courier New"/>
          <w:lang w:val="en-GB"/>
        </w:rPr>
        <w:t>Exception</w:t>
      </w:r>
      <w:r>
        <w:rPr>
          <w:rFonts w:eastAsia="Times New Roman"/>
        </w:rPr>
        <w:t xml:space="preserve"> class to implement an appropriate termination strategy.</w:t>
      </w:r>
    </w:p>
    <w:p w14:paraId="5342CC16"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Use exception handling, but directed to specific tolerable exceptions, to ensure that crucial processes can continue to run even after certain exceptions are raised.</w:t>
      </w:r>
    </w:p>
    <w:p w14:paraId="449C5084"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If a function can fail consider using a return code to indicate the caller the kind of error that has occurred.</w:t>
      </w:r>
    </w:p>
    <w:p w14:paraId="3BC9C0B4" w14:textId="77777777" w:rsidR="006934EA" w:rsidRDefault="006934EA" w:rsidP="00B227D3">
      <w:pPr>
        <w:pStyle w:val="ListParagraph"/>
        <w:numPr>
          <w:ilvl w:val="0"/>
          <w:numId w:val="25"/>
        </w:numPr>
        <w:spacing w:after="0"/>
        <w:rPr>
          <w:rFonts w:eastAsia="Times New Roman"/>
          <w:lang w:val="en-GB"/>
        </w:rPr>
      </w:pPr>
      <w:r>
        <w:rPr>
          <w:rFonts w:eastAsia="Times New Roman"/>
          <w:lang w:val="en-GB"/>
        </w:rPr>
        <w:t>If an exception renders further execution impossible then wrap up all processing in a manner that releases resources (close files and so on) and destructs classes.</w:t>
      </w:r>
    </w:p>
    <w:p w14:paraId="45F290AF" w14:textId="77777777" w:rsidR="006934EA" w:rsidRDefault="006934EA" w:rsidP="00B227D3">
      <w:pPr>
        <w:pStyle w:val="ListParagraph"/>
        <w:numPr>
          <w:ilvl w:val="0"/>
          <w:numId w:val="25"/>
        </w:numPr>
        <w:spacing w:after="0"/>
        <w:rPr>
          <w:rFonts w:eastAsia="Times New Roman"/>
          <w:b/>
        </w:rPr>
      </w:pPr>
      <w:r>
        <w:rPr>
          <w:rFonts w:eastAsia="Times New Roman"/>
        </w:rPr>
        <w:t>Use PHP’s numerous error detecting, reporting, and handling functions to intercept and handle errors.</w:t>
      </w:r>
    </w:p>
    <w:p w14:paraId="05A55482" w14:textId="77777777" w:rsidR="006934EA" w:rsidRDefault="006934EA" w:rsidP="00B227D3">
      <w:pPr>
        <w:pStyle w:val="ListParagraph"/>
        <w:numPr>
          <w:ilvl w:val="0"/>
          <w:numId w:val="30"/>
        </w:numPr>
        <w:spacing w:after="0"/>
        <w:rPr>
          <w:rFonts w:eastAsia="Times New Roman"/>
        </w:rPr>
      </w:pPr>
      <w:r>
        <w:rPr>
          <w:rFonts w:eastAsia="Times New Roman"/>
        </w:rPr>
        <w:t>Release all objects when they are no longer required.</w:t>
      </w:r>
    </w:p>
    <w:p w14:paraId="32A7A4EB" w14:textId="77777777" w:rsidR="006934EA" w:rsidRDefault="006934EA" w:rsidP="00B227D3">
      <w:pPr>
        <w:pStyle w:val="ListParagraph"/>
        <w:numPr>
          <w:ilvl w:val="0"/>
          <w:numId w:val="30"/>
        </w:numPr>
        <w:spacing w:after="0"/>
        <w:rPr>
          <w:rFonts w:eastAsia="Times New Roman"/>
          <w:b/>
        </w:rPr>
      </w:pPr>
      <w:r>
        <w:rPr>
          <w:rFonts w:eastAsia="Times New Roman"/>
        </w:rPr>
        <w:t>Document classes.</w:t>
      </w:r>
    </w:p>
    <w:p w14:paraId="646E8CDB" w14:textId="77777777" w:rsidR="006934EA" w:rsidRDefault="006934EA" w:rsidP="00B227D3">
      <w:pPr>
        <w:pStyle w:val="ListParagraph"/>
        <w:numPr>
          <w:ilvl w:val="0"/>
          <w:numId w:val="30"/>
        </w:numPr>
        <w:spacing w:after="0"/>
        <w:rPr>
          <w:rFonts w:eastAsia="Times New Roman"/>
          <w:b/>
        </w:rPr>
      </w:pPr>
      <w:r>
        <w:rPr>
          <w:rFonts w:eastAsia="Times New Roman"/>
        </w:rPr>
        <w:t>Inherit only from trusted classes.</w:t>
      </w:r>
    </w:p>
    <w:p w14:paraId="001EA453" w14:textId="77777777" w:rsidR="006934EA" w:rsidRDefault="006934EA" w:rsidP="00B227D3">
      <w:pPr>
        <w:pStyle w:val="ListParagraph"/>
        <w:numPr>
          <w:ilvl w:val="0"/>
          <w:numId w:val="30"/>
        </w:numPr>
        <w:spacing w:after="0"/>
        <w:rPr>
          <w:rFonts w:eastAsia="Times New Roman"/>
        </w:rPr>
      </w:pPr>
      <w:r>
        <w:rPr>
          <w:rFonts w:eastAsia="Times New Roman"/>
        </w:rPr>
        <w:t>Do not make assumptions about the values of parameters.</w:t>
      </w:r>
    </w:p>
    <w:p w14:paraId="3292B3CF" w14:textId="77777777" w:rsidR="006934EA" w:rsidRDefault="006934EA" w:rsidP="00B227D3">
      <w:pPr>
        <w:pStyle w:val="ListParagraph"/>
        <w:numPr>
          <w:ilvl w:val="0"/>
          <w:numId w:val="30"/>
        </w:numPr>
        <w:spacing w:after="0"/>
        <w:rPr>
          <w:rFonts w:eastAsia="Times New Roman"/>
        </w:rPr>
      </w:pPr>
      <w:r>
        <w:rPr>
          <w:rFonts w:eastAsia="Times New Roman"/>
        </w:rPr>
        <w:t>When practicable check parameters for valid ranges and values in the calling and/or called functions before performing any operations.</w:t>
      </w:r>
    </w:p>
    <w:p w14:paraId="4108D3C2" w14:textId="77777777" w:rsidR="006934EA" w:rsidRDefault="006934EA" w:rsidP="00B227D3">
      <w:pPr>
        <w:pStyle w:val="ListParagraph"/>
        <w:numPr>
          <w:ilvl w:val="0"/>
          <w:numId w:val="32"/>
        </w:numPr>
        <w:spacing w:after="0"/>
        <w:rPr>
          <w:rFonts w:eastAsia="Times New Roman"/>
          <w:lang w:val="en-GB"/>
        </w:rPr>
      </w:pPr>
      <w:r>
        <w:rPr>
          <w:rFonts w:eastAsia="Times New Roman"/>
          <w:lang w:val="en-GB"/>
        </w:rPr>
        <w:t>Utilize the provisions in the Zend framework to configure extensions so that all parameters are accurately and completely specified.</w:t>
      </w:r>
    </w:p>
    <w:p w14:paraId="0AB08D40" w14:textId="77777777" w:rsidR="006934EA" w:rsidRDefault="006934EA" w:rsidP="00B227D3">
      <w:pPr>
        <w:pStyle w:val="ListParagraph"/>
        <w:numPr>
          <w:ilvl w:val="0"/>
          <w:numId w:val="33"/>
        </w:numPr>
        <w:spacing w:after="0"/>
        <w:rPr>
          <w:rFonts w:eastAsia="Times New Roman"/>
        </w:rPr>
      </w:pPr>
      <w:r>
        <w:rPr>
          <w:rFonts w:eastAsia="Times New Roman"/>
        </w:rPr>
        <w:t xml:space="preserve">Avoid using </w:t>
      </w:r>
      <w:r>
        <w:rPr>
          <w:rFonts w:ascii="Courier New" w:eastAsia="Times New Roman" w:hAnsi="Courier New" w:cs="Courier New"/>
        </w:rPr>
        <w:t>eval</w:t>
      </w:r>
      <w:r>
        <w:rPr>
          <w:rFonts w:eastAsia="Times New Roman"/>
        </w:rPr>
        <w:t xml:space="preserve"> and </w:t>
      </w:r>
      <w:r>
        <w:rPr>
          <w:rFonts w:eastAsia="Times New Roman"/>
          <w:i/>
        </w:rPr>
        <w:t>never</w:t>
      </w:r>
      <w:r>
        <w:rPr>
          <w:rFonts w:eastAsia="Times New Roman"/>
        </w:rPr>
        <w:t xml:space="preserve"> use it with untrusted code.</w:t>
      </w:r>
    </w:p>
    <w:p w14:paraId="32278693" w14:textId="77777777" w:rsidR="006934EA" w:rsidRDefault="006934EA" w:rsidP="00B227D3">
      <w:pPr>
        <w:pStyle w:val="ListParagraph"/>
        <w:numPr>
          <w:ilvl w:val="0"/>
          <w:numId w:val="33"/>
        </w:numPr>
        <w:spacing w:after="0"/>
        <w:rPr>
          <w:rFonts w:eastAsia="Times New Roman"/>
        </w:rPr>
      </w:pPr>
      <w:r>
        <w:rPr>
          <w:rFonts w:eastAsia="Times New Roman"/>
        </w:rPr>
        <w:t>Use only trusted modules as extensions.</w:t>
      </w:r>
    </w:p>
    <w:p w14:paraId="31628354" w14:textId="77777777" w:rsidR="006934EA" w:rsidRDefault="006934EA" w:rsidP="00B227D3">
      <w:pPr>
        <w:pStyle w:val="ListParagraph"/>
        <w:numPr>
          <w:ilvl w:val="0"/>
          <w:numId w:val="33"/>
        </w:numPr>
        <w:spacing w:after="0"/>
        <w:rPr>
          <w:rFonts w:eastAsia="Times New Roman"/>
        </w:rPr>
      </w:pPr>
      <w:r>
        <w:rPr>
          <w:rFonts w:eastAsia="Times New Roman"/>
        </w:rPr>
        <w:t>If coding an extension utilize PHP’s extension API to ensure a correct signature match.</w:t>
      </w:r>
    </w:p>
    <w:p w14:paraId="2B5503C2" w14:textId="77777777" w:rsidR="006934EA" w:rsidRDefault="006934EA" w:rsidP="00B227D3">
      <w:pPr>
        <w:pStyle w:val="ListParagraph"/>
        <w:numPr>
          <w:ilvl w:val="0"/>
          <w:numId w:val="34"/>
        </w:numPr>
        <w:spacing w:after="0"/>
        <w:rPr>
          <w:rFonts w:eastAsia="Times New Roman"/>
          <w:lang w:val="en-GB"/>
        </w:rPr>
      </w:pPr>
      <w:r>
        <w:rPr>
          <w:rFonts w:eastAsia="Times New Roman"/>
          <w:lang w:val="en-GB"/>
        </w:rPr>
        <w:t>Wrap calls to library routines and use exception handling logic to intercept and handle exceptions when practicable.</w:t>
      </w:r>
    </w:p>
    <w:p w14:paraId="777E05EF" w14:textId="77777777" w:rsidR="006934EA" w:rsidRDefault="006934EA" w:rsidP="00B227D3">
      <w:pPr>
        <w:pStyle w:val="ListParagraph"/>
        <w:numPr>
          <w:ilvl w:val="0"/>
          <w:numId w:val="34"/>
        </w:numPr>
        <w:spacing w:after="0"/>
        <w:rPr>
          <w:rFonts w:eastAsia="Times New Roman"/>
          <w:lang w:val="en-GB"/>
        </w:rPr>
      </w:pPr>
      <w:r>
        <w:rPr>
          <w:rFonts w:eastAsia="Times New Roman"/>
          <w:lang w:val="en-GB"/>
        </w:rPr>
        <w:t>Enable as much error checking as practicable for tested, production-ready code.</w:t>
      </w:r>
    </w:p>
    <w:p w14:paraId="38B6A792" w14:textId="77777777" w:rsidR="006934EA" w:rsidRDefault="006934EA" w:rsidP="00B227D3">
      <w:pPr>
        <w:pStyle w:val="ListParagraph"/>
        <w:numPr>
          <w:ilvl w:val="0"/>
          <w:numId w:val="34"/>
        </w:numPr>
        <w:spacing w:after="0"/>
        <w:rPr>
          <w:rFonts w:eastAsia="Times New Roman"/>
          <w:lang w:val="en-GB"/>
        </w:rPr>
      </w:pPr>
      <w:r>
        <w:rPr>
          <w:rFonts w:eastAsia="Times New Roman"/>
          <w:lang w:val="en-GB"/>
        </w:rPr>
        <w:t xml:space="preserve">Do not suppress any error reporting during development (enable </w:t>
      </w:r>
      <w:r>
        <w:rPr>
          <w:rFonts w:ascii="Courier New" w:eastAsia="Times New Roman" w:hAnsi="Courier New" w:cs="Courier New"/>
          <w:lang w:val="en-GB"/>
        </w:rPr>
        <w:t>E_STRICT</w:t>
      </w:r>
      <w:r>
        <w:rPr>
          <w:rFonts w:eastAsia="Times New Roman" w:cstheme="minorHAnsi"/>
          <w:color w:val="000000"/>
          <w:sz w:val="21"/>
          <w:szCs w:val="21"/>
          <w:shd w:val="clear" w:color="auto" w:fill="FFFFFF"/>
          <w:lang w:val="en-GB"/>
        </w:rPr>
        <w:t xml:space="preserve"> </w:t>
      </w:r>
      <w:r>
        <w:rPr>
          <w:rFonts w:eastAsia="Times New Roman"/>
          <w:lang w:val="en-GB"/>
        </w:rPr>
        <w:t>to see the best advice including which functions are deprecated).</w:t>
      </w:r>
    </w:p>
    <w:p w14:paraId="52476EB8" w14:textId="77777777" w:rsidR="006934EA" w:rsidRDefault="006934EA" w:rsidP="00B227D3">
      <w:pPr>
        <w:pStyle w:val="ListParagraph"/>
        <w:numPr>
          <w:ilvl w:val="0"/>
          <w:numId w:val="35"/>
        </w:numPr>
        <w:spacing w:after="0"/>
        <w:rPr>
          <w:rFonts w:eastAsia="Times New Roman"/>
          <w:lang w:val="en-GB"/>
        </w:rPr>
      </w:pPr>
      <w:r>
        <w:rPr>
          <w:rFonts w:eastAsia="Times New Roman"/>
          <w:lang w:val="en-GB"/>
        </w:rPr>
        <w:t>Utilize PHP’s rich library of string filtering “sanitize” functions to screen the program’s logic from malformed input strings.</w:t>
      </w:r>
    </w:p>
    <w:p w14:paraId="196F6B27" w14:textId="77777777" w:rsidR="006934EA" w:rsidRDefault="006934EA" w:rsidP="00B227D3">
      <w:pPr>
        <w:pStyle w:val="ListParagraph"/>
        <w:numPr>
          <w:ilvl w:val="0"/>
          <w:numId w:val="35"/>
        </w:numPr>
        <w:spacing w:after="0"/>
        <w:rPr>
          <w:rFonts w:eastAsia="Times New Roman"/>
        </w:rPr>
      </w:pPr>
      <w:r>
        <w:rPr>
          <w:rFonts w:eastAsia="Times New Roman"/>
        </w:rPr>
        <w:t xml:space="preserve">Ensure that a function is defined before attempting to call it. </w:t>
      </w:r>
    </w:p>
    <w:p w14:paraId="626E76A1" w14:textId="77777777" w:rsidR="006934EA" w:rsidRDefault="006934EA" w:rsidP="00B227D3">
      <w:pPr>
        <w:pStyle w:val="ListParagraph"/>
        <w:numPr>
          <w:ilvl w:val="0"/>
          <w:numId w:val="35"/>
        </w:numPr>
        <w:spacing w:after="0"/>
        <w:rPr>
          <w:rFonts w:eastAsia="Times New Roman"/>
        </w:rPr>
      </w:pPr>
      <w:r>
        <w:rPr>
          <w:rFonts w:eastAsia="Times New Roman"/>
        </w:rPr>
        <w:t>Be aware that a function is defined dynamically so its composition and operation may vary due to variations in the flow of control within the defining program.</w:t>
      </w:r>
    </w:p>
    <w:p w14:paraId="42C9F8EC" w14:textId="77777777" w:rsidR="006934EA" w:rsidRDefault="006934EA" w:rsidP="00B227D3">
      <w:pPr>
        <w:pStyle w:val="ListParagraph"/>
        <w:numPr>
          <w:ilvl w:val="0"/>
          <w:numId w:val="36"/>
        </w:numPr>
        <w:spacing w:after="0"/>
        <w:rPr>
          <w:rFonts w:eastAsia="Times New Roman"/>
          <w:lang w:val="en-GB"/>
        </w:rPr>
      </w:pPr>
      <w:r>
        <w:rPr>
          <w:rFonts w:eastAsia="Times New Roman"/>
          <w:lang w:val="en-GB"/>
        </w:rPr>
        <w:t>Do not depend on the way PHP may or may not compare strings that contain long integers.</w:t>
      </w:r>
    </w:p>
    <w:p w14:paraId="595F47EE" w14:textId="77777777" w:rsidR="006934EA" w:rsidRDefault="006934EA" w:rsidP="00B227D3">
      <w:pPr>
        <w:pStyle w:val="ListParagraph"/>
        <w:numPr>
          <w:ilvl w:val="0"/>
          <w:numId w:val="37"/>
        </w:numPr>
        <w:spacing w:after="0"/>
        <w:rPr>
          <w:rFonts w:eastAsia="Times New Roman"/>
          <w:lang w:val="en-GB"/>
        </w:rPr>
      </w:pPr>
      <w:r>
        <w:rPr>
          <w:rFonts w:eastAsia="Times New Roman"/>
          <w:lang w:val="en-GB"/>
        </w:rPr>
        <w:t>Avoid the shown usages of the constructs above.</w:t>
      </w:r>
    </w:p>
    <w:p w14:paraId="37575944" w14:textId="77777777" w:rsidR="006934EA" w:rsidRDefault="006934EA" w:rsidP="00B227D3">
      <w:pPr>
        <w:pStyle w:val="ListParagraph"/>
        <w:numPr>
          <w:ilvl w:val="0"/>
          <w:numId w:val="37"/>
        </w:numPr>
        <w:spacing w:after="0"/>
        <w:rPr>
          <w:rFonts w:eastAsia="Times New Roman"/>
          <w:lang w:val="en-GB"/>
        </w:rPr>
      </w:pPr>
      <w:r>
        <w:rPr>
          <w:rFonts w:eastAsia="Times New Roman"/>
          <w:lang w:val="en-GB"/>
        </w:rPr>
        <w:t>Design and test usage of these functions to utilize them in a way that produces consistent results regardless of machine size or avoid their use completely if possible.</w:t>
      </w:r>
    </w:p>
    <w:p w14:paraId="2D085D72" w14:textId="77777777" w:rsidR="00490B8B" w:rsidRPr="00402DA9" w:rsidRDefault="006934EA" w:rsidP="00B227D3">
      <w:pPr>
        <w:pStyle w:val="ListParagraph"/>
        <w:numPr>
          <w:ilvl w:val="0"/>
          <w:numId w:val="38"/>
        </w:numPr>
        <w:spacing w:after="0"/>
        <w:rPr>
          <w:rFonts w:eastAsia="Times New Roman"/>
          <w:shd w:val="clear" w:color="auto" w:fill="FFFFFF"/>
          <w:lang w:val="en-GB"/>
        </w:rPr>
      </w:pPr>
      <w:r>
        <w:rPr>
          <w:rFonts w:eastAsia="Times New Roman"/>
          <w:lang w:val="en-GB"/>
        </w:rPr>
        <w:lastRenderedPageBreak/>
        <w:t xml:space="preserve">Set </w:t>
      </w:r>
      <w:r>
        <w:rPr>
          <w:rFonts w:ascii="Courier New" w:eastAsia="Times New Roman" w:hAnsi="Courier New" w:cs="Courier New"/>
          <w:lang w:val="en-GB"/>
        </w:rPr>
        <w:t>error_reporting</w:t>
      </w:r>
      <w:r>
        <w:rPr>
          <w:rFonts w:eastAsia="Times New Roman"/>
          <w:lang w:val="en-GB"/>
        </w:rPr>
        <w:t xml:space="preserve">  to enable the </w:t>
      </w:r>
      <w:r>
        <w:rPr>
          <w:rFonts w:ascii="Courier New" w:eastAsia="Times New Roman" w:hAnsi="Courier New" w:cs="Courier New"/>
          <w:lang w:val="en-GB"/>
        </w:rPr>
        <w:t>E_DEPRECATED</w:t>
      </w:r>
      <w:r>
        <w:rPr>
          <w:rFonts w:eastAsia="Times New Roman" w:cstheme="minorHAnsi"/>
          <w:lang w:val="en-GB"/>
        </w:rPr>
        <w:t xml:space="preserve"> </w:t>
      </w:r>
      <w:r>
        <w:rPr>
          <w:rFonts w:eastAsia="Times New Roman"/>
          <w:shd w:val="clear" w:color="auto" w:fill="FFFFFF"/>
          <w:lang w:val="en-GB"/>
        </w:rPr>
        <w:t>and</w:t>
      </w:r>
      <w:r>
        <w:rPr>
          <w:rFonts w:eastAsia="Times New Roman" w:cstheme="minorHAnsi"/>
          <w:color w:val="000000"/>
          <w:sz w:val="21"/>
          <w:szCs w:val="21"/>
          <w:shd w:val="clear" w:color="auto" w:fill="FFFFFF"/>
          <w:lang w:val="en-GB"/>
        </w:rPr>
        <w:t xml:space="preserve"> </w:t>
      </w:r>
      <w:r>
        <w:rPr>
          <w:rFonts w:ascii="Courier New" w:eastAsia="Times New Roman" w:hAnsi="Courier New" w:cs="Courier New"/>
          <w:lang w:val="en-GB"/>
        </w:rPr>
        <w:t>E_USER_DEPRECATED</w:t>
      </w:r>
      <w:r>
        <w:rPr>
          <w:rFonts w:eastAsia="Times New Roman"/>
          <w:shd w:val="clear" w:color="auto" w:fill="FFFFFF"/>
          <w:lang w:val="en-GB"/>
        </w:rPr>
        <w:t xml:space="preserve"> bit masks to warn about the use of any deprecated language constructs or functions.</w:t>
      </w:r>
    </w:p>
    <w:sectPr w:rsidR="00490B8B" w:rsidRPr="00402D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2F69" w14:textId="77777777" w:rsidR="004A2D22" w:rsidRDefault="004A2D22" w:rsidP="003327EA">
      <w:pPr>
        <w:spacing w:after="0" w:line="240" w:lineRule="auto"/>
      </w:pPr>
      <w:r>
        <w:separator/>
      </w:r>
    </w:p>
  </w:endnote>
  <w:endnote w:type="continuationSeparator" w:id="0">
    <w:p w14:paraId="1ED7D62E" w14:textId="77777777" w:rsidR="004A2D22" w:rsidRDefault="004A2D22" w:rsidP="0033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58B92" w14:textId="77777777" w:rsidR="004A2D22" w:rsidRDefault="004A2D22" w:rsidP="003327EA">
      <w:pPr>
        <w:spacing w:after="0" w:line="240" w:lineRule="auto"/>
      </w:pPr>
      <w:r>
        <w:separator/>
      </w:r>
    </w:p>
  </w:footnote>
  <w:footnote w:type="continuationSeparator" w:id="0">
    <w:p w14:paraId="33911F34" w14:textId="77777777" w:rsidR="004A2D22" w:rsidRDefault="004A2D22" w:rsidP="003327E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1D019A"/>
    <w:multiLevelType w:val="hybridMultilevel"/>
    <w:tmpl w:val="1D42D4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EBB6A4E"/>
    <w:multiLevelType w:val="hybridMultilevel"/>
    <w:tmpl w:val="EE2CD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4A6A58"/>
    <w:multiLevelType w:val="hybridMultilevel"/>
    <w:tmpl w:val="E42E4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B83A2E"/>
    <w:multiLevelType w:val="hybridMultilevel"/>
    <w:tmpl w:val="F60E0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8"/>
  </w:num>
  <w:num w:numId="5">
    <w:abstractNumId w:val="35"/>
  </w:num>
  <w:num w:numId="6">
    <w:abstractNumId w:val="15"/>
  </w:num>
  <w:num w:numId="7">
    <w:abstractNumId w:val="36"/>
  </w:num>
  <w:num w:numId="8">
    <w:abstractNumId w:val="34"/>
  </w:num>
  <w:num w:numId="9">
    <w:abstractNumId w:val="37"/>
  </w:num>
  <w:num w:numId="10">
    <w:abstractNumId w:val="38"/>
  </w:num>
  <w:num w:numId="11">
    <w:abstractNumId w:val="7"/>
  </w:num>
  <w:num w:numId="12">
    <w:abstractNumId w:val="25"/>
  </w:num>
  <w:num w:numId="13">
    <w:abstractNumId w:val="20"/>
  </w:num>
  <w:num w:numId="14">
    <w:abstractNumId w:val="19"/>
  </w:num>
  <w:num w:numId="15">
    <w:abstractNumId w:val="13"/>
  </w:num>
  <w:num w:numId="16">
    <w:abstractNumId w:val="24"/>
  </w:num>
  <w:num w:numId="17">
    <w:abstractNumId w:val="31"/>
  </w:num>
  <w:num w:numId="18">
    <w:abstractNumId w:val="3"/>
  </w:num>
  <w:num w:numId="19">
    <w:abstractNumId w:val="26"/>
  </w:num>
  <w:num w:numId="20">
    <w:abstractNumId w:val="1"/>
  </w:num>
  <w:num w:numId="21">
    <w:abstractNumId w:val="33"/>
  </w:num>
  <w:num w:numId="22">
    <w:abstractNumId w:val="27"/>
  </w:num>
  <w:num w:numId="23">
    <w:abstractNumId w:val="22"/>
  </w:num>
  <w:num w:numId="24">
    <w:abstractNumId w:val="5"/>
  </w:num>
  <w:num w:numId="25">
    <w:abstractNumId w:val="9"/>
  </w:num>
  <w:num w:numId="26">
    <w:abstractNumId w:val="6"/>
  </w:num>
  <w:num w:numId="27">
    <w:abstractNumId w:val="17"/>
  </w:num>
  <w:num w:numId="28">
    <w:abstractNumId w:val="11"/>
  </w:num>
  <w:num w:numId="29">
    <w:abstractNumId w:val="0"/>
  </w:num>
  <w:num w:numId="30">
    <w:abstractNumId w:val="8"/>
  </w:num>
  <w:num w:numId="31">
    <w:abstractNumId w:val="32"/>
  </w:num>
  <w:num w:numId="32">
    <w:abstractNumId w:val="10"/>
  </w:num>
  <w:num w:numId="33">
    <w:abstractNumId w:val="29"/>
  </w:num>
  <w:num w:numId="34">
    <w:abstractNumId w:val="30"/>
  </w:num>
  <w:num w:numId="35">
    <w:abstractNumId w:val="2"/>
  </w:num>
  <w:num w:numId="36">
    <w:abstractNumId w:val="21"/>
  </w:num>
  <w:num w:numId="37">
    <w:abstractNumId w:val="14"/>
  </w:num>
  <w:num w:numId="38">
    <w:abstractNumId w:val="4"/>
  </w:num>
  <w:num w:numId="39">
    <w:abstractNumId w:val="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6F"/>
    <w:rsid w:val="00053548"/>
    <w:rsid w:val="0011200A"/>
    <w:rsid w:val="00242F4B"/>
    <w:rsid w:val="003327EA"/>
    <w:rsid w:val="00402DA9"/>
    <w:rsid w:val="00454BE6"/>
    <w:rsid w:val="00490B8B"/>
    <w:rsid w:val="004A2D22"/>
    <w:rsid w:val="004B70B8"/>
    <w:rsid w:val="00515917"/>
    <w:rsid w:val="00583192"/>
    <w:rsid w:val="006934EA"/>
    <w:rsid w:val="00772D76"/>
    <w:rsid w:val="0087665B"/>
    <w:rsid w:val="00913492"/>
    <w:rsid w:val="00925FD8"/>
    <w:rsid w:val="00B227D3"/>
    <w:rsid w:val="00B4596F"/>
    <w:rsid w:val="00B4788B"/>
    <w:rsid w:val="00B670D1"/>
    <w:rsid w:val="00B931C9"/>
    <w:rsid w:val="00DC6F6B"/>
    <w:rsid w:val="00E12F29"/>
    <w:rsid w:val="00F732B3"/>
    <w:rsid w:val="00FB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6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83192"/>
    <w:pPr>
      <w:ind w:left="720"/>
      <w:contextualSpacing/>
    </w:pPr>
  </w:style>
  <w:style w:type="character" w:customStyle="1" w:styleId="ListParagraphChar">
    <w:name w:val="List Paragraph Char"/>
    <w:basedOn w:val="DefaultParagraphFont"/>
    <w:link w:val="ListParagraph"/>
    <w:locked/>
    <w:rsid w:val="006934EA"/>
  </w:style>
  <w:style w:type="character" w:customStyle="1" w:styleId="hyperChar">
    <w:name w:val="hyper Char"/>
    <w:basedOn w:val="DefaultParagraphFont"/>
    <w:link w:val="hyper"/>
    <w:locked/>
    <w:rsid w:val="006934EA"/>
    <w:rPr>
      <w:rFonts w:ascii="Calibri" w:eastAsia="Times New Roman" w:hAnsi="Calibri" w:cs="Calibri"/>
      <w:i/>
      <w:color w:val="0070C0"/>
      <w:kern w:val="28"/>
      <w:u w:val="single"/>
    </w:rPr>
  </w:style>
  <w:style w:type="paragraph" w:customStyle="1" w:styleId="hyper">
    <w:name w:val="hyper"/>
    <w:basedOn w:val="Normal"/>
    <w:link w:val="hyperChar"/>
    <w:qFormat/>
    <w:rsid w:val="006934EA"/>
    <w:pPr>
      <w:widowControl w:val="0"/>
      <w:suppressLineNumbers/>
      <w:overflowPunct w:val="0"/>
      <w:adjustRightInd w:val="0"/>
      <w:spacing w:after="120"/>
    </w:pPr>
    <w:rPr>
      <w:rFonts w:ascii="Calibri" w:eastAsia="Times New Roman" w:hAnsi="Calibri" w:cs="Calibri"/>
      <w:i/>
      <w:color w:val="0070C0"/>
      <w:kern w:val="28"/>
      <w:u w:val="single"/>
    </w:rPr>
  </w:style>
  <w:style w:type="paragraph" w:styleId="Header">
    <w:name w:val="header"/>
    <w:basedOn w:val="Normal"/>
    <w:link w:val="HeaderChar"/>
    <w:uiPriority w:val="99"/>
    <w:unhideWhenUsed/>
    <w:rsid w:val="00332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EA"/>
  </w:style>
  <w:style w:type="paragraph" w:styleId="Footer">
    <w:name w:val="footer"/>
    <w:basedOn w:val="Normal"/>
    <w:link w:val="FooterChar"/>
    <w:uiPriority w:val="99"/>
    <w:unhideWhenUsed/>
    <w:rsid w:val="00332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5521">
      <w:bodyDiv w:val="1"/>
      <w:marLeft w:val="0"/>
      <w:marRight w:val="0"/>
      <w:marTop w:val="0"/>
      <w:marBottom w:val="0"/>
      <w:divBdr>
        <w:top w:val="none" w:sz="0" w:space="0" w:color="auto"/>
        <w:left w:val="none" w:sz="0" w:space="0" w:color="auto"/>
        <w:bottom w:val="none" w:sz="0" w:space="0" w:color="auto"/>
        <w:right w:val="none" w:sz="0" w:space="0" w:color="auto"/>
      </w:divBdr>
    </w:div>
    <w:div w:id="139466228">
      <w:bodyDiv w:val="1"/>
      <w:marLeft w:val="0"/>
      <w:marRight w:val="0"/>
      <w:marTop w:val="0"/>
      <w:marBottom w:val="0"/>
      <w:divBdr>
        <w:top w:val="none" w:sz="0" w:space="0" w:color="auto"/>
        <w:left w:val="none" w:sz="0" w:space="0" w:color="auto"/>
        <w:bottom w:val="none" w:sz="0" w:space="0" w:color="auto"/>
        <w:right w:val="none" w:sz="0" w:space="0" w:color="auto"/>
      </w:divBdr>
    </w:div>
    <w:div w:id="249506941">
      <w:bodyDiv w:val="1"/>
      <w:marLeft w:val="0"/>
      <w:marRight w:val="0"/>
      <w:marTop w:val="0"/>
      <w:marBottom w:val="0"/>
      <w:divBdr>
        <w:top w:val="none" w:sz="0" w:space="0" w:color="auto"/>
        <w:left w:val="none" w:sz="0" w:space="0" w:color="auto"/>
        <w:bottom w:val="none" w:sz="0" w:space="0" w:color="auto"/>
        <w:right w:val="none" w:sz="0" w:space="0" w:color="auto"/>
      </w:divBdr>
    </w:div>
    <w:div w:id="374890323">
      <w:bodyDiv w:val="1"/>
      <w:marLeft w:val="0"/>
      <w:marRight w:val="0"/>
      <w:marTop w:val="0"/>
      <w:marBottom w:val="0"/>
      <w:divBdr>
        <w:top w:val="none" w:sz="0" w:space="0" w:color="auto"/>
        <w:left w:val="none" w:sz="0" w:space="0" w:color="auto"/>
        <w:bottom w:val="none" w:sz="0" w:space="0" w:color="auto"/>
        <w:right w:val="none" w:sz="0" w:space="0" w:color="auto"/>
      </w:divBdr>
    </w:div>
    <w:div w:id="676229611">
      <w:bodyDiv w:val="1"/>
      <w:marLeft w:val="0"/>
      <w:marRight w:val="0"/>
      <w:marTop w:val="0"/>
      <w:marBottom w:val="0"/>
      <w:divBdr>
        <w:top w:val="none" w:sz="0" w:space="0" w:color="auto"/>
        <w:left w:val="none" w:sz="0" w:space="0" w:color="auto"/>
        <w:bottom w:val="none" w:sz="0" w:space="0" w:color="auto"/>
        <w:right w:val="none" w:sz="0" w:space="0" w:color="auto"/>
      </w:divBdr>
    </w:div>
    <w:div w:id="741951717">
      <w:bodyDiv w:val="1"/>
      <w:marLeft w:val="0"/>
      <w:marRight w:val="0"/>
      <w:marTop w:val="0"/>
      <w:marBottom w:val="0"/>
      <w:divBdr>
        <w:top w:val="none" w:sz="0" w:space="0" w:color="auto"/>
        <w:left w:val="none" w:sz="0" w:space="0" w:color="auto"/>
        <w:bottom w:val="none" w:sz="0" w:space="0" w:color="auto"/>
        <w:right w:val="none" w:sz="0" w:space="0" w:color="auto"/>
      </w:divBdr>
    </w:div>
    <w:div w:id="778141407">
      <w:bodyDiv w:val="1"/>
      <w:marLeft w:val="0"/>
      <w:marRight w:val="0"/>
      <w:marTop w:val="0"/>
      <w:marBottom w:val="0"/>
      <w:divBdr>
        <w:top w:val="none" w:sz="0" w:space="0" w:color="auto"/>
        <w:left w:val="none" w:sz="0" w:space="0" w:color="auto"/>
        <w:bottom w:val="none" w:sz="0" w:space="0" w:color="auto"/>
        <w:right w:val="none" w:sz="0" w:space="0" w:color="auto"/>
      </w:divBdr>
    </w:div>
    <w:div w:id="823282061">
      <w:bodyDiv w:val="1"/>
      <w:marLeft w:val="0"/>
      <w:marRight w:val="0"/>
      <w:marTop w:val="0"/>
      <w:marBottom w:val="0"/>
      <w:divBdr>
        <w:top w:val="none" w:sz="0" w:space="0" w:color="auto"/>
        <w:left w:val="none" w:sz="0" w:space="0" w:color="auto"/>
        <w:bottom w:val="none" w:sz="0" w:space="0" w:color="auto"/>
        <w:right w:val="none" w:sz="0" w:space="0" w:color="auto"/>
      </w:divBdr>
    </w:div>
    <w:div w:id="824979310">
      <w:bodyDiv w:val="1"/>
      <w:marLeft w:val="0"/>
      <w:marRight w:val="0"/>
      <w:marTop w:val="0"/>
      <w:marBottom w:val="0"/>
      <w:divBdr>
        <w:top w:val="none" w:sz="0" w:space="0" w:color="auto"/>
        <w:left w:val="none" w:sz="0" w:space="0" w:color="auto"/>
        <w:bottom w:val="none" w:sz="0" w:space="0" w:color="auto"/>
        <w:right w:val="none" w:sz="0" w:space="0" w:color="auto"/>
      </w:divBdr>
    </w:div>
    <w:div w:id="833646129">
      <w:bodyDiv w:val="1"/>
      <w:marLeft w:val="0"/>
      <w:marRight w:val="0"/>
      <w:marTop w:val="0"/>
      <w:marBottom w:val="0"/>
      <w:divBdr>
        <w:top w:val="none" w:sz="0" w:space="0" w:color="auto"/>
        <w:left w:val="none" w:sz="0" w:space="0" w:color="auto"/>
        <w:bottom w:val="none" w:sz="0" w:space="0" w:color="auto"/>
        <w:right w:val="none" w:sz="0" w:space="0" w:color="auto"/>
      </w:divBdr>
    </w:div>
    <w:div w:id="980310133">
      <w:bodyDiv w:val="1"/>
      <w:marLeft w:val="0"/>
      <w:marRight w:val="0"/>
      <w:marTop w:val="0"/>
      <w:marBottom w:val="0"/>
      <w:divBdr>
        <w:top w:val="none" w:sz="0" w:space="0" w:color="auto"/>
        <w:left w:val="none" w:sz="0" w:space="0" w:color="auto"/>
        <w:bottom w:val="none" w:sz="0" w:space="0" w:color="auto"/>
        <w:right w:val="none" w:sz="0" w:space="0" w:color="auto"/>
      </w:divBdr>
    </w:div>
    <w:div w:id="994604207">
      <w:bodyDiv w:val="1"/>
      <w:marLeft w:val="0"/>
      <w:marRight w:val="0"/>
      <w:marTop w:val="0"/>
      <w:marBottom w:val="0"/>
      <w:divBdr>
        <w:top w:val="none" w:sz="0" w:space="0" w:color="auto"/>
        <w:left w:val="none" w:sz="0" w:space="0" w:color="auto"/>
        <w:bottom w:val="none" w:sz="0" w:space="0" w:color="auto"/>
        <w:right w:val="none" w:sz="0" w:space="0" w:color="auto"/>
      </w:divBdr>
    </w:div>
    <w:div w:id="1030256646">
      <w:bodyDiv w:val="1"/>
      <w:marLeft w:val="0"/>
      <w:marRight w:val="0"/>
      <w:marTop w:val="0"/>
      <w:marBottom w:val="0"/>
      <w:divBdr>
        <w:top w:val="none" w:sz="0" w:space="0" w:color="auto"/>
        <w:left w:val="none" w:sz="0" w:space="0" w:color="auto"/>
        <w:bottom w:val="none" w:sz="0" w:space="0" w:color="auto"/>
        <w:right w:val="none" w:sz="0" w:space="0" w:color="auto"/>
      </w:divBdr>
    </w:div>
    <w:div w:id="1117716653">
      <w:bodyDiv w:val="1"/>
      <w:marLeft w:val="0"/>
      <w:marRight w:val="0"/>
      <w:marTop w:val="0"/>
      <w:marBottom w:val="0"/>
      <w:divBdr>
        <w:top w:val="none" w:sz="0" w:space="0" w:color="auto"/>
        <w:left w:val="none" w:sz="0" w:space="0" w:color="auto"/>
        <w:bottom w:val="none" w:sz="0" w:space="0" w:color="auto"/>
        <w:right w:val="none" w:sz="0" w:space="0" w:color="auto"/>
      </w:divBdr>
    </w:div>
    <w:div w:id="1142622388">
      <w:bodyDiv w:val="1"/>
      <w:marLeft w:val="0"/>
      <w:marRight w:val="0"/>
      <w:marTop w:val="0"/>
      <w:marBottom w:val="0"/>
      <w:divBdr>
        <w:top w:val="none" w:sz="0" w:space="0" w:color="auto"/>
        <w:left w:val="none" w:sz="0" w:space="0" w:color="auto"/>
        <w:bottom w:val="none" w:sz="0" w:space="0" w:color="auto"/>
        <w:right w:val="none" w:sz="0" w:space="0" w:color="auto"/>
      </w:divBdr>
    </w:div>
    <w:div w:id="1169557538">
      <w:bodyDiv w:val="1"/>
      <w:marLeft w:val="0"/>
      <w:marRight w:val="0"/>
      <w:marTop w:val="0"/>
      <w:marBottom w:val="0"/>
      <w:divBdr>
        <w:top w:val="none" w:sz="0" w:space="0" w:color="auto"/>
        <w:left w:val="none" w:sz="0" w:space="0" w:color="auto"/>
        <w:bottom w:val="none" w:sz="0" w:space="0" w:color="auto"/>
        <w:right w:val="none" w:sz="0" w:space="0" w:color="auto"/>
      </w:divBdr>
    </w:div>
    <w:div w:id="1224684010">
      <w:bodyDiv w:val="1"/>
      <w:marLeft w:val="0"/>
      <w:marRight w:val="0"/>
      <w:marTop w:val="0"/>
      <w:marBottom w:val="0"/>
      <w:divBdr>
        <w:top w:val="none" w:sz="0" w:space="0" w:color="auto"/>
        <w:left w:val="none" w:sz="0" w:space="0" w:color="auto"/>
        <w:bottom w:val="none" w:sz="0" w:space="0" w:color="auto"/>
        <w:right w:val="none" w:sz="0" w:space="0" w:color="auto"/>
      </w:divBdr>
    </w:div>
    <w:div w:id="1227570632">
      <w:bodyDiv w:val="1"/>
      <w:marLeft w:val="0"/>
      <w:marRight w:val="0"/>
      <w:marTop w:val="0"/>
      <w:marBottom w:val="0"/>
      <w:divBdr>
        <w:top w:val="none" w:sz="0" w:space="0" w:color="auto"/>
        <w:left w:val="none" w:sz="0" w:space="0" w:color="auto"/>
        <w:bottom w:val="none" w:sz="0" w:space="0" w:color="auto"/>
        <w:right w:val="none" w:sz="0" w:space="0" w:color="auto"/>
      </w:divBdr>
    </w:div>
    <w:div w:id="1235814986">
      <w:bodyDiv w:val="1"/>
      <w:marLeft w:val="0"/>
      <w:marRight w:val="0"/>
      <w:marTop w:val="0"/>
      <w:marBottom w:val="0"/>
      <w:divBdr>
        <w:top w:val="none" w:sz="0" w:space="0" w:color="auto"/>
        <w:left w:val="none" w:sz="0" w:space="0" w:color="auto"/>
        <w:bottom w:val="none" w:sz="0" w:space="0" w:color="auto"/>
        <w:right w:val="none" w:sz="0" w:space="0" w:color="auto"/>
      </w:divBdr>
    </w:div>
    <w:div w:id="1349672774">
      <w:bodyDiv w:val="1"/>
      <w:marLeft w:val="0"/>
      <w:marRight w:val="0"/>
      <w:marTop w:val="0"/>
      <w:marBottom w:val="0"/>
      <w:divBdr>
        <w:top w:val="none" w:sz="0" w:space="0" w:color="auto"/>
        <w:left w:val="none" w:sz="0" w:space="0" w:color="auto"/>
        <w:bottom w:val="none" w:sz="0" w:space="0" w:color="auto"/>
        <w:right w:val="none" w:sz="0" w:space="0" w:color="auto"/>
      </w:divBdr>
    </w:div>
    <w:div w:id="1433209849">
      <w:bodyDiv w:val="1"/>
      <w:marLeft w:val="0"/>
      <w:marRight w:val="0"/>
      <w:marTop w:val="0"/>
      <w:marBottom w:val="0"/>
      <w:divBdr>
        <w:top w:val="none" w:sz="0" w:space="0" w:color="auto"/>
        <w:left w:val="none" w:sz="0" w:space="0" w:color="auto"/>
        <w:bottom w:val="none" w:sz="0" w:space="0" w:color="auto"/>
        <w:right w:val="none" w:sz="0" w:space="0" w:color="auto"/>
      </w:divBdr>
    </w:div>
    <w:div w:id="1464616749">
      <w:bodyDiv w:val="1"/>
      <w:marLeft w:val="0"/>
      <w:marRight w:val="0"/>
      <w:marTop w:val="0"/>
      <w:marBottom w:val="0"/>
      <w:divBdr>
        <w:top w:val="none" w:sz="0" w:space="0" w:color="auto"/>
        <w:left w:val="none" w:sz="0" w:space="0" w:color="auto"/>
        <w:bottom w:val="none" w:sz="0" w:space="0" w:color="auto"/>
        <w:right w:val="none" w:sz="0" w:space="0" w:color="auto"/>
      </w:divBdr>
    </w:div>
    <w:div w:id="1506747954">
      <w:bodyDiv w:val="1"/>
      <w:marLeft w:val="0"/>
      <w:marRight w:val="0"/>
      <w:marTop w:val="0"/>
      <w:marBottom w:val="0"/>
      <w:divBdr>
        <w:top w:val="none" w:sz="0" w:space="0" w:color="auto"/>
        <w:left w:val="none" w:sz="0" w:space="0" w:color="auto"/>
        <w:bottom w:val="none" w:sz="0" w:space="0" w:color="auto"/>
        <w:right w:val="none" w:sz="0" w:space="0" w:color="auto"/>
      </w:divBdr>
    </w:div>
    <w:div w:id="1523011683">
      <w:bodyDiv w:val="1"/>
      <w:marLeft w:val="0"/>
      <w:marRight w:val="0"/>
      <w:marTop w:val="0"/>
      <w:marBottom w:val="0"/>
      <w:divBdr>
        <w:top w:val="none" w:sz="0" w:space="0" w:color="auto"/>
        <w:left w:val="none" w:sz="0" w:space="0" w:color="auto"/>
        <w:bottom w:val="none" w:sz="0" w:space="0" w:color="auto"/>
        <w:right w:val="none" w:sz="0" w:space="0" w:color="auto"/>
      </w:divBdr>
    </w:div>
    <w:div w:id="1548955534">
      <w:bodyDiv w:val="1"/>
      <w:marLeft w:val="0"/>
      <w:marRight w:val="0"/>
      <w:marTop w:val="0"/>
      <w:marBottom w:val="0"/>
      <w:divBdr>
        <w:top w:val="none" w:sz="0" w:space="0" w:color="auto"/>
        <w:left w:val="none" w:sz="0" w:space="0" w:color="auto"/>
        <w:bottom w:val="none" w:sz="0" w:space="0" w:color="auto"/>
        <w:right w:val="none" w:sz="0" w:space="0" w:color="auto"/>
      </w:divBdr>
    </w:div>
    <w:div w:id="1559903756">
      <w:bodyDiv w:val="1"/>
      <w:marLeft w:val="0"/>
      <w:marRight w:val="0"/>
      <w:marTop w:val="0"/>
      <w:marBottom w:val="0"/>
      <w:divBdr>
        <w:top w:val="none" w:sz="0" w:space="0" w:color="auto"/>
        <w:left w:val="none" w:sz="0" w:space="0" w:color="auto"/>
        <w:bottom w:val="none" w:sz="0" w:space="0" w:color="auto"/>
        <w:right w:val="none" w:sz="0" w:space="0" w:color="auto"/>
      </w:divBdr>
    </w:div>
    <w:div w:id="1584416101">
      <w:bodyDiv w:val="1"/>
      <w:marLeft w:val="0"/>
      <w:marRight w:val="0"/>
      <w:marTop w:val="0"/>
      <w:marBottom w:val="0"/>
      <w:divBdr>
        <w:top w:val="none" w:sz="0" w:space="0" w:color="auto"/>
        <w:left w:val="none" w:sz="0" w:space="0" w:color="auto"/>
        <w:bottom w:val="none" w:sz="0" w:space="0" w:color="auto"/>
        <w:right w:val="none" w:sz="0" w:space="0" w:color="auto"/>
      </w:divBdr>
    </w:div>
    <w:div w:id="1647929087">
      <w:bodyDiv w:val="1"/>
      <w:marLeft w:val="0"/>
      <w:marRight w:val="0"/>
      <w:marTop w:val="0"/>
      <w:marBottom w:val="0"/>
      <w:divBdr>
        <w:top w:val="none" w:sz="0" w:space="0" w:color="auto"/>
        <w:left w:val="none" w:sz="0" w:space="0" w:color="auto"/>
        <w:bottom w:val="none" w:sz="0" w:space="0" w:color="auto"/>
        <w:right w:val="none" w:sz="0" w:space="0" w:color="auto"/>
      </w:divBdr>
    </w:div>
    <w:div w:id="1653027507">
      <w:bodyDiv w:val="1"/>
      <w:marLeft w:val="0"/>
      <w:marRight w:val="0"/>
      <w:marTop w:val="0"/>
      <w:marBottom w:val="0"/>
      <w:divBdr>
        <w:top w:val="none" w:sz="0" w:space="0" w:color="auto"/>
        <w:left w:val="none" w:sz="0" w:space="0" w:color="auto"/>
        <w:bottom w:val="none" w:sz="0" w:space="0" w:color="auto"/>
        <w:right w:val="none" w:sz="0" w:space="0" w:color="auto"/>
      </w:divBdr>
    </w:div>
    <w:div w:id="1746535685">
      <w:bodyDiv w:val="1"/>
      <w:marLeft w:val="0"/>
      <w:marRight w:val="0"/>
      <w:marTop w:val="0"/>
      <w:marBottom w:val="0"/>
      <w:divBdr>
        <w:top w:val="none" w:sz="0" w:space="0" w:color="auto"/>
        <w:left w:val="none" w:sz="0" w:space="0" w:color="auto"/>
        <w:bottom w:val="none" w:sz="0" w:space="0" w:color="auto"/>
        <w:right w:val="none" w:sz="0" w:space="0" w:color="auto"/>
      </w:divBdr>
    </w:div>
    <w:div w:id="1805343545">
      <w:bodyDiv w:val="1"/>
      <w:marLeft w:val="0"/>
      <w:marRight w:val="0"/>
      <w:marTop w:val="0"/>
      <w:marBottom w:val="0"/>
      <w:divBdr>
        <w:top w:val="none" w:sz="0" w:space="0" w:color="auto"/>
        <w:left w:val="none" w:sz="0" w:space="0" w:color="auto"/>
        <w:bottom w:val="none" w:sz="0" w:space="0" w:color="auto"/>
        <w:right w:val="none" w:sz="0" w:space="0" w:color="auto"/>
      </w:divBdr>
    </w:div>
    <w:div w:id="1810632120">
      <w:bodyDiv w:val="1"/>
      <w:marLeft w:val="0"/>
      <w:marRight w:val="0"/>
      <w:marTop w:val="0"/>
      <w:marBottom w:val="0"/>
      <w:divBdr>
        <w:top w:val="none" w:sz="0" w:space="0" w:color="auto"/>
        <w:left w:val="none" w:sz="0" w:space="0" w:color="auto"/>
        <w:bottom w:val="none" w:sz="0" w:space="0" w:color="auto"/>
        <w:right w:val="none" w:sz="0" w:space="0" w:color="auto"/>
      </w:divBdr>
    </w:div>
    <w:div w:id="1833373094">
      <w:bodyDiv w:val="1"/>
      <w:marLeft w:val="0"/>
      <w:marRight w:val="0"/>
      <w:marTop w:val="0"/>
      <w:marBottom w:val="0"/>
      <w:divBdr>
        <w:top w:val="none" w:sz="0" w:space="0" w:color="auto"/>
        <w:left w:val="none" w:sz="0" w:space="0" w:color="auto"/>
        <w:bottom w:val="none" w:sz="0" w:space="0" w:color="auto"/>
        <w:right w:val="none" w:sz="0" w:space="0" w:color="auto"/>
      </w:divBdr>
    </w:div>
    <w:div w:id="1854757239">
      <w:bodyDiv w:val="1"/>
      <w:marLeft w:val="0"/>
      <w:marRight w:val="0"/>
      <w:marTop w:val="0"/>
      <w:marBottom w:val="0"/>
      <w:divBdr>
        <w:top w:val="none" w:sz="0" w:space="0" w:color="auto"/>
        <w:left w:val="none" w:sz="0" w:space="0" w:color="auto"/>
        <w:bottom w:val="none" w:sz="0" w:space="0" w:color="auto"/>
        <w:right w:val="none" w:sz="0" w:space="0" w:color="auto"/>
      </w:divBdr>
    </w:div>
    <w:div w:id="1888831376">
      <w:bodyDiv w:val="1"/>
      <w:marLeft w:val="0"/>
      <w:marRight w:val="0"/>
      <w:marTop w:val="0"/>
      <w:marBottom w:val="0"/>
      <w:divBdr>
        <w:top w:val="none" w:sz="0" w:space="0" w:color="auto"/>
        <w:left w:val="none" w:sz="0" w:space="0" w:color="auto"/>
        <w:bottom w:val="none" w:sz="0" w:space="0" w:color="auto"/>
        <w:right w:val="none" w:sz="0" w:space="0" w:color="auto"/>
      </w:divBdr>
    </w:div>
    <w:div w:id="1953246957">
      <w:bodyDiv w:val="1"/>
      <w:marLeft w:val="0"/>
      <w:marRight w:val="0"/>
      <w:marTop w:val="0"/>
      <w:marBottom w:val="0"/>
      <w:divBdr>
        <w:top w:val="none" w:sz="0" w:space="0" w:color="auto"/>
        <w:left w:val="none" w:sz="0" w:space="0" w:color="auto"/>
        <w:bottom w:val="none" w:sz="0" w:space="0" w:color="auto"/>
        <w:right w:val="none" w:sz="0" w:space="0" w:color="auto"/>
      </w:divBdr>
    </w:div>
    <w:div w:id="2015649212">
      <w:bodyDiv w:val="1"/>
      <w:marLeft w:val="0"/>
      <w:marRight w:val="0"/>
      <w:marTop w:val="0"/>
      <w:marBottom w:val="0"/>
      <w:divBdr>
        <w:top w:val="none" w:sz="0" w:space="0" w:color="auto"/>
        <w:left w:val="none" w:sz="0" w:space="0" w:color="auto"/>
        <w:bottom w:val="none" w:sz="0" w:space="0" w:color="auto"/>
        <w:right w:val="none" w:sz="0" w:space="0" w:color="auto"/>
      </w:divBdr>
    </w:div>
    <w:div w:id="2026788080">
      <w:bodyDiv w:val="1"/>
      <w:marLeft w:val="0"/>
      <w:marRight w:val="0"/>
      <w:marTop w:val="0"/>
      <w:marBottom w:val="0"/>
      <w:divBdr>
        <w:top w:val="none" w:sz="0" w:space="0" w:color="auto"/>
        <w:left w:val="none" w:sz="0" w:space="0" w:color="auto"/>
        <w:bottom w:val="none" w:sz="0" w:space="0" w:color="auto"/>
        <w:right w:val="none" w:sz="0" w:space="0" w:color="auto"/>
      </w:divBdr>
    </w:div>
    <w:div w:id="2038581698">
      <w:bodyDiv w:val="1"/>
      <w:marLeft w:val="0"/>
      <w:marRight w:val="0"/>
      <w:marTop w:val="0"/>
      <w:marBottom w:val="0"/>
      <w:divBdr>
        <w:top w:val="none" w:sz="0" w:space="0" w:color="auto"/>
        <w:left w:val="none" w:sz="0" w:space="0" w:color="auto"/>
        <w:bottom w:val="none" w:sz="0" w:space="0" w:color="auto"/>
        <w:right w:val="none" w:sz="0" w:space="0" w:color="auto"/>
      </w:divBdr>
    </w:div>
    <w:div w:id="21460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1630</Words>
  <Characters>9296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Microsoft Office User</cp:lastModifiedBy>
  <cp:revision>10</cp:revision>
  <dcterms:created xsi:type="dcterms:W3CDTF">2016-01-19T17:39:00Z</dcterms:created>
  <dcterms:modified xsi:type="dcterms:W3CDTF">2016-02-04T15:33:00Z</dcterms:modified>
</cp:coreProperties>
</file>