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BCB43D3" w14:textId="660CCDC8" w:rsidR="00A32382" w:rsidRPr="00C13A4B" w:rsidRDefault="00A32382">
      <w:pPr>
        <w:pStyle w:val="zzCover"/>
        <w:rPr>
          <w:color w:val="auto"/>
          <w:sz w:val="52"/>
          <w:szCs w:val="52"/>
          <w:lang w:val="it-IT"/>
        </w:rPr>
      </w:pPr>
      <w:bookmarkStart w:id="0" w:name="SK_TCSeparator1"/>
      <w:bookmarkEnd w:id="0"/>
      <w:r w:rsidRPr="00C13A4B">
        <w:rPr>
          <w:color w:val="auto"/>
          <w:lang w:val="it-IT"/>
        </w:rPr>
        <w:t>ISO/IEC JTC 1/SC 22</w:t>
      </w:r>
      <w:r w:rsidR="002168F3">
        <w:rPr>
          <w:color w:val="auto"/>
          <w:lang w:val="it-IT"/>
        </w:rPr>
        <w:t>/WG23</w:t>
      </w:r>
      <w:r w:rsidRPr="00C13A4B">
        <w:rPr>
          <w:color w:val="auto"/>
          <w:lang w:val="it-IT"/>
        </w:rPr>
        <w:t> N</w:t>
      </w:r>
      <w:ins w:id="1" w:author="Stephen Michell" w:date="2016-01-09T20:56:00Z">
        <w:r w:rsidR="003C7D50">
          <w:rPr>
            <w:color w:val="auto"/>
            <w:lang w:val="it-IT"/>
          </w:rPr>
          <w:t>0606</w:t>
        </w:r>
      </w:ins>
      <w:r w:rsidRPr="00C13A4B">
        <w:rPr>
          <w:color w:val="auto"/>
          <w:lang w:val="it-IT"/>
        </w:rPr>
        <w:t> </w:t>
      </w:r>
      <w:del w:id="2" w:author="Stephen Michell" w:date="2015-11-23T17:57:00Z">
        <w:r w:rsidRPr="00C13A4B" w:rsidDel="00D86A77">
          <w:rPr>
            <w:color w:val="auto"/>
            <w:sz w:val="52"/>
            <w:szCs w:val="52"/>
            <w:lang w:val="it-IT"/>
          </w:rPr>
          <w:delText>0</w:delText>
        </w:r>
        <w:r w:rsidR="005306F5" w:rsidDel="00D86A77">
          <w:rPr>
            <w:color w:val="auto"/>
            <w:sz w:val="52"/>
            <w:szCs w:val="52"/>
            <w:lang w:val="it-IT"/>
          </w:rPr>
          <w:delText>5</w:delText>
        </w:r>
        <w:r w:rsidR="00F04620" w:rsidDel="00D86A77">
          <w:rPr>
            <w:color w:val="auto"/>
            <w:sz w:val="52"/>
            <w:szCs w:val="52"/>
            <w:lang w:val="it-IT"/>
          </w:rPr>
          <w:delText>83</w:delText>
        </w:r>
      </w:del>
      <w:ins w:id="3" w:author="Stephen Michell" w:date="2015-09-13T22:11:00Z">
        <w:del w:id="4" w:author="Stephen Michell" w:date="2015-09-21T15:05:00Z">
          <w:r w:rsidR="0043352B" w:rsidDel="00F04620">
            <w:rPr>
              <w:color w:val="auto"/>
              <w:sz w:val="52"/>
              <w:szCs w:val="52"/>
              <w:lang w:val="it-IT"/>
            </w:rPr>
            <w:delText>65</w:delText>
          </w:r>
        </w:del>
      </w:ins>
      <w:del w:id="5" w:author="Stephen Michell" w:date="2015-09-13T22:11:00Z">
        <w:r w:rsidR="005306F5" w:rsidDel="0043352B">
          <w:rPr>
            <w:color w:val="auto"/>
            <w:sz w:val="52"/>
            <w:szCs w:val="52"/>
            <w:lang w:val="it-IT"/>
          </w:rPr>
          <w:delText>3</w:delText>
        </w:r>
        <w:r w:rsidR="002168F3" w:rsidDel="0043352B">
          <w:rPr>
            <w:color w:val="auto"/>
            <w:sz w:val="52"/>
            <w:szCs w:val="52"/>
            <w:lang w:val="it-IT"/>
          </w:rPr>
          <w:delText>7</w:delText>
        </w:r>
      </w:del>
    </w:p>
    <w:p w14:paraId="3FF5F7BA" w14:textId="3551D6B2"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EA0294">
        <w:rPr>
          <w:b w:val="0"/>
          <w:bCs w:val="0"/>
          <w:color w:val="auto"/>
          <w:sz w:val="20"/>
          <w:szCs w:val="20"/>
        </w:rPr>
        <w:t>XXXX</w:t>
      </w:r>
    </w:p>
    <w:p w14:paraId="5A2D80FF"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bookmarkStart w:id="6" w:name="CVP_Secretariat_Location"/>
      <w:r w:rsidRPr="00BD083E">
        <w:rPr>
          <w:b w:val="0"/>
          <w:bCs w:val="0"/>
          <w:color w:val="auto"/>
          <w:sz w:val="20"/>
          <w:szCs w:val="20"/>
        </w:rPr>
        <w:t>Secretariat</w:t>
      </w:r>
      <w:bookmarkEnd w:id="6"/>
      <w:r w:rsidRPr="00BD083E">
        <w:rPr>
          <w:b w:val="0"/>
          <w:bCs w:val="0"/>
          <w:color w:val="auto"/>
          <w:sz w:val="20"/>
          <w:szCs w:val="20"/>
        </w:rPr>
        <w: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2C3E4F0B" w14:textId="77777777" w:rsidR="00C04488" w:rsidRDefault="00C04488">
      <w:pPr>
        <w:pStyle w:val="TOC1"/>
        <w:rPr>
          <w:ins w:id="7" w:author="Stephen Michell" w:date="2015-07-02T18:54:00Z"/>
          <w:b w:val="0"/>
          <w:bCs w:val="0"/>
          <w:sz w:val="24"/>
          <w:szCs w:val="24"/>
          <w:lang w:val="en-CA" w:eastAsia="ja-JP"/>
        </w:rPr>
      </w:pPr>
      <w:ins w:id="8" w:author="Stephen Michell" w:date="2015-07-02T18:54:00Z">
        <w:r>
          <w:fldChar w:fldCharType="begin"/>
        </w:r>
        <w:r>
          <w:instrText xml:space="preserve"> TOC \o "1-2" </w:instrText>
        </w:r>
      </w:ins>
      <w:r>
        <w:fldChar w:fldCharType="separate"/>
      </w:r>
      <w:ins w:id="9" w:author="Stephen Michell" w:date="2015-07-02T18:54:00Z">
        <w:r>
          <w:t>Foreword</w:t>
        </w:r>
        <w:r>
          <w:tab/>
        </w:r>
        <w:r>
          <w:fldChar w:fldCharType="begin"/>
        </w:r>
        <w:r>
          <w:instrText xml:space="preserve"> PAGEREF _Toc297483146 \h </w:instrText>
        </w:r>
      </w:ins>
      <w:r>
        <w:fldChar w:fldCharType="separate"/>
      </w:r>
      <w:ins w:id="10" w:author="Stephen Michell" w:date="2016-01-09T20:58:00Z">
        <w:r w:rsidR="006E4376">
          <w:t>vii</w:t>
        </w:r>
      </w:ins>
      <w:ins w:id="11" w:author="Stephen Michell" w:date="2015-07-02T18:54:00Z">
        <w:r>
          <w:fldChar w:fldCharType="end"/>
        </w:r>
      </w:ins>
    </w:p>
    <w:p w14:paraId="6D6B16CF" w14:textId="77777777" w:rsidR="00C04488" w:rsidRDefault="00C04488">
      <w:pPr>
        <w:pStyle w:val="TOC1"/>
        <w:rPr>
          <w:ins w:id="12" w:author="Stephen Michell" w:date="2015-07-02T18:54:00Z"/>
          <w:b w:val="0"/>
          <w:bCs w:val="0"/>
          <w:sz w:val="24"/>
          <w:szCs w:val="24"/>
          <w:lang w:val="en-CA" w:eastAsia="ja-JP"/>
        </w:rPr>
      </w:pPr>
      <w:ins w:id="13" w:author="Stephen Michell" w:date="2015-07-02T18:54:00Z">
        <w:r>
          <w:t>Introduction</w:t>
        </w:r>
        <w:r>
          <w:tab/>
        </w:r>
        <w:r>
          <w:fldChar w:fldCharType="begin"/>
        </w:r>
        <w:r>
          <w:instrText xml:space="preserve"> PAGEREF _Toc297483147 \h </w:instrText>
        </w:r>
      </w:ins>
      <w:r>
        <w:fldChar w:fldCharType="separate"/>
      </w:r>
      <w:ins w:id="14" w:author="Stephen Michell" w:date="2016-01-09T20:58:00Z">
        <w:r w:rsidR="006E4376">
          <w:t>viii</w:t>
        </w:r>
      </w:ins>
      <w:ins w:id="15" w:author="Stephen Michell" w:date="2015-07-02T18:54:00Z">
        <w:r>
          <w:fldChar w:fldCharType="end"/>
        </w:r>
      </w:ins>
    </w:p>
    <w:p w14:paraId="4056FDC8" w14:textId="77777777" w:rsidR="00C04488" w:rsidRDefault="00C04488">
      <w:pPr>
        <w:pStyle w:val="TOC1"/>
        <w:rPr>
          <w:ins w:id="16" w:author="Stephen Michell" w:date="2015-07-02T18:54:00Z"/>
          <w:b w:val="0"/>
          <w:bCs w:val="0"/>
          <w:sz w:val="24"/>
          <w:szCs w:val="24"/>
          <w:lang w:val="en-CA" w:eastAsia="ja-JP"/>
        </w:rPr>
      </w:pPr>
      <w:ins w:id="17" w:author="Stephen Michell" w:date="2015-07-02T18:54:00Z">
        <w:r>
          <w:t>1. Scope</w:t>
        </w:r>
        <w:r>
          <w:tab/>
        </w:r>
        <w:r>
          <w:fldChar w:fldCharType="begin"/>
        </w:r>
        <w:r>
          <w:instrText xml:space="preserve"> PAGEREF _Toc297483148 \h </w:instrText>
        </w:r>
      </w:ins>
      <w:r>
        <w:fldChar w:fldCharType="separate"/>
      </w:r>
      <w:ins w:id="18" w:author="Stephen Michell" w:date="2016-01-09T20:58:00Z">
        <w:r w:rsidR="006E4376">
          <w:t>1</w:t>
        </w:r>
      </w:ins>
      <w:ins w:id="19" w:author="Stephen Michell" w:date="2015-07-02T18:54:00Z">
        <w:r>
          <w:fldChar w:fldCharType="end"/>
        </w:r>
      </w:ins>
    </w:p>
    <w:p w14:paraId="6452C1CA" w14:textId="77777777" w:rsidR="00C04488" w:rsidRDefault="00C04488">
      <w:pPr>
        <w:pStyle w:val="TOC1"/>
        <w:rPr>
          <w:ins w:id="20" w:author="Stephen Michell" w:date="2015-07-02T18:54:00Z"/>
          <w:b w:val="0"/>
          <w:bCs w:val="0"/>
          <w:sz w:val="24"/>
          <w:szCs w:val="24"/>
          <w:lang w:val="en-CA" w:eastAsia="ja-JP"/>
        </w:rPr>
      </w:pPr>
      <w:ins w:id="21" w:author="Stephen Michell" w:date="2015-07-02T18:54:00Z">
        <w:r>
          <w:t>2. Normative references</w:t>
        </w:r>
        <w:r>
          <w:tab/>
        </w:r>
        <w:r>
          <w:fldChar w:fldCharType="begin"/>
        </w:r>
        <w:r>
          <w:instrText xml:space="preserve"> PAGEREF _Toc297483149 \h </w:instrText>
        </w:r>
      </w:ins>
      <w:r>
        <w:fldChar w:fldCharType="separate"/>
      </w:r>
      <w:ins w:id="22" w:author="Stephen Michell" w:date="2016-01-09T20:58:00Z">
        <w:r w:rsidR="006E4376">
          <w:t>1</w:t>
        </w:r>
      </w:ins>
      <w:ins w:id="23" w:author="Stephen Michell" w:date="2015-07-02T18:54:00Z">
        <w:r>
          <w:fldChar w:fldCharType="end"/>
        </w:r>
      </w:ins>
    </w:p>
    <w:p w14:paraId="55E13DF2" w14:textId="77777777" w:rsidR="00C04488" w:rsidRDefault="00C04488">
      <w:pPr>
        <w:pStyle w:val="TOC1"/>
        <w:rPr>
          <w:ins w:id="24" w:author="Stephen Michell" w:date="2015-07-02T18:54:00Z"/>
          <w:b w:val="0"/>
          <w:bCs w:val="0"/>
          <w:sz w:val="24"/>
          <w:szCs w:val="24"/>
          <w:lang w:val="en-CA" w:eastAsia="ja-JP"/>
        </w:rPr>
      </w:pPr>
      <w:ins w:id="25" w:author="Stephen Michell" w:date="2015-07-02T18:54:00Z">
        <w:r>
          <w:t>3. Terms and definitions, symbols and conventions</w:t>
        </w:r>
        <w:r>
          <w:tab/>
        </w:r>
        <w:r>
          <w:fldChar w:fldCharType="begin"/>
        </w:r>
        <w:r>
          <w:instrText xml:space="preserve"> PAGEREF _Toc297483150 \h </w:instrText>
        </w:r>
      </w:ins>
      <w:r>
        <w:fldChar w:fldCharType="separate"/>
      </w:r>
      <w:ins w:id="26" w:author="Stephen Michell" w:date="2016-01-09T20:58:00Z">
        <w:r w:rsidR="006E4376">
          <w:t>1</w:t>
        </w:r>
      </w:ins>
      <w:ins w:id="27" w:author="Stephen Michell" w:date="2015-07-02T18:54:00Z">
        <w:r>
          <w:fldChar w:fldCharType="end"/>
        </w:r>
      </w:ins>
    </w:p>
    <w:p w14:paraId="3D124568" w14:textId="77777777" w:rsidR="00C04488" w:rsidRDefault="00C04488">
      <w:pPr>
        <w:pStyle w:val="TOC2"/>
        <w:rPr>
          <w:ins w:id="28" w:author="Stephen Michell" w:date="2015-07-02T18:54:00Z"/>
          <w:b w:val="0"/>
          <w:bCs w:val="0"/>
          <w:sz w:val="24"/>
          <w:szCs w:val="24"/>
          <w:lang w:val="en-CA" w:eastAsia="ja-JP"/>
        </w:rPr>
      </w:pPr>
      <w:ins w:id="29" w:author="Stephen Michell" w:date="2015-07-02T18:54:00Z">
        <w:r>
          <w:t>3.1 Terms and definitions</w:t>
        </w:r>
        <w:r>
          <w:tab/>
        </w:r>
        <w:r>
          <w:fldChar w:fldCharType="begin"/>
        </w:r>
        <w:r>
          <w:instrText xml:space="preserve"> PAGEREF _Toc297483151 \h </w:instrText>
        </w:r>
      </w:ins>
      <w:r>
        <w:fldChar w:fldCharType="separate"/>
      </w:r>
      <w:ins w:id="30" w:author="Stephen Michell" w:date="2016-01-09T20:58:00Z">
        <w:r w:rsidR="006E4376">
          <w:t>1</w:t>
        </w:r>
      </w:ins>
      <w:ins w:id="31" w:author="Stephen Michell" w:date="2015-07-02T18:54:00Z">
        <w:r>
          <w:fldChar w:fldCharType="end"/>
        </w:r>
      </w:ins>
    </w:p>
    <w:p w14:paraId="00FD6E1E" w14:textId="77777777" w:rsidR="00C04488" w:rsidRDefault="00C04488">
      <w:pPr>
        <w:pStyle w:val="TOC2"/>
        <w:rPr>
          <w:ins w:id="32" w:author="Stephen Michell" w:date="2015-07-02T18:54:00Z"/>
          <w:b w:val="0"/>
          <w:bCs w:val="0"/>
          <w:sz w:val="24"/>
          <w:szCs w:val="24"/>
          <w:lang w:val="en-CA" w:eastAsia="ja-JP"/>
        </w:rPr>
      </w:pPr>
      <w:ins w:id="33" w:author="Stephen Michell" w:date="2015-07-02T18:54:00Z">
        <w:r>
          <w:t>3.2 Symbols and conventions</w:t>
        </w:r>
        <w:r>
          <w:tab/>
        </w:r>
        <w:r>
          <w:fldChar w:fldCharType="begin"/>
        </w:r>
        <w:r>
          <w:instrText xml:space="preserve"> PAGEREF _Toc297483152 \h </w:instrText>
        </w:r>
      </w:ins>
      <w:r>
        <w:fldChar w:fldCharType="separate"/>
      </w:r>
      <w:ins w:id="34" w:author="Stephen Michell" w:date="2016-01-09T20:58:00Z">
        <w:r w:rsidR="006E4376">
          <w:t>5</w:t>
        </w:r>
      </w:ins>
      <w:ins w:id="35" w:author="Stephen Michell" w:date="2015-07-02T18:54:00Z">
        <w:r>
          <w:fldChar w:fldCharType="end"/>
        </w:r>
      </w:ins>
    </w:p>
    <w:p w14:paraId="15762561" w14:textId="77777777" w:rsidR="00C04488" w:rsidRDefault="00C04488">
      <w:pPr>
        <w:pStyle w:val="TOC1"/>
        <w:rPr>
          <w:ins w:id="36" w:author="Stephen Michell" w:date="2015-07-02T18:54:00Z"/>
          <w:b w:val="0"/>
          <w:bCs w:val="0"/>
          <w:sz w:val="24"/>
          <w:szCs w:val="24"/>
          <w:lang w:val="en-CA" w:eastAsia="ja-JP"/>
        </w:rPr>
      </w:pPr>
      <w:ins w:id="37" w:author="Stephen Michell" w:date="2015-07-02T18:54:00Z">
        <w:r>
          <w:t>4. Basic concepts</w:t>
        </w:r>
        <w:r>
          <w:tab/>
        </w:r>
        <w:r>
          <w:fldChar w:fldCharType="begin"/>
        </w:r>
        <w:r>
          <w:instrText xml:space="preserve"> PAGEREF _Toc297483153 \h </w:instrText>
        </w:r>
      </w:ins>
      <w:r>
        <w:fldChar w:fldCharType="separate"/>
      </w:r>
      <w:ins w:id="38" w:author="Stephen Michell" w:date="2016-01-09T20:58:00Z">
        <w:r w:rsidR="006E4376">
          <w:t>6</w:t>
        </w:r>
      </w:ins>
      <w:ins w:id="39" w:author="Stephen Michell" w:date="2015-07-02T18:54:00Z">
        <w:r>
          <w:fldChar w:fldCharType="end"/>
        </w:r>
      </w:ins>
    </w:p>
    <w:p w14:paraId="7084C1B8" w14:textId="77777777" w:rsidR="00C04488" w:rsidRDefault="00C04488">
      <w:pPr>
        <w:pStyle w:val="TOC2"/>
        <w:rPr>
          <w:ins w:id="40" w:author="Stephen Michell" w:date="2015-07-02T18:54:00Z"/>
          <w:b w:val="0"/>
          <w:bCs w:val="0"/>
          <w:sz w:val="24"/>
          <w:szCs w:val="24"/>
          <w:lang w:val="en-CA" w:eastAsia="ja-JP"/>
        </w:rPr>
      </w:pPr>
      <w:ins w:id="41" w:author="Stephen Michell" w:date="2015-07-02T18:54:00Z">
        <w:r>
          <w:t>4.1 Purpose of this Technical Report</w:t>
        </w:r>
        <w:r>
          <w:tab/>
        </w:r>
        <w:r>
          <w:fldChar w:fldCharType="begin"/>
        </w:r>
        <w:r>
          <w:instrText xml:space="preserve"> PAGEREF _Toc297483154 \h </w:instrText>
        </w:r>
      </w:ins>
      <w:r>
        <w:fldChar w:fldCharType="separate"/>
      </w:r>
      <w:ins w:id="42" w:author="Stephen Michell" w:date="2016-01-09T20:58:00Z">
        <w:r w:rsidR="006E4376">
          <w:t>6</w:t>
        </w:r>
      </w:ins>
      <w:ins w:id="43" w:author="Stephen Michell" w:date="2015-07-02T18:54:00Z">
        <w:r>
          <w:fldChar w:fldCharType="end"/>
        </w:r>
      </w:ins>
    </w:p>
    <w:p w14:paraId="3008A020" w14:textId="77777777" w:rsidR="00C04488" w:rsidRDefault="00C04488">
      <w:pPr>
        <w:pStyle w:val="TOC2"/>
        <w:rPr>
          <w:ins w:id="44" w:author="Stephen Michell" w:date="2015-07-02T18:54:00Z"/>
          <w:b w:val="0"/>
          <w:bCs w:val="0"/>
          <w:sz w:val="24"/>
          <w:szCs w:val="24"/>
          <w:lang w:val="en-CA" w:eastAsia="ja-JP"/>
        </w:rPr>
      </w:pPr>
      <w:ins w:id="45" w:author="Stephen Michell" w:date="2015-07-02T18:54:00Z">
        <w:r>
          <w:t>4.2 Intended audience</w:t>
        </w:r>
        <w:r>
          <w:tab/>
        </w:r>
        <w:r>
          <w:fldChar w:fldCharType="begin"/>
        </w:r>
        <w:r>
          <w:instrText xml:space="preserve"> PAGEREF _Toc297483155 \h </w:instrText>
        </w:r>
      </w:ins>
      <w:r>
        <w:fldChar w:fldCharType="separate"/>
      </w:r>
      <w:ins w:id="46" w:author="Stephen Michell" w:date="2016-01-09T20:58:00Z">
        <w:r w:rsidR="006E4376">
          <w:t>6</w:t>
        </w:r>
      </w:ins>
      <w:ins w:id="47" w:author="Stephen Michell" w:date="2015-07-02T18:54:00Z">
        <w:r>
          <w:fldChar w:fldCharType="end"/>
        </w:r>
      </w:ins>
    </w:p>
    <w:p w14:paraId="55F3B9A0" w14:textId="77777777" w:rsidR="00C04488" w:rsidRDefault="00C04488">
      <w:pPr>
        <w:pStyle w:val="TOC2"/>
        <w:rPr>
          <w:ins w:id="48" w:author="Stephen Michell" w:date="2015-07-02T18:54:00Z"/>
          <w:b w:val="0"/>
          <w:bCs w:val="0"/>
          <w:sz w:val="24"/>
          <w:szCs w:val="24"/>
          <w:lang w:val="en-CA" w:eastAsia="ja-JP"/>
        </w:rPr>
      </w:pPr>
      <w:ins w:id="49" w:author="Stephen Michell" w:date="2015-07-02T18:54:00Z">
        <w:r>
          <w:t>4.3 How to use this document</w:t>
        </w:r>
        <w:r>
          <w:tab/>
        </w:r>
        <w:r>
          <w:fldChar w:fldCharType="begin"/>
        </w:r>
        <w:r>
          <w:instrText xml:space="preserve"> PAGEREF _Toc297483156 \h </w:instrText>
        </w:r>
      </w:ins>
      <w:r>
        <w:fldChar w:fldCharType="separate"/>
      </w:r>
      <w:ins w:id="50" w:author="Stephen Michell" w:date="2016-01-09T20:58:00Z">
        <w:r w:rsidR="006E4376">
          <w:t>7</w:t>
        </w:r>
      </w:ins>
      <w:ins w:id="51" w:author="Stephen Michell" w:date="2015-07-02T18:54:00Z">
        <w:r>
          <w:fldChar w:fldCharType="end"/>
        </w:r>
      </w:ins>
    </w:p>
    <w:p w14:paraId="02250C57" w14:textId="77777777" w:rsidR="00C04488" w:rsidRDefault="00C04488">
      <w:pPr>
        <w:pStyle w:val="TOC1"/>
        <w:rPr>
          <w:ins w:id="52" w:author="Stephen Michell" w:date="2015-07-02T18:54:00Z"/>
          <w:b w:val="0"/>
          <w:bCs w:val="0"/>
          <w:sz w:val="24"/>
          <w:szCs w:val="24"/>
          <w:lang w:val="en-CA" w:eastAsia="ja-JP"/>
        </w:rPr>
      </w:pPr>
      <w:ins w:id="53" w:author="Stephen Michell" w:date="2015-07-02T18:54:00Z">
        <w:r>
          <w:t>5 Vulnerability issues</w:t>
        </w:r>
        <w:r>
          <w:tab/>
        </w:r>
        <w:r>
          <w:fldChar w:fldCharType="begin"/>
        </w:r>
        <w:r>
          <w:instrText xml:space="preserve"> PAGEREF _Toc297483157 \h </w:instrText>
        </w:r>
      </w:ins>
      <w:r>
        <w:fldChar w:fldCharType="separate"/>
      </w:r>
      <w:ins w:id="54" w:author="Stephen Michell" w:date="2016-01-09T20:58:00Z">
        <w:r w:rsidR="006E4376">
          <w:t>8</w:t>
        </w:r>
      </w:ins>
      <w:ins w:id="55" w:author="Stephen Michell" w:date="2015-07-02T18:54:00Z">
        <w:r>
          <w:fldChar w:fldCharType="end"/>
        </w:r>
      </w:ins>
    </w:p>
    <w:p w14:paraId="62571795" w14:textId="77777777" w:rsidR="00C04488" w:rsidRDefault="00C04488">
      <w:pPr>
        <w:pStyle w:val="TOC2"/>
        <w:rPr>
          <w:ins w:id="56" w:author="Stephen Michell" w:date="2015-07-02T18:54:00Z"/>
          <w:b w:val="0"/>
          <w:bCs w:val="0"/>
          <w:sz w:val="24"/>
          <w:szCs w:val="24"/>
          <w:lang w:val="en-CA" w:eastAsia="ja-JP"/>
        </w:rPr>
      </w:pPr>
      <w:ins w:id="57" w:author="Stephen Michell" w:date="2015-07-02T18:54:00Z">
        <w:r>
          <w:t>5.1 Predictable execution</w:t>
        </w:r>
        <w:r>
          <w:tab/>
        </w:r>
        <w:r>
          <w:fldChar w:fldCharType="begin"/>
        </w:r>
        <w:r>
          <w:instrText xml:space="preserve"> PAGEREF _Toc297483158 \h </w:instrText>
        </w:r>
      </w:ins>
      <w:r>
        <w:fldChar w:fldCharType="separate"/>
      </w:r>
      <w:ins w:id="58" w:author="Stephen Michell" w:date="2016-01-09T20:58:00Z">
        <w:r w:rsidR="006E4376">
          <w:t>8</w:t>
        </w:r>
      </w:ins>
      <w:ins w:id="59" w:author="Stephen Michell" w:date="2015-07-02T18:54:00Z">
        <w:r>
          <w:fldChar w:fldCharType="end"/>
        </w:r>
      </w:ins>
    </w:p>
    <w:p w14:paraId="42308EE4" w14:textId="77777777" w:rsidR="00C04488" w:rsidRDefault="00C04488">
      <w:pPr>
        <w:pStyle w:val="TOC2"/>
        <w:rPr>
          <w:ins w:id="60" w:author="Stephen Michell" w:date="2015-07-02T18:54:00Z"/>
          <w:b w:val="0"/>
          <w:bCs w:val="0"/>
          <w:sz w:val="24"/>
          <w:szCs w:val="24"/>
          <w:lang w:val="en-CA" w:eastAsia="ja-JP"/>
        </w:rPr>
      </w:pPr>
      <w:ins w:id="61" w:author="Stephen Michell" w:date="2015-07-02T18:54:00Z">
        <w:r>
          <w:t>5.2 Sources of unpredictability in language specification</w:t>
        </w:r>
        <w:r>
          <w:tab/>
        </w:r>
        <w:r>
          <w:fldChar w:fldCharType="begin"/>
        </w:r>
        <w:r>
          <w:instrText xml:space="preserve"> PAGEREF _Toc297483159 \h </w:instrText>
        </w:r>
      </w:ins>
      <w:r>
        <w:fldChar w:fldCharType="separate"/>
      </w:r>
      <w:ins w:id="62" w:author="Stephen Michell" w:date="2016-01-09T20:58:00Z">
        <w:r w:rsidR="006E4376">
          <w:t>9</w:t>
        </w:r>
      </w:ins>
      <w:ins w:id="63" w:author="Stephen Michell" w:date="2015-07-02T18:54:00Z">
        <w:r>
          <w:fldChar w:fldCharType="end"/>
        </w:r>
      </w:ins>
    </w:p>
    <w:p w14:paraId="5BE6908D" w14:textId="77777777" w:rsidR="00C04488" w:rsidRDefault="00C04488">
      <w:pPr>
        <w:pStyle w:val="TOC2"/>
        <w:rPr>
          <w:ins w:id="64" w:author="Stephen Michell" w:date="2015-07-02T18:54:00Z"/>
          <w:b w:val="0"/>
          <w:bCs w:val="0"/>
          <w:sz w:val="24"/>
          <w:szCs w:val="24"/>
          <w:lang w:val="en-CA" w:eastAsia="ja-JP"/>
        </w:rPr>
      </w:pPr>
      <w:ins w:id="65" w:author="Stephen Michell" w:date="2015-07-02T18:54:00Z">
        <w:r>
          <w:t>5.2.1 Incomplete or evolving specification</w:t>
        </w:r>
        <w:r>
          <w:tab/>
        </w:r>
        <w:r>
          <w:fldChar w:fldCharType="begin"/>
        </w:r>
        <w:r>
          <w:instrText xml:space="preserve"> PAGEREF _Toc297483160 \h </w:instrText>
        </w:r>
      </w:ins>
      <w:r>
        <w:fldChar w:fldCharType="separate"/>
      </w:r>
      <w:ins w:id="66" w:author="Stephen Michell" w:date="2016-01-09T20:58:00Z">
        <w:r w:rsidR="006E4376">
          <w:t>9</w:t>
        </w:r>
      </w:ins>
      <w:ins w:id="67" w:author="Stephen Michell" w:date="2015-07-02T18:54:00Z">
        <w:r>
          <w:fldChar w:fldCharType="end"/>
        </w:r>
      </w:ins>
    </w:p>
    <w:p w14:paraId="37445541" w14:textId="77777777" w:rsidR="00C04488" w:rsidRDefault="00C04488">
      <w:pPr>
        <w:pStyle w:val="TOC2"/>
        <w:rPr>
          <w:ins w:id="68" w:author="Stephen Michell" w:date="2015-07-02T18:54:00Z"/>
          <w:b w:val="0"/>
          <w:bCs w:val="0"/>
          <w:sz w:val="24"/>
          <w:szCs w:val="24"/>
          <w:lang w:val="en-CA" w:eastAsia="ja-JP"/>
        </w:rPr>
      </w:pPr>
      <w:ins w:id="69" w:author="Stephen Michell" w:date="2015-07-02T18:54:00Z">
        <w:r>
          <w:t>5.2.2 Undefined behaviour</w:t>
        </w:r>
        <w:r>
          <w:tab/>
        </w:r>
        <w:r>
          <w:fldChar w:fldCharType="begin"/>
        </w:r>
        <w:r>
          <w:instrText xml:space="preserve"> PAGEREF _Toc297483161 \h </w:instrText>
        </w:r>
      </w:ins>
      <w:r>
        <w:fldChar w:fldCharType="separate"/>
      </w:r>
      <w:ins w:id="70" w:author="Stephen Michell" w:date="2016-01-09T20:58:00Z">
        <w:r w:rsidR="006E4376">
          <w:t>10</w:t>
        </w:r>
      </w:ins>
      <w:ins w:id="71" w:author="Stephen Michell" w:date="2015-07-02T18:54:00Z">
        <w:r>
          <w:fldChar w:fldCharType="end"/>
        </w:r>
      </w:ins>
    </w:p>
    <w:p w14:paraId="538764E5" w14:textId="77777777" w:rsidR="00C04488" w:rsidRDefault="00C04488">
      <w:pPr>
        <w:pStyle w:val="TOC2"/>
        <w:rPr>
          <w:ins w:id="72" w:author="Stephen Michell" w:date="2015-07-02T18:54:00Z"/>
          <w:b w:val="0"/>
          <w:bCs w:val="0"/>
          <w:sz w:val="24"/>
          <w:szCs w:val="24"/>
          <w:lang w:val="en-CA" w:eastAsia="ja-JP"/>
        </w:rPr>
      </w:pPr>
      <w:ins w:id="73" w:author="Stephen Michell" w:date="2015-07-02T18:54:00Z">
        <w:r>
          <w:t>5.2.3 Unspecified behaviour</w:t>
        </w:r>
        <w:r>
          <w:tab/>
        </w:r>
        <w:r>
          <w:fldChar w:fldCharType="begin"/>
        </w:r>
        <w:r>
          <w:instrText xml:space="preserve"> PAGEREF _Toc297483162 \h </w:instrText>
        </w:r>
      </w:ins>
      <w:r>
        <w:fldChar w:fldCharType="separate"/>
      </w:r>
      <w:ins w:id="74" w:author="Stephen Michell" w:date="2016-01-09T20:58:00Z">
        <w:r w:rsidR="006E4376">
          <w:t>10</w:t>
        </w:r>
      </w:ins>
      <w:ins w:id="75" w:author="Stephen Michell" w:date="2015-07-02T18:54:00Z">
        <w:r>
          <w:fldChar w:fldCharType="end"/>
        </w:r>
      </w:ins>
    </w:p>
    <w:p w14:paraId="0C368D92" w14:textId="77777777" w:rsidR="00C04488" w:rsidRDefault="00C04488">
      <w:pPr>
        <w:pStyle w:val="TOC2"/>
        <w:rPr>
          <w:ins w:id="76" w:author="Stephen Michell" w:date="2015-07-02T18:54:00Z"/>
          <w:b w:val="0"/>
          <w:bCs w:val="0"/>
          <w:sz w:val="24"/>
          <w:szCs w:val="24"/>
          <w:lang w:val="en-CA" w:eastAsia="ja-JP"/>
        </w:rPr>
      </w:pPr>
      <w:ins w:id="77" w:author="Stephen Michell" w:date="2015-07-02T18:54:00Z">
        <w:r>
          <w:t>5.2.4 Implementation-defined behaviour</w:t>
        </w:r>
        <w:r>
          <w:tab/>
        </w:r>
        <w:r>
          <w:fldChar w:fldCharType="begin"/>
        </w:r>
        <w:r>
          <w:instrText xml:space="preserve"> PAGEREF _Toc297483163 \h </w:instrText>
        </w:r>
      </w:ins>
      <w:r>
        <w:fldChar w:fldCharType="separate"/>
      </w:r>
      <w:ins w:id="78" w:author="Stephen Michell" w:date="2016-01-09T20:58:00Z">
        <w:r w:rsidR="006E4376">
          <w:t>10</w:t>
        </w:r>
      </w:ins>
      <w:ins w:id="79" w:author="Stephen Michell" w:date="2015-07-02T18:54:00Z">
        <w:r>
          <w:fldChar w:fldCharType="end"/>
        </w:r>
      </w:ins>
    </w:p>
    <w:p w14:paraId="23E1CE7E" w14:textId="77777777" w:rsidR="00C04488" w:rsidRDefault="00C04488">
      <w:pPr>
        <w:pStyle w:val="TOC2"/>
        <w:rPr>
          <w:ins w:id="80" w:author="Stephen Michell" w:date="2015-07-02T18:54:00Z"/>
          <w:b w:val="0"/>
          <w:bCs w:val="0"/>
          <w:sz w:val="24"/>
          <w:szCs w:val="24"/>
          <w:lang w:val="en-CA" w:eastAsia="ja-JP"/>
        </w:rPr>
      </w:pPr>
      <w:ins w:id="81" w:author="Stephen Michell" w:date="2015-07-02T18:54:00Z">
        <w:r>
          <w:t>5.2.5 Difficult features</w:t>
        </w:r>
        <w:r>
          <w:tab/>
        </w:r>
        <w:r>
          <w:fldChar w:fldCharType="begin"/>
        </w:r>
        <w:r>
          <w:instrText xml:space="preserve"> PAGEREF _Toc297483164 \h </w:instrText>
        </w:r>
      </w:ins>
      <w:r>
        <w:fldChar w:fldCharType="separate"/>
      </w:r>
      <w:ins w:id="82" w:author="Stephen Michell" w:date="2016-01-09T20:58:00Z">
        <w:r w:rsidR="006E4376">
          <w:t>10</w:t>
        </w:r>
      </w:ins>
      <w:ins w:id="83" w:author="Stephen Michell" w:date="2015-07-02T18:54:00Z">
        <w:r>
          <w:fldChar w:fldCharType="end"/>
        </w:r>
      </w:ins>
    </w:p>
    <w:p w14:paraId="28BB70F2" w14:textId="77777777" w:rsidR="00C04488" w:rsidRDefault="00C04488">
      <w:pPr>
        <w:pStyle w:val="TOC2"/>
        <w:rPr>
          <w:ins w:id="84" w:author="Stephen Michell" w:date="2015-07-02T18:54:00Z"/>
          <w:b w:val="0"/>
          <w:bCs w:val="0"/>
          <w:sz w:val="24"/>
          <w:szCs w:val="24"/>
          <w:lang w:val="en-CA" w:eastAsia="ja-JP"/>
        </w:rPr>
      </w:pPr>
      <w:ins w:id="85" w:author="Stephen Michell" w:date="2015-07-02T18:54:00Z">
        <w:r>
          <w:t>5.2.6 Inadequate language support</w:t>
        </w:r>
        <w:r>
          <w:tab/>
        </w:r>
        <w:r>
          <w:fldChar w:fldCharType="begin"/>
        </w:r>
        <w:r>
          <w:instrText xml:space="preserve"> PAGEREF _Toc297483165 \h </w:instrText>
        </w:r>
      </w:ins>
      <w:r>
        <w:fldChar w:fldCharType="separate"/>
      </w:r>
      <w:ins w:id="86" w:author="Stephen Michell" w:date="2016-01-09T20:58:00Z">
        <w:r w:rsidR="006E4376">
          <w:t>10</w:t>
        </w:r>
      </w:ins>
      <w:ins w:id="87" w:author="Stephen Michell" w:date="2015-07-02T18:54:00Z">
        <w:r>
          <w:fldChar w:fldCharType="end"/>
        </w:r>
      </w:ins>
    </w:p>
    <w:p w14:paraId="39E8BE18" w14:textId="77777777" w:rsidR="00C04488" w:rsidRDefault="00C04488">
      <w:pPr>
        <w:pStyle w:val="TOC2"/>
        <w:rPr>
          <w:ins w:id="88" w:author="Stephen Michell" w:date="2015-07-02T18:54:00Z"/>
          <w:b w:val="0"/>
          <w:bCs w:val="0"/>
          <w:sz w:val="24"/>
          <w:szCs w:val="24"/>
          <w:lang w:val="en-CA" w:eastAsia="ja-JP"/>
        </w:rPr>
      </w:pPr>
      <w:ins w:id="89" w:author="Stephen Michell" w:date="2015-07-02T18:54:00Z">
        <w:r>
          <w:t>5.3 Sources of unpredictability in language usage</w:t>
        </w:r>
        <w:r>
          <w:tab/>
        </w:r>
        <w:r>
          <w:fldChar w:fldCharType="begin"/>
        </w:r>
        <w:r>
          <w:instrText xml:space="preserve"> PAGEREF _Toc297483166 \h </w:instrText>
        </w:r>
      </w:ins>
      <w:r>
        <w:fldChar w:fldCharType="separate"/>
      </w:r>
      <w:ins w:id="90" w:author="Stephen Michell" w:date="2016-01-09T20:58:00Z">
        <w:r w:rsidR="006E4376">
          <w:t>10</w:t>
        </w:r>
      </w:ins>
      <w:ins w:id="91" w:author="Stephen Michell" w:date="2015-07-02T18:54:00Z">
        <w:r>
          <w:fldChar w:fldCharType="end"/>
        </w:r>
      </w:ins>
    </w:p>
    <w:p w14:paraId="30D171D1" w14:textId="77777777" w:rsidR="00C04488" w:rsidRDefault="00C04488">
      <w:pPr>
        <w:pStyle w:val="TOC2"/>
        <w:rPr>
          <w:ins w:id="92" w:author="Stephen Michell" w:date="2015-07-02T18:54:00Z"/>
          <w:b w:val="0"/>
          <w:bCs w:val="0"/>
          <w:sz w:val="24"/>
          <w:szCs w:val="24"/>
          <w:lang w:val="en-CA" w:eastAsia="ja-JP"/>
        </w:rPr>
      </w:pPr>
      <w:ins w:id="93" w:author="Stephen Michell" w:date="2015-07-02T18:54:00Z">
        <w:r>
          <w:t>5.3.1 Porting and interoperation</w:t>
        </w:r>
        <w:r>
          <w:tab/>
        </w:r>
        <w:r>
          <w:fldChar w:fldCharType="begin"/>
        </w:r>
        <w:r>
          <w:instrText xml:space="preserve"> PAGEREF _Toc297483167 \h </w:instrText>
        </w:r>
      </w:ins>
      <w:r>
        <w:fldChar w:fldCharType="separate"/>
      </w:r>
      <w:ins w:id="94" w:author="Stephen Michell" w:date="2016-01-09T20:58:00Z">
        <w:r w:rsidR="006E4376">
          <w:t>10</w:t>
        </w:r>
      </w:ins>
      <w:ins w:id="95" w:author="Stephen Michell" w:date="2015-07-02T18:54:00Z">
        <w:r>
          <w:fldChar w:fldCharType="end"/>
        </w:r>
      </w:ins>
    </w:p>
    <w:p w14:paraId="6E082342" w14:textId="77777777" w:rsidR="00C04488" w:rsidRDefault="00C04488">
      <w:pPr>
        <w:pStyle w:val="TOC2"/>
        <w:rPr>
          <w:ins w:id="96" w:author="Stephen Michell" w:date="2015-07-02T18:54:00Z"/>
          <w:b w:val="0"/>
          <w:bCs w:val="0"/>
          <w:sz w:val="24"/>
          <w:szCs w:val="24"/>
          <w:lang w:val="en-CA" w:eastAsia="ja-JP"/>
        </w:rPr>
      </w:pPr>
      <w:ins w:id="97" w:author="Stephen Michell" w:date="2015-07-02T18:54:00Z">
        <w:r>
          <w:t>5.3.2 Compiler selection and usage</w:t>
        </w:r>
        <w:r>
          <w:tab/>
        </w:r>
        <w:r>
          <w:fldChar w:fldCharType="begin"/>
        </w:r>
        <w:r>
          <w:instrText xml:space="preserve"> PAGEREF _Toc297483168 \h </w:instrText>
        </w:r>
      </w:ins>
      <w:r>
        <w:fldChar w:fldCharType="separate"/>
      </w:r>
      <w:ins w:id="98" w:author="Stephen Michell" w:date="2016-01-09T20:58:00Z">
        <w:r w:rsidR="006E4376">
          <w:t>11</w:t>
        </w:r>
      </w:ins>
      <w:ins w:id="99" w:author="Stephen Michell" w:date="2015-07-02T18:54:00Z">
        <w:r>
          <w:fldChar w:fldCharType="end"/>
        </w:r>
      </w:ins>
    </w:p>
    <w:p w14:paraId="493D8DFE" w14:textId="77777777" w:rsidR="00C04488" w:rsidRDefault="00C04488">
      <w:pPr>
        <w:pStyle w:val="TOC1"/>
        <w:rPr>
          <w:ins w:id="100" w:author="Stephen Michell" w:date="2015-07-02T18:54:00Z"/>
          <w:b w:val="0"/>
          <w:bCs w:val="0"/>
          <w:sz w:val="24"/>
          <w:szCs w:val="24"/>
          <w:lang w:val="en-CA" w:eastAsia="ja-JP"/>
        </w:rPr>
      </w:pPr>
      <w:ins w:id="101" w:author="Stephen Michell" w:date="2015-07-02T18:54:00Z">
        <w:r>
          <w:t>6. Programming Language Vulnerabilities</w:t>
        </w:r>
        <w:r>
          <w:tab/>
        </w:r>
        <w:r>
          <w:fldChar w:fldCharType="begin"/>
        </w:r>
        <w:r>
          <w:instrText xml:space="preserve"> PAGEREF _Toc297483169 \h </w:instrText>
        </w:r>
      </w:ins>
      <w:r>
        <w:fldChar w:fldCharType="separate"/>
      </w:r>
      <w:ins w:id="102" w:author="Stephen Michell" w:date="2016-01-09T20:58:00Z">
        <w:r w:rsidR="006E4376">
          <w:t>11</w:t>
        </w:r>
      </w:ins>
      <w:ins w:id="103" w:author="Stephen Michell" w:date="2015-07-02T18:54:00Z">
        <w:r>
          <w:fldChar w:fldCharType="end"/>
        </w:r>
      </w:ins>
    </w:p>
    <w:p w14:paraId="597D1C38" w14:textId="77777777" w:rsidR="00C04488" w:rsidRDefault="00C04488">
      <w:pPr>
        <w:pStyle w:val="TOC2"/>
        <w:rPr>
          <w:ins w:id="104" w:author="Stephen Michell" w:date="2015-07-02T18:54:00Z"/>
          <w:b w:val="0"/>
          <w:bCs w:val="0"/>
          <w:sz w:val="24"/>
          <w:szCs w:val="24"/>
          <w:lang w:val="en-CA" w:eastAsia="ja-JP"/>
        </w:rPr>
      </w:pPr>
      <w:ins w:id="105" w:author="Stephen Michell" w:date="2015-07-02T18:54:00Z">
        <w:r>
          <w:t>6.1 General</w:t>
        </w:r>
        <w:r>
          <w:tab/>
        </w:r>
        <w:r>
          <w:fldChar w:fldCharType="begin"/>
        </w:r>
        <w:r>
          <w:instrText xml:space="preserve"> PAGEREF _Toc297483170 \h </w:instrText>
        </w:r>
      </w:ins>
      <w:r>
        <w:fldChar w:fldCharType="separate"/>
      </w:r>
      <w:ins w:id="106" w:author="Stephen Michell" w:date="2016-01-09T20:58:00Z">
        <w:r w:rsidR="006E4376">
          <w:t>11</w:t>
        </w:r>
      </w:ins>
      <w:ins w:id="107" w:author="Stephen Michell" w:date="2015-07-02T18:54:00Z">
        <w:r>
          <w:fldChar w:fldCharType="end"/>
        </w:r>
      </w:ins>
    </w:p>
    <w:p w14:paraId="2FB06D1B" w14:textId="77777777" w:rsidR="00C04488" w:rsidRDefault="00C04488">
      <w:pPr>
        <w:pStyle w:val="TOC2"/>
        <w:rPr>
          <w:ins w:id="108" w:author="Stephen Michell" w:date="2015-07-02T18:54:00Z"/>
          <w:b w:val="0"/>
          <w:bCs w:val="0"/>
          <w:sz w:val="24"/>
          <w:szCs w:val="24"/>
          <w:lang w:val="en-CA" w:eastAsia="ja-JP"/>
        </w:rPr>
      </w:pPr>
      <w:ins w:id="109" w:author="Stephen Michell" w:date="2015-07-02T18:54:00Z">
        <w:r>
          <w:t>6.2 Type System [IHN]</w:t>
        </w:r>
        <w:r>
          <w:tab/>
        </w:r>
        <w:r>
          <w:fldChar w:fldCharType="begin"/>
        </w:r>
        <w:r>
          <w:instrText xml:space="preserve"> PAGEREF _Toc297483171 \h </w:instrText>
        </w:r>
      </w:ins>
      <w:r>
        <w:fldChar w:fldCharType="separate"/>
      </w:r>
      <w:ins w:id="110" w:author="Stephen Michell" w:date="2016-01-09T20:58:00Z">
        <w:r w:rsidR="006E4376">
          <w:t>11</w:t>
        </w:r>
      </w:ins>
      <w:ins w:id="111" w:author="Stephen Michell" w:date="2015-07-02T18:54:00Z">
        <w:r>
          <w:fldChar w:fldCharType="end"/>
        </w:r>
      </w:ins>
    </w:p>
    <w:p w14:paraId="1E5679B4" w14:textId="77777777" w:rsidR="00C04488" w:rsidRDefault="00C04488">
      <w:pPr>
        <w:pStyle w:val="TOC2"/>
        <w:rPr>
          <w:ins w:id="112" w:author="Stephen Michell" w:date="2015-07-02T18:54:00Z"/>
          <w:b w:val="0"/>
          <w:bCs w:val="0"/>
          <w:sz w:val="24"/>
          <w:szCs w:val="24"/>
          <w:lang w:val="en-CA" w:eastAsia="ja-JP"/>
        </w:rPr>
      </w:pPr>
      <w:ins w:id="113" w:author="Stephen Michell" w:date="2015-07-02T18:54:00Z">
        <w:r>
          <w:t>6.3 Bit Representations  [STR]</w:t>
        </w:r>
        <w:r>
          <w:tab/>
        </w:r>
        <w:r>
          <w:fldChar w:fldCharType="begin"/>
        </w:r>
        <w:r>
          <w:instrText xml:space="preserve"> PAGEREF _Toc297483172 \h </w:instrText>
        </w:r>
      </w:ins>
      <w:r>
        <w:fldChar w:fldCharType="separate"/>
      </w:r>
      <w:ins w:id="114" w:author="Stephen Michell" w:date="2016-01-09T20:58:00Z">
        <w:r w:rsidR="006E4376">
          <w:t>14</w:t>
        </w:r>
      </w:ins>
      <w:ins w:id="115" w:author="Stephen Michell" w:date="2015-07-02T18:54:00Z">
        <w:r>
          <w:fldChar w:fldCharType="end"/>
        </w:r>
      </w:ins>
    </w:p>
    <w:p w14:paraId="7687C082" w14:textId="77777777" w:rsidR="00C04488" w:rsidRDefault="00C04488">
      <w:pPr>
        <w:pStyle w:val="TOC2"/>
        <w:rPr>
          <w:ins w:id="116" w:author="Stephen Michell" w:date="2015-07-02T18:54:00Z"/>
          <w:b w:val="0"/>
          <w:bCs w:val="0"/>
          <w:sz w:val="24"/>
          <w:szCs w:val="24"/>
          <w:lang w:val="en-CA" w:eastAsia="ja-JP"/>
        </w:rPr>
      </w:pPr>
      <w:ins w:id="117" w:author="Stephen Michell" w:date="2015-07-02T18:54:00Z">
        <w:r>
          <w:t>6.4 Floating-point Arithmetic [PLF]</w:t>
        </w:r>
        <w:r>
          <w:tab/>
        </w:r>
        <w:r>
          <w:fldChar w:fldCharType="begin"/>
        </w:r>
        <w:r>
          <w:instrText xml:space="preserve"> PAGEREF _Toc297483173 \h </w:instrText>
        </w:r>
      </w:ins>
      <w:r>
        <w:fldChar w:fldCharType="separate"/>
      </w:r>
      <w:ins w:id="118" w:author="Stephen Michell" w:date="2016-01-09T20:58:00Z">
        <w:r w:rsidR="006E4376">
          <w:t>16</w:t>
        </w:r>
      </w:ins>
      <w:ins w:id="119" w:author="Stephen Michell" w:date="2015-07-02T18:54:00Z">
        <w:r>
          <w:fldChar w:fldCharType="end"/>
        </w:r>
      </w:ins>
    </w:p>
    <w:p w14:paraId="50F13E6D" w14:textId="77777777" w:rsidR="00C04488" w:rsidRDefault="00C04488">
      <w:pPr>
        <w:pStyle w:val="TOC2"/>
        <w:rPr>
          <w:ins w:id="120" w:author="Stephen Michell" w:date="2015-07-02T18:54:00Z"/>
          <w:b w:val="0"/>
          <w:bCs w:val="0"/>
          <w:sz w:val="24"/>
          <w:szCs w:val="24"/>
          <w:lang w:val="en-CA" w:eastAsia="ja-JP"/>
        </w:rPr>
      </w:pPr>
      <w:ins w:id="121" w:author="Stephen Michell" w:date="2015-07-02T18:54:00Z">
        <w:r>
          <w:t>6.5 Enumerator Issues  [CCB]</w:t>
        </w:r>
        <w:r>
          <w:tab/>
        </w:r>
        <w:r>
          <w:fldChar w:fldCharType="begin"/>
        </w:r>
        <w:r>
          <w:instrText xml:space="preserve"> PAGEREF _Toc297483174 \h </w:instrText>
        </w:r>
      </w:ins>
      <w:r>
        <w:fldChar w:fldCharType="separate"/>
      </w:r>
      <w:ins w:id="122" w:author="Stephen Michell" w:date="2016-01-09T20:58:00Z">
        <w:r w:rsidR="006E4376">
          <w:t>19</w:t>
        </w:r>
      </w:ins>
      <w:ins w:id="123" w:author="Stephen Michell" w:date="2015-07-02T18:54:00Z">
        <w:r>
          <w:fldChar w:fldCharType="end"/>
        </w:r>
      </w:ins>
    </w:p>
    <w:p w14:paraId="51F4B789" w14:textId="77777777" w:rsidR="00C04488" w:rsidRDefault="00C04488">
      <w:pPr>
        <w:pStyle w:val="TOC2"/>
        <w:rPr>
          <w:ins w:id="124" w:author="Stephen Michell" w:date="2015-07-02T18:54:00Z"/>
          <w:b w:val="0"/>
          <w:bCs w:val="0"/>
          <w:sz w:val="24"/>
          <w:szCs w:val="24"/>
          <w:lang w:val="en-CA" w:eastAsia="ja-JP"/>
        </w:rPr>
      </w:pPr>
      <w:ins w:id="125" w:author="Stephen Michell" w:date="2015-07-02T18:54:00Z">
        <w:r>
          <w:t>6.6 Numeric Conversion Errors [FLC]</w:t>
        </w:r>
        <w:r>
          <w:tab/>
        </w:r>
        <w:r>
          <w:fldChar w:fldCharType="begin"/>
        </w:r>
        <w:r>
          <w:instrText xml:space="preserve"> PAGEREF _Toc297483175 \h </w:instrText>
        </w:r>
      </w:ins>
      <w:r>
        <w:fldChar w:fldCharType="separate"/>
      </w:r>
      <w:ins w:id="126" w:author="Stephen Michell" w:date="2016-01-09T20:58:00Z">
        <w:r w:rsidR="006E4376">
          <w:t>21</w:t>
        </w:r>
      </w:ins>
      <w:ins w:id="127" w:author="Stephen Michell" w:date="2015-07-02T18:54:00Z">
        <w:r>
          <w:fldChar w:fldCharType="end"/>
        </w:r>
      </w:ins>
    </w:p>
    <w:p w14:paraId="3431D7BD" w14:textId="77777777" w:rsidR="00C04488" w:rsidRDefault="00C04488">
      <w:pPr>
        <w:pStyle w:val="TOC2"/>
        <w:rPr>
          <w:ins w:id="128" w:author="Stephen Michell" w:date="2015-07-02T18:54:00Z"/>
          <w:b w:val="0"/>
          <w:bCs w:val="0"/>
          <w:sz w:val="24"/>
          <w:szCs w:val="24"/>
          <w:lang w:val="en-CA" w:eastAsia="ja-JP"/>
        </w:rPr>
      </w:pPr>
      <w:ins w:id="129" w:author="Stephen Michell" w:date="2015-07-02T18:54:00Z">
        <w:r w:rsidRPr="005B1A1E">
          <w:rPr>
            <w:rFonts w:cs="Arial-BoldMT"/>
          </w:rPr>
          <w:t>6.7 String Termination [CJM]</w:t>
        </w:r>
        <w:r>
          <w:tab/>
        </w:r>
        <w:r>
          <w:fldChar w:fldCharType="begin"/>
        </w:r>
        <w:r>
          <w:instrText xml:space="preserve"> PAGEREF _Toc297483176 \h </w:instrText>
        </w:r>
      </w:ins>
      <w:r>
        <w:fldChar w:fldCharType="separate"/>
      </w:r>
      <w:ins w:id="130" w:author="Stephen Michell" w:date="2016-01-09T20:58:00Z">
        <w:r w:rsidR="006E4376">
          <w:t>23</w:t>
        </w:r>
      </w:ins>
      <w:ins w:id="131" w:author="Stephen Michell" w:date="2015-07-02T18:54:00Z">
        <w:r>
          <w:fldChar w:fldCharType="end"/>
        </w:r>
      </w:ins>
    </w:p>
    <w:p w14:paraId="772E46BF" w14:textId="77777777" w:rsidR="00C04488" w:rsidRDefault="00C04488">
      <w:pPr>
        <w:pStyle w:val="TOC2"/>
        <w:rPr>
          <w:ins w:id="132" w:author="Stephen Michell" w:date="2015-07-02T18:54:00Z"/>
          <w:b w:val="0"/>
          <w:bCs w:val="0"/>
          <w:sz w:val="24"/>
          <w:szCs w:val="24"/>
          <w:lang w:val="en-CA" w:eastAsia="ja-JP"/>
        </w:rPr>
      </w:pPr>
      <w:ins w:id="133" w:author="Stephen Michell" w:date="2015-07-02T18:54:00Z">
        <w:r>
          <w:t>6.8 Buffer Boundary Violation (Buffer Overflow) [HCB]</w:t>
        </w:r>
        <w:r>
          <w:tab/>
        </w:r>
        <w:r>
          <w:fldChar w:fldCharType="begin"/>
        </w:r>
        <w:r>
          <w:instrText xml:space="preserve"> PAGEREF _Toc297483177 \h </w:instrText>
        </w:r>
      </w:ins>
      <w:r>
        <w:fldChar w:fldCharType="separate"/>
      </w:r>
      <w:ins w:id="134" w:author="Stephen Michell" w:date="2016-01-09T20:58:00Z">
        <w:r w:rsidR="006E4376">
          <w:t>24</w:t>
        </w:r>
      </w:ins>
      <w:ins w:id="135" w:author="Stephen Michell" w:date="2015-07-02T18:54:00Z">
        <w:r>
          <w:fldChar w:fldCharType="end"/>
        </w:r>
      </w:ins>
    </w:p>
    <w:p w14:paraId="455D0C77" w14:textId="77777777" w:rsidR="00C04488" w:rsidRDefault="00C04488">
      <w:pPr>
        <w:pStyle w:val="TOC2"/>
        <w:rPr>
          <w:ins w:id="136" w:author="Stephen Michell" w:date="2015-07-02T18:54:00Z"/>
          <w:b w:val="0"/>
          <w:bCs w:val="0"/>
          <w:sz w:val="24"/>
          <w:szCs w:val="24"/>
          <w:lang w:val="en-CA" w:eastAsia="ja-JP"/>
        </w:rPr>
      </w:pPr>
      <w:ins w:id="137" w:author="Stephen Michell" w:date="2015-07-02T18:54:00Z">
        <w:r>
          <w:t>6.9 Unchecked Array Indexing [XYZ]</w:t>
        </w:r>
        <w:r>
          <w:tab/>
        </w:r>
        <w:r>
          <w:fldChar w:fldCharType="begin"/>
        </w:r>
        <w:r>
          <w:instrText xml:space="preserve"> PAGEREF _Toc297483178 \h </w:instrText>
        </w:r>
      </w:ins>
      <w:r>
        <w:fldChar w:fldCharType="separate"/>
      </w:r>
      <w:ins w:id="138" w:author="Stephen Michell" w:date="2016-01-09T20:58:00Z">
        <w:r w:rsidR="006E4376">
          <w:t>26</w:t>
        </w:r>
      </w:ins>
      <w:ins w:id="139" w:author="Stephen Michell" w:date="2015-07-02T18:54:00Z">
        <w:r>
          <w:fldChar w:fldCharType="end"/>
        </w:r>
      </w:ins>
    </w:p>
    <w:p w14:paraId="1DB40D78" w14:textId="77777777" w:rsidR="00C04488" w:rsidRDefault="00C04488">
      <w:pPr>
        <w:pStyle w:val="TOC2"/>
        <w:rPr>
          <w:ins w:id="140" w:author="Stephen Michell" w:date="2015-07-02T18:54:00Z"/>
          <w:b w:val="0"/>
          <w:bCs w:val="0"/>
          <w:sz w:val="24"/>
          <w:szCs w:val="24"/>
          <w:lang w:val="en-CA" w:eastAsia="ja-JP"/>
        </w:rPr>
      </w:pPr>
      <w:ins w:id="141" w:author="Stephen Michell" w:date="2015-07-02T18:54:00Z">
        <w:r>
          <w:t>6.10 Unchecked Array Copying [XYW]</w:t>
        </w:r>
        <w:r>
          <w:tab/>
        </w:r>
        <w:r>
          <w:fldChar w:fldCharType="begin"/>
        </w:r>
        <w:r>
          <w:instrText xml:space="preserve"> PAGEREF _Toc297483179 \h </w:instrText>
        </w:r>
      </w:ins>
      <w:r>
        <w:fldChar w:fldCharType="separate"/>
      </w:r>
      <w:ins w:id="142" w:author="Stephen Michell" w:date="2016-01-09T20:58:00Z">
        <w:r w:rsidR="006E4376">
          <w:t>28</w:t>
        </w:r>
      </w:ins>
      <w:ins w:id="143" w:author="Stephen Michell" w:date="2015-07-02T18:54:00Z">
        <w:r>
          <w:fldChar w:fldCharType="end"/>
        </w:r>
      </w:ins>
    </w:p>
    <w:p w14:paraId="1F757F13" w14:textId="77777777" w:rsidR="00C04488" w:rsidRDefault="00C04488">
      <w:pPr>
        <w:pStyle w:val="TOC2"/>
        <w:rPr>
          <w:ins w:id="144" w:author="Stephen Michell" w:date="2015-07-02T18:54:00Z"/>
          <w:b w:val="0"/>
          <w:bCs w:val="0"/>
          <w:sz w:val="24"/>
          <w:szCs w:val="24"/>
          <w:lang w:val="en-CA" w:eastAsia="ja-JP"/>
        </w:rPr>
      </w:pPr>
      <w:ins w:id="145" w:author="Stephen Michell" w:date="2015-07-02T18:54:00Z">
        <w:r>
          <w:t>6.11 Pointer Type Conversions [HFC]</w:t>
        </w:r>
        <w:r>
          <w:tab/>
        </w:r>
        <w:r>
          <w:fldChar w:fldCharType="begin"/>
        </w:r>
        <w:r>
          <w:instrText xml:space="preserve"> PAGEREF _Toc297483180 \h </w:instrText>
        </w:r>
      </w:ins>
      <w:r>
        <w:fldChar w:fldCharType="separate"/>
      </w:r>
      <w:ins w:id="146" w:author="Stephen Michell" w:date="2016-01-09T20:58:00Z">
        <w:r w:rsidR="006E4376">
          <w:t>29</w:t>
        </w:r>
      </w:ins>
      <w:ins w:id="147" w:author="Stephen Michell" w:date="2015-07-02T18:54:00Z">
        <w:r>
          <w:fldChar w:fldCharType="end"/>
        </w:r>
      </w:ins>
    </w:p>
    <w:p w14:paraId="7998C481" w14:textId="77777777" w:rsidR="00C04488" w:rsidRDefault="00C04488">
      <w:pPr>
        <w:pStyle w:val="TOC2"/>
        <w:rPr>
          <w:ins w:id="148" w:author="Stephen Michell" w:date="2015-07-02T18:54:00Z"/>
          <w:b w:val="0"/>
          <w:bCs w:val="0"/>
          <w:sz w:val="24"/>
          <w:szCs w:val="24"/>
          <w:lang w:val="en-CA" w:eastAsia="ja-JP"/>
        </w:rPr>
      </w:pPr>
      <w:ins w:id="149" w:author="Stephen Michell" w:date="2015-07-02T18:54:00Z">
        <w:r>
          <w:t>6.12 Pointer Arithmetic [RVG]</w:t>
        </w:r>
        <w:r>
          <w:tab/>
        </w:r>
        <w:r>
          <w:fldChar w:fldCharType="begin"/>
        </w:r>
        <w:r>
          <w:instrText xml:space="preserve"> PAGEREF _Toc297483181 \h </w:instrText>
        </w:r>
      </w:ins>
      <w:r>
        <w:fldChar w:fldCharType="separate"/>
      </w:r>
      <w:ins w:id="150" w:author="Stephen Michell" w:date="2016-01-09T20:58:00Z">
        <w:r w:rsidR="006E4376">
          <w:t>30</w:t>
        </w:r>
      </w:ins>
      <w:ins w:id="151" w:author="Stephen Michell" w:date="2015-07-02T18:54:00Z">
        <w:r>
          <w:fldChar w:fldCharType="end"/>
        </w:r>
      </w:ins>
    </w:p>
    <w:p w14:paraId="74B78970" w14:textId="77777777" w:rsidR="00C04488" w:rsidRDefault="00C04488">
      <w:pPr>
        <w:pStyle w:val="TOC2"/>
        <w:rPr>
          <w:ins w:id="152" w:author="Stephen Michell" w:date="2015-07-02T18:54:00Z"/>
          <w:b w:val="0"/>
          <w:bCs w:val="0"/>
          <w:sz w:val="24"/>
          <w:szCs w:val="24"/>
          <w:lang w:val="en-CA" w:eastAsia="ja-JP"/>
        </w:rPr>
      </w:pPr>
      <w:ins w:id="153" w:author="Stephen Michell" w:date="2015-07-02T18:54:00Z">
        <w:r>
          <w:t>6.13 Null Pointer Dereference [XYH]</w:t>
        </w:r>
        <w:r>
          <w:tab/>
        </w:r>
        <w:r>
          <w:fldChar w:fldCharType="begin"/>
        </w:r>
        <w:r>
          <w:instrText xml:space="preserve"> PAGEREF _Toc297483182 \h </w:instrText>
        </w:r>
      </w:ins>
      <w:r>
        <w:fldChar w:fldCharType="separate"/>
      </w:r>
      <w:ins w:id="154" w:author="Stephen Michell" w:date="2016-01-09T20:58:00Z">
        <w:r w:rsidR="006E4376">
          <w:t>31</w:t>
        </w:r>
      </w:ins>
      <w:ins w:id="155" w:author="Stephen Michell" w:date="2015-07-02T18:54:00Z">
        <w:r>
          <w:fldChar w:fldCharType="end"/>
        </w:r>
      </w:ins>
    </w:p>
    <w:p w14:paraId="40208234" w14:textId="77777777" w:rsidR="00C04488" w:rsidRDefault="00C04488">
      <w:pPr>
        <w:pStyle w:val="TOC2"/>
        <w:rPr>
          <w:ins w:id="156" w:author="Stephen Michell" w:date="2015-07-02T18:54:00Z"/>
          <w:b w:val="0"/>
          <w:bCs w:val="0"/>
          <w:sz w:val="24"/>
          <w:szCs w:val="24"/>
          <w:lang w:val="en-CA" w:eastAsia="ja-JP"/>
        </w:rPr>
      </w:pPr>
      <w:ins w:id="157" w:author="Stephen Michell" w:date="2015-07-02T18:54:00Z">
        <w:r>
          <w:lastRenderedPageBreak/>
          <w:t>6.14 Dangling Reference to Heap [XYK]</w:t>
        </w:r>
        <w:r>
          <w:tab/>
        </w:r>
        <w:r>
          <w:fldChar w:fldCharType="begin"/>
        </w:r>
        <w:r>
          <w:instrText xml:space="preserve"> PAGEREF _Toc297483183 \h </w:instrText>
        </w:r>
      </w:ins>
      <w:r>
        <w:fldChar w:fldCharType="separate"/>
      </w:r>
      <w:ins w:id="158" w:author="Stephen Michell" w:date="2016-01-09T20:58:00Z">
        <w:r w:rsidR="006E4376">
          <w:t>32</w:t>
        </w:r>
      </w:ins>
      <w:ins w:id="159" w:author="Stephen Michell" w:date="2015-07-02T18:54:00Z">
        <w:r>
          <w:fldChar w:fldCharType="end"/>
        </w:r>
      </w:ins>
    </w:p>
    <w:p w14:paraId="3A2FC9C0" w14:textId="77777777" w:rsidR="00C04488" w:rsidRDefault="00C04488">
      <w:pPr>
        <w:pStyle w:val="TOC2"/>
        <w:rPr>
          <w:ins w:id="160" w:author="Stephen Michell" w:date="2015-07-02T18:54:00Z"/>
          <w:b w:val="0"/>
          <w:bCs w:val="0"/>
          <w:sz w:val="24"/>
          <w:szCs w:val="24"/>
          <w:lang w:val="en-CA" w:eastAsia="ja-JP"/>
        </w:rPr>
      </w:pPr>
      <w:ins w:id="161" w:author="Stephen Michell" w:date="2015-07-02T18:54:00Z">
        <w:r>
          <w:t>6.15 Arithmetic Wrap-around Error [FIF]</w:t>
        </w:r>
        <w:r>
          <w:tab/>
        </w:r>
        <w:r>
          <w:fldChar w:fldCharType="begin"/>
        </w:r>
        <w:r>
          <w:instrText xml:space="preserve"> PAGEREF _Toc297483184 \h </w:instrText>
        </w:r>
      </w:ins>
      <w:r>
        <w:fldChar w:fldCharType="separate"/>
      </w:r>
      <w:ins w:id="162" w:author="Stephen Michell" w:date="2016-01-09T20:58:00Z">
        <w:r w:rsidR="006E4376">
          <w:t>34</w:t>
        </w:r>
      </w:ins>
      <w:ins w:id="163" w:author="Stephen Michell" w:date="2015-07-02T18:54:00Z">
        <w:r>
          <w:fldChar w:fldCharType="end"/>
        </w:r>
      </w:ins>
    </w:p>
    <w:p w14:paraId="565BA1D1" w14:textId="77777777" w:rsidR="00C04488" w:rsidRDefault="00C04488">
      <w:pPr>
        <w:pStyle w:val="TOC2"/>
        <w:rPr>
          <w:ins w:id="164" w:author="Stephen Michell" w:date="2015-07-02T18:54:00Z"/>
          <w:b w:val="0"/>
          <w:bCs w:val="0"/>
          <w:sz w:val="24"/>
          <w:szCs w:val="24"/>
          <w:lang w:val="en-CA" w:eastAsia="ja-JP"/>
        </w:rPr>
      </w:pPr>
      <w:ins w:id="165" w:author="Stephen Michell" w:date="2015-07-02T18:54:00Z">
        <w:r>
          <w:t>6.16 Using Shift Operations for Multiplication and Division [PIK]</w:t>
        </w:r>
        <w:r>
          <w:tab/>
        </w:r>
        <w:r>
          <w:fldChar w:fldCharType="begin"/>
        </w:r>
        <w:r>
          <w:instrText xml:space="preserve"> PAGEREF _Toc297483185 \h </w:instrText>
        </w:r>
      </w:ins>
      <w:r>
        <w:fldChar w:fldCharType="separate"/>
      </w:r>
      <w:ins w:id="166" w:author="Stephen Michell" w:date="2016-01-09T20:58:00Z">
        <w:r w:rsidR="006E4376">
          <w:t>36</w:t>
        </w:r>
      </w:ins>
      <w:ins w:id="167" w:author="Stephen Michell" w:date="2015-07-02T18:54:00Z">
        <w:r>
          <w:fldChar w:fldCharType="end"/>
        </w:r>
      </w:ins>
    </w:p>
    <w:p w14:paraId="145BAB51" w14:textId="77777777" w:rsidR="00C04488" w:rsidRDefault="00C04488">
      <w:pPr>
        <w:pStyle w:val="TOC2"/>
        <w:rPr>
          <w:ins w:id="168" w:author="Stephen Michell" w:date="2015-07-02T18:54:00Z"/>
          <w:b w:val="0"/>
          <w:bCs w:val="0"/>
          <w:sz w:val="24"/>
          <w:szCs w:val="24"/>
          <w:lang w:val="en-CA" w:eastAsia="ja-JP"/>
        </w:rPr>
      </w:pPr>
      <w:ins w:id="169" w:author="Stephen Michell" w:date="2015-07-02T18:54:00Z">
        <w:r>
          <w:t>6.17 Choice of Clear Names [NAI] etc.</w:t>
        </w:r>
        <w:r>
          <w:tab/>
        </w:r>
        <w:r>
          <w:fldChar w:fldCharType="begin"/>
        </w:r>
        <w:r>
          <w:instrText xml:space="preserve"> PAGEREF _Toc297483186 \h </w:instrText>
        </w:r>
      </w:ins>
      <w:r>
        <w:fldChar w:fldCharType="separate"/>
      </w:r>
      <w:ins w:id="170" w:author="Stephen Michell" w:date="2016-01-09T20:58:00Z">
        <w:r w:rsidR="006E4376">
          <w:t>37</w:t>
        </w:r>
      </w:ins>
      <w:ins w:id="171" w:author="Stephen Michell" w:date="2015-07-02T18:54:00Z">
        <w:r>
          <w:fldChar w:fldCharType="end"/>
        </w:r>
      </w:ins>
    </w:p>
    <w:p w14:paraId="1BC7F47B" w14:textId="77777777" w:rsidR="00C04488" w:rsidRDefault="00C04488">
      <w:pPr>
        <w:pStyle w:val="TOC2"/>
        <w:rPr>
          <w:ins w:id="172" w:author="Stephen Michell" w:date="2015-07-02T18:54:00Z"/>
          <w:b w:val="0"/>
          <w:bCs w:val="0"/>
          <w:sz w:val="24"/>
          <w:szCs w:val="24"/>
          <w:lang w:val="en-CA" w:eastAsia="ja-JP"/>
        </w:rPr>
      </w:pPr>
      <w:ins w:id="173" w:author="Stephen Michell" w:date="2015-07-02T18:54:00Z">
        <w:r>
          <w:t>6.18 Dead Store [WXQ]</w:t>
        </w:r>
        <w:r>
          <w:tab/>
        </w:r>
        <w:r>
          <w:fldChar w:fldCharType="begin"/>
        </w:r>
        <w:r>
          <w:instrText xml:space="preserve"> PAGEREF _Toc297483187 \h </w:instrText>
        </w:r>
      </w:ins>
      <w:r>
        <w:fldChar w:fldCharType="separate"/>
      </w:r>
      <w:ins w:id="174" w:author="Stephen Michell" w:date="2016-01-09T20:58:00Z">
        <w:r w:rsidR="006E4376">
          <w:t>39</w:t>
        </w:r>
      </w:ins>
      <w:ins w:id="175" w:author="Stephen Michell" w:date="2015-07-02T18:54:00Z">
        <w:r>
          <w:fldChar w:fldCharType="end"/>
        </w:r>
      </w:ins>
    </w:p>
    <w:p w14:paraId="60FAD30C" w14:textId="77777777" w:rsidR="00C04488" w:rsidRDefault="00C04488">
      <w:pPr>
        <w:pStyle w:val="TOC2"/>
        <w:rPr>
          <w:ins w:id="176" w:author="Stephen Michell" w:date="2015-07-02T18:54:00Z"/>
          <w:b w:val="0"/>
          <w:bCs w:val="0"/>
          <w:sz w:val="24"/>
          <w:szCs w:val="24"/>
          <w:lang w:val="en-CA" w:eastAsia="ja-JP"/>
        </w:rPr>
      </w:pPr>
      <w:ins w:id="177" w:author="Stephen Michell" w:date="2015-07-02T18:54:00Z">
        <w:r>
          <w:rPr>
            <w:lang w:eastAsia="zh-CN"/>
          </w:rPr>
          <w:t>6.19 Unused Variable [YZS]</w:t>
        </w:r>
        <w:r>
          <w:tab/>
        </w:r>
        <w:r>
          <w:fldChar w:fldCharType="begin"/>
        </w:r>
        <w:r>
          <w:instrText xml:space="preserve"> PAGEREF _Toc297483188 \h </w:instrText>
        </w:r>
      </w:ins>
      <w:r>
        <w:fldChar w:fldCharType="separate"/>
      </w:r>
      <w:ins w:id="178" w:author="Stephen Michell" w:date="2016-01-09T20:58:00Z">
        <w:r w:rsidR="006E4376">
          <w:t>40</w:t>
        </w:r>
      </w:ins>
      <w:ins w:id="179" w:author="Stephen Michell" w:date="2015-07-02T18:54:00Z">
        <w:r>
          <w:fldChar w:fldCharType="end"/>
        </w:r>
      </w:ins>
    </w:p>
    <w:p w14:paraId="117F4E53" w14:textId="77777777" w:rsidR="00C04488" w:rsidRDefault="00C04488">
      <w:pPr>
        <w:pStyle w:val="TOC2"/>
        <w:rPr>
          <w:ins w:id="180" w:author="Stephen Michell" w:date="2015-07-02T18:54:00Z"/>
          <w:b w:val="0"/>
          <w:bCs w:val="0"/>
          <w:sz w:val="24"/>
          <w:szCs w:val="24"/>
          <w:lang w:val="en-CA" w:eastAsia="ja-JP"/>
        </w:rPr>
      </w:pPr>
      <w:ins w:id="181" w:author="Stephen Michell" w:date="2015-07-02T18:54:00Z">
        <w:r>
          <w:t>6.20 Identifier Name Reuse [YOW]</w:t>
        </w:r>
        <w:r>
          <w:tab/>
        </w:r>
        <w:r>
          <w:fldChar w:fldCharType="begin"/>
        </w:r>
        <w:r>
          <w:instrText xml:space="preserve"> PAGEREF _Toc297483189 \h </w:instrText>
        </w:r>
      </w:ins>
      <w:r>
        <w:fldChar w:fldCharType="separate"/>
      </w:r>
      <w:ins w:id="182" w:author="Stephen Michell" w:date="2016-01-09T20:58:00Z">
        <w:r w:rsidR="006E4376">
          <w:t>41</w:t>
        </w:r>
      </w:ins>
      <w:ins w:id="183" w:author="Stephen Michell" w:date="2015-07-02T18:54:00Z">
        <w:r>
          <w:fldChar w:fldCharType="end"/>
        </w:r>
      </w:ins>
    </w:p>
    <w:p w14:paraId="5BEC8D42" w14:textId="77777777" w:rsidR="00C04488" w:rsidRDefault="00C04488">
      <w:pPr>
        <w:pStyle w:val="TOC2"/>
        <w:rPr>
          <w:ins w:id="184" w:author="Stephen Michell" w:date="2015-07-02T18:54:00Z"/>
          <w:b w:val="0"/>
          <w:bCs w:val="0"/>
          <w:sz w:val="24"/>
          <w:szCs w:val="24"/>
          <w:lang w:val="en-CA" w:eastAsia="ja-JP"/>
        </w:rPr>
      </w:pPr>
      <w:ins w:id="185" w:author="Stephen Michell" w:date="2015-07-02T18:54:00Z">
        <w:r>
          <w:t>6.21 Namespace Issues [BJL]</w:t>
        </w:r>
        <w:r>
          <w:tab/>
        </w:r>
        <w:r>
          <w:fldChar w:fldCharType="begin"/>
        </w:r>
        <w:r>
          <w:instrText xml:space="preserve"> PAGEREF _Toc297483190 \h </w:instrText>
        </w:r>
      </w:ins>
      <w:r>
        <w:fldChar w:fldCharType="separate"/>
      </w:r>
      <w:ins w:id="186" w:author="Stephen Michell" w:date="2016-01-09T20:58:00Z">
        <w:r w:rsidR="006E4376">
          <w:t>43</w:t>
        </w:r>
      </w:ins>
      <w:ins w:id="187" w:author="Stephen Michell" w:date="2015-07-02T18:54:00Z">
        <w:r>
          <w:fldChar w:fldCharType="end"/>
        </w:r>
      </w:ins>
    </w:p>
    <w:p w14:paraId="1CF40547" w14:textId="77777777" w:rsidR="00C04488" w:rsidRDefault="00C04488">
      <w:pPr>
        <w:pStyle w:val="TOC2"/>
        <w:rPr>
          <w:ins w:id="188" w:author="Stephen Michell" w:date="2015-07-02T18:54:00Z"/>
          <w:b w:val="0"/>
          <w:bCs w:val="0"/>
          <w:sz w:val="24"/>
          <w:szCs w:val="24"/>
          <w:lang w:val="en-CA" w:eastAsia="ja-JP"/>
        </w:rPr>
      </w:pPr>
      <w:ins w:id="189" w:author="Stephen Michell" w:date="2015-07-02T18:54:00Z">
        <w:r>
          <w:t>6.22 Initialization of Variables [LAV]</w:t>
        </w:r>
        <w:r>
          <w:tab/>
        </w:r>
        <w:r>
          <w:fldChar w:fldCharType="begin"/>
        </w:r>
        <w:r>
          <w:instrText xml:space="preserve"> PAGEREF _Toc297483191 \h </w:instrText>
        </w:r>
      </w:ins>
      <w:r>
        <w:fldChar w:fldCharType="separate"/>
      </w:r>
      <w:ins w:id="190" w:author="Stephen Michell" w:date="2016-01-09T20:58:00Z">
        <w:r w:rsidR="006E4376">
          <w:t>45</w:t>
        </w:r>
      </w:ins>
      <w:ins w:id="191" w:author="Stephen Michell" w:date="2015-07-02T18:54:00Z">
        <w:r>
          <w:fldChar w:fldCharType="end"/>
        </w:r>
      </w:ins>
    </w:p>
    <w:p w14:paraId="587B48A3" w14:textId="77777777" w:rsidR="00C04488" w:rsidRDefault="00C04488">
      <w:pPr>
        <w:pStyle w:val="TOC2"/>
        <w:rPr>
          <w:ins w:id="192" w:author="Stephen Michell" w:date="2015-07-02T18:54:00Z"/>
          <w:b w:val="0"/>
          <w:bCs w:val="0"/>
          <w:sz w:val="24"/>
          <w:szCs w:val="24"/>
          <w:lang w:val="en-CA" w:eastAsia="ja-JP"/>
        </w:rPr>
      </w:pPr>
      <w:ins w:id="193" w:author="Stephen Michell" w:date="2015-07-02T18:54:00Z">
        <w:r>
          <w:t>6.23 Operator Precedence/Order of Evaluation [JCW]</w:t>
        </w:r>
        <w:r>
          <w:tab/>
        </w:r>
        <w:r>
          <w:fldChar w:fldCharType="begin"/>
        </w:r>
        <w:r>
          <w:instrText xml:space="preserve"> PAGEREF _Toc297483192 \h </w:instrText>
        </w:r>
      </w:ins>
      <w:r>
        <w:fldChar w:fldCharType="separate"/>
      </w:r>
      <w:ins w:id="194" w:author="Stephen Michell" w:date="2016-01-09T20:58:00Z">
        <w:r w:rsidR="006E4376">
          <w:t>47</w:t>
        </w:r>
      </w:ins>
      <w:ins w:id="195" w:author="Stephen Michell" w:date="2015-07-02T18:54:00Z">
        <w:r>
          <w:fldChar w:fldCharType="end"/>
        </w:r>
      </w:ins>
    </w:p>
    <w:p w14:paraId="0C9E78DF" w14:textId="77777777" w:rsidR="00C04488" w:rsidRDefault="00C04488">
      <w:pPr>
        <w:pStyle w:val="TOC2"/>
        <w:rPr>
          <w:ins w:id="196" w:author="Stephen Michell" w:date="2015-07-02T18:54:00Z"/>
          <w:b w:val="0"/>
          <w:bCs w:val="0"/>
          <w:sz w:val="24"/>
          <w:szCs w:val="24"/>
          <w:lang w:val="en-CA" w:eastAsia="ja-JP"/>
        </w:rPr>
      </w:pPr>
      <w:ins w:id="197" w:author="Stephen Michell" w:date="2015-07-02T18:54:00Z">
        <w:r>
          <w:t>6.24 Side-effects and Order of Evaluation [SAM]</w:t>
        </w:r>
        <w:r>
          <w:tab/>
        </w:r>
        <w:r>
          <w:fldChar w:fldCharType="begin"/>
        </w:r>
        <w:r>
          <w:instrText xml:space="preserve"> PAGEREF _Toc297483193 \h </w:instrText>
        </w:r>
      </w:ins>
      <w:r>
        <w:fldChar w:fldCharType="separate"/>
      </w:r>
      <w:ins w:id="198" w:author="Stephen Michell" w:date="2016-01-09T20:58:00Z">
        <w:r w:rsidR="006E4376">
          <w:t>48</w:t>
        </w:r>
      </w:ins>
      <w:ins w:id="199" w:author="Stephen Michell" w:date="2015-07-02T18:54:00Z">
        <w:r>
          <w:fldChar w:fldCharType="end"/>
        </w:r>
      </w:ins>
    </w:p>
    <w:p w14:paraId="368FCCD1" w14:textId="77777777" w:rsidR="00C04488" w:rsidRDefault="00C04488">
      <w:pPr>
        <w:pStyle w:val="TOC2"/>
        <w:rPr>
          <w:ins w:id="200" w:author="Stephen Michell" w:date="2015-07-02T18:54:00Z"/>
          <w:b w:val="0"/>
          <w:bCs w:val="0"/>
          <w:sz w:val="24"/>
          <w:szCs w:val="24"/>
          <w:lang w:val="en-CA" w:eastAsia="ja-JP"/>
        </w:rPr>
      </w:pPr>
      <w:ins w:id="201" w:author="Stephen Michell" w:date="2015-07-02T18:54:00Z">
        <w:r>
          <w:t>6.25 Likely Incorrect Expression [KOA]</w:t>
        </w:r>
        <w:r>
          <w:tab/>
        </w:r>
        <w:r>
          <w:fldChar w:fldCharType="begin"/>
        </w:r>
        <w:r>
          <w:instrText xml:space="preserve"> PAGEREF _Toc297483194 \h </w:instrText>
        </w:r>
      </w:ins>
      <w:r>
        <w:fldChar w:fldCharType="separate"/>
      </w:r>
      <w:ins w:id="202" w:author="Stephen Michell" w:date="2016-01-09T20:58:00Z">
        <w:r w:rsidR="006E4376">
          <w:t>50</w:t>
        </w:r>
      </w:ins>
      <w:ins w:id="203" w:author="Stephen Michell" w:date="2015-07-02T18:54:00Z">
        <w:r>
          <w:fldChar w:fldCharType="end"/>
        </w:r>
      </w:ins>
    </w:p>
    <w:p w14:paraId="45B1448B" w14:textId="77777777" w:rsidR="00C04488" w:rsidRDefault="00C04488">
      <w:pPr>
        <w:pStyle w:val="TOC2"/>
        <w:rPr>
          <w:ins w:id="204" w:author="Stephen Michell" w:date="2015-07-02T18:54:00Z"/>
          <w:b w:val="0"/>
          <w:bCs w:val="0"/>
          <w:sz w:val="24"/>
          <w:szCs w:val="24"/>
          <w:lang w:val="en-CA" w:eastAsia="ja-JP"/>
        </w:rPr>
      </w:pPr>
      <w:ins w:id="205" w:author="Stephen Michell" w:date="2015-07-02T18:54:00Z">
        <w:r>
          <w:t>6.26 Dead and Deactivated Code [XYQ]</w:t>
        </w:r>
        <w:r>
          <w:tab/>
        </w:r>
        <w:r>
          <w:fldChar w:fldCharType="begin"/>
        </w:r>
        <w:r>
          <w:instrText xml:space="preserve"> PAGEREF _Toc297483195 \h </w:instrText>
        </w:r>
      </w:ins>
      <w:r>
        <w:fldChar w:fldCharType="separate"/>
      </w:r>
      <w:ins w:id="206" w:author="Stephen Michell" w:date="2016-01-09T20:58:00Z">
        <w:r w:rsidR="006E4376">
          <w:t>52</w:t>
        </w:r>
      </w:ins>
      <w:ins w:id="207" w:author="Stephen Michell" w:date="2015-07-02T18:54:00Z">
        <w:r>
          <w:fldChar w:fldCharType="end"/>
        </w:r>
      </w:ins>
    </w:p>
    <w:p w14:paraId="3C9F6170" w14:textId="77777777" w:rsidR="00C04488" w:rsidRDefault="00C04488">
      <w:pPr>
        <w:pStyle w:val="TOC2"/>
        <w:rPr>
          <w:ins w:id="208" w:author="Stephen Michell" w:date="2015-07-02T18:54:00Z"/>
          <w:b w:val="0"/>
          <w:bCs w:val="0"/>
          <w:sz w:val="24"/>
          <w:szCs w:val="24"/>
          <w:lang w:val="en-CA" w:eastAsia="ja-JP"/>
        </w:rPr>
      </w:pPr>
      <w:ins w:id="209" w:author="Stephen Michell" w:date="2015-07-02T18:54:00Z">
        <w:r>
          <w:t>6.27 Switch Statements and Static Analysis [CLL]</w:t>
        </w:r>
        <w:r>
          <w:tab/>
        </w:r>
        <w:r>
          <w:fldChar w:fldCharType="begin"/>
        </w:r>
        <w:r>
          <w:instrText xml:space="preserve"> PAGEREF _Toc297483196 \h </w:instrText>
        </w:r>
      </w:ins>
      <w:r>
        <w:fldChar w:fldCharType="separate"/>
      </w:r>
      <w:ins w:id="210" w:author="Stephen Michell" w:date="2016-01-09T20:58:00Z">
        <w:r w:rsidR="006E4376">
          <w:t>54</w:t>
        </w:r>
      </w:ins>
      <w:ins w:id="211" w:author="Stephen Michell" w:date="2015-07-02T18:54:00Z">
        <w:r>
          <w:fldChar w:fldCharType="end"/>
        </w:r>
      </w:ins>
    </w:p>
    <w:p w14:paraId="4969D077" w14:textId="77777777" w:rsidR="00C04488" w:rsidRDefault="00C04488">
      <w:pPr>
        <w:pStyle w:val="TOC2"/>
        <w:rPr>
          <w:ins w:id="212" w:author="Stephen Michell" w:date="2015-07-02T18:54:00Z"/>
          <w:b w:val="0"/>
          <w:bCs w:val="0"/>
          <w:sz w:val="24"/>
          <w:szCs w:val="24"/>
          <w:lang w:val="en-CA" w:eastAsia="ja-JP"/>
        </w:rPr>
      </w:pPr>
      <w:ins w:id="213" w:author="Stephen Michell" w:date="2015-07-02T18:54:00Z">
        <w:r>
          <w:t>6.28 Demarcation of Control Flow [EOJ]</w:t>
        </w:r>
        <w:r>
          <w:tab/>
        </w:r>
        <w:r>
          <w:fldChar w:fldCharType="begin"/>
        </w:r>
        <w:r>
          <w:instrText xml:space="preserve"> PAGEREF _Toc297483197 \h </w:instrText>
        </w:r>
      </w:ins>
      <w:r>
        <w:fldChar w:fldCharType="separate"/>
      </w:r>
      <w:ins w:id="214" w:author="Stephen Michell" w:date="2016-01-09T20:58:00Z">
        <w:r w:rsidR="006E4376">
          <w:t>56</w:t>
        </w:r>
      </w:ins>
      <w:ins w:id="215" w:author="Stephen Michell" w:date="2015-07-02T18:54:00Z">
        <w:r>
          <w:fldChar w:fldCharType="end"/>
        </w:r>
      </w:ins>
    </w:p>
    <w:p w14:paraId="7B6F49B5" w14:textId="77777777" w:rsidR="00C04488" w:rsidRDefault="00C04488">
      <w:pPr>
        <w:pStyle w:val="TOC2"/>
        <w:rPr>
          <w:ins w:id="216" w:author="Stephen Michell" w:date="2015-07-02T18:54:00Z"/>
          <w:b w:val="0"/>
          <w:bCs w:val="0"/>
          <w:sz w:val="24"/>
          <w:szCs w:val="24"/>
          <w:lang w:val="en-CA" w:eastAsia="ja-JP"/>
        </w:rPr>
      </w:pPr>
      <w:ins w:id="217" w:author="Stephen Michell" w:date="2015-07-02T18:54:00Z">
        <w:r>
          <w:t>6.29 Loop Control Variables [TEX]</w:t>
        </w:r>
        <w:r>
          <w:tab/>
        </w:r>
        <w:r>
          <w:fldChar w:fldCharType="begin"/>
        </w:r>
        <w:r>
          <w:instrText xml:space="preserve"> PAGEREF _Toc297483198 \h </w:instrText>
        </w:r>
      </w:ins>
      <w:r>
        <w:fldChar w:fldCharType="separate"/>
      </w:r>
      <w:ins w:id="218" w:author="Stephen Michell" w:date="2016-01-09T20:58:00Z">
        <w:r w:rsidR="006E4376">
          <w:t>57</w:t>
        </w:r>
      </w:ins>
      <w:ins w:id="219" w:author="Stephen Michell" w:date="2015-07-02T18:54:00Z">
        <w:r>
          <w:fldChar w:fldCharType="end"/>
        </w:r>
      </w:ins>
    </w:p>
    <w:p w14:paraId="776B94D8" w14:textId="77777777" w:rsidR="00C04488" w:rsidRDefault="00C04488">
      <w:pPr>
        <w:pStyle w:val="TOC2"/>
        <w:rPr>
          <w:ins w:id="220" w:author="Stephen Michell" w:date="2015-07-02T18:54:00Z"/>
          <w:b w:val="0"/>
          <w:bCs w:val="0"/>
          <w:sz w:val="24"/>
          <w:szCs w:val="24"/>
          <w:lang w:val="en-CA" w:eastAsia="ja-JP"/>
        </w:rPr>
      </w:pPr>
      <w:ins w:id="221" w:author="Stephen Michell" w:date="2015-07-02T18:54:00Z">
        <w:r w:rsidRPr="005B1A1E">
          <w:rPr>
            <w:b w:val="0"/>
          </w:rPr>
          <w:t>Other issues around loop control variables are missing. See N0564 for JSF AV 198. &amp; 199</w:t>
        </w:r>
        <w:r>
          <w:tab/>
        </w:r>
        <w:r>
          <w:fldChar w:fldCharType="begin"/>
        </w:r>
        <w:r>
          <w:instrText xml:space="preserve"> PAGEREF _Toc297483199 \h </w:instrText>
        </w:r>
      </w:ins>
      <w:r>
        <w:fldChar w:fldCharType="separate"/>
      </w:r>
      <w:ins w:id="222" w:author="Stephen Michell" w:date="2016-01-09T20:58:00Z">
        <w:r w:rsidR="006E4376">
          <w:t>57</w:t>
        </w:r>
      </w:ins>
      <w:ins w:id="223" w:author="Stephen Michell" w:date="2015-07-02T18:54:00Z">
        <w:r>
          <w:fldChar w:fldCharType="end"/>
        </w:r>
      </w:ins>
    </w:p>
    <w:p w14:paraId="753A187A" w14:textId="77777777" w:rsidR="00C04488" w:rsidRDefault="00C04488">
      <w:pPr>
        <w:pStyle w:val="TOC2"/>
        <w:rPr>
          <w:ins w:id="224" w:author="Stephen Michell" w:date="2015-07-02T18:54:00Z"/>
          <w:b w:val="0"/>
          <w:bCs w:val="0"/>
          <w:sz w:val="24"/>
          <w:szCs w:val="24"/>
          <w:lang w:val="en-CA" w:eastAsia="ja-JP"/>
        </w:rPr>
      </w:pPr>
      <w:ins w:id="225" w:author="Stephen Michell" w:date="2015-07-02T18:54:00Z">
        <w:r>
          <w:t>6.30 Off-by-one Error [XZH]</w:t>
        </w:r>
        <w:r>
          <w:tab/>
        </w:r>
        <w:r>
          <w:fldChar w:fldCharType="begin"/>
        </w:r>
        <w:r>
          <w:instrText xml:space="preserve"> PAGEREF _Toc297483200 \h </w:instrText>
        </w:r>
      </w:ins>
      <w:r>
        <w:fldChar w:fldCharType="separate"/>
      </w:r>
      <w:ins w:id="226" w:author="Stephen Michell" w:date="2016-01-09T20:58:00Z">
        <w:r w:rsidR="006E4376">
          <w:t>58</w:t>
        </w:r>
      </w:ins>
      <w:ins w:id="227" w:author="Stephen Michell" w:date="2015-07-02T18:54:00Z">
        <w:r>
          <w:fldChar w:fldCharType="end"/>
        </w:r>
      </w:ins>
    </w:p>
    <w:p w14:paraId="50CA03D2" w14:textId="77777777" w:rsidR="00C04488" w:rsidRDefault="00C04488">
      <w:pPr>
        <w:pStyle w:val="TOC2"/>
        <w:rPr>
          <w:ins w:id="228" w:author="Stephen Michell" w:date="2015-07-02T18:54:00Z"/>
          <w:b w:val="0"/>
          <w:bCs w:val="0"/>
          <w:sz w:val="24"/>
          <w:szCs w:val="24"/>
          <w:lang w:val="en-CA" w:eastAsia="ja-JP"/>
        </w:rPr>
      </w:pPr>
      <w:ins w:id="229" w:author="Stephen Michell" w:date="2015-07-02T18:54:00Z">
        <w:r>
          <w:t>6.31 Structured Programming [EWD]</w:t>
        </w:r>
        <w:r>
          <w:tab/>
        </w:r>
        <w:r>
          <w:fldChar w:fldCharType="begin"/>
        </w:r>
        <w:r>
          <w:instrText xml:space="preserve"> PAGEREF _Toc297483201 \h </w:instrText>
        </w:r>
      </w:ins>
      <w:r>
        <w:fldChar w:fldCharType="separate"/>
      </w:r>
      <w:ins w:id="230" w:author="Stephen Michell" w:date="2016-01-09T20:58:00Z">
        <w:r w:rsidR="006E4376">
          <w:t>60</w:t>
        </w:r>
      </w:ins>
      <w:ins w:id="231" w:author="Stephen Michell" w:date="2015-07-02T18:54:00Z">
        <w:r>
          <w:fldChar w:fldCharType="end"/>
        </w:r>
      </w:ins>
    </w:p>
    <w:p w14:paraId="710160BC" w14:textId="77777777" w:rsidR="00C04488" w:rsidRDefault="00C04488">
      <w:pPr>
        <w:pStyle w:val="TOC2"/>
        <w:rPr>
          <w:ins w:id="232" w:author="Stephen Michell" w:date="2015-07-02T18:54:00Z"/>
          <w:b w:val="0"/>
          <w:bCs w:val="0"/>
          <w:sz w:val="24"/>
          <w:szCs w:val="24"/>
          <w:lang w:val="en-CA" w:eastAsia="ja-JP"/>
        </w:rPr>
      </w:pPr>
      <w:ins w:id="233" w:author="Stephen Michell" w:date="2015-07-02T18:54:00Z">
        <w:r>
          <w:t>6.32 Passing Parameters and Return Values [CSJ]</w:t>
        </w:r>
        <w:r>
          <w:tab/>
        </w:r>
        <w:r>
          <w:fldChar w:fldCharType="begin"/>
        </w:r>
        <w:r>
          <w:instrText xml:space="preserve"> PAGEREF _Toc297483202 \h </w:instrText>
        </w:r>
      </w:ins>
      <w:r>
        <w:fldChar w:fldCharType="separate"/>
      </w:r>
      <w:ins w:id="234" w:author="Stephen Michell" w:date="2016-01-09T20:58:00Z">
        <w:r w:rsidR="006E4376">
          <w:t>61</w:t>
        </w:r>
      </w:ins>
      <w:ins w:id="235" w:author="Stephen Michell" w:date="2015-07-02T18:54:00Z">
        <w:r>
          <w:fldChar w:fldCharType="end"/>
        </w:r>
      </w:ins>
    </w:p>
    <w:p w14:paraId="5CE8F725" w14:textId="77777777" w:rsidR="00C04488" w:rsidRDefault="00C04488">
      <w:pPr>
        <w:pStyle w:val="TOC2"/>
        <w:rPr>
          <w:ins w:id="236" w:author="Stephen Michell" w:date="2015-07-02T18:54:00Z"/>
          <w:b w:val="0"/>
          <w:bCs w:val="0"/>
          <w:sz w:val="24"/>
          <w:szCs w:val="24"/>
          <w:lang w:val="en-CA" w:eastAsia="ja-JP"/>
        </w:rPr>
      </w:pPr>
      <w:ins w:id="237" w:author="Stephen Michell" w:date="2015-07-02T18:54:00Z">
        <w:r>
          <w:t>6.33 Dangling References to Stack Frames [DCM]</w:t>
        </w:r>
        <w:r>
          <w:tab/>
        </w:r>
        <w:r>
          <w:fldChar w:fldCharType="begin"/>
        </w:r>
        <w:r>
          <w:instrText xml:space="preserve"> PAGEREF _Toc297483203 \h </w:instrText>
        </w:r>
      </w:ins>
      <w:r>
        <w:fldChar w:fldCharType="separate"/>
      </w:r>
      <w:ins w:id="238" w:author="Stephen Michell" w:date="2016-01-09T20:58:00Z">
        <w:r w:rsidR="006E4376">
          <w:t>63</w:t>
        </w:r>
      </w:ins>
      <w:ins w:id="239" w:author="Stephen Michell" w:date="2015-07-02T18:54:00Z">
        <w:r>
          <w:fldChar w:fldCharType="end"/>
        </w:r>
      </w:ins>
    </w:p>
    <w:p w14:paraId="705E212D" w14:textId="77777777" w:rsidR="00C04488" w:rsidRDefault="00C04488">
      <w:pPr>
        <w:pStyle w:val="TOC2"/>
        <w:rPr>
          <w:ins w:id="240" w:author="Stephen Michell" w:date="2015-07-02T18:54:00Z"/>
          <w:b w:val="0"/>
          <w:bCs w:val="0"/>
          <w:sz w:val="24"/>
          <w:szCs w:val="24"/>
          <w:lang w:val="en-CA" w:eastAsia="ja-JP"/>
        </w:rPr>
      </w:pPr>
      <w:ins w:id="241" w:author="Stephen Michell" w:date="2015-07-02T18:54:00Z">
        <w:r>
          <w:t>6.34 Subprogram Signature Mismatch [OTR]</w:t>
        </w:r>
        <w:r>
          <w:tab/>
        </w:r>
        <w:r>
          <w:fldChar w:fldCharType="begin"/>
        </w:r>
        <w:r>
          <w:instrText xml:space="preserve"> PAGEREF _Toc297483204 \h </w:instrText>
        </w:r>
      </w:ins>
      <w:r>
        <w:fldChar w:fldCharType="separate"/>
      </w:r>
      <w:ins w:id="242" w:author="Stephen Michell" w:date="2016-01-09T20:58:00Z">
        <w:r w:rsidR="006E4376">
          <w:t>65</w:t>
        </w:r>
      </w:ins>
      <w:ins w:id="243" w:author="Stephen Michell" w:date="2015-07-02T18:54:00Z">
        <w:r>
          <w:fldChar w:fldCharType="end"/>
        </w:r>
      </w:ins>
    </w:p>
    <w:p w14:paraId="662BBA46" w14:textId="77777777" w:rsidR="00C04488" w:rsidRDefault="00C04488">
      <w:pPr>
        <w:pStyle w:val="TOC2"/>
        <w:rPr>
          <w:ins w:id="244" w:author="Stephen Michell" w:date="2015-07-02T18:54:00Z"/>
          <w:b w:val="0"/>
          <w:bCs w:val="0"/>
          <w:sz w:val="24"/>
          <w:szCs w:val="24"/>
          <w:lang w:val="en-CA" w:eastAsia="ja-JP"/>
        </w:rPr>
      </w:pPr>
      <w:ins w:id="245" w:author="Stephen Michell" w:date="2015-07-02T18:54:00Z">
        <w:r>
          <w:t>6.35 Recursion [GDL]</w:t>
        </w:r>
        <w:r>
          <w:tab/>
        </w:r>
        <w:r>
          <w:fldChar w:fldCharType="begin"/>
        </w:r>
        <w:r>
          <w:instrText xml:space="preserve"> PAGEREF _Toc297483205 \h </w:instrText>
        </w:r>
      </w:ins>
      <w:r>
        <w:fldChar w:fldCharType="separate"/>
      </w:r>
      <w:ins w:id="246" w:author="Stephen Michell" w:date="2016-01-09T20:58:00Z">
        <w:r w:rsidR="006E4376">
          <w:t>67</w:t>
        </w:r>
      </w:ins>
      <w:ins w:id="247" w:author="Stephen Michell" w:date="2015-07-02T18:54:00Z">
        <w:r>
          <w:fldChar w:fldCharType="end"/>
        </w:r>
      </w:ins>
    </w:p>
    <w:p w14:paraId="3696043E" w14:textId="77777777" w:rsidR="00C04488" w:rsidRDefault="00C04488">
      <w:pPr>
        <w:pStyle w:val="TOC2"/>
        <w:rPr>
          <w:ins w:id="248" w:author="Stephen Michell" w:date="2015-07-02T18:54:00Z"/>
          <w:b w:val="0"/>
          <w:bCs w:val="0"/>
          <w:sz w:val="24"/>
          <w:szCs w:val="24"/>
          <w:lang w:val="en-CA" w:eastAsia="ja-JP"/>
        </w:rPr>
      </w:pPr>
      <w:ins w:id="249" w:author="Stephen Michell" w:date="2015-07-02T18:54:00Z">
        <w:r>
          <w:t>6.36 Ignored Error Status and Unhandled Exceptions [OYB]</w:t>
        </w:r>
        <w:r>
          <w:tab/>
        </w:r>
        <w:r>
          <w:fldChar w:fldCharType="begin"/>
        </w:r>
        <w:r>
          <w:instrText xml:space="preserve"> PAGEREF _Toc297483206 \h </w:instrText>
        </w:r>
      </w:ins>
      <w:r>
        <w:fldChar w:fldCharType="separate"/>
      </w:r>
      <w:ins w:id="250" w:author="Stephen Michell" w:date="2016-01-09T20:58:00Z">
        <w:r w:rsidR="006E4376">
          <w:t>68</w:t>
        </w:r>
      </w:ins>
      <w:ins w:id="251" w:author="Stephen Michell" w:date="2015-07-02T18:54:00Z">
        <w:r>
          <w:fldChar w:fldCharType="end"/>
        </w:r>
      </w:ins>
    </w:p>
    <w:p w14:paraId="342D9F2F" w14:textId="77777777" w:rsidR="00C04488" w:rsidRDefault="00C04488">
      <w:pPr>
        <w:pStyle w:val="TOC2"/>
        <w:rPr>
          <w:ins w:id="252" w:author="Stephen Michell" w:date="2015-07-02T18:54:00Z"/>
          <w:b w:val="0"/>
          <w:bCs w:val="0"/>
          <w:sz w:val="24"/>
          <w:szCs w:val="24"/>
          <w:lang w:val="en-CA" w:eastAsia="ja-JP"/>
        </w:rPr>
      </w:pPr>
      <w:ins w:id="253" w:author="Stephen Michell" w:date="2015-07-02T18:54:00Z">
        <w:r>
          <w:t>6.37 Fault Tolerance and Failure Strategies [REU]</w:t>
        </w:r>
        <w:r>
          <w:tab/>
        </w:r>
        <w:r>
          <w:fldChar w:fldCharType="begin"/>
        </w:r>
        <w:r>
          <w:instrText xml:space="preserve"> PAGEREF _Toc297483207 \h </w:instrText>
        </w:r>
      </w:ins>
      <w:r>
        <w:fldChar w:fldCharType="separate"/>
      </w:r>
      <w:ins w:id="254" w:author="Stephen Michell" w:date="2016-01-09T20:58:00Z">
        <w:r w:rsidR="006E4376">
          <w:t>70</w:t>
        </w:r>
      </w:ins>
      <w:ins w:id="255" w:author="Stephen Michell" w:date="2015-07-02T18:54:00Z">
        <w:r>
          <w:fldChar w:fldCharType="end"/>
        </w:r>
      </w:ins>
    </w:p>
    <w:p w14:paraId="55408DB0" w14:textId="77777777" w:rsidR="00C04488" w:rsidRDefault="00C04488">
      <w:pPr>
        <w:pStyle w:val="TOC2"/>
        <w:rPr>
          <w:ins w:id="256" w:author="Stephen Michell" w:date="2015-07-02T18:54:00Z"/>
          <w:b w:val="0"/>
          <w:bCs w:val="0"/>
          <w:sz w:val="24"/>
          <w:szCs w:val="24"/>
          <w:lang w:val="en-CA" w:eastAsia="ja-JP"/>
        </w:rPr>
      </w:pPr>
      <w:ins w:id="257" w:author="Stephen Michell" w:date="2015-07-02T18:54:00Z">
        <w:r>
          <w:t>6.38 Type-breaking Reinterpretation of Data [AMV]</w:t>
        </w:r>
        <w:r>
          <w:tab/>
        </w:r>
        <w:r>
          <w:fldChar w:fldCharType="begin"/>
        </w:r>
        <w:r>
          <w:instrText xml:space="preserve"> PAGEREF _Toc297483208 \h </w:instrText>
        </w:r>
      </w:ins>
      <w:r>
        <w:fldChar w:fldCharType="separate"/>
      </w:r>
      <w:ins w:id="258" w:author="Stephen Michell" w:date="2016-01-09T20:58:00Z">
        <w:r w:rsidR="006E4376">
          <w:t>73</w:t>
        </w:r>
      </w:ins>
      <w:ins w:id="259" w:author="Stephen Michell" w:date="2015-07-02T18:54:00Z">
        <w:r>
          <w:fldChar w:fldCharType="end"/>
        </w:r>
      </w:ins>
    </w:p>
    <w:p w14:paraId="28887AF2" w14:textId="77777777" w:rsidR="00C04488" w:rsidRDefault="00C04488">
      <w:pPr>
        <w:pStyle w:val="TOC2"/>
        <w:rPr>
          <w:ins w:id="260" w:author="Stephen Michell" w:date="2015-07-02T18:54:00Z"/>
          <w:b w:val="0"/>
          <w:bCs w:val="0"/>
          <w:sz w:val="24"/>
          <w:szCs w:val="24"/>
          <w:lang w:val="en-CA" w:eastAsia="ja-JP"/>
        </w:rPr>
      </w:pPr>
      <w:ins w:id="261" w:author="Stephen Michell" w:date="2015-07-02T18:54:00Z">
        <w:r>
          <w:t>6.39 Memory Leak [XYL]</w:t>
        </w:r>
        <w:r>
          <w:tab/>
        </w:r>
        <w:r>
          <w:fldChar w:fldCharType="begin"/>
        </w:r>
        <w:r>
          <w:instrText xml:space="preserve"> PAGEREF _Toc297483209 \h </w:instrText>
        </w:r>
      </w:ins>
      <w:r>
        <w:fldChar w:fldCharType="separate"/>
      </w:r>
      <w:ins w:id="262" w:author="Stephen Michell" w:date="2016-01-09T20:58:00Z">
        <w:r w:rsidR="006E4376">
          <w:t>75</w:t>
        </w:r>
      </w:ins>
      <w:ins w:id="263" w:author="Stephen Michell" w:date="2015-07-02T18:54:00Z">
        <w:r>
          <w:fldChar w:fldCharType="end"/>
        </w:r>
      </w:ins>
    </w:p>
    <w:p w14:paraId="16E15FDF" w14:textId="77777777" w:rsidR="00C04488" w:rsidRDefault="00C04488">
      <w:pPr>
        <w:pStyle w:val="TOC2"/>
        <w:rPr>
          <w:ins w:id="264" w:author="Stephen Michell" w:date="2015-07-02T18:54:00Z"/>
          <w:b w:val="0"/>
          <w:bCs w:val="0"/>
          <w:sz w:val="24"/>
          <w:szCs w:val="24"/>
          <w:lang w:val="en-CA" w:eastAsia="ja-JP"/>
        </w:rPr>
      </w:pPr>
      <w:ins w:id="265" w:author="Stephen Michell" w:date="2015-07-02T18:54:00Z">
        <w:r>
          <w:t>6.40 Templates and Generics [SYM]</w:t>
        </w:r>
        <w:r>
          <w:tab/>
        </w:r>
        <w:r>
          <w:fldChar w:fldCharType="begin"/>
        </w:r>
        <w:r>
          <w:instrText xml:space="preserve"> PAGEREF _Toc297483210 \h </w:instrText>
        </w:r>
      </w:ins>
      <w:r>
        <w:fldChar w:fldCharType="separate"/>
      </w:r>
      <w:ins w:id="266" w:author="Stephen Michell" w:date="2016-01-09T20:58:00Z">
        <w:r w:rsidR="006E4376">
          <w:t>77</w:t>
        </w:r>
      </w:ins>
      <w:ins w:id="267" w:author="Stephen Michell" w:date="2015-07-02T18:54:00Z">
        <w:r>
          <w:fldChar w:fldCharType="end"/>
        </w:r>
      </w:ins>
    </w:p>
    <w:p w14:paraId="5F27AC33" w14:textId="77777777" w:rsidR="00C04488" w:rsidRDefault="00C04488">
      <w:pPr>
        <w:pStyle w:val="TOC2"/>
        <w:rPr>
          <w:ins w:id="268" w:author="Stephen Michell" w:date="2015-07-02T18:54:00Z"/>
          <w:b w:val="0"/>
          <w:bCs w:val="0"/>
          <w:sz w:val="24"/>
          <w:szCs w:val="24"/>
          <w:lang w:val="en-CA" w:eastAsia="ja-JP"/>
        </w:rPr>
      </w:pPr>
      <w:ins w:id="269" w:author="Stephen Michell" w:date="2015-07-02T18:54:00Z">
        <w:r>
          <w:t>6.41 Inheritance [RIP]</w:t>
        </w:r>
        <w:r>
          <w:tab/>
        </w:r>
        <w:r>
          <w:fldChar w:fldCharType="begin"/>
        </w:r>
        <w:r>
          <w:instrText xml:space="preserve"> PAGEREF _Toc297483211 \h </w:instrText>
        </w:r>
      </w:ins>
      <w:r>
        <w:fldChar w:fldCharType="separate"/>
      </w:r>
      <w:ins w:id="270" w:author="Stephen Michell" w:date="2016-01-09T20:58:00Z">
        <w:r w:rsidR="006E4376">
          <w:t>79</w:t>
        </w:r>
      </w:ins>
      <w:ins w:id="271" w:author="Stephen Michell" w:date="2015-07-02T18:54:00Z">
        <w:r>
          <w:fldChar w:fldCharType="end"/>
        </w:r>
      </w:ins>
    </w:p>
    <w:p w14:paraId="10061797" w14:textId="77777777" w:rsidR="00C04488" w:rsidRDefault="00C04488">
      <w:pPr>
        <w:pStyle w:val="TOC2"/>
        <w:rPr>
          <w:ins w:id="272" w:author="Stephen Michell" w:date="2015-07-02T18:54:00Z"/>
          <w:b w:val="0"/>
          <w:bCs w:val="0"/>
          <w:sz w:val="24"/>
          <w:szCs w:val="24"/>
          <w:lang w:val="en-CA" w:eastAsia="ja-JP"/>
        </w:rPr>
      </w:pPr>
      <w:ins w:id="273" w:author="Stephen Michell" w:date="2015-07-02T18:54:00Z">
        <w:r>
          <w:t>6.42 Extra Intrinsics [LRM]</w:t>
        </w:r>
        <w:r>
          <w:tab/>
        </w:r>
        <w:r>
          <w:fldChar w:fldCharType="begin"/>
        </w:r>
        <w:r>
          <w:instrText xml:space="preserve"> PAGEREF _Toc297483212 \h </w:instrText>
        </w:r>
      </w:ins>
      <w:r>
        <w:fldChar w:fldCharType="separate"/>
      </w:r>
      <w:ins w:id="274" w:author="Stephen Michell" w:date="2016-01-09T20:58:00Z">
        <w:r w:rsidR="006E4376">
          <w:t>80</w:t>
        </w:r>
      </w:ins>
      <w:ins w:id="275" w:author="Stephen Michell" w:date="2015-07-02T18:54:00Z">
        <w:r>
          <w:fldChar w:fldCharType="end"/>
        </w:r>
      </w:ins>
    </w:p>
    <w:p w14:paraId="54C3C762" w14:textId="77777777" w:rsidR="00C04488" w:rsidRDefault="00C04488">
      <w:pPr>
        <w:pStyle w:val="TOC2"/>
        <w:rPr>
          <w:ins w:id="276" w:author="Stephen Michell" w:date="2015-07-02T18:54:00Z"/>
          <w:b w:val="0"/>
          <w:bCs w:val="0"/>
          <w:sz w:val="24"/>
          <w:szCs w:val="24"/>
          <w:lang w:val="en-CA" w:eastAsia="ja-JP"/>
        </w:rPr>
      </w:pPr>
      <w:ins w:id="277" w:author="Stephen Michell" w:date="2015-07-02T18:54:00Z">
        <w:r>
          <w:t>6.43 Argument Passing to Library Functions [TRJ]</w:t>
        </w:r>
        <w:r>
          <w:tab/>
        </w:r>
        <w:r>
          <w:fldChar w:fldCharType="begin"/>
        </w:r>
        <w:r>
          <w:instrText xml:space="preserve"> PAGEREF _Toc297483213 \h </w:instrText>
        </w:r>
      </w:ins>
      <w:r>
        <w:fldChar w:fldCharType="separate"/>
      </w:r>
      <w:ins w:id="278" w:author="Stephen Michell" w:date="2016-01-09T20:58:00Z">
        <w:r w:rsidR="006E4376">
          <w:t>81</w:t>
        </w:r>
      </w:ins>
      <w:ins w:id="279" w:author="Stephen Michell" w:date="2015-07-02T18:54:00Z">
        <w:r>
          <w:fldChar w:fldCharType="end"/>
        </w:r>
      </w:ins>
    </w:p>
    <w:p w14:paraId="75C4D809" w14:textId="77777777" w:rsidR="00C04488" w:rsidRDefault="00C04488">
      <w:pPr>
        <w:pStyle w:val="TOC2"/>
        <w:rPr>
          <w:ins w:id="280" w:author="Stephen Michell" w:date="2015-07-02T18:54:00Z"/>
          <w:b w:val="0"/>
          <w:bCs w:val="0"/>
          <w:sz w:val="24"/>
          <w:szCs w:val="24"/>
          <w:lang w:val="en-CA" w:eastAsia="ja-JP"/>
        </w:rPr>
      </w:pPr>
      <w:ins w:id="281" w:author="Stephen Michell" w:date="2015-07-02T18:54:00Z">
        <w:r>
          <w:t>6.44 Inter-language Calling [DJS]</w:t>
        </w:r>
        <w:r>
          <w:tab/>
        </w:r>
        <w:r>
          <w:fldChar w:fldCharType="begin"/>
        </w:r>
        <w:r>
          <w:instrText xml:space="preserve"> PAGEREF _Toc297483214 \h </w:instrText>
        </w:r>
      </w:ins>
      <w:r>
        <w:fldChar w:fldCharType="separate"/>
      </w:r>
      <w:ins w:id="282" w:author="Stephen Michell" w:date="2016-01-09T20:58:00Z">
        <w:r w:rsidR="006E4376">
          <w:t>82</w:t>
        </w:r>
      </w:ins>
      <w:ins w:id="283" w:author="Stephen Michell" w:date="2015-07-02T18:54:00Z">
        <w:r>
          <w:fldChar w:fldCharType="end"/>
        </w:r>
      </w:ins>
    </w:p>
    <w:p w14:paraId="1BA0BE84" w14:textId="77777777" w:rsidR="00C04488" w:rsidRDefault="00C04488">
      <w:pPr>
        <w:pStyle w:val="TOC2"/>
        <w:rPr>
          <w:ins w:id="284" w:author="Stephen Michell" w:date="2015-07-02T18:54:00Z"/>
          <w:b w:val="0"/>
          <w:bCs w:val="0"/>
          <w:sz w:val="24"/>
          <w:szCs w:val="24"/>
          <w:lang w:val="en-CA" w:eastAsia="ja-JP"/>
        </w:rPr>
      </w:pPr>
      <w:ins w:id="285" w:author="Stephen Michell" w:date="2015-07-02T18:54:00Z">
        <w:r>
          <w:t>6.45 Dynamically-linked Code and Self-modifying Code [NYY]</w:t>
        </w:r>
        <w:r>
          <w:tab/>
        </w:r>
        <w:r>
          <w:fldChar w:fldCharType="begin"/>
        </w:r>
        <w:r>
          <w:instrText xml:space="preserve"> PAGEREF _Toc297483215 \h </w:instrText>
        </w:r>
      </w:ins>
      <w:r>
        <w:fldChar w:fldCharType="separate"/>
      </w:r>
      <w:ins w:id="286" w:author="Stephen Michell" w:date="2016-01-09T20:58:00Z">
        <w:r w:rsidR="006E4376">
          <w:t>84</w:t>
        </w:r>
      </w:ins>
      <w:ins w:id="287" w:author="Stephen Michell" w:date="2015-07-02T18:54:00Z">
        <w:r>
          <w:fldChar w:fldCharType="end"/>
        </w:r>
      </w:ins>
    </w:p>
    <w:p w14:paraId="00B9A181" w14:textId="77777777" w:rsidR="00C04488" w:rsidRDefault="00C04488">
      <w:pPr>
        <w:pStyle w:val="TOC2"/>
        <w:rPr>
          <w:ins w:id="288" w:author="Stephen Michell" w:date="2015-07-02T18:54:00Z"/>
          <w:b w:val="0"/>
          <w:bCs w:val="0"/>
          <w:sz w:val="24"/>
          <w:szCs w:val="24"/>
          <w:lang w:val="en-CA" w:eastAsia="ja-JP"/>
        </w:rPr>
      </w:pPr>
      <w:ins w:id="289" w:author="Stephen Michell" w:date="2015-07-02T18:54:00Z">
        <w:r>
          <w:t>6.46 Library Signature [NSQ]</w:t>
        </w:r>
        <w:r>
          <w:tab/>
        </w:r>
        <w:r>
          <w:fldChar w:fldCharType="begin"/>
        </w:r>
        <w:r>
          <w:instrText xml:space="preserve"> PAGEREF _Toc297483216 \h </w:instrText>
        </w:r>
      </w:ins>
      <w:r>
        <w:fldChar w:fldCharType="separate"/>
      </w:r>
      <w:ins w:id="290" w:author="Stephen Michell" w:date="2016-01-09T20:58:00Z">
        <w:r w:rsidR="006E4376">
          <w:t>86</w:t>
        </w:r>
      </w:ins>
      <w:ins w:id="291" w:author="Stephen Michell" w:date="2015-07-02T18:54:00Z">
        <w:r>
          <w:fldChar w:fldCharType="end"/>
        </w:r>
      </w:ins>
    </w:p>
    <w:p w14:paraId="6C757347" w14:textId="77777777" w:rsidR="00C04488" w:rsidRDefault="00C04488">
      <w:pPr>
        <w:pStyle w:val="TOC2"/>
        <w:rPr>
          <w:ins w:id="292" w:author="Stephen Michell" w:date="2015-07-02T18:54:00Z"/>
          <w:b w:val="0"/>
          <w:bCs w:val="0"/>
          <w:sz w:val="24"/>
          <w:szCs w:val="24"/>
          <w:lang w:val="en-CA" w:eastAsia="ja-JP"/>
        </w:rPr>
      </w:pPr>
      <w:ins w:id="293" w:author="Stephen Michell" w:date="2015-07-02T18:54:00Z">
        <w:r>
          <w:t>6.47 Unanticipated Exceptions from Library Routines [HJW]</w:t>
        </w:r>
        <w:r>
          <w:tab/>
        </w:r>
        <w:r>
          <w:fldChar w:fldCharType="begin"/>
        </w:r>
        <w:r>
          <w:instrText xml:space="preserve"> PAGEREF _Toc297483217 \h </w:instrText>
        </w:r>
      </w:ins>
      <w:r>
        <w:fldChar w:fldCharType="separate"/>
      </w:r>
      <w:ins w:id="294" w:author="Stephen Michell" w:date="2016-01-09T20:58:00Z">
        <w:r w:rsidR="006E4376">
          <w:t>87</w:t>
        </w:r>
      </w:ins>
      <w:ins w:id="295" w:author="Stephen Michell" w:date="2015-07-02T18:54:00Z">
        <w:r>
          <w:fldChar w:fldCharType="end"/>
        </w:r>
      </w:ins>
    </w:p>
    <w:p w14:paraId="70D46B72" w14:textId="77777777" w:rsidR="00C04488" w:rsidRDefault="00C04488">
      <w:pPr>
        <w:pStyle w:val="TOC2"/>
        <w:rPr>
          <w:ins w:id="296" w:author="Stephen Michell" w:date="2015-07-02T18:54:00Z"/>
          <w:b w:val="0"/>
          <w:bCs w:val="0"/>
          <w:sz w:val="24"/>
          <w:szCs w:val="24"/>
          <w:lang w:val="en-CA" w:eastAsia="ja-JP"/>
        </w:rPr>
      </w:pPr>
      <w:ins w:id="297" w:author="Stephen Michell" w:date="2015-07-02T18:54:00Z">
        <w:r>
          <w:t>6.48 Pre-processor Directives [NMP]</w:t>
        </w:r>
        <w:r>
          <w:tab/>
        </w:r>
        <w:r>
          <w:fldChar w:fldCharType="begin"/>
        </w:r>
        <w:r>
          <w:instrText xml:space="preserve"> PAGEREF _Toc297483218 \h </w:instrText>
        </w:r>
      </w:ins>
      <w:r>
        <w:fldChar w:fldCharType="separate"/>
      </w:r>
      <w:ins w:id="298" w:author="Stephen Michell" w:date="2016-01-09T20:58:00Z">
        <w:r w:rsidR="006E4376">
          <w:t>88</w:t>
        </w:r>
      </w:ins>
      <w:ins w:id="299" w:author="Stephen Michell" w:date="2015-07-02T18:54:00Z">
        <w:r>
          <w:fldChar w:fldCharType="end"/>
        </w:r>
      </w:ins>
    </w:p>
    <w:p w14:paraId="202AD526" w14:textId="77777777" w:rsidR="00C04488" w:rsidRDefault="00C04488">
      <w:pPr>
        <w:pStyle w:val="TOC2"/>
        <w:rPr>
          <w:ins w:id="300" w:author="Stephen Michell" w:date="2015-07-02T18:54:00Z"/>
          <w:b w:val="0"/>
          <w:bCs w:val="0"/>
          <w:sz w:val="24"/>
          <w:szCs w:val="24"/>
          <w:lang w:val="en-CA" w:eastAsia="ja-JP"/>
        </w:rPr>
      </w:pPr>
      <w:ins w:id="301" w:author="Stephen Michell" w:date="2015-07-02T18:54:00Z">
        <w:r>
          <w:t>6.49 Suppression of Language-defined Run-t</w:t>
        </w:r>
        <w:r w:rsidRPr="005B1A1E">
          <w:rPr>
            <w:rFonts w:ascii="Cambria" w:eastAsia="Times New Roman" w:hAnsi="Cambria" w:cs="Times New Roman"/>
          </w:rPr>
          <w:t>ime Checking</w:t>
        </w:r>
        <w:r>
          <w:t xml:space="preserve"> [MXB]</w:t>
        </w:r>
        <w:r>
          <w:tab/>
        </w:r>
        <w:r>
          <w:fldChar w:fldCharType="begin"/>
        </w:r>
        <w:r>
          <w:instrText xml:space="preserve"> PAGEREF _Toc297483219 \h </w:instrText>
        </w:r>
      </w:ins>
      <w:r>
        <w:fldChar w:fldCharType="separate"/>
      </w:r>
      <w:ins w:id="302" w:author="Stephen Michell" w:date="2016-01-09T20:58:00Z">
        <w:r w:rsidR="006E4376">
          <w:t>90</w:t>
        </w:r>
      </w:ins>
      <w:ins w:id="303" w:author="Stephen Michell" w:date="2015-07-02T18:54:00Z">
        <w:r>
          <w:fldChar w:fldCharType="end"/>
        </w:r>
      </w:ins>
    </w:p>
    <w:p w14:paraId="263FD977" w14:textId="77777777" w:rsidR="00C04488" w:rsidRDefault="00C04488">
      <w:pPr>
        <w:pStyle w:val="TOC2"/>
        <w:rPr>
          <w:ins w:id="304" w:author="Stephen Michell" w:date="2015-07-02T18:54:00Z"/>
          <w:b w:val="0"/>
          <w:bCs w:val="0"/>
          <w:sz w:val="24"/>
          <w:szCs w:val="24"/>
          <w:lang w:val="en-CA" w:eastAsia="ja-JP"/>
        </w:rPr>
      </w:pPr>
      <w:ins w:id="305" w:author="Stephen Michell" w:date="2015-07-02T18:54:00Z">
        <w:r w:rsidRPr="005B1A1E">
          <w:rPr>
            <w:rFonts w:eastAsia="Times New Roman"/>
            <w:lang w:val="en-GB"/>
          </w:rPr>
          <w:t>6.50 Provision of Inherently Unsafe Operations [SKL]</w:t>
        </w:r>
        <w:r>
          <w:tab/>
        </w:r>
        <w:r>
          <w:fldChar w:fldCharType="begin"/>
        </w:r>
        <w:r>
          <w:instrText xml:space="preserve"> PAGEREF _Toc297483220 \h </w:instrText>
        </w:r>
      </w:ins>
      <w:r>
        <w:fldChar w:fldCharType="separate"/>
      </w:r>
      <w:ins w:id="306" w:author="Stephen Michell" w:date="2016-01-09T20:58:00Z">
        <w:r w:rsidR="006E4376">
          <w:t>91</w:t>
        </w:r>
      </w:ins>
      <w:ins w:id="307" w:author="Stephen Michell" w:date="2015-07-02T18:54:00Z">
        <w:r>
          <w:fldChar w:fldCharType="end"/>
        </w:r>
      </w:ins>
    </w:p>
    <w:p w14:paraId="7A8668B8" w14:textId="77777777" w:rsidR="00C04488" w:rsidRDefault="00C04488">
      <w:pPr>
        <w:pStyle w:val="TOC2"/>
        <w:rPr>
          <w:ins w:id="308" w:author="Stephen Michell" w:date="2015-07-02T18:54:00Z"/>
          <w:b w:val="0"/>
          <w:bCs w:val="0"/>
          <w:sz w:val="24"/>
          <w:szCs w:val="24"/>
          <w:lang w:val="en-CA" w:eastAsia="ja-JP"/>
        </w:rPr>
      </w:pPr>
      <w:ins w:id="309" w:author="Stephen Michell" w:date="2015-07-02T18:54:00Z">
        <w:r>
          <w:t>6.51 Obscure Language Features [BRS]</w:t>
        </w:r>
        <w:r>
          <w:tab/>
        </w:r>
        <w:r>
          <w:fldChar w:fldCharType="begin"/>
        </w:r>
        <w:r>
          <w:instrText xml:space="preserve"> PAGEREF _Toc297483221 \h </w:instrText>
        </w:r>
      </w:ins>
      <w:r>
        <w:fldChar w:fldCharType="separate"/>
      </w:r>
      <w:ins w:id="310" w:author="Stephen Michell" w:date="2016-01-09T20:58:00Z">
        <w:r w:rsidR="006E4376">
          <w:t>92</w:t>
        </w:r>
      </w:ins>
      <w:ins w:id="311" w:author="Stephen Michell" w:date="2015-07-02T18:54:00Z">
        <w:r>
          <w:fldChar w:fldCharType="end"/>
        </w:r>
      </w:ins>
    </w:p>
    <w:p w14:paraId="116C476B" w14:textId="77777777" w:rsidR="00C04488" w:rsidRDefault="00C04488">
      <w:pPr>
        <w:pStyle w:val="TOC2"/>
        <w:rPr>
          <w:ins w:id="312" w:author="Stephen Michell" w:date="2015-07-02T18:54:00Z"/>
          <w:b w:val="0"/>
          <w:bCs w:val="0"/>
          <w:sz w:val="24"/>
          <w:szCs w:val="24"/>
          <w:lang w:val="en-CA" w:eastAsia="ja-JP"/>
        </w:rPr>
      </w:pPr>
      <w:ins w:id="313" w:author="Stephen Michell" w:date="2015-07-02T18:54:00Z">
        <w:r>
          <w:t>6.52 Unspecified Behaviour [BQF]</w:t>
        </w:r>
        <w:r>
          <w:tab/>
        </w:r>
        <w:r>
          <w:fldChar w:fldCharType="begin"/>
        </w:r>
        <w:r>
          <w:instrText xml:space="preserve"> PAGEREF _Toc297483222 \h </w:instrText>
        </w:r>
      </w:ins>
      <w:r>
        <w:fldChar w:fldCharType="separate"/>
      </w:r>
      <w:ins w:id="314" w:author="Stephen Michell" w:date="2016-01-09T20:58:00Z">
        <w:r w:rsidR="006E4376">
          <w:t>93</w:t>
        </w:r>
      </w:ins>
      <w:ins w:id="315" w:author="Stephen Michell" w:date="2015-07-02T18:54:00Z">
        <w:r>
          <w:fldChar w:fldCharType="end"/>
        </w:r>
      </w:ins>
    </w:p>
    <w:p w14:paraId="01FC8EFE" w14:textId="77777777" w:rsidR="00C04488" w:rsidRDefault="00C04488">
      <w:pPr>
        <w:pStyle w:val="TOC2"/>
        <w:rPr>
          <w:ins w:id="316" w:author="Stephen Michell" w:date="2015-07-02T18:54:00Z"/>
          <w:b w:val="0"/>
          <w:bCs w:val="0"/>
          <w:sz w:val="24"/>
          <w:szCs w:val="24"/>
          <w:lang w:val="en-CA" w:eastAsia="ja-JP"/>
        </w:rPr>
      </w:pPr>
      <w:ins w:id="317" w:author="Stephen Michell" w:date="2015-07-02T18:54:00Z">
        <w:r>
          <w:t>6.53 Undefined Behaviour [EWF]</w:t>
        </w:r>
        <w:r>
          <w:tab/>
        </w:r>
        <w:r>
          <w:fldChar w:fldCharType="begin"/>
        </w:r>
        <w:r>
          <w:instrText xml:space="preserve"> PAGEREF _Toc297483223 \h </w:instrText>
        </w:r>
      </w:ins>
      <w:r>
        <w:fldChar w:fldCharType="separate"/>
      </w:r>
      <w:ins w:id="318" w:author="Stephen Michell" w:date="2016-01-09T20:58:00Z">
        <w:r w:rsidR="006E4376">
          <w:t>95</w:t>
        </w:r>
      </w:ins>
      <w:ins w:id="319" w:author="Stephen Michell" w:date="2015-07-02T18:54:00Z">
        <w:r>
          <w:fldChar w:fldCharType="end"/>
        </w:r>
      </w:ins>
    </w:p>
    <w:p w14:paraId="510665D0" w14:textId="77777777" w:rsidR="00C04488" w:rsidRDefault="00C04488">
      <w:pPr>
        <w:pStyle w:val="TOC2"/>
        <w:rPr>
          <w:ins w:id="320" w:author="Stephen Michell" w:date="2015-07-02T18:54:00Z"/>
          <w:b w:val="0"/>
          <w:bCs w:val="0"/>
          <w:sz w:val="24"/>
          <w:szCs w:val="24"/>
          <w:lang w:val="en-CA" w:eastAsia="ja-JP"/>
        </w:rPr>
      </w:pPr>
      <w:ins w:id="321" w:author="Stephen Michell" w:date="2015-07-02T18:54:00Z">
        <w:r>
          <w:t>6.54 Implementation-defined Behaviour [FAB]</w:t>
        </w:r>
        <w:r>
          <w:tab/>
        </w:r>
        <w:r>
          <w:fldChar w:fldCharType="begin"/>
        </w:r>
        <w:r>
          <w:instrText xml:space="preserve"> PAGEREF _Toc297483224 \h </w:instrText>
        </w:r>
      </w:ins>
      <w:r>
        <w:fldChar w:fldCharType="separate"/>
      </w:r>
      <w:ins w:id="322" w:author="Stephen Michell" w:date="2016-01-09T20:58:00Z">
        <w:r w:rsidR="006E4376">
          <w:t>96</w:t>
        </w:r>
      </w:ins>
      <w:ins w:id="323" w:author="Stephen Michell" w:date="2015-07-02T18:54:00Z">
        <w:r>
          <w:fldChar w:fldCharType="end"/>
        </w:r>
      </w:ins>
    </w:p>
    <w:p w14:paraId="7D7CB799" w14:textId="77777777" w:rsidR="00C04488" w:rsidRDefault="00C04488">
      <w:pPr>
        <w:pStyle w:val="TOC2"/>
        <w:rPr>
          <w:ins w:id="324" w:author="Stephen Michell" w:date="2015-07-02T18:54:00Z"/>
          <w:b w:val="0"/>
          <w:bCs w:val="0"/>
          <w:sz w:val="24"/>
          <w:szCs w:val="24"/>
          <w:lang w:val="en-CA" w:eastAsia="ja-JP"/>
        </w:rPr>
      </w:pPr>
      <w:ins w:id="325" w:author="Stephen Michell" w:date="2015-07-02T18:54:00Z">
        <w:r>
          <w:t>6.55 Deprecated Language Features [MEM]</w:t>
        </w:r>
        <w:r>
          <w:tab/>
        </w:r>
        <w:r>
          <w:fldChar w:fldCharType="begin"/>
        </w:r>
        <w:r>
          <w:instrText xml:space="preserve"> PAGEREF _Toc297483225 \h </w:instrText>
        </w:r>
      </w:ins>
      <w:r>
        <w:fldChar w:fldCharType="separate"/>
      </w:r>
      <w:ins w:id="326" w:author="Stephen Michell" w:date="2016-01-09T20:58:00Z">
        <w:r w:rsidR="006E4376">
          <w:t>98</w:t>
        </w:r>
      </w:ins>
      <w:ins w:id="327" w:author="Stephen Michell" w:date="2015-07-02T18:54:00Z">
        <w:r>
          <w:fldChar w:fldCharType="end"/>
        </w:r>
      </w:ins>
    </w:p>
    <w:p w14:paraId="349C7406" w14:textId="77777777" w:rsidR="00C04488" w:rsidRDefault="00C04488">
      <w:pPr>
        <w:pStyle w:val="TOC2"/>
        <w:rPr>
          <w:ins w:id="328" w:author="Stephen Michell" w:date="2015-07-02T18:54:00Z"/>
          <w:b w:val="0"/>
          <w:bCs w:val="0"/>
          <w:sz w:val="24"/>
          <w:szCs w:val="24"/>
          <w:lang w:val="en-CA" w:eastAsia="ja-JP"/>
        </w:rPr>
      </w:pPr>
      <w:ins w:id="329" w:author="Stephen Michell" w:date="2015-07-02T18:54:00Z">
        <w:r>
          <w:t>6.56 Concurrency – Activation [CGA]</w:t>
        </w:r>
        <w:r>
          <w:tab/>
        </w:r>
        <w:r>
          <w:fldChar w:fldCharType="begin"/>
        </w:r>
        <w:r>
          <w:instrText xml:space="preserve"> PAGEREF _Toc297483226 \h </w:instrText>
        </w:r>
      </w:ins>
      <w:r>
        <w:fldChar w:fldCharType="separate"/>
      </w:r>
      <w:ins w:id="330" w:author="Stephen Michell" w:date="2016-01-09T20:58:00Z">
        <w:r w:rsidR="006E4376">
          <w:t>99</w:t>
        </w:r>
      </w:ins>
      <w:ins w:id="331" w:author="Stephen Michell" w:date="2015-07-02T18:54:00Z">
        <w:r>
          <w:fldChar w:fldCharType="end"/>
        </w:r>
      </w:ins>
    </w:p>
    <w:p w14:paraId="711BE55D" w14:textId="77777777" w:rsidR="00C04488" w:rsidRDefault="00C04488">
      <w:pPr>
        <w:pStyle w:val="TOC2"/>
        <w:rPr>
          <w:ins w:id="332" w:author="Stephen Michell" w:date="2015-07-02T18:54:00Z"/>
          <w:b w:val="0"/>
          <w:bCs w:val="0"/>
          <w:sz w:val="24"/>
          <w:szCs w:val="24"/>
          <w:lang w:val="en-CA" w:eastAsia="ja-JP"/>
        </w:rPr>
      </w:pPr>
      <w:ins w:id="333" w:author="Stephen Michell" w:date="2015-07-02T18:54:00Z">
        <w:r w:rsidRPr="005B1A1E">
          <w:rPr>
            <w:lang w:val="en-CA"/>
          </w:rPr>
          <w:lastRenderedPageBreak/>
          <w:t>6.57 Concurrency – Directed termination [CGT]</w:t>
        </w:r>
        <w:r>
          <w:tab/>
        </w:r>
        <w:r>
          <w:fldChar w:fldCharType="begin"/>
        </w:r>
        <w:r>
          <w:instrText xml:space="preserve"> PAGEREF _Toc297483227 \h </w:instrText>
        </w:r>
      </w:ins>
      <w:r>
        <w:fldChar w:fldCharType="separate"/>
      </w:r>
      <w:ins w:id="334" w:author="Stephen Michell" w:date="2016-01-09T20:58:00Z">
        <w:r w:rsidR="006E4376">
          <w:t>101</w:t>
        </w:r>
      </w:ins>
      <w:ins w:id="335" w:author="Stephen Michell" w:date="2015-07-02T18:54:00Z">
        <w:r>
          <w:fldChar w:fldCharType="end"/>
        </w:r>
      </w:ins>
    </w:p>
    <w:p w14:paraId="563B2329" w14:textId="77777777" w:rsidR="00C04488" w:rsidRDefault="00C04488">
      <w:pPr>
        <w:pStyle w:val="TOC2"/>
        <w:rPr>
          <w:ins w:id="336" w:author="Stephen Michell" w:date="2015-07-02T18:54:00Z"/>
          <w:b w:val="0"/>
          <w:bCs w:val="0"/>
          <w:sz w:val="24"/>
          <w:szCs w:val="24"/>
          <w:lang w:val="en-CA" w:eastAsia="ja-JP"/>
        </w:rPr>
      </w:pPr>
      <w:ins w:id="337" w:author="Stephen Michell" w:date="2015-07-02T18:54:00Z">
        <w:r>
          <w:t>6.58 Concurrent Data Access [CGX]</w:t>
        </w:r>
        <w:r>
          <w:tab/>
        </w:r>
        <w:r>
          <w:fldChar w:fldCharType="begin"/>
        </w:r>
        <w:r>
          <w:instrText xml:space="preserve"> PAGEREF _Toc297483228 \h </w:instrText>
        </w:r>
      </w:ins>
      <w:r>
        <w:fldChar w:fldCharType="separate"/>
      </w:r>
      <w:ins w:id="338" w:author="Stephen Michell" w:date="2016-01-09T20:58:00Z">
        <w:r w:rsidR="006E4376">
          <w:t>103</w:t>
        </w:r>
      </w:ins>
      <w:ins w:id="339" w:author="Stephen Michell" w:date="2015-07-02T18:54:00Z">
        <w:r>
          <w:fldChar w:fldCharType="end"/>
        </w:r>
      </w:ins>
    </w:p>
    <w:p w14:paraId="35C0B7D5" w14:textId="77777777" w:rsidR="00C04488" w:rsidRDefault="00C04488">
      <w:pPr>
        <w:pStyle w:val="TOC2"/>
        <w:rPr>
          <w:ins w:id="340" w:author="Stephen Michell" w:date="2015-07-02T18:54:00Z"/>
          <w:b w:val="0"/>
          <w:bCs w:val="0"/>
          <w:sz w:val="24"/>
          <w:szCs w:val="24"/>
          <w:lang w:val="en-CA" w:eastAsia="ja-JP"/>
        </w:rPr>
      </w:pPr>
      <w:ins w:id="341" w:author="Stephen Michell" w:date="2015-07-02T18:54:00Z">
        <w:r w:rsidRPr="005B1A1E">
          <w:rPr>
            <w:lang w:val="en-CA"/>
          </w:rPr>
          <w:t>6.59 Concurrency – Premature Termination [CGS]</w:t>
        </w:r>
        <w:r>
          <w:tab/>
        </w:r>
        <w:r>
          <w:fldChar w:fldCharType="begin"/>
        </w:r>
        <w:r>
          <w:instrText xml:space="preserve"> PAGEREF _Toc297483229 \h </w:instrText>
        </w:r>
      </w:ins>
      <w:r>
        <w:fldChar w:fldCharType="separate"/>
      </w:r>
      <w:ins w:id="342" w:author="Stephen Michell" w:date="2016-01-09T20:58:00Z">
        <w:r w:rsidR="006E4376">
          <w:t>104</w:t>
        </w:r>
      </w:ins>
      <w:ins w:id="343" w:author="Stephen Michell" w:date="2015-07-02T18:54:00Z">
        <w:r>
          <w:fldChar w:fldCharType="end"/>
        </w:r>
      </w:ins>
    </w:p>
    <w:p w14:paraId="3D593B59" w14:textId="77777777" w:rsidR="00C04488" w:rsidRDefault="00C04488">
      <w:pPr>
        <w:pStyle w:val="TOC2"/>
        <w:rPr>
          <w:ins w:id="344" w:author="Stephen Michell" w:date="2015-07-02T18:54:00Z"/>
          <w:b w:val="0"/>
          <w:bCs w:val="0"/>
          <w:sz w:val="24"/>
          <w:szCs w:val="24"/>
          <w:lang w:val="en-CA" w:eastAsia="ja-JP"/>
        </w:rPr>
      </w:pPr>
      <w:ins w:id="345" w:author="Stephen Michell" w:date="2015-07-02T18:54:00Z">
        <w:r w:rsidRPr="005B1A1E">
          <w:rPr>
            <w:lang w:val="en-CA"/>
          </w:rPr>
          <w:t>6.60 Protocol Lock Errors [CGM]</w:t>
        </w:r>
        <w:r>
          <w:tab/>
        </w:r>
        <w:r>
          <w:fldChar w:fldCharType="begin"/>
        </w:r>
        <w:r>
          <w:instrText xml:space="preserve"> PAGEREF _Toc297483230 \h </w:instrText>
        </w:r>
      </w:ins>
      <w:r>
        <w:fldChar w:fldCharType="separate"/>
      </w:r>
      <w:ins w:id="346" w:author="Stephen Michell" w:date="2016-01-09T20:58:00Z">
        <w:r w:rsidR="006E4376">
          <w:t>106</w:t>
        </w:r>
      </w:ins>
      <w:ins w:id="347" w:author="Stephen Michell" w:date="2015-07-02T18:54:00Z">
        <w:r>
          <w:fldChar w:fldCharType="end"/>
        </w:r>
      </w:ins>
    </w:p>
    <w:p w14:paraId="23469E6D" w14:textId="77777777" w:rsidR="00C04488" w:rsidRDefault="00C04488">
      <w:pPr>
        <w:pStyle w:val="TOC2"/>
        <w:rPr>
          <w:ins w:id="348" w:author="Stephen Michell" w:date="2015-07-02T18:54:00Z"/>
          <w:b w:val="0"/>
          <w:bCs w:val="0"/>
          <w:sz w:val="24"/>
          <w:szCs w:val="24"/>
          <w:lang w:val="en-CA" w:eastAsia="ja-JP"/>
        </w:rPr>
      </w:pPr>
      <w:ins w:id="349" w:author="Stephen Michell" w:date="2015-07-02T18:54:00Z">
        <w:r w:rsidRPr="005B1A1E">
          <w:rPr>
            <w:rFonts w:eastAsia="MS PGothic"/>
            <w:lang w:eastAsia="ja-JP"/>
          </w:rPr>
          <w:t>6.61 Uncontrolled Format String  [SHL]</w:t>
        </w:r>
        <w:r>
          <w:tab/>
        </w:r>
        <w:r>
          <w:fldChar w:fldCharType="begin"/>
        </w:r>
        <w:r>
          <w:instrText xml:space="preserve"> PAGEREF _Toc297483231 \h </w:instrText>
        </w:r>
      </w:ins>
      <w:r>
        <w:fldChar w:fldCharType="separate"/>
      </w:r>
      <w:ins w:id="350" w:author="Stephen Michell" w:date="2016-01-09T20:58:00Z">
        <w:r w:rsidR="006E4376">
          <w:t>108</w:t>
        </w:r>
      </w:ins>
      <w:ins w:id="351" w:author="Stephen Michell" w:date="2015-07-02T18:54:00Z">
        <w:r>
          <w:fldChar w:fldCharType="end"/>
        </w:r>
      </w:ins>
    </w:p>
    <w:p w14:paraId="67386DF3" w14:textId="77777777" w:rsidR="00C04488" w:rsidRDefault="00C04488">
      <w:pPr>
        <w:pStyle w:val="TOC1"/>
        <w:rPr>
          <w:ins w:id="352" w:author="Stephen Michell" w:date="2015-07-02T18:54:00Z"/>
          <w:b w:val="0"/>
          <w:bCs w:val="0"/>
          <w:sz w:val="24"/>
          <w:szCs w:val="24"/>
          <w:lang w:val="en-CA" w:eastAsia="ja-JP"/>
        </w:rPr>
      </w:pPr>
      <w:ins w:id="353" w:author="Stephen Michell" w:date="2015-07-02T18:54:00Z">
        <w:r>
          <w:t>7. Application Vulnerabilities</w:t>
        </w:r>
        <w:r>
          <w:tab/>
        </w:r>
        <w:r>
          <w:fldChar w:fldCharType="begin"/>
        </w:r>
        <w:r>
          <w:instrText xml:space="preserve"> PAGEREF _Toc297483232 \h </w:instrText>
        </w:r>
      </w:ins>
      <w:r>
        <w:fldChar w:fldCharType="separate"/>
      </w:r>
      <w:ins w:id="354" w:author="Stephen Michell" w:date="2016-01-09T20:58:00Z">
        <w:r w:rsidR="006E4376">
          <w:t>110</w:t>
        </w:r>
      </w:ins>
      <w:ins w:id="355" w:author="Stephen Michell" w:date="2015-07-02T18:54:00Z">
        <w:r>
          <w:fldChar w:fldCharType="end"/>
        </w:r>
      </w:ins>
    </w:p>
    <w:p w14:paraId="7ADEDF83" w14:textId="77777777" w:rsidR="00C04488" w:rsidRDefault="00C04488">
      <w:pPr>
        <w:pStyle w:val="TOC2"/>
        <w:rPr>
          <w:ins w:id="356" w:author="Stephen Michell" w:date="2015-07-02T18:54:00Z"/>
          <w:b w:val="0"/>
          <w:bCs w:val="0"/>
          <w:sz w:val="24"/>
          <w:szCs w:val="24"/>
          <w:lang w:val="en-CA" w:eastAsia="ja-JP"/>
        </w:rPr>
      </w:pPr>
      <w:ins w:id="357" w:author="Stephen Michell" w:date="2015-07-02T18:54:00Z">
        <w:r>
          <w:t>7.1 General</w:t>
        </w:r>
        <w:r>
          <w:tab/>
        </w:r>
        <w:r>
          <w:fldChar w:fldCharType="begin"/>
        </w:r>
        <w:r>
          <w:instrText xml:space="preserve"> PAGEREF _Toc297483233 \h </w:instrText>
        </w:r>
      </w:ins>
      <w:r>
        <w:fldChar w:fldCharType="separate"/>
      </w:r>
      <w:ins w:id="358" w:author="Stephen Michell" w:date="2016-01-09T20:58:00Z">
        <w:r w:rsidR="006E4376">
          <w:t>110</w:t>
        </w:r>
      </w:ins>
      <w:ins w:id="359" w:author="Stephen Michell" w:date="2015-07-02T18:54:00Z">
        <w:r>
          <w:fldChar w:fldCharType="end"/>
        </w:r>
      </w:ins>
    </w:p>
    <w:p w14:paraId="5331956E" w14:textId="77777777" w:rsidR="00C04488" w:rsidRDefault="00C04488">
      <w:pPr>
        <w:pStyle w:val="TOC2"/>
        <w:rPr>
          <w:ins w:id="360" w:author="Stephen Michell" w:date="2015-07-02T18:54:00Z"/>
          <w:b w:val="0"/>
          <w:bCs w:val="0"/>
          <w:sz w:val="24"/>
          <w:szCs w:val="24"/>
          <w:lang w:val="en-CA" w:eastAsia="ja-JP"/>
        </w:rPr>
      </w:pPr>
      <w:ins w:id="361" w:author="Stephen Michell" w:date="2015-07-02T18:54:00Z">
        <w:r>
          <w:t>7.2 Terminology</w:t>
        </w:r>
        <w:r>
          <w:tab/>
        </w:r>
        <w:r>
          <w:fldChar w:fldCharType="begin"/>
        </w:r>
        <w:r>
          <w:instrText xml:space="preserve"> PAGEREF _Toc297483234 \h </w:instrText>
        </w:r>
      </w:ins>
      <w:r>
        <w:fldChar w:fldCharType="separate"/>
      </w:r>
      <w:ins w:id="362" w:author="Stephen Michell" w:date="2016-01-09T20:58:00Z">
        <w:r w:rsidR="006E4376">
          <w:t>110</w:t>
        </w:r>
      </w:ins>
      <w:ins w:id="363" w:author="Stephen Michell" w:date="2015-07-02T18:54:00Z">
        <w:r>
          <w:fldChar w:fldCharType="end"/>
        </w:r>
      </w:ins>
    </w:p>
    <w:p w14:paraId="303E8C15" w14:textId="77777777" w:rsidR="00C04488" w:rsidRDefault="00C04488">
      <w:pPr>
        <w:pStyle w:val="TOC2"/>
        <w:rPr>
          <w:ins w:id="364" w:author="Stephen Michell" w:date="2015-07-02T18:54:00Z"/>
          <w:b w:val="0"/>
          <w:bCs w:val="0"/>
          <w:sz w:val="24"/>
          <w:szCs w:val="24"/>
          <w:lang w:val="en-CA" w:eastAsia="ja-JP"/>
        </w:rPr>
      </w:pPr>
      <w:ins w:id="365" w:author="Stephen Michell" w:date="2015-07-02T18:54:00Z">
        <w:r>
          <w:t>7.3 Unspecified Functionality [BVQ]</w:t>
        </w:r>
        <w:r>
          <w:tab/>
        </w:r>
        <w:r>
          <w:fldChar w:fldCharType="begin"/>
        </w:r>
        <w:r>
          <w:instrText xml:space="preserve"> PAGEREF _Toc297483235 \h </w:instrText>
        </w:r>
      </w:ins>
      <w:r>
        <w:fldChar w:fldCharType="separate"/>
      </w:r>
      <w:ins w:id="366" w:author="Stephen Michell" w:date="2016-01-09T20:58:00Z">
        <w:r w:rsidR="006E4376">
          <w:t>110</w:t>
        </w:r>
      </w:ins>
      <w:ins w:id="367" w:author="Stephen Michell" w:date="2015-07-02T18:54:00Z">
        <w:r>
          <w:fldChar w:fldCharType="end"/>
        </w:r>
      </w:ins>
    </w:p>
    <w:p w14:paraId="6A90C36A" w14:textId="77777777" w:rsidR="00C04488" w:rsidRDefault="00C04488">
      <w:pPr>
        <w:pStyle w:val="TOC2"/>
        <w:rPr>
          <w:ins w:id="368" w:author="Stephen Michell" w:date="2015-07-02T18:54:00Z"/>
          <w:b w:val="0"/>
          <w:bCs w:val="0"/>
          <w:sz w:val="24"/>
          <w:szCs w:val="24"/>
          <w:lang w:val="en-CA" w:eastAsia="ja-JP"/>
        </w:rPr>
      </w:pPr>
      <w:ins w:id="369" w:author="Stephen Michell" w:date="2015-07-02T18:54:00Z">
        <w:r>
          <w:t>7.4 Distinguished Values in Data Types [KLK]</w:t>
        </w:r>
        <w:r>
          <w:tab/>
        </w:r>
        <w:r>
          <w:fldChar w:fldCharType="begin"/>
        </w:r>
        <w:r>
          <w:instrText xml:space="preserve"> PAGEREF _Toc297483236 \h </w:instrText>
        </w:r>
      </w:ins>
      <w:r>
        <w:fldChar w:fldCharType="separate"/>
      </w:r>
      <w:ins w:id="370" w:author="Stephen Michell" w:date="2016-01-09T20:58:00Z">
        <w:r w:rsidR="006E4376">
          <w:t>111</w:t>
        </w:r>
      </w:ins>
      <w:ins w:id="371" w:author="Stephen Michell" w:date="2015-07-02T18:54:00Z">
        <w:r>
          <w:fldChar w:fldCharType="end"/>
        </w:r>
      </w:ins>
    </w:p>
    <w:p w14:paraId="4EA5A5C7" w14:textId="77777777" w:rsidR="00C04488" w:rsidRDefault="00C04488">
      <w:pPr>
        <w:pStyle w:val="TOC2"/>
        <w:rPr>
          <w:ins w:id="372" w:author="Stephen Michell" w:date="2015-07-02T18:54:00Z"/>
          <w:b w:val="0"/>
          <w:bCs w:val="0"/>
          <w:sz w:val="24"/>
          <w:szCs w:val="24"/>
          <w:lang w:val="en-CA" w:eastAsia="ja-JP"/>
        </w:rPr>
      </w:pPr>
      <w:ins w:id="373" w:author="Stephen Michell" w:date="2015-07-02T18:54:00Z">
        <w:r>
          <w:t>7.5 Adherence to Least Privilege [XYN]</w:t>
        </w:r>
        <w:r>
          <w:tab/>
        </w:r>
        <w:r>
          <w:fldChar w:fldCharType="begin"/>
        </w:r>
        <w:r>
          <w:instrText xml:space="preserve"> PAGEREF _Toc297483237 \h </w:instrText>
        </w:r>
      </w:ins>
      <w:r>
        <w:fldChar w:fldCharType="separate"/>
      </w:r>
      <w:ins w:id="374" w:author="Stephen Michell" w:date="2016-01-09T20:58:00Z">
        <w:r w:rsidR="006E4376">
          <w:t>112</w:t>
        </w:r>
      </w:ins>
      <w:ins w:id="375" w:author="Stephen Michell" w:date="2015-07-02T18:54:00Z">
        <w:r>
          <w:fldChar w:fldCharType="end"/>
        </w:r>
      </w:ins>
    </w:p>
    <w:p w14:paraId="43D5AF31" w14:textId="77777777" w:rsidR="00C04488" w:rsidRDefault="00C04488">
      <w:pPr>
        <w:pStyle w:val="TOC2"/>
        <w:rPr>
          <w:ins w:id="376" w:author="Stephen Michell" w:date="2015-07-02T18:54:00Z"/>
          <w:b w:val="0"/>
          <w:bCs w:val="0"/>
          <w:sz w:val="24"/>
          <w:szCs w:val="24"/>
          <w:lang w:val="en-CA" w:eastAsia="ja-JP"/>
        </w:rPr>
      </w:pPr>
      <w:ins w:id="377" w:author="Stephen Michell" w:date="2015-07-02T18:54:00Z">
        <w:r>
          <w:t>7.6 Privilege Sandbox Issues [XYO]</w:t>
        </w:r>
        <w:r>
          <w:tab/>
        </w:r>
        <w:r>
          <w:fldChar w:fldCharType="begin"/>
        </w:r>
        <w:r>
          <w:instrText xml:space="preserve"> PAGEREF _Toc297483238 \h </w:instrText>
        </w:r>
      </w:ins>
      <w:r>
        <w:fldChar w:fldCharType="separate"/>
      </w:r>
      <w:ins w:id="378" w:author="Stephen Michell" w:date="2016-01-09T20:58:00Z">
        <w:r w:rsidR="006E4376">
          <w:t>113</w:t>
        </w:r>
      </w:ins>
      <w:ins w:id="379" w:author="Stephen Michell" w:date="2015-07-02T18:54:00Z">
        <w:r>
          <w:fldChar w:fldCharType="end"/>
        </w:r>
      </w:ins>
    </w:p>
    <w:p w14:paraId="77AEB3DA" w14:textId="77777777" w:rsidR="00C04488" w:rsidRDefault="00C04488">
      <w:pPr>
        <w:pStyle w:val="TOC2"/>
        <w:rPr>
          <w:ins w:id="380" w:author="Stephen Michell" w:date="2015-07-02T18:54:00Z"/>
          <w:b w:val="0"/>
          <w:bCs w:val="0"/>
          <w:sz w:val="24"/>
          <w:szCs w:val="24"/>
          <w:lang w:val="en-CA" w:eastAsia="ja-JP"/>
        </w:rPr>
      </w:pPr>
      <w:ins w:id="381" w:author="Stephen Michell" w:date="2015-07-02T18:54:00Z">
        <w:r>
          <w:t>7.7 Executing or Loading Untrusted Code [XYS]</w:t>
        </w:r>
        <w:r>
          <w:tab/>
        </w:r>
        <w:r>
          <w:fldChar w:fldCharType="begin"/>
        </w:r>
        <w:r>
          <w:instrText xml:space="preserve"> PAGEREF _Toc297483239 \h </w:instrText>
        </w:r>
      </w:ins>
      <w:r>
        <w:fldChar w:fldCharType="separate"/>
      </w:r>
      <w:ins w:id="382" w:author="Stephen Michell" w:date="2016-01-09T20:58:00Z">
        <w:r w:rsidR="006E4376">
          <w:t>115</w:t>
        </w:r>
      </w:ins>
      <w:ins w:id="383" w:author="Stephen Michell" w:date="2015-07-02T18:54:00Z">
        <w:r>
          <w:fldChar w:fldCharType="end"/>
        </w:r>
      </w:ins>
    </w:p>
    <w:p w14:paraId="0436B639" w14:textId="77777777" w:rsidR="00C04488" w:rsidRDefault="00C04488">
      <w:pPr>
        <w:pStyle w:val="TOC2"/>
        <w:rPr>
          <w:ins w:id="384" w:author="Stephen Michell" w:date="2015-07-02T18:54:00Z"/>
          <w:b w:val="0"/>
          <w:bCs w:val="0"/>
          <w:sz w:val="24"/>
          <w:szCs w:val="24"/>
          <w:lang w:val="en-CA" w:eastAsia="ja-JP"/>
        </w:rPr>
      </w:pPr>
      <w:ins w:id="385" w:author="Stephen Michell" w:date="2015-07-02T18:54:00Z">
        <w:r>
          <w:t>7.8 Memory Locking [XZX]</w:t>
        </w:r>
        <w:r>
          <w:tab/>
        </w:r>
        <w:r>
          <w:fldChar w:fldCharType="begin"/>
        </w:r>
        <w:r>
          <w:instrText xml:space="preserve"> PAGEREF _Toc297483240 \h </w:instrText>
        </w:r>
      </w:ins>
      <w:r>
        <w:fldChar w:fldCharType="separate"/>
      </w:r>
      <w:ins w:id="386" w:author="Stephen Michell" w:date="2016-01-09T20:58:00Z">
        <w:r w:rsidR="006E4376">
          <w:t>116</w:t>
        </w:r>
      </w:ins>
      <w:ins w:id="387" w:author="Stephen Michell" w:date="2015-07-02T18:54:00Z">
        <w:r>
          <w:fldChar w:fldCharType="end"/>
        </w:r>
      </w:ins>
    </w:p>
    <w:p w14:paraId="41F95E48" w14:textId="77777777" w:rsidR="00C04488" w:rsidRDefault="00C04488">
      <w:pPr>
        <w:pStyle w:val="TOC2"/>
        <w:rPr>
          <w:ins w:id="388" w:author="Stephen Michell" w:date="2015-07-02T18:54:00Z"/>
          <w:b w:val="0"/>
          <w:bCs w:val="0"/>
          <w:sz w:val="24"/>
          <w:szCs w:val="24"/>
          <w:lang w:val="en-CA" w:eastAsia="ja-JP"/>
        </w:rPr>
      </w:pPr>
      <w:ins w:id="389" w:author="Stephen Michell" w:date="2015-07-02T18:54:00Z">
        <w:r>
          <w:t>7.9 Resource Exhaustion [XZP]</w:t>
        </w:r>
        <w:r>
          <w:tab/>
        </w:r>
        <w:r>
          <w:fldChar w:fldCharType="begin"/>
        </w:r>
        <w:r>
          <w:instrText xml:space="preserve"> PAGEREF _Toc297483241 \h </w:instrText>
        </w:r>
      </w:ins>
      <w:r>
        <w:fldChar w:fldCharType="separate"/>
      </w:r>
      <w:ins w:id="390" w:author="Stephen Michell" w:date="2016-01-09T20:58:00Z">
        <w:r w:rsidR="006E4376">
          <w:t>117</w:t>
        </w:r>
      </w:ins>
      <w:ins w:id="391" w:author="Stephen Michell" w:date="2015-07-02T18:54:00Z">
        <w:r>
          <w:fldChar w:fldCharType="end"/>
        </w:r>
      </w:ins>
    </w:p>
    <w:p w14:paraId="16A2C521" w14:textId="77777777" w:rsidR="00C04488" w:rsidRDefault="00C04488">
      <w:pPr>
        <w:pStyle w:val="TOC2"/>
        <w:rPr>
          <w:ins w:id="392" w:author="Stephen Michell" w:date="2015-07-02T18:54:00Z"/>
          <w:b w:val="0"/>
          <w:bCs w:val="0"/>
          <w:sz w:val="24"/>
          <w:szCs w:val="24"/>
          <w:lang w:val="en-CA" w:eastAsia="ja-JP"/>
        </w:rPr>
      </w:pPr>
      <w:ins w:id="393" w:author="Stephen Michell" w:date="2015-07-02T18:54:00Z">
        <w:r>
          <w:t>7.10 Unrestricted File Upload [CBF]</w:t>
        </w:r>
        <w:r>
          <w:tab/>
        </w:r>
        <w:r>
          <w:fldChar w:fldCharType="begin"/>
        </w:r>
        <w:r>
          <w:instrText xml:space="preserve"> PAGEREF _Toc297483242 \h </w:instrText>
        </w:r>
      </w:ins>
      <w:r>
        <w:fldChar w:fldCharType="separate"/>
      </w:r>
      <w:ins w:id="394" w:author="Stephen Michell" w:date="2016-01-09T20:58:00Z">
        <w:r w:rsidR="006E4376">
          <w:t>118</w:t>
        </w:r>
      </w:ins>
      <w:ins w:id="395" w:author="Stephen Michell" w:date="2015-07-02T18:54:00Z">
        <w:r>
          <w:fldChar w:fldCharType="end"/>
        </w:r>
      </w:ins>
    </w:p>
    <w:p w14:paraId="7D7135B6" w14:textId="77777777" w:rsidR="00C04488" w:rsidRDefault="00C04488">
      <w:pPr>
        <w:pStyle w:val="TOC2"/>
        <w:rPr>
          <w:ins w:id="396" w:author="Stephen Michell" w:date="2015-07-02T18:54:00Z"/>
          <w:b w:val="0"/>
          <w:bCs w:val="0"/>
          <w:sz w:val="24"/>
          <w:szCs w:val="24"/>
          <w:lang w:val="en-CA" w:eastAsia="ja-JP"/>
        </w:rPr>
      </w:pPr>
      <w:ins w:id="397" w:author="Stephen Michell" w:date="2015-07-02T18:54:00Z">
        <w:r>
          <w:t>7.11 Resource Names [HTS]</w:t>
        </w:r>
        <w:r>
          <w:tab/>
        </w:r>
        <w:r>
          <w:fldChar w:fldCharType="begin"/>
        </w:r>
        <w:r>
          <w:instrText xml:space="preserve"> PAGEREF _Toc297483243 \h </w:instrText>
        </w:r>
      </w:ins>
      <w:r>
        <w:fldChar w:fldCharType="separate"/>
      </w:r>
      <w:ins w:id="398" w:author="Stephen Michell" w:date="2016-01-09T20:58:00Z">
        <w:r w:rsidR="006E4376">
          <w:t>119</w:t>
        </w:r>
      </w:ins>
      <w:ins w:id="399" w:author="Stephen Michell" w:date="2015-07-02T18:54:00Z">
        <w:r>
          <w:fldChar w:fldCharType="end"/>
        </w:r>
      </w:ins>
    </w:p>
    <w:p w14:paraId="7B268631" w14:textId="77777777" w:rsidR="00C04488" w:rsidRDefault="00C04488">
      <w:pPr>
        <w:pStyle w:val="TOC2"/>
        <w:rPr>
          <w:ins w:id="400" w:author="Stephen Michell" w:date="2015-07-02T18:54:00Z"/>
          <w:b w:val="0"/>
          <w:bCs w:val="0"/>
          <w:sz w:val="24"/>
          <w:szCs w:val="24"/>
          <w:lang w:val="en-CA" w:eastAsia="ja-JP"/>
        </w:rPr>
      </w:pPr>
      <w:ins w:id="401" w:author="Stephen Michell" w:date="2015-07-02T18:54:00Z">
        <w:r>
          <w:t>7.12 Injection [RST]</w:t>
        </w:r>
        <w:r>
          <w:tab/>
        </w:r>
        <w:r>
          <w:fldChar w:fldCharType="begin"/>
        </w:r>
        <w:r>
          <w:instrText xml:space="preserve"> PAGEREF _Toc297483244 \h </w:instrText>
        </w:r>
      </w:ins>
      <w:r>
        <w:fldChar w:fldCharType="separate"/>
      </w:r>
      <w:ins w:id="402" w:author="Stephen Michell" w:date="2016-01-09T20:58:00Z">
        <w:r w:rsidR="006E4376">
          <w:t>121</w:t>
        </w:r>
      </w:ins>
      <w:ins w:id="403" w:author="Stephen Michell" w:date="2015-07-02T18:54:00Z">
        <w:r>
          <w:fldChar w:fldCharType="end"/>
        </w:r>
      </w:ins>
    </w:p>
    <w:p w14:paraId="0FF70867" w14:textId="77777777" w:rsidR="00C04488" w:rsidRDefault="00C04488">
      <w:pPr>
        <w:pStyle w:val="TOC2"/>
        <w:rPr>
          <w:ins w:id="404" w:author="Stephen Michell" w:date="2015-07-02T18:54:00Z"/>
          <w:b w:val="0"/>
          <w:bCs w:val="0"/>
          <w:sz w:val="24"/>
          <w:szCs w:val="24"/>
          <w:lang w:val="en-CA" w:eastAsia="ja-JP"/>
        </w:rPr>
      </w:pPr>
      <w:ins w:id="405" w:author="Stephen Michell" w:date="2015-07-02T18:54:00Z">
        <w:r>
          <w:t>7.13 Cross-site Scripting [XYT]</w:t>
        </w:r>
        <w:r>
          <w:tab/>
        </w:r>
        <w:r>
          <w:fldChar w:fldCharType="begin"/>
        </w:r>
        <w:r>
          <w:instrText xml:space="preserve"> PAGEREF _Toc297483245 \h </w:instrText>
        </w:r>
      </w:ins>
      <w:r>
        <w:fldChar w:fldCharType="separate"/>
      </w:r>
      <w:ins w:id="406" w:author="Stephen Michell" w:date="2016-01-09T20:58:00Z">
        <w:r w:rsidR="006E4376">
          <w:t>124</w:t>
        </w:r>
      </w:ins>
      <w:ins w:id="407" w:author="Stephen Michell" w:date="2015-07-02T18:54:00Z">
        <w:r>
          <w:fldChar w:fldCharType="end"/>
        </w:r>
      </w:ins>
    </w:p>
    <w:p w14:paraId="130A21FA" w14:textId="77777777" w:rsidR="00C04488" w:rsidRDefault="00C04488">
      <w:pPr>
        <w:pStyle w:val="TOC2"/>
        <w:rPr>
          <w:ins w:id="408" w:author="Stephen Michell" w:date="2015-07-02T18:54:00Z"/>
          <w:b w:val="0"/>
          <w:bCs w:val="0"/>
          <w:sz w:val="24"/>
          <w:szCs w:val="24"/>
          <w:lang w:val="en-CA" w:eastAsia="ja-JP"/>
        </w:rPr>
      </w:pPr>
      <w:ins w:id="409" w:author="Stephen Michell" w:date="2015-07-02T18:54:00Z">
        <w:r>
          <w:t>7.14 Unquoted Search Path or Element [XZQ]</w:t>
        </w:r>
        <w:r>
          <w:tab/>
        </w:r>
        <w:r>
          <w:fldChar w:fldCharType="begin"/>
        </w:r>
        <w:r>
          <w:instrText xml:space="preserve"> PAGEREF _Toc297483246 \h </w:instrText>
        </w:r>
      </w:ins>
      <w:r>
        <w:fldChar w:fldCharType="separate"/>
      </w:r>
      <w:ins w:id="410" w:author="Stephen Michell" w:date="2016-01-09T20:58:00Z">
        <w:r w:rsidR="006E4376">
          <w:t>126</w:t>
        </w:r>
      </w:ins>
      <w:ins w:id="411" w:author="Stephen Michell" w:date="2015-07-02T18:54:00Z">
        <w:r>
          <w:fldChar w:fldCharType="end"/>
        </w:r>
      </w:ins>
    </w:p>
    <w:p w14:paraId="06C61D09" w14:textId="77777777" w:rsidR="00C04488" w:rsidRDefault="00C04488">
      <w:pPr>
        <w:pStyle w:val="TOC2"/>
        <w:rPr>
          <w:ins w:id="412" w:author="Stephen Michell" w:date="2015-07-02T18:54:00Z"/>
          <w:b w:val="0"/>
          <w:bCs w:val="0"/>
          <w:sz w:val="24"/>
          <w:szCs w:val="24"/>
          <w:lang w:val="en-CA" w:eastAsia="ja-JP"/>
        </w:rPr>
      </w:pPr>
      <w:ins w:id="413" w:author="Stephen Michell" w:date="2015-07-02T18:54:00Z">
        <w:r>
          <w:t>7.15 Improperly Verified Signature [XZR]</w:t>
        </w:r>
        <w:r>
          <w:tab/>
        </w:r>
        <w:r>
          <w:fldChar w:fldCharType="begin"/>
        </w:r>
        <w:r>
          <w:instrText xml:space="preserve"> PAGEREF _Toc297483247 \h </w:instrText>
        </w:r>
      </w:ins>
      <w:r>
        <w:fldChar w:fldCharType="separate"/>
      </w:r>
      <w:ins w:id="414" w:author="Stephen Michell" w:date="2016-01-09T20:58:00Z">
        <w:r w:rsidR="006E4376">
          <w:t>127</w:t>
        </w:r>
      </w:ins>
      <w:ins w:id="415" w:author="Stephen Michell" w:date="2015-07-02T18:54:00Z">
        <w:r>
          <w:fldChar w:fldCharType="end"/>
        </w:r>
      </w:ins>
    </w:p>
    <w:p w14:paraId="795491FF" w14:textId="77777777" w:rsidR="00C04488" w:rsidRDefault="00C04488">
      <w:pPr>
        <w:pStyle w:val="TOC2"/>
        <w:rPr>
          <w:ins w:id="416" w:author="Stephen Michell" w:date="2015-07-02T18:54:00Z"/>
          <w:b w:val="0"/>
          <w:bCs w:val="0"/>
          <w:sz w:val="24"/>
          <w:szCs w:val="24"/>
          <w:lang w:val="en-CA" w:eastAsia="ja-JP"/>
        </w:rPr>
      </w:pPr>
      <w:ins w:id="417" w:author="Stephen Michell" w:date="2015-07-02T18:54:00Z">
        <w:r>
          <w:t>7.16 Discrepancy Information Leak [XZL]</w:t>
        </w:r>
        <w:r>
          <w:tab/>
        </w:r>
        <w:r>
          <w:fldChar w:fldCharType="begin"/>
        </w:r>
        <w:r>
          <w:instrText xml:space="preserve"> PAGEREF _Toc297483248 \h </w:instrText>
        </w:r>
      </w:ins>
      <w:r>
        <w:fldChar w:fldCharType="separate"/>
      </w:r>
      <w:ins w:id="418" w:author="Stephen Michell" w:date="2016-01-09T20:58:00Z">
        <w:r w:rsidR="006E4376">
          <w:t>128</w:t>
        </w:r>
      </w:ins>
      <w:ins w:id="419" w:author="Stephen Michell" w:date="2015-07-02T18:54:00Z">
        <w:r>
          <w:fldChar w:fldCharType="end"/>
        </w:r>
      </w:ins>
    </w:p>
    <w:p w14:paraId="3C71D887" w14:textId="77777777" w:rsidR="00C04488" w:rsidRDefault="00C04488">
      <w:pPr>
        <w:pStyle w:val="TOC2"/>
        <w:rPr>
          <w:ins w:id="420" w:author="Stephen Michell" w:date="2015-07-02T18:54:00Z"/>
          <w:b w:val="0"/>
          <w:bCs w:val="0"/>
          <w:sz w:val="24"/>
          <w:szCs w:val="24"/>
          <w:lang w:val="en-CA" w:eastAsia="ja-JP"/>
        </w:rPr>
      </w:pPr>
      <w:ins w:id="421" w:author="Stephen Michell" w:date="2015-07-02T18:54:00Z">
        <w:r>
          <w:t>7.17 Sensitive Information Uncleared Before Use [XZK]</w:t>
        </w:r>
        <w:r>
          <w:tab/>
        </w:r>
        <w:r>
          <w:fldChar w:fldCharType="begin"/>
        </w:r>
        <w:r>
          <w:instrText xml:space="preserve"> PAGEREF _Toc297483249 \h </w:instrText>
        </w:r>
      </w:ins>
      <w:r>
        <w:fldChar w:fldCharType="separate"/>
      </w:r>
      <w:ins w:id="422" w:author="Stephen Michell" w:date="2016-01-09T20:58:00Z">
        <w:r w:rsidR="006E4376">
          <w:t>129</w:t>
        </w:r>
      </w:ins>
      <w:ins w:id="423" w:author="Stephen Michell" w:date="2015-07-02T18:54:00Z">
        <w:r>
          <w:fldChar w:fldCharType="end"/>
        </w:r>
      </w:ins>
    </w:p>
    <w:p w14:paraId="768C744D" w14:textId="77777777" w:rsidR="00C04488" w:rsidRDefault="00C04488">
      <w:pPr>
        <w:pStyle w:val="TOC2"/>
        <w:rPr>
          <w:ins w:id="424" w:author="Stephen Michell" w:date="2015-07-02T18:54:00Z"/>
          <w:b w:val="0"/>
          <w:bCs w:val="0"/>
          <w:sz w:val="24"/>
          <w:szCs w:val="24"/>
          <w:lang w:val="en-CA" w:eastAsia="ja-JP"/>
        </w:rPr>
      </w:pPr>
      <w:ins w:id="425" w:author="Stephen Michell" w:date="2015-07-02T18:54:00Z">
        <w:r>
          <w:t>7.18 Path Traversal [EWR]</w:t>
        </w:r>
        <w:r>
          <w:tab/>
        </w:r>
        <w:r>
          <w:fldChar w:fldCharType="begin"/>
        </w:r>
        <w:r>
          <w:instrText xml:space="preserve"> PAGEREF _Toc297483250 \h </w:instrText>
        </w:r>
      </w:ins>
      <w:r>
        <w:fldChar w:fldCharType="separate"/>
      </w:r>
      <w:ins w:id="426" w:author="Stephen Michell" w:date="2016-01-09T20:58:00Z">
        <w:r w:rsidR="006E4376">
          <w:t>129</w:t>
        </w:r>
      </w:ins>
      <w:ins w:id="427" w:author="Stephen Michell" w:date="2015-07-02T18:54:00Z">
        <w:r>
          <w:fldChar w:fldCharType="end"/>
        </w:r>
      </w:ins>
    </w:p>
    <w:p w14:paraId="0556B632" w14:textId="77777777" w:rsidR="00C04488" w:rsidRDefault="00C04488">
      <w:pPr>
        <w:pStyle w:val="TOC2"/>
        <w:rPr>
          <w:ins w:id="428" w:author="Stephen Michell" w:date="2015-07-02T18:54:00Z"/>
          <w:b w:val="0"/>
          <w:bCs w:val="0"/>
          <w:sz w:val="24"/>
          <w:szCs w:val="24"/>
          <w:lang w:val="en-CA" w:eastAsia="ja-JP"/>
        </w:rPr>
      </w:pPr>
      <w:ins w:id="429" w:author="Stephen Michell" w:date="2015-07-02T18:54:00Z">
        <w:r>
          <w:t>7.19 Missing Required Cryptographic Step [XZS]</w:t>
        </w:r>
        <w:r>
          <w:tab/>
        </w:r>
        <w:r>
          <w:fldChar w:fldCharType="begin"/>
        </w:r>
        <w:r>
          <w:instrText xml:space="preserve"> PAGEREF _Toc297483251 \h </w:instrText>
        </w:r>
      </w:ins>
      <w:r>
        <w:fldChar w:fldCharType="separate"/>
      </w:r>
      <w:ins w:id="430" w:author="Stephen Michell" w:date="2016-01-09T20:58:00Z">
        <w:r w:rsidR="006E4376">
          <w:t>132</w:t>
        </w:r>
      </w:ins>
      <w:ins w:id="431" w:author="Stephen Michell" w:date="2015-07-02T18:54:00Z">
        <w:r>
          <w:fldChar w:fldCharType="end"/>
        </w:r>
      </w:ins>
    </w:p>
    <w:p w14:paraId="6A985854" w14:textId="77777777" w:rsidR="00C04488" w:rsidRDefault="00C04488">
      <w:pPr>
        <w:pStyle w:val="TOC2"/>
        <w:rPr>
          <w:ins w:id="432" w:author="Stephen Michell" w:date="2015-07-02T18:54:00Z"/>
          <w:b w:val="0"/>
          <w:bCs w:val="0"/>
          <w:sz w:val="24"/>
          <w:szCs w:val="24"/>
          <w:lang w:val="en-CA" w:eastAsia="ja-JP"/>
        </w:rPr>
      </w:pPr>
      <w:ins w:id="433" w:author="Stephen Michell" w:date="2015-07-02T18:54:00Z">
        <w:r>
          <w:t>7.20 Insufficiently Protected Credentials [XYM]</w:t>
        </w:r>
        <w:r>
          <w:tab/>
        </w:r>
        <w:r>
          <w:fldChar w:fldCharType="begin"/>
        </w:r>
        <w:r>
          <w:instrText xml:space="preserve"> PAGEREF _Toc297483252 \h </w:instrText>
        </w:r>
      </w:ins>
      <w:r>
        <w:fldChar w:fldCharType="separate"/>
      </w:r>
      <w:ins w:id="434" w:author="Stephen Michell" w:date="2016-01-09T20:58:00Z">
        <w:r w:rsidR="006E4376">
          <w:t>132</w:t>
        </w:r>
      </w:ins>
      <w:ins w:id="435" w:author="Stephen Michell" w:date="2015-07-02T18:54:00Z">
        <w:r>
          <w:fldChar w:fldCharType="end"/>
        </w:r>
      </w:ins>
    </w:p>
    <w:p w14:paraId="7181893F" w14:textId="77777777" w:rsidR="00C04488" w:rsidRDefault="00C04488">
      <w:pPr>
        <w:pStyle w:val="TOC2"/>
        <w:rPr>
          <w:ins w:id="436" w:author="Stephen Michell" w:date="2015-07-02T18:54:00Z"/>
          <w:b w:val="0"/>
          <w:bCs w:val="0"/>
          <w:sz w:val="24"/>
          <w:szCs w:val="24"/>
          <w:lang w:val="en-CA" w:eastAsia="ja-JP"/>
        </w:rPr>
      </w:pPr>
      <w:ins w:id="437" w:author="Stephen Michell" w:date="2015-07-02T18:54:00Z">
        <w:r>
          <w:t>7.21 Missing or Inconsistent Access Control [XZN]</w:t>
        </w:r>
        <w:r>
          <w:tab/>
        </w:r>
        <w:r>
          <w:fldChar w:fldCharType="begin"/>
        </w:r>
        <w:r>
          <w:instrText xml:space="preserve"> PAGEREF _Toc297483253 \h </w:instrText>
        </w:r>
      </w:ins>
      <w:r>
        <w:fldChar w:fldCharType="separate"/>
      </w:r>
      <w:ins w:id="438" w:author="Stephen Michell" w:date="2016-01-09T20:58:00Z">
        <w:r w:rsidR="006E4376">
          <w:t>133</w:t>
        </w:r>
      </w:ins>
      <w:ins w:id="439" w:author="Stephen Michell" w:date="2015-07-02T18:54:00Z">
        <w:r>
          <w:fldChar w:fldCharType="end"/>
        </w:r>
      </w:ins>
    </w:p>
    <w:p w14:paraId="117B23F6" w14:textId="77777777" w:rsidR="00C04488" w:rsidRDefault="00C04488">
      <w:pPr>
        <w:pStyle w:val="TOC2"/>
        <w:rPr>
          <w:ins w:id="440" w:author="Stephen Michell" w:date="2015-07-02T18:54:00Z"/>
          <w:b w:val="0"/>
          <w:bCs w:val="0"/>
          <w:sz w:val="24"/>
          <w:szCs w:val="24"/>
          <w:lang w:val="en-CA" w:eastAsia="ja-JP"/>
        </w:rPr>
      </w:pPr>
      <w:ins w:id="441" w:author="Stephen Michell" w:date="2015-07-02T18:54:00Z">
        <w:r>
          <w:t>7.22 Authentication Logic Error [XZO]</w:t>
        </w:r>
        <w:r>
          <w:tab/>
        </w:r>
        <w:r>
          <w:fldChar w:fldCharType="begin"/>
        </w:r>
        <w:r>
          <w:instrText xml:space="preserve"> PAGEREF _Toc297483254 \h </w:instrText>
        </w:r>
      </w:ins>
      <w:r>
        <w:fldChar w:fldCharType="separate"/>
      </w:r>
      <w:ins w:id="442" w:author="Stephen Michell" w:date="2016-01-09T20:58:00Z">
        <w:r w:rsidR="006E4376">
          <w:t>134</w:t>
        </w:r>
      </w:ins>
      <w:ins w:id="443" w:author="Stephen Michell" w:date="2015-07-02T18:54:00Z">
        <w:r>
          <w:fldChar w:fldCharType="end"/>
        </w:r>
      </w:ins>
    </w:p>
    <w:p w14:paraId="3C1F4166" w14:textId="77777777" w:rsidR="00C04488" w:rsidRDefault="00C04488">
      <w:pPr>
        <w:pStyle w:val="TOC2"/>
        <w:rPr>
          <w:ins w:id="444" w:author="Stephen Michell" w:date="2015-07-02T18:54:00Z"/>
          <w:b w:val="0"/>
          <w:bCs w:val="0"/>
          <w:sz w:val="24"/>
          <w:szCs w:val="24"/>
          <w:lang w:val="en-CA" w:eastAsia="ja-JP"/>
        </w:rPr>
      </w:pPr>
      <w:ins w:id="445" w:author="Stephen Michell" w:date="2015-07-02T18:54:00Z">
        <w:r>
          <w:t>7.23 Hard-coded Password [XYP]</w:t>
        </w:r>
        <w:r>
          <w:tab/>
        </w:r>
        <w:r>
          <w:fldChar w:fldCharType="begin"/>
        </w:r>
        <w:r>
          <w:instrText xml:space="preserve"> PAGEREF _Toc297483255 \h </w:instrText>
        </w:r>
      </w:ins>
      <w:r>
        <w:fldChar w:fldCharType="separate"/>
      </w:r>
      <w:ins w:id="446" w:author="Stephen Michell" w:date="2016-01-09T20:58:00Z">
        <w:r w:rsidR="006E4376">
          <w:t>135</w:t>
        </w:r>
      </w:ins>
      <w:ins w:id="447" w:author="Stephen Michell" w:date="2015-07-02T18:54:00Z">
        <w:r>
          <w:fldChar w:fldCharType="end"/>
        </w:r>
      </w:ins>
    </w:p>
    <w:p w14:paraId="161CC644" w14:textId="77777777" w:rsidR="00C04488" w:rsidRDefault="00C04488">
      <w:pPr>
        <w:pStyle w:val="TOC2"/>
        <w:rPr>
          <w:ins w:id="448" w:author="Stephen Michell" w:date="2015-07-02T18:54:00Z"/>
          <w:b w:val="0"/>
          <w:bCs w:val="0"/>
          <w:sz w:val="24"/>
          <w:szCs w:val="24"/>
          <w:lang w:val="en-CA" w:eastAsia="ja-JP"/>
        </w:rPr>
      </w:pPr>
      <w:ins w:id="449" w:author="Stephen Michell" w:date="2015-07-02T18:54:00Z">
        <w:r>
          <w:rPr>
            <w:lang w:eastAsia="ja-JP"/>
          </w:rPr>
          <w:t>7.24 Download of Code Without Integrity Check [DLB]</w:t>
        </w:r>
        <w:r>
          <w:tab/>
        </w:r>
        <w:r>
          <w:fldChar w:fldCharType="begin"/>
        </w:r>
        <w:r>
          <w:instrText xml:space="preserve"> PAGEREF _Toc297483256 \h </w:instrText>
        </w:r>
      </w:ins>
      <w:r>
        <w:fldChar w:fldCharType="separate"/>
      </w:r>
      <w:ins w:id="450" w:author="Stephen Michell" w:date="2016-01-09T20:58:00Z">
        <w:r w:rsidR="006E4376">
          <w:t>136</w:t>
        </w:r>
      </w:ins>
      <w:ins w:id="451" w:author="Stephen Michell" w:date="2015-07-02T18:54:00Z">
        <w:r>
          <w:fldChar w:fldCharType="end"/>
        </w:r>
      </w:ins>
    </w:p>
    <w:p w14:paraId="68EEDADE" w14:textId="77777777" w:rsidR="00C04488" w:rsidRDefault="00C04488">
      <w:pPr>
        <w:pStyle w:val="TOC2"/>
        <w:rPr>
          <w:ins w:id="452" w:author="Stephen Michell" w:date="2015-07-02T18:54:00Z"/>
          <w:b w:val="0"/>
          <w:bCs w:val="0"/>
          <w:sz w:val="24"/>
          <w:szCs w:val="24"/>
          <w:lang w:val="en-CA" w:eastAsia="ja-JP"/>
        </w:rPr>
      </w:pPr>
      <w:ins w:id="453" w:author="Stephen Michell" w:date="2015-07-02T18:54:00Z">
        <w:r>
          <w:rPr>
            <w:lang w:eastAsia="ja-JP"/>
          </w:rPr>
          <w:t>7.25 Incorrect Authorization [BJE]</w:t>
        </w:r>
        <w:r>
          <w:tab/>
        </w:r>
        <w:r>
          <w:fldChar w:fldCharType="begin"/>
        </w:r>
        <w:r>
          <w:instrText xml:space="preserve"> PAGEREF _Toc297483257 \h </w:instrText>
        </w:r>
      </w:ins>
      <w:r>
        <w:fldChar w:fldCharType="separate"/>
      </w:r>
      <w:ins w:id="454" w:author="Stephen Michell" w:date="2016-01-09T20:58:00Z">
        <w:r w:rsidR="006E4376">
          <w:t>137</w:t>
        </w:r>
      </w:ins>
      <w:ins w:id="455" w:author="Stephen Michell" w:date="2015-07-02T18:54:00Z">
        <w:r>
          <w:fldChar w:fldCharType="end"/>
        </w:r>
      </w:ins>
    </w:p>
    <w:p w14:paraId="2E4F7162" w14:textId="77777777" w:rsidR="00C04488" w:rsidRDefault="00C04488">
      <w:pPr>
        <w:pStyle w:val="TOC2"/>
        <w:rPr>
          <w:ins w:id="456" w:author="Stephen Michell" w:date="2015-07-02T18:54:00Z"/>
          <w:b w:val="0"/>
          <w:bCs w:val="0"/>
          <w:sz w:val="24"/>
          <w:szCs w:val="24"/>
          <w:lang w:val="en-CA" w:eastAsia="ja-JP"/>
        </w:rPr>
      </w:pPr>
      <w:ins w:id="457" w:author="Stephen Michell" w:date="2015-07-02T18:54:00Z">
        <w:r w:rsidRPr="005B1A1E">
          <w:rPr>
            <w:rFonts w:eastAsia="MS PGothic"/>
            <w:lang w:eastAsia="ja-JP"/>
          </w:rPr>
          <w:t>7.26 Inclusion of Functionality from Untrusted Control Sphere [DHU]</w:t>
        </w:r>
        <w:r>
          <w:tab/>
        </w:r>
        <w:r>
          <w:fldChar w:fldCharType="begin"/>
        </w:r>
        <w:r>
          <w:instrText xml:space="preserve"> PAGEREF _Toc297483258 \h </w:instrText>
        </w:r>
      </w:ins>
      <w:r>
        <w:fldChar w:fldCharType="separate"/>
      </w:r>
      <w:ins w:id="458" w:author="Stephen Michell" w:date="2016-01-09T20:58:00Z">
        <w:r w:rsidR="006E4376">
          <w:t>138</w:t>
        </w:r>
      </w:ins>
      <w:ins w:id="459" w:author="Stephen Michell" w:date="2015-07-02T18:54:00Z">
        <w:r>
          <w:fldChar w:fldCharType="end"/>
        </w:r>
      </w:ins>
    </w:p>
    <w:p w14:paraId="38BD844F" w14:textId="77777777" w:rsidR="00C04488" w:rsidRDefault="00C04488">
      <w:pPr>
        <w:pStyle w:val="TOC2"/>
        <w:rPr>
          <w:ins w:id="460" w:author="Stephen Michell" w:date="2015-07-02T18:54:00Z"/>
          <w:b w:val="0"/>
          <w:bCs w:val="0"/>
          <w:sz w:val="24"/>
          <w:szCs w:val="24"/>
          <w:lang w:val="en-CA" w:eastAsia="ja-JP"/>
        </w:rPr>
      </w:pPr>
      <w:ins w:id="461" w:author="Stephen Michell" w:date="2015-07-02T18:54:00Z">
        <w:r w:rsidRPr="005B1A1E">
          <w:rPr>
            <w:rFonts w:eastAsia="MS PGothic"/>
            <w:lang w:eastAsia="ja-JP"/>
          </w:rPr>
          <w:t>7.27 Improper Restriction of Excessive Authentication Attempts [WPL]</w:t>
        </w:r>
        <w:r>
          <w:tab/>
        </w:r>
        <w:r>
          <w:fldChar w:fldCharType="begin"/>
        </w:r>
        <w:r>
          <w:instrText xml:space="preserve"> PAGEREF _Toc297483259 \h </w:instrText>
        </w:r>
      </w:ins>
      <w:r>
        <w:fldChar w:fldCharType="separate"/>
      </w:r>
      <w:ins w:id="462" w:author="Stephen Michell" w:date="2016-01-09T20:58:00Z">
        <w:r w:rsidR="006E4376">
          <w:t>139</w:t>
        </w:r>
      </w:ins>
      <w:ins w:id="463" w:author="Stephen Michell" w:date="2015-07-02T18:54:00Z">
        <w:r>
          <w:fldChar w:fldCharType="end"/>
        </w:r>
      </w:ins>
    </w:p>
    <w:p w14:paraId="59899E05" w14:textId="77777777" w:rsidR="00C04488" w:rsidRDefault="00C04488">
      <w:pPr>
        <w:pStyle w:val="TOC2"/>
        <w:rPr>
          <w:ins w:id="464" w:author="Stephen Michell" w:date="2015-07-02T18:54:00Z"/>
          <w:b w:val="0"/>
          <w:bCs w:val="0"/>
          <w:sz w:val="24"/>
          <w:szCs w:val="24"/>
          <w:lang w:val="en-CA" w:eastAsia="ja-JP"/>
        </w:rPr>
      </w:pPr>
      <w:ins w:id="465" w:author="Stephen Michell" w:date="2015-07-02T18:54:00Z">
        <w:r w:rsidRPr="005B1A1E">
          <w:rPr>
            <w:rFonts w:eastAsia="MS PGothic"/>
            <w:lang w:eastAsia="ja-JP"/>
          </w:rPr>
          <w:t>7.28 URL Redirection to Untrusted Site ('Open Redirect') [PYQ]</w:t>
        </w:r>
        <w:r>
          <w:tab/>
        </w:r>
        <w:r>
          <w:fldChar w:fldCharType="begin"/>
        </w:r>
        <w:r>
          <w:instrText xml:space="preserve"> PAGEREF _Toc297483260 \h </w:instrText>
        </w:r>
      </w:ins>
      <w:r>
        <w:fldChar w:fldCharType="separate"/>
      </w:r>
      <w:ins w:id="466" w:author="Stephen Michell" w:date="2016-01-09T20:58:00Z">
        <w:r w:rsidR="006E4376">
          <w:t>139</w:t>
        </w:r>
      </w:ins>
      <w:ins w:id="467" w:author="Stephen Michell" w:date="2015-07-02T18:54:00Z">
        <w:r>
          <w:fldChar w:fldCharType="end"/>
        </w:r>
      </w:ins>
    </w:p>
    <w:p w14:paraId="0F7FFF0F" w14:textId="77777777" w:rsidR="00C04488" w:rsidRDefault="00C04488">
      <w:pPr>
        <w:pStyle w:val="TOC2"/>
        <w:rPr>
          <w:ins w:id="468" w:author="Stephen Michell" w:date="2015-07-02T18:54:00Z"/>
          <w:b w:val="0"/>
          <w:bCs w:val="0"/>
          <w:sz w:val="24"/>
          <w:szCs w:val="24"/>
          <w:lang w:val="en-CA" w:eastAsia="ja-JP"/>
        </w:rPr>
      </w:pPr>
      <w:ins w:id="469" w:author="Stephen Michell" w:date="2015-07-02T18:54:00Z">
        <w:r w:rsidRPr="005B1A1E">
          <w:rPr>
            <w:rFonts w:eastAsia="MS PGothic"/>
            <w:lang w:eastAsia="ja-JP"/>
          </w:rPr>
          <w:t>7.29 Use of a One-Way Hash without a Salt [MVX]</w:t>
        </w:r>
        <w:r>
          <w:tab/>
        </w:r>
        <w:r>
          <w:fldChar w:fldCharType="begin"/>
        </w:r>
        <w:r>
          <w:instrText xml:space="preserve"> PAGEREF _Toc297483261 \h </w:instrText>
        </w:r>
      </w:ins>
      <w:r>
        <w:fldChar w:fldCharType="separate"/>
      </w:r>
      <w:ins w:id="470" w:author="Stephen Michell" w:date="2016-01-09T20:58:00Z">
        <w:r w:rsidR="006E4376">
          <w:t>140</w:t>
        </w:r>
      </w:ins>
      <w:ins w:id="471" w:author="Stephen Michell" w:date="2015-07-02T18:54:00Z">
        <w:r>
          <w:fldChar w:fldCharType="end"/>
        </w:r>
      </w:ins>
    </w:p>
    <w:p w14:paraId="3C68A2BD" w14:textId="77777777" w:rsidR="00C04488" w:rsidRDefault="00C04488">
      <w:pPr>
        <w:pStyle w:val="TOC2"/>
        <w:rPr>
          <w:ins w:id="472" w:author="Stephen Michell" w:date="2015-07-02T18:54:00Z"/>
          <w:b w:val="0"/>
          <w:bCs w:val="0"/>
          <w:sz w:val="24"/>
          <w:szCs w:val="24"/>
          <w:lang w:val="en-CA" w:eastAsia="ja-JP"/>
        </w:rPr>
      </w:pPr>
      <w:ins w:id="473" w:author="Stephen Michell" w:date="2015-07-02T18:54:00Z">
        <w:r w:rsidRPr="005B1A1E">
          <w:rPr>
            <w:lang w:val="en-CA"/>
          </w:rPr>
          <w:t>7.30 Inadequately Secure Communication of Shared Resources [CGY]</w:t>
        </w:r>
        <w:r>
          <w:tab/>
        </w:r>
        <w:r>
          <w:fldChar w:fldCharType="begin"/>
        </w:r>
        <w:r>
          <w:instrText xml:space="preserve"> PAGEREF _Toc297483262 \h </w:instrText>
        </w:r>
      </w:ins>
      <w:r>
        <w:fldChar w:fldCharType="separate"/>
      </w:r>
      <w:ins w:id="474" w:author="Stephen Michell" w:date="2016-01-09T20:58:00Z">
        <w:r w:rsidR="006E4376">
          <w:t>141</w:t>
        </w:r>
      </w:ins>
      <w:ins w:id="475" w:author="Stephen Michell" w:date="2015-07-02T18:54:00Z">
        <w:r>
          <w:fldChar w:fldCharType="end"/>
        </w:r>
      </w:ins>
    </w:p>
    <w:p w14:paraId="153800A8" w14:textId="77777777" w:rsidR="00C04488" w:rsidRDefault="00C04488">
      <w:pPr>
        <w:pStyle w:val="TOC2"/>
        <w:rPr>
          <w:ins w:id="476" w:author="Stephen Michell" w:date="2015-07-02T18:54:00Z"/>
          <w:b w:val="0"/>
          <w:bCs w:val="0"/>
          <w:sz w:val="24"/>
          <w:szCs w:val="24"/>
          <w:lang w:val="en-CA" w:eastAsia="ja-JP"/>
        </w:rPr>
      </w:pPr>
      <w:ins w:id="477" w:author="Stephen Michell" w:date="2015-07-02T18:54:00Z">
        <w:r>
          <w:t>7.31 Use of unchecked data from an uncontrolled or tainted source [EFS]</w:t>
        </w:r>
        <w:r>
          <w:tab/>
        </w:r>
        <w:r>
          <w:fldChar w:fldCharType="begin"/>
        </w:r>
        <w:r>
          <w:instrText xml:space="preserve"> PAGEREF _Toc297483263 \h </w:instrText>
        </w:r>
      </w:ins>
      <w:r>
        <w:fldChar w:fldCharType="separate"/>
      </w:r>
      <w:ins w:id="478" w:author="Stephen Michell" w:date="2016-01-09T20:58:00Z">
        <w:r w:rsidR="006E4376">
          <w:t>142</w:t>
        </w:r>
      </w:ins>
      <w:ins w:id="479" w:author="Stephen Michell" w:date="2015-07-02T18:54:00Z">
        <w:r>
          <w:fldChar w:fldCharType="end"/>
        </w:r>
      </w:ins>
    </w:p>
    <w:p w14:paraId="207DF843" w14:textId="77777777" w:rsidR="00C04488" w:rsidRDefault="00C04488">
      <w:pPr>
        <w:pStyle w:val="TOC1"/>
        <w:rPr>
          <w:ins w:id="480" w:author="Stephen Michell" w:date="2015-07-02T18:54:00Z"/>
          <w:b w:val="0"/>
          <w:bCs w:val="0"/>
          <w:sz w:val="24"/>
          <w:szCs w:val="24"/>
          <w:lang w:val="en-CA" w:eastAsia="ja-JP"/>
        </w:rPr>
      </w:pPr>
      <w:ins w:id="481" w:author="Stephen Michell" w:date="2015-07-02T18:54:00Z">
        <w:r>
          <w:t xml:space="preserve">Annex A </w:t>
        </w:r>
        <w:r w:rsidRPr="005B1A1E">
          <w:rPr>
            <w:b w:val="0"/>
          </w:rPr>
          <w:t>(</w:t>
        </w:r>
        <w:r w:rsidRPr="005B1A1E">
          <w:rPr>
            <w:b w:val="0"/>
            <w:i/>
          </w:rPr>
          <w:t>informative</w:t>
        </w:r>
        <w:r w:rsidRPr="005B1A1E">
          <w:rPr>
            <w:b w:val="0"/>
          </w:rPr>
          <w:t>)</w:t>
        </w:r>
        <w:r>
          <w:t xml:space="preserve"> Vulnerability Taxonomy and List</w:t>
        </w:r>
        <w:r>
          <w:tab/>
        </w:r>
        <w:r>
          <w:fldChar w:fldCharType="begin"/>
        </w:r>
        <w:r>
          <w:instrText xml:space="preserve"> PAGEREF _Toc297483264 \h </w:instrText>
        </w:r>
      </w:ins>
      <w:r>
        <w:fldChar w:fldCharType="separate"/>
      </w:r>
      <w:ins w:id="482" w:author="Stephen Michell" w:date="2016-01-09T20:58:00Z">
        <w:r w:rsidR="006E4376">
          <w:t>144</w:t>
        </w:r>
      </w:ins>
      <w:ins w:id="483" w:author="Stephen Michell" w:date="2015-07-02T18:54:00Z">
        <w:r>
          <w:fldChar w:fldCharType="end"/>
        </w:r>
      </w:ins>
    </w:p>
    <w:p w14:paraId="1BA9E3E8" w14:textId="77777777" w:rsidR="00C04488" w:rsidRDefault="00C04488">
      <w:pPr>
        <w:pStyle w:val="TOC2"/>
        <w:rPr>
          <w:ins w:id="484" w:author="Stephen Michell" w:date="2015-07-02T18:54:00Z"/>
          <w:b w:val="0"/>
          <w:bCs w:val="0"/>
          <w:sz w:val="24"/>
          <w:szCs w:val="24"/>
          <w:lang w:val="en-CA" w:eastAsia="ja-JP"/>
        </w:rPr>
      </w:pPr>
      <w:ins w:id="485" w:author="Stephen Michell" w:date="2015-07-02T18:54:00Z">
        <w:r>
          <w:t>A.1 General</w:t>
        </w:r>
        <w:r>
          <w:tab/>
        </w:r>
        <w:r>
          <w:fldChar w:fldCharType="begin"/>
        </w:r>
        <w:r>
          <w:instrText xml:space="preserve"> PAGEREF _Toc297483265 \h </w:instrText>
        </w:r>
      </w:ins>
      <w:r>
        <w:fldChar w:fldCharType="separate"/>
      </w:r>
      <w:ins w:id="486" w:author="Stephen Michell" w:date="2016-01-09T20:58:00Z">
        <w:r w:rsidR="006E4376">
          <w:t>144</w:t>
        </w:r>
      </w:ins>
      <w:ins w:id="487" w:author="Stephen Michell" w:date="2015-07-02T18:54:00Z">
        <w:r>
          <w:fldChar w:fldCharType="end"/>
        </w:r>
      </w:ins>
    </w:p>
    <w:p w14:paraId="5F98EC48" w14:textId="77777777" w:rsidR="00C04488" w:rsidRDefault="00C04488">
      <w:pPr>
        <w:pStyle w:val="TOC2"/>
        <w:rPr>
          <w:ins w:id="488" w:author="Stephen Michell" w:date="2015-07-02T18:54:00Z"/>
          <w:b w:val="0"/>
          <w:bCs w:val="0"/>
          <w:sz w:val="24"/>
          <w:szCs w:val="24"/>
          <w:lang w:val="en-CA" w:eastAsia="ja-JP"/>
        </w:rPr>
      </w:pPr>
      <w:ins w:id="489" w:author="Stephen Michell" w:date="2015-07-02T18:54:00Z">
        <w:r>
          <w:t>A.2 Outline of Programming Language Vulnerabilities</w:t>
        </w:r>
        <w:r>
          <w:tab/>
        </w:r>
        <w:r>
          <w:fldChar w:fldCharType="begin"/>
        </w:r>
        <w:r>
          <w:instrText xml:space="preserve"> PAGEREF _Toc297483266 \h </w:instrText>
        </w:r>
      </w:ins>
      <w:r>
        <w:fldChar w:fldCharType="separate"/>
      </w:r>
      <w:ins w:id="490" w:author="Stephen Michell" w:date="2016-01-09T20:58:00Z">
        <w:r w:rsidR="006E4376">
          <w:t>144</w:t>
        </w:r>
      </w:ins>
      <w:ins w:id="491" w:author="Stephen Michell" w:date="2015-07-02T18:54:00Z">
        <w:r>
          <w:fldChar w:fldCharType="end"/>
        </w:r>
      </w:ins>
    </w:p>
    <w:p w14:paraId="08AD7E6B" w14:textId="77777777" w:rsidR="00C04488" w:rsidRDefault="00C04488">
      <w:pPr>
        <w:pStyle w:val="TOC2"/>
        <w:rPr>
          <w:ins w:id="492" w:author="Stephen Michell" w:date="2015-07-02T18:54:00Z"/>
          <w:b w:val="0"/>
          <w:bCs w:val="0"/>
          <w:sz w:val="24"/>
          <w:szCs w:val="24"/>
          <w:lang w:val="en-CA" w:eastAsia="ja-JP"/>
        </w:rPr>
      </w:pPr>
      <w:ins w:id="493" w:author="Stephen Michell" w:date="2015-07-02T18:54:00Z">
        <w:r>
          <w:t>A.3 Outline of Application Vulnerabilities</w:t>
        </w:r>
        <w:r>
          <w:tab/>
        </w:r>
        <w:r>
          <w:fldChar w:fldCharType="begin"/>
        </w:r>
        <w:r>
          <w:instrText xml:space="preserve"> PAGEREF _Toc297483267 \h </w:instrText>
        </w:r>
      </w:ins>
      <w:r>
        <w:fldChar w:fldCharType="separate"/>
      </w:r>
      <w:ins w:id="494" w:author="Stephen Michell" w:date="2016-01-09T20:58:00Z">
        <w:r w:rsidR="006E4376">
          <w:t>146</w:t>
        </w:r>
      </w:ins>
      <w:ins w:id="495" w:author="Stephen Michell" w:date="2015-07-02T18:54:00Z">
        <w:r>
          <w:fldChar w:fldCharType="end"/>
        </w:r>
      </w:ins>
    </w:p>
    <w:p w14:paraId="02D796CE" w14:textId="77777777" w:rsidR="00C04488" w:rsidRDefault="00C04488">
      <w:pPr>
        <w:pStyle w:val="TOC2"/>
        <w:rPr>
          <w:ins w:id="496" w:author="Stephen Michell" w:date="2015-07-02T18:54:00Z"/>
          <w:b w:val="0"/>
          <w:bCs w:val="0"/>
          <w:sz w:val="24"/>
          <w:szCs w:val="24"/>
          <w:lang w:val="en-CA" w:eastAsia="ja-JP"/>
        </w:rPr>
      </w:pPr>
      <w:ins w:id="497" w:author="Stephen Michell" w:date="2015-07-02T18:54:00Z">
        <w:r>
          <w:t>A.4 Vulnerability List</w:t>
        </w:r>
        <w:r>
          <w:tab/>
        </w:r>
        <w:r>
          <w:fldChar w:fldCharType="begin"/>
        </w:r>
        <w:r>
          <w:instrText xml:space="preserve"> PAGEREF _Toc297483268 \h </w:instrText>
        </w:r>
      </w:ins>
      <w:r>
        <w:fldChar w:fldCharType="separate"/>
      </w:r>
      <w:ins w:id="498" w:author="Stephen Michell" w:date="2016-01-09T20:58:00Z">
        <w:r w:rsidR="006E4376">
          <w:t>147</w:t>
        </w:r>
      </w:ins>
      <w:ins w:id="499" w:author="Stephen Michell" w:date="2015-07-02T18:54:00Z">
        <w:r>
          <w:fldChar w:fldCharType="end"/>
        </w:r>
      </w:ins>
    </w:p>
    <w:p w14:paraId="23C11EB3" w14:textId="77777777" w:rsidR="00C04488" w:rsidRDefault="00C04488">
      <w:pPr>
        <w:pStyle w:val="TOC1"/>
        <w:rPr>
          <w:ins w:id="500" w:author="Stephen Michell" w:date="2015-07-02T18:54:00Z"/>
          <w:b w:val="0"/>
          <w:bCs w:val="0"/>
          <w:sz w:val="24"/>
          <w:szCs w:val="24"/>
          <w:lang w:val="en-CA" w:eastAsia="ja-JP"/>
        </w:rPr>
      </w:pPr>
      <w:ins w:id="501" w:author="Stephen Michell" w:date="2015-07-02T18:54:00Z">
        <w:r>
          <w:t xml:space="preserve">Annex B </w:t>
        </w:r>
        <w:r w:rsidRPr="005B1A1E">
          <w:rPr>
            <w:b w:val="0"/>
            <w:bCs w:val="0"/>
          </w:rPr>
          <w:t>(</w:t>
        </w:r>
        <w:r w:rsidRPr="005B1A1E">
          <w:rPr>
            <w:b w:val="0"/>
            <w:bCs w:val="0"/>
            <w:i/>
          </w:rPr>
          <w:t>informative</w:t>
        </w:r>
        <w:r w:rsidRPr="005B1A1E">
          <w:rPr>
            <w:b w:val="0"/>
            <w:bCs w:val="0"/>
          </w:rPr>
          <w:t>)</w:t>
        </w:r>
        <w:r>
          <w:t xml:space="preserve"> Language Specific Vulnerability Template</w:t>
        </w:r>
        <w:r>
          <w:tab/>
        </w:r>
        <w:r>
          <w:fldChar w:fldCharType="begin"/>
        </w:r>
        <w:r>
          <w:instrText xml:space="preserve"> PAGEREF _Toc297483269 \h </w:instrText>
        </w:r>
      </w:ins>
      <w:r>
        <w:fldChar w:fldCharType="separate"/>
      </w:r>
      <w:ins w:id="502" w:author="Stephen Michell" w:date="2016-01-09T20:58:00Z">
        <w:r w:rsidR="006E4376">
          <w:t>150</w:t>
        </w:r>
      </w:ins>
      <w:ins w:id="503" w:author="Stephen Michell" w:date="2015-07-02T18:54:00Z">
        <w:r>
          <w:fldChar w:fldCharType="end"/>
        </w:r>
      </w:ins>
    </w:p>
    <w:p w14:paraId="42C385E8" w14:textId="77777777" w:rsidR="00C04488" w:rsidRDefault="00C04488">
      <w:pPr>
        <w:pStyle w:val="TOC1"/>
        <w:rPr>
          <w:ins w:id="504" w:author="Stephen Michell" w:date="2015-07-02T18:54:00Z"/>
          <w:b w:val="0"/>
          <w:bCs w:val="0"/>
          <w:sz w:val="24"/>
          <w:szCs w:val="24"/>
          <w:lang w:val="en-CA" w:eastAsia="ja-JP"/>
        </w:rPr>
      </w:pPr>
      <w:ins w:id="505" w:author="Stephen Michell" w:date="2015-07-02T18:54:00Z">
        <w:r>
          <w:lastRenderedPageBreak/>
          <w:t>Index</w:t>
        </w:r>
        <w:r>
          <w:tab/>
        </w:r>
        <w:r>
          <w:fldChar w:fldCharType="begin"/>
        </w:r>
        <w:r>
          <w:instrText xml:space="preserve"> PAGEREF _Toc297483270 \h </w:instrText>
        </w:r>
      </w:ins>
      <w:r>
        <w:fldChar w:fldCharType="separate"/>
      </w:r>
      <w:ins w:id="506" w:author="Stephen Michell" w:date="2016-01-09T20:58:00Z">
        <w:r w:rsidR="006E4376">
          <w:t>153</w:t>
        </w:r>
      </w:ins>
      <w:ins w:id="507" w:author="Stephen Michell" w:date="2015-07-02T18:54:00Z">
        <w:r>
          <w:fldChar w:fldCharType="end"/>
        </w:r>
      </w:ins>
    </w:p>
    <w:p w14:paraId="362B1021" w14:textId="36976635" w:rsidR="00A32382" w:rsidRDefault="00C04488">
      <w:pPr>
        <w:rPr>
          <w:noProof/>
        </w:rPr>
      </w:pPr>
      <w:ins w:id="508" w:author="Stephen Michell" w:date="2015-07-02T18:54:00Z">
        <w:r>
          <w:rPr>
            <w:noProof/>
          </w:rPr>
          <w:fldChar w:fldCharType="end"/>
        </w:r>
      </w:ins>
    </w:p>
    <w:p w14:paraId="2D1688CC" w14:textId="77777777" w:rsidR="00A32382" w:rsidRDefault="00A32382">
      <w:r>
        <w:rPr>
          <w:noProof/>
        </w:rPr>
        <w:br w:type="page"/>
      </w:r>
    </w:p>
    <w:p w14:paraId="548AC689" w14:textId="77777777" w:rsidR="00A32382" w:rsidRDefault="00A32382" w:rsidP="00AB6756">
      <w:pPr>
        <w:pStyle w:val="Heading1"/>
      </w:pPr>
      <w:bookmarkStart w:id="509" w:name="_Toc443470358"/>
      <w:bookmarkStart w:id="510" w:name="_Toc450303208"/>
      <w:bookmarkStart w:id="511" w:name="_Toc358896355"/>
      <w:bookmarkStart w:id="512" w:name="_Toc297483146"/>
      <w:r>
        <w:lastRenderedPageBreak/>
        <w:t>Foreword</w:t>
      </w:r>
      <w:bookmarkEnd w:id="509"/>
      <w:bookmarkEnd w:id="510"/>
      <w:bookmarkEnd w:id="511"/>
      <w:bookmarkEnd w:id="512"/>
    </w:p>
    <w:p w14:paraId="6AEF5A19"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032D99F"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9D3A30C" w14:textId="77777777" w:rsidR="00A32382" w:rsidRPr="00BD083E" w:rsidRDefault="00A32382" w:rsidP="00A32382">
      <w:bookmarkStart w:id="513" w:name="_Toc443470359"/>
      <w:bookmarkStart w:id="514" w:name="_Toc450303209"/>
      <w:r w:rsidRPr="00BD083E">
        <w:br w:type="page"/>
      </w:r>
    </w:p>
    <w:p w14:paraId="6722C79E" w14:textId="77777777" w:rsidR="00A32382" w:rsidRDefault="00A32382" w:rsidP="00A32382">
      <w:pPr>
        <w:pStyle w:val="Heading1"/>
      </w:pPr>
      <w:bookmarkStart w:id="515" w:name="_Toc358896356"/>
      <w:bookmarkStart w:id="516" w:name="_Toc297483147"/>
      <w:r>
        <w:lastRenderedPageBreak/>
        <w:t>Introduction</w:t>
      </w:r>
      <w:bookmarkEnd w:id="513"/>
      <w:bookmarkEnd w:id="514"/>
      <w:bookmarkEnd w:id="515"/>
      <w:bookmarkEnd w:id="516"/>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 xml:space="preserve">exhibit undefined </w:t>
      </w:r>
      <w:proofErr w:type="spellStart"/>
      <w:r w:rsidRPr="00397B90">
        <w:rPr>
          <w:color w:val="auto"/>
        </w:rPr>
        <w:t>behavio</w:t>
      </w:r>
      <w:r w:rsidR="0018658F">
        <w:rPr>
          <w:color w:val="auto"/>
        </w:rPr>
        <w:t>u</w:t>
      </w:r>
      <w:r w:rsidRPr="00397B90">
        <w:rPr>
          <w:color w:val="auto"/>
        </w:rPr>
        <w:t>r</w:t>
      </w:r>
      <w:proofErr w:type="spellEnd"/>
      <w:r w:rsidRPr="00397B90">
        <w:rPr>
          <w:color w:val="auto"/>
        </w:rPr>
        <w:t>,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15DA2B34"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DB82010" w14:textId="77777777" w:rsidR="00694B06" w:rsidRPr="00E139DD" w:rsidRDefault="00694B06" w:rsidP="00A55FB9">
      <w:pPr>
        <w:autoSpaceDE w:val="0"/>
        <w:autoSpaceDN w:val="0"/>
        <w:adjustRightInd w:val="0"/>
        <w:ind w:right="263"/>
      </w:pPr>
      <w:r w:rsidRPr="00E139DD">
        <w:t xml:space="preserve">Furthermore, </w:t>
      </w:r>
      <w:r w:rsidR="001775B5">
        <w:t>to</w:t>
      </w:r>
      <w:r w:rsidRPr="00E139DD">
        <w:t xml:space="preserve"> focus its limited resources, the working group developing this report decided to defer </w:t>
      </w:r>
      <w:r w:rsidR="00BD698B">
        <w:t xml:space="preserve">comprehensive </w:t>
      </w:r>
      <w:r w:rsidRPr="00E139DD">
        <w:t xml:space="preserve">treatment of several subject areas until future editions of the report. </w:t>
      </w:r>
      <w:r w:rsidR="003E74B7">
        <w:t xml:space="preserve"> </w:t>
      </w:r>
      <w:r w:rsidRPr="00E139DD">
        <w:t>These subject areas include:</w:t>
      </w:r>
    </w:p>
    <w:p w14:paraId="4BB2EC2A" w14:textId="77777777" w:rsidR="001767B8" w:rsidRDefault="00694B06">
      <w:pPr>
        <w:numPr>
          <w:ilvl w:val="0"/>
          <w:numId w:val="109"/>
        </w:numPr>
        <w:autoSpaceDE w:val="0"/>
        <w:autoSpaceDN w:val="0"/>
        <w:adjustRightInd w:val="0"/>
        <w:spacing w:after="0" w:line="240" w:lineRule="auto"/>
        <w:ind w:right="263"/>
      </w:pPr>
      <w:r w:rsidRPr="00E139DD">
        <w:t>Object-oriented language features</w:t>
      </w:r>
      <w:r w:rsidR="00BD698B">
        <w:t xml:space="preserve"> (</w:t>
      </w:r>
      <w:r w:rsidR="005830A9">
        <w:t xml:space="preserve">although </w:t>
      </w:r>
      <w:r w:rsidR="00BD698B">
        <w:t>some simple issues related to inheritance are described in</w:t>
      </w:r>
      <w:r w:rsidR="005830A9">
        <w:t xml:space="preserve"> </w:t>
      </w:r>
      <w:r w:rsidR="005830A9" w:rsidRPr="00B35625">
        <w:rPr>
          <w:i/>
          <w:color w:val="0070C0"/>
          <w:u w:val="single"/>
        </w:rPr>
        <w:fldChar w:fldCharType="begin"/>
      </w:r>
      <w:r w:rsidR="005830A9" w:rsidRPr="00B35625">
        <w:rPr>
          <w:i/>
          <w:color w:val="0070C0"/>
          <w:u w:val="single"/>
        </w:rPr>
        <w:instrText xml:space="preserve"> REF _Ref313957117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ins w:id="517" w:author="Stephen Michell" w:date="2016-01-09T20:58:00Z">
        <w:r w:rsidR="006E4376" w:rsidRPr="006E4376">
          <w:rPr>
            <w:i/>
            <w:color w:val="0070C0"/>
            <w:u w:val="single"/>
            <w:rPrChange w:id="518" w:author="Stephen Michell" w:date="2016-01-09T20:58:00Z">
              <w:rPr/>
            </w:rPrChange>
          </w:rPr>
          <w:t>6.41 Inheritance [RIP</w:t>
        </w:r>
        <w:r w:rsidR="006E4376" w:rsidRPr="006E4376">
          <w:rPr>
            <w:i/>
            <w:color w:val="0070C0"/>
            <w:u w:val="single"/>
            <w:rPrChange w:id="519" w:author="Stephen Michell" w:date="2016-01-09T20:58:00Z">
              <w:rPr/>
            </w:rPrChange>
          </w:rPr>
          <w:fldChar w:fldCharType="begin"/>
        </w:r>
        <w:r w:rsidR="006E4376" w:rsidRPr="006E4376">
          <w:rPr>
            <w:i/>
            <w:color w:val="0070C0"/>
            <w:u w:val="single"/>
            <w:rPrChange w:id="520" w:author="Stephen Michell" w:date="2016-01-09T20:58:00Z">
              <w:rPr/>
            </w:rPrChange>
          </w:rPr>
          <w:instrText xml:space="preserve"> XE "RIP – Inheritance" </w:instrText>
        </w:r>
        <w:r w:rsidR="006E4376" w:rsidRPr="006E4376">
          <w:rPr>
            <w:i/>
            <w:color w:val="0070C0"/>
            <w:u w:val="single"/>
            <w:rPrChange w:id="521" w:author="Stephen Michell" w:date="2016-01-09T20:58:00Z">
              <w:rPr/>
            </w:rPrChange>
          </w:rPr>
          <w:fldChar w:fldCharType="end"/>
        </w:r>
        <w:r w:rsidR="006E4376" w:rsidRPr="006E4376">
          <w:rPr>
            <w:i/>
            <w:color w:val="0070C0"/>
            <w:u w:val="single"/>
            <w:rPrChange w:id="522" w:author="Stephen Michell" w:date="2016-01-09T20:58:00Z">
              <w:rPr/>
            </w:rPrChange>
          </w:rPr>
          <w:t>]</w:t>
        </w:r>
      </w:ins>
      <w:del w:id="523" w:author="Stephen Michell" w:date="2016-01-09T20:50:00Z">
        <w:r w:rsidR="009D2A05" w:rsidRPr="00F50AE6" w:rsidDel="003C7D50">
          <w:rPr>
            <w:i/>
            <w:color w:val="0070C0"/>
            <w:u w:val="single"/>
          </w:rPr>
          <w:delText>6.43 Inheritance [RIP</w:delText>
        </w:r>
        <w:r w:rsidR="009D2A05" w:rsidRPr="00F50AE6" w:rsidDel="003C7D50">
          <w:rPr>
            <w:i/>
            <w:color w:val="0070C0"/>
            <w:u w:val="single"/>
          </w:rPr>
          <w:fldChar w:fldCharType="begin"/>
        </w:r>
        <w:r w:rsidR="009D2A05" w:rsidRPr="00F50AE6" w:rsidDel="003C7D50">
          <w:rPr>
            <w:i/>
            <w:color w:val="0070C0"/>
            <w:u w:val="single"/>
          </w:rPr>
          <w:delInstrText xml:space="preserve"> XE "RIP – Inheritance" </w:delInstrText>
        </w:r>
        <w:r w:rsidR="009D2A05" w:rsidRPr="00F50AE6" w:rsidDel="003C7D50">
          <w:rPr>
            <w:i/>
            <w:color w:val="0070C0"/>
            <w:u w:val="single"/>
          </w:rPr>
          <w:fldChar w:fldCharType="end"/>
        </w:r>
        <w:r w:rsidR="009D2A05" w:rsidRPr="00F50AE6" w:rsidDel="003C7D50">
          <w:rPr>
            <w:i/>
            <w:color w:val="0070C0"/>
            <w:u w:val="single"/>
          </w:rPr>
          <w:delText>]</w:delText>
        </w:r>
      </w:del>
      <w:r w:rsidR="005830A9" w:rsidRPr="00B35625">
        <w:rPr>
          <w:i/>
          <w:color w:val="0070C0"/>
          <w:u w:val="single"/>
        </w:rPr>
        <w:fldChar w:fldCharType="end"/>
      </w:r>
      <w:r w:rsidR="009711AD" w:rsidRPr="00B35625">
        <w:t>)</w:t>
      </w:r>
    </w:p>
    <w:p w14:paraId="2A1AE5E5" w14:textId="77777777" w:rsidR="00694B06" w:rsidRDefault="00694B06" w:rsidP="00DA7391">
      <w:pPr>
        <w:numPr>
          <w:ilvl w:val="0"/>
          <w:numId w:val="109"/>
        </w:numPr>
        <w:autoSpaceDE w:val="0"/>
        <w:autoSpaceDN w:val="0"/>
        <w:adjustRightInd w:val="0"/>
        <w:spacing w:after="0" w:line="240" w:lineRule="auto"/>
        <w:ind w:right="263"/>
      </w:pPr>
      <w:r w:rsidRPr="00E139DD">
        <w:t xml:space="preserve">Numerical analysis (although some simple items regarding the use of floating point are described in </w:t>
      </w:r>
      <w:r w:rsidR="005830A9" w:rsidRPr="00B35625">
        <w:rPr>
          <w:i/>
          <w:color w:val="0070C0"/>
          <w:u w:val="single"/>
        </w:rPr>
        <w:fldChar w:fldCharType="begin"/>
      </w:r>
      <w:r w:rsidR="005830A9" w:rsidRPr="00B35625">
        <w:rPr>
          <w:i/>
          <w:color w:val="0070C0"/>
          <w:u w:val="single"/>
        </w:rPr>
        <w:instrText xml:space="preserve"> REF _Ref313957086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ins w:id="524" w:author="Stephen Michell" w:date="2016-01-09T20:58:00Z">
        <w:r w:rsidR="006E4376" w:rsidRPr="006E4376">
          <w:rPr>
            <w:i/>
            <w:color w:val="0070C0"/>
            <w:u w:val="single"/>
            <w:rPrChange w:id="525" w:author="Stephen Michell" w:date="2016-01-09T20:58:00Z">
              <w:rPr/>
            </w:rPrChange>
          </w:rPr>
          <w:t xml:space="preserve">6.4 Floating-point Arithmetic </w:t>
        </w:r>
        <w:r w:rsidR="006E4376" w:rsidRPr="006E4376">
          <w:rPr>
            <w:i/>
            <w:color w:val="0070C0"/>
            <w:u w:val="single"/>
            <w:rPrChange w:id="526" w:author="Stephen Michell" w:date="2016-01-09T20:58:00Z">
              <w:rPr/>
            </w:rPrChange>
          </w:rPr>
          <w:fldChar w:fldCharType="begin"/>
        </w:r>
        <w:r w:rsidR="006E4376" w:rsidRPr="006E4376">
          <w:rPr>
            <w:i/>
            <w:color w:val="0070C0"/>
            <w:u w:val="single"/>
            <w:rPrChange w:id="527" w:author="Stephen Michell" w:date="2016-01-09T20:58:00Z">
              <w:rPr/>
            </w:rPrChange>
          </w:rPr>
          <w:instrText xml:space="preserve"> XE "Language Vulnerabilities:Floating-point Arithmetic [PLF]" </w:instrText>
        </w:r>
        <w:r w:rsidR="006E4376" w:rsidRPr="006E4376">
          <w:rPr>
            <w:i/>
            <w:color w:val="0070C0"/>
            <w:u w:val="single"/>
            <w:rPrChange w:id="528" w:author="Stephen Michell" w:date="2016-01-09T20:58:00Z">
              <w:rPr/>
            </w:rPrChange>
          </w:rPr>
          <w:fldChar w:fldCharType="end"/>
        </w:r>
        <w:r w:rsidR="006E4376" w:rsidRPr="006E4376">
          <w:rPr>
            <w:i/>
            <w:color w:val="0070C0"/>
            <w:u w:val="single"/>
            <w:rPrChange w:id="529" w:author="Stephen Michell" w:date="2016-01-09T20:58:00Z">
              <w:rPr/>
            </w:rPrChange>
          </w:rPr>
          <w:t>[PLF</w:t>
        </w:r>
        <w:r w:rsidR="006E4376" w:rsidRPr="006E4376">
          <w:rPr>
            <w:i/>
            <w:color w:val="0070C0"/>
            <w:u w:val="single"/>
            <w:rPrChange w:id="530" w:author="Stephen Michell" w:date="2016-01-09T20:58:00Z">
              <w:rPr/>
            </w:rPrChange>
          </w:rPr>
          <w:fldChar w:fldCharType="begin"/>
        </w:r>
        <w:r w:rsidR="006E4376" w:rsidRPr="006E4376">
          <w:rPr>
            <w:i/>
            <w:color w:val="0070C0"/>
            <w:u w:val="single"/>
            <w:rPrChange w:id="531" w:author="Stephen Michell" w:date="2016-01-09T20:58:00Z">
              <w:rPr/>
            </w:rPrChange>
          </w:rPr>
          <w:instrText xml:space="preserve"> XE "PLF – Floating-point Arithmetic" </w:instrText>
        </w:r>
        <w:r w:rsidR="006E4376" w:rsidRPr="006E4376">
          <w:rPr>
            <w:i/>
            <w:color w:val="0070C0"/>
            <w:u w:val="single"/>
            <w:rPrChange w:id="532" w:author="Stephen Michell" w:date="2016-01-09T20:58:00Z">
              <w:rPr/>
            </w:rPrChange>
          </w:rPr>
          <w:fldChar w:fldCharType="end"/>
        </w:r>
        <w:r w:rsidR="006E4376" w:rsidRPr="006E4376">
          <w:rPr>
            <w:i/>
            <w:color w:val="0070C0"/>
            <w:u w:val="single"/>
            <w:rPrChange w:id="533" w:author="Stephen Michell" w:date="2016-01-09T20:58:00Z">
              <w:rPr/>
            </w:rPrChange>
          </w:rPr>
          <w:t>]</w:t>
        </w:r>
      </w:ins>
      <w:del w:id="534" w:author="Stephen Michell" w:date="2016-01-09T20:50:00Z">
        <w:r w:rsidR="009D2A05" w:rsidRPr="00F50AE6" w:rsidDel="003C7D50">
          <w:rPr>
            <w:i/>
            <w:color w:val="0070C0"/>
            <w:u w:val="single"/>
          </w:rPr>
          <w:delText xml:space="preserve">6.5 Floating-point Arithmetic </w:delText>
        </w:r>
        <w:r w:rsidR="009D2A05" w:rsidRPr="00F50AE6" w:rsidDel="003C7D50">
          <w:rPr>
            <w:i/>
            <w:color w:val="0070C0"/>
            <w:u w:val="single"/>
          </w:rPr>
          <w:fldChar w:fldCharType="begin"/>
        </w:r>
        <w:r w:rsidR="009D2A05" w:rsidRPr="00F50AE6" w:rsidDel="003C7D50">
          <w:rPr>
            <w:i/>
            <w:color w:val="0070C0"/>
            <w:u w:val="single"/>
          </w:rPr>
          <w:delInstrText xml:space="preserve"> XE "Language Vulnerabilities:Floating-point Arithmetic [PLF]" </w:delInstrText>
        </w:r>
        <w:r w:rsidR="009D2A05" w:rsidRPr="00F50AE6" w:rsidDel="003C7D50">
          <w:rPr>
            <w:i/>
            <w:color w:val="0070C0"/>
            <w:u w:val="single"/>
          </w:rPr>
          <w:fldChar w:fldCharType="end"/>
        </w:r>
        <w:r w:rsidR="009D2A05" w:rsidRPr="00F50AE6" w:rsidDel="003C7D50">
          <w:rPr>
            <w:i/>
            <w:color w:val="0070C0"/>
            <w:u w:val="single"/>
          </w:rPr>
          <w:delText>[PLF</w:delText>
        </w:r>
        <w:r w:rsidR="009D2A05" w:rsidRPr="00F50AE6" w:rsidDel="003C7D50">
          <w:rPr>
            <w:i/>
            <w:color w:val="0070C0"/>
            <w:u w:val="single"/>
          </w:rPr>
          <w:fldChar w:fldCharType="begin"/>
        </w:r>
        <w:r w:rsidR="009D2A05" w:rsidRPr="00F50AE6" w:rsidDel="003C7D50">
          <w:rPr>
            <w:i/>
            <w:color w:val="0070C0"/>
            <w:u w:val="single"/>
          </w:rPr>
          <w:delInstrText xml:space="preserve"> XE "PLF – Floating-point Arithmetic" </w:delInstrText>
        </w:r>
        <w:r w:rsidR="009D2A05" w:rsidRPr="00F50AE6" w:rsidDel="003C7D50">
          <w:rPr>
            <w:i/>
            <w:color w:val="0070C0"/>
            <w:u w:val="single"/>
          </w:rPr>
          <w:fldChar w:fldCharType="end"/>
        </w:r>
        <w:r w:rsidR="009D2A05" w:rsidRPr="00F50AE6" w:rsidDel="003C7D50">
          <w:rPr>
            <w:i/>
            <w:color w:val="0070C0"/>
            <w:u w:val="single"/>
          </w:rPr>
          <w:delText>]</w:delText>
        </w:r>
      </w:del>
      <w:r w:rsidR="005830A9" w:rsidRPr="00B35625">
        <w:rPr>
          <w:i/>
          <w:color w:val="0070C0"/>
          <w:u w:val="single"/>
        </w:rPr>
        <w:fldChar w:fldCharType="end"/>
      </w:r>
      <w:r w:rsidRPr="00E139DD">
        <w:t>)</w:t>
      </w:r>
    </w:p>
    <w:p w14:paraId="64F2457A" w14:textId="77777777" w:rsidR="00AD547A" w:rsidRPr="004A155C" w:rsidRDefault="00B82D5E" w:rsidP="002D21CE">
      <w:pPr>
        <w:numPr>
          <w:ilvl w:val="0"/>
          <w:numId w:val="109"/>
        </w:numPr>
        <w:autoSpaceDE w:val="0"/>
        <w:autoSpaceDN w:val="0"/>
        <w:adjustRightInd w:val="0"/>
        <w:spacing w:after="0" w:line="240" w:lineRule="auto"/>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t>Inter-language operability</w:t>
      </w:r>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538" w:name="_Toc358896357"/>
      <w:bookmarkStart w:id="539" w:name="_Toc297483148"/>
      <w:r w:rsidRPr="00B35625">
        <w:t>1.</w:t>
      </w:r>
      <w:r>
        <w:t xml:space="preserve"> Scope</w:t>
      </w:r>
      <w:bookmarkStart w:id="540" w:name="_Toc443461091"/>
      <w:bookmarkStart w:id="541" w:name="_Toc443470360"/>
      <w:bookmarkStart w:id="542" w:name="_Toc450303210"/>
      <w:bookmarkStart w:id="543" w:name="_Toc192557820"/>
      <w:bookmarkStart w:id="544" w:name="_Toc336348220"/>
      <w:bookmarkEnd w:id="538"/>
      <w:bookmarkEnd w:id="539"/>
    </w:p>
    <w:bookmarkEnd w:id="540"/>
    <w:bookmarkEnd w:id="541"/>
    <w:bookmarkEnd w:id="542"/>
    <w:bookmarkEnd w:id="543"/>
    <w:bookmarkEnd w:id="544"/>
    <w:p w14:paraId="00ACFABA"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545" w:name="_Toc358896358"/>
      <w:bookmarkStart w:id="546" w:name="_Toc297483149"/>
      <w:bookmarkStart w:id="547" w:name="_Toc443461093"/>
      <w:bookmarkStart w:id="548" w:name="_Toc443470362"/>
      <w:bookmarkStart w:id="549" w:name="_Toc450303212"/>
      <w:bookmarkStart w:id="550" w:name="_Toc192557830"/>
      <w:r w:rsidRPr="008731B5">
        <w:t>2.</w:t>
      </w:r>
      <w:r w:rsidR="00142882">
        <w:t xml:space="preserve"> </w:t>
      </w:r>
      <w:r w:rsidRPr="008731B5">
        <w:t xml:space="preserve">Normative </w:t>
      </w:r>
      <w:r w:rsidRPr="00BC4165">
        <w:t>references</w:t>
      </w:r>
      <w:bookmarkEnd w:id="545"/>
      <w:bookmarkEnd w:id="546"/>
    </w:p>
    <w:p w14:paraId="6B06A209"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831C51"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8E242BD" w14:textId="77777777" w:rsidR="0004275C" w:rsidRDefault="00AF15F9" w:rsidP="0004275C">
      <w:pPr>
        <w:rPr>
          <w:ins w:id="551" w:author="Stephen Michell" w:date="2015-09-17T13:43:00Z"/>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1C6E5ADD" w14:textId="77777777" w:rsidR="004F400E" w:rsidRDefault="004F400E" w:rsidP="004F400E">
      <w:pPr>
        <w:pStyle w:val="Bibliography1"/>
        <w:rPr>
          <w:ins w:id="552" w:author="Stephen Michell" w:date="2015-10-21T15:34:00Z"/>
          <w:i/>
          <w:iCs/>
        </w:rPr>
      </w:pPr>
      <w:ins w:id="553" w:author="Stephen Michell" w:date="2015-10-21T15:34:00Z">
        <w:r>
          <w:t xml:space="preserve">ISO 10241 (all parts), </w:t>
        </w:r>
        <w:r>
          <w:rPr>
            <w:i/>
            <w:iCs/>
          </w:rPr>
          <w:t>International terminology standards</w:t>
        </w:r>
      </w:ins>
    </w:p>
    <w:p w14:paraId="51228464" w14:textId="77777777" w:rsidR="004F400E" w:rsidRDefault="00E443AF" w:rsidP="0004275C">
      <w:pPr>
        <w:rPr>
          <w:ins w:id="554" w:author="Stephen Michell" w:date="2015-10-21T15:34:00Z"/>
          <w:rFonts w:cs="Helvetica Neue"/>
          <w:i/>
          <w:color w:val="313131"/>
        </w:rPr>
      </w:pPr>
      <w:ins w:id="555" w:author="Stephen Michell" w:date="2015-09-17T13:43:00Z">
        <w:r>
          <w:rPr>
            <w:i/>
          </w:rPr>
          <w:t>IEC 60559:2011</w:t>
        </w:r>
        <w:r w:rsidRPr="00281A33">
          <w:rPr>
            <w:i/>
          </w:rPr>
          <w:t xml:space="preserve">, </w:t>
        </w:r>
      </w:ins>
      <w:ins w:id="556" w:author="Stephen Michell" w:date="2015-09-21T15:10:00Z">
        <w:r w:rsidR="00281A33" w:rsidRPr="00281A33">
          <w:rPr>
            <w:rFonts w:cs="Helvetica Neue"/>
            <w:i/>
            <w:color w:val="313131"/>
            <w:rPrChange w:id="557" w:author="Stephen Michell" w:date="2015-09-21T15:11:00Z">
              <w:rPr>
                <w:rFonts w:ascii="Helvetica Neue" w:hAnsi="Helvetica Neue" w:cs="Helvetica Neue"/>
                <w:color w:val="313131"/>
                <w:sz w:val="50"/>
                <w:szCs w:val="50"/>
              </w:rPr>
            </w:rPrChange>
          </w:rPr>
          <w:t>Information technology -- Microprocessor Systems -- Floating-Point arithmetic</w:t>
        </w:r>
      </w:ins>
    </w:p>
    <w:p w14:paraId="740DB58E" w14:textId="77BC8034" w:rsidR="00E443AF" w:rsidDel="004F400E" w:rsidRDefault="00E443AF" w:rsidP="004F400E">
      <w:pPr>
        <w:rPr>
          <w:del w:id="558" w:author="Stephen Michell" w:date="2015-10-21T15:34:00Z"/>
        </w:rPr>
      </w:pPr>
    </w:p>
    <w:p w14:paraId="7B273B7A" w14:textId="77777777" w:rsidR="00415515" w:rsidRDefault="00D14B18" w:rsidP="00874216">
      <w:pPr>
        <w:pStyle w:val="Heading1"/>
      </w:pPr>
      <w:bookmarkStart w:id="559" w:name="_Toc358896359"/>
      <w:bookmarkStart w:id="560" w:name="_Toc297483150"/>
      <w:bookmarkStart w:id="561" w:name="_Toc443461094"/>
      <w:bookmarkStart w:id="562" w:name="_Toc443470363"/>
      <w:bookmarkStart w:id="563" w:name="_Toc450303213"/>
      <w:bookmarkStart w:id="564" w:name="_Toc192557831"/>
      <w:bookmarkEnd w:id="547"/>
      <w:bookmarkEnd w:id="548"/>
      <w:bookmarkEnd w:id="549"/>
      <w:bookmarkEnd w:id="550"/>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559"/>
      <w:bookmarkEnd w:id="560"/>
    </w:p>
    <w:p w14:paraId="2B21A9F6" w14:textId="77777777" w:rsidR="00443478" w:rsidRDefault="00A32382">
      <w:pPr>
        <w:pStyle w:val="Heading2"/>
      </w:pPr>
      <w:bookmarkStart w:id="565" w:name="_Toc358896360"/>
      <w:bookmarkStart w:id="566" w:name="_Toc297483151"/>
      <w:r w:rsidRPr="008731B5">
        <w:t>3</w:t>
      </w:r>
      <w:r w:rsidR="003C59B1">
        <w:t>.1</w:t>
      </w:r>
      <w:r w:rsidR="00142882">
        <w:t xml:space="preserve"> </w:t>
      </w:r>
      <w:r w:rsidRPr="008731B5">
        <w:t>Terms</w:t>
      </w:r>
      <w:r w:rsidR="00D14B18">
        <w:t xml:space="preserve"> and </w:t>
      </w:r>
      <w:r w:rsidRPr="008731B5">
        <w:t>definitions</w:t>
      </w:r>
      <w:bookmarkEnd w:id="561"/>
      <w:bookmarkEnd w:id="562"/>
      <w:bookmarkEnd w:id="563"/>
      <w:bookmarkEnd w:id="564"/>
      <w:bookmarkEnd w:id="565"/>
      <w:bookmarkEnd w:id="566"/>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t>protoc</w:t>
      </w:r>
      <w:r>
        <w:rPr>
          <w:b/>
        </w:rPr>
        <w:t>o</w:t>
      </w:r>
      <w:r w:rsidRPr="001426B4">
        <w:rPr>
          <w:b/>
        </w:rPr>
        <w:t>l</w:t>
      </w:r>
    </w:p>
    <w:p w14:paraId="2E61A4BC" w14:textId="77777777" w:rsidR="00C03F0B" w:rsidRPr="001426B4" w:rsidRDefault="00C03F0B" w:rsidP="00C03F0B">
      <w:pPr>
        <w:spacing w:after="240"/>
      </w:pPr>
      <w:r w:rsidRPr="001426B4">
        <w:t>set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lastRenderedPageBreak/>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lastRenderedPageBreak/>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proofErr w:type="spellStart"/>
      <w:r w:rsidRPr="001426B4">
        <w:rPr>
          <w:lang w:val="en-CA"/>
        </w:rPr>
        <w:t>cpu</w:t>
      </w:r>
      <w:proofErr w:type="spellEnd"/>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C03F0B">
      <w:pPr>
        <w:numPr>
          <w:ilvl w:val="0"/>
          <w:numId w:val="284"/>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C03F0B">
      <w:pPr>
        <w:numPr>
          <w:ilvl w:val="0"/>
          <w:numId w:val="284"/>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C03F0B">
      <w:pPr>
        <w:numPr>
          <w:ilvl w:val="0"/>
          <w:numId w:val="284"/>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C03F0B">
      <w:pPr>
        <w:numPr>
          <w:ilvl w:val="0"/>
          <w:numId w:val="284"/>
        </w:numPr>
        <w:spacing w:after="0"/>
        <w:rPr>
          <w:lang w:val="en-CA"/>
        </w:rPr>
      </w:pPr>
      <w:r w:rsidRPr="00396CCF">
        <w:rPr>
          <w:lang w:val="en-CA"/>
        </w:rPr>
        <w:t>finalization of any state associated with dependent threads;</w:t>
      </w:r>
    </w:p>
    <w:p w14:paraId="3D96E186" w14:textId="77777777" w:rsidR="00C03F0B" w:rsidRDefault="00C03F0B" w:rsidP="00C03F0B">
      <w:pPr>
        <w:numPr>
          <w:ilvl w:val="0"/>
          <w:numId w:val="284"/>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77777777" w:rsidR="00C03F0B" w:rsidRPr="00396CCF" w:rsidRDefault="00C03F0B" w:rsidP="00C03F0B">
      <w:pPr>
        <w:numPr>
          <w:ilvl w:val="0"/>
          <w:numId w:val="284"/>
        </w:numPr>
        <w:spacing w:after="240"/>
        <w:rPr>
          <w:lang w:val="en-CA"/>
        </w:rPr>
      </w:pPr>
      <w:r>
        <w:rPr>
          <w:lang w:val="en-CA"/>
        </w:rPr>
        <w:t>r</w:t>
      </w:r>
      <w:r w:rsidRPr="00396CCF">
        <w:rPr>
          <w:lang w:val="en-CA"/>
        </w:rPr>
        <w:t xml:space="preserve">emoval and cleanup of thread control blocks and any state accessible by the </w:t>
      </w:r>
      <w:proofErr w:type="gramStart"/>
      <w:r w:rsidRPr="00396CCF">
        <w:rPr>
          <w:lang w:val="en-CA"/>
        </w:rPr>
        <w:t xml:space="preserve">thread </w:t>
      </w:r>
      <w:r>
        <w:rPr>
          <w:lang w:val="en-CA"/>
        </w:rPr>
        <w:t xml:space="preserve"> or</w:t>
      </w:r>
      <w:proofErr w:type="gramEnd"/>
      <w:r>
        <w:rPr>
          <w:lang w:val="en-CA"/>
        </w:rPr>
        <w:t xml:space="preserve">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lastRenderedPageBreak/>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C03F0B">
      <w:pPr>
        <w:pStyle w:val="ListParagraph"/>
        <w:keepNext/>
        <w:numPr>
          <w:ilvl w:val="0"/>
          <w:numId w:val="342"/>
        </w:numPr>
        <w:spacing w:after="240"/>
        <w:rPr>
          <w:lang w:val="en-CA"/>
        </w:rPr>
      </w:pPr>
      <w:r w:rsidRPr="001426B4">
        <w:rPr>
          <w:lang w:val="en-CA"/>
        </w:rPr>
        <w:t xml:space="preserve">processor, </w:t>
      </w:r>
    </w:p>
    <w:p w14:paraId="59A1B4EC" w14:textId="77777777" w:rsidR="00C03F0B" w:rsidRDefault="00C03F0B" w:rsidP="00C03F0B">
      <w:pPr>
        <w:pStyle w:val="ListParagraph"/>
        <w:keepNext/>
        <w:numPr>
          <w:ilvl w:val="0"/>
          <w:numId w:val="342"/>
        </w:numPr>
        <w:spacing w:after="240"/>
        <w:rPr>
          <w:lang w:val="en-CA"/>
        </w:rPr>
      </w:pPr>
      <w:r w:rsidRPr="001426B4">
        <w:rPr>
          <w:lang w:val="en-CA"/>
        </w:rPr>
        <w:t xml:space="preserve">network, </w:t>
      </w:r>
    </w:p>
    <w:p w14:paraId="2BA6B799" w14:textId="77777777" w:rsidR="00C03F0B" w:rsidRDefault="00C03F0B" w:rsidP="00C03F0B">
      <w:pPr>
        <w:pStyle w:val="ListParagraph"/>
        <w:keepNext/>
        <w:numPr>
          <w:ilvl w:val="0"/>
          <w:numId w:val="342"/>
        </w:numPr>
        <w:spacing w:after="240"/>
        <w:rPr>
          <w:lang w:val="en-CA"/>
        </w:rPr>
      </w:pPr>
      <w:r w:rsidRPr="001426B4">
        <w:rPr>
          <w:lang w:val="en-CA"/>
        </w:rPr>
        <w:t>operating system,</w:t>
      </w:r>
    </w:p>
    <w:p w14:paraId="35DE37B5" w14:textId="77777777" w:rsidR="00C03F0B" w:rsidRDefault="00C03F0B" w:rsidP="00C03F0B">
      <w:pPr>
        <w:pStyle w:val="ListParagraph"/>
        <w:keepNext/>
        <w:numPr>
          <w:ilvl w:val="0"/>
          <w:numId w:val="342"/>
        </w:numPr>
        <w:spacing w:after="240"/>
        <w:rPr>
          <w:lang w:val="en-CA"/>
        </w:rPr>
      </w:pPr>
      <w:r w:rsidRPr="001426B4">
        <w:rPr>
          <w:lang w:val="en-CA"/>
        </w:rPr>
        <w:t>filing system,</w:t>
      </w:r>
    </w:p>
    <w:p w14:paraId="290BED67" w14:textId="77777777" w:rsidR="00C03F0B" w:rsidRDefault="00C03F0B" w:rsidP="00C03F0B">
      <w:pPr>
        <w:pStyle w:val="ListParagraph"/>
        <w:keepNext/>
        <w:numPr>
          <w:ilvl w:val="0"/>
          <w:numId w:val="342"/>
        </w:numPr>
        <w:spacing w:after="240"/>
        <w:rPr>
          <w:lang w:val="en-CA"/>
        </w:rPr>
      </w:pPr>
      <w:r w:rsidRPr="001426B4">
        <w:rPr>
          <w:lang w:val="en-CA"/>
        </w:rPr>
        <w:t xml:space="preserve">environment variables, or </w:t>
      </w:r>
    </w:p>
    <w:p w14:paraId="499F494E" w14:textId="77777777" w:rsidR="00C03F0B" w:rsidRDefault="00C03F0B" w:rsidP="00C03F0B">
      <w:pPr>
        <w:pStyle w:val="ListParagraph"/>
        <w:keepNext/>
        <w:numPr>
          <w:ilvl w:val="0"/>
          <w:numId w:val="342"/>
        </w:numPr>
        <w:spacing w:after="240"/>
        <w:rPr>
          <w:lang w:val="en-CA"/>
        </w:rPr>
      </w:pPr>
      <w:r w:rsidRPr="001426B4">
        <w:rPr>
          <w:lang w:val="en-CA"/>
        </w:rPr>
        <w:t>other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w:t>
      </w:r>
      <w:proofErr w:type="spellStart"/>
      <w:r>
        <w:t>Defence</w:t>
      </w:r>
      <w:proofErr w:type="spellEnd"/>
      <w:r>
        <w:t xml:space="preserve"> Standard 00-56, broaden the definition of “harm”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lastRenderedPageBreak/>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567"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567"/>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a vulnerability.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568"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568"/>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r>
        <w:t>weakness in an information system, system security procedures, internal controls, or implementation that could be exploited or triggered by a threat</w:t>
      </w:r>
    </w:p>
    <w:p w14:paraId="2E51896D" w14:textId="77777777" w:rsidR="00443478" w:rsidRDefault="003C59B1">
      <w:pPr>
        <w:pStyle w:val="Heading2"/>
      </w:pPr>
      <w:bookmarkStart w:id="569" w:name="_Toc358896361"/>
      <w:bookmarkStart w:id="570" w:name="_Toc297483152"/>
      <w:r>
        <w:t>3.2</w:t>
      </w:r>
      <w:r w:rsidR="00142882">
        <w:t xml:space="preserve"> </w:t>
      </w:r>
      <w:r w:rsidR="00BC1E3E">
        <w:t>Symbols and conventions</w:t>
      </w:r>
      <w:bookmarkEnd w:id="569"/>
      <w:bookmarkEnd w:id="570"/>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571" w:name="_Toc358896362"/>
      <w:bookmarkStart w:id="572" w:name="_Toc297483153"/>
      <w:bookmarkStart w:id="573" w:name="_Toc443461095"/>
      <w:bookmarkStart w:id="574" w:name="_Toc443470364"/>
      <w:bookmarkStart w:id="575" w:name="_Toc450303214"/>
      <w:r>
        <w:lastRenderedPageBreak/>
        <w:t>4.</w:t>
      </w:r>
      <w:r w:rsidR="00142882">
        <w:t xml:space="preserve"> </w:t>
      </w:r>
      <w:r>
        <w:t xml:space="preserve">Basic </w:t>
      </w:r>
      <w:r w:rsidR="00BC5FB7">
        <w:t>concepts</w:t>
      </w:r>
      <w:bookmarkEnd w:id="571"/>
      <w:bookmarkEnd w:id="572"/>
    </w:p>
    <w:p w14:paraId="3A3314FB" w14:textId="77777777" w:rsidR="00443478" w:rsidRDefault="00E20BDC">
      <w:pPr>
        <w:pStyle w:val="Heading2"/>
        <w:ind w:left="720" w:hanging="720"/>
      </w:pPr>
      <w:bookmarkStart w:id="576" w:name="_Toc358896363"/>
      <w:bookmarkStart w:id="577" w:name="_Toc297483154"/>
      <w:r>
        <w:t>4.1</w:t>
      </w:r>
      <w:r w:rsidR="00142882">
        <w:t xml:space="preserve"> </w:t>
      </w:r>
      <w:r w:rsidR="00945AB6">
        <w:t>Purpose of this Technical Report</w:t>
      </w:r>
      <w:bookmarkEnd w:id="576"/>
      <w:bookmarkEnd w:id="577"/>
    </w:p>
    <w:p w14:paraId="54B8ABA9" w14:textId="77777777" w:rsidR="00945AB6" w:rsidRDefault="00945AB6" w:rsidP="00945AB6">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578" w:name="_Toc358896364"/>
      <w:bookmarkStart w:id="579" w:name="_Toc297483155"/>
      <w:r>
        <w:t>4.</w:t>
      </w:r>
      <w:r w:rsidR="008118BC">
        <w:t>2</w:t>
      </w:r>
      <w:r w:rsidR="00142882">
        <w:t xml:space="preserve"> </w:t>
      </w:r>
      <w:r>
        <w:t xml:space="preserve">Intended </w:t>
      </w:r>
      <w:r w:rsidR="00BC5FB7">
        <w:t>audience</w:t>
      </w:r>
      <w:bookmarkEnd w:id="578"/>
      <w:bookmarkEnd w:id="579"/>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 xml:space="preserve">development practices address the issues presented by the chosen programming languages, for example by </w:t>
      </w:r>
      <w:proofErr w:type="spellStart"/>
      <w:r w:rsidR="00E20BDC" w:rsidRPr="00AC54D3">
        <w:rPr>
          <w:iCs/>
        </w:rPr>
        <w:t>subsetting</w:t>
      </w:r>
      <w:proofErr w:type="spellEnd"/>
      <w:r w:rsidR="00E20BDC" w:rsidRPr="00AC54D3">
        <w:rPr>
          <w:iCs/>
        </w:rPr>
        <w:t xml:space="preserve"> or providing coding guidelines</w:t>
      </w:r>
      <w:r w:rsidR="00E20BDC">
        <w:t>.</w:t>
      </w:r>
    </w:p>
    <w:p w14:paraId="2C40E5AA" w14:textId="77777777" w:rsidR="00E20BDC" w:rsidRDefault="000618D5" w:rsidP="00E20BDC">
      <w:r>
        <w:t>It should not be assumed, however,</w:t>
      </w:r>
      <w:r w:rsidR="00E20BDC">
        <w:t xml:space="preserve"> that other developers can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F56CA5">
      <w:pPr>
        <w:pStyle w:val="ListParagraph"/>
        <w:numPr>
          <w:ilvl w:val="0"/>
          <w:numId w:val="152"/>
        </w:numPr>
      </w:pPr>
      <w:r>
        <w:t>Safety-critical applications that might cause loss of life, human injury, or damage to the environment</w:t>
      </w:r>
      <w:r w:rsidR="001408EA">
        <w:t>.</w:t>
      </w:r>
    </w:p>
    <w:p w14:paraId="55A6D5EE" w14:textId="77777777" w:rsidR="009432F4" w:rsidRDefault="000618D5" w:rsidP="00F56CA5">
      <w:pPr>
        <w:pStyle w:val="ListParagraph"/>
        <w:numPr>
          <w:ilvl w:val="0"/>
          <w:numId w:val="152"/>
        </w:numPr>
      </w:pPr>
      <w:r>
        <w:t>Security-critical applications that must ensure properties of confidentiality, integrity, and availability</w:t>
      </w:r>
      <w:r w:rsidR="001408EA">
        <w:t>.</w:t>
      </w:r>
    </w:p>
    <w:p w14:paraId="7C69DF61" w14:textId="77777777" w:rsidR="009432F4" w:rsidRDefault="000618D5" w:rsidP="00F56CA5">
      <w:pPr>
        <w:pStyle w:val="ListParagraph"/>
        <w:numPr>
          <w:ilvl w:val="0"/>
          <w:numId w:val="152"/>
        </w:numPr>
      </w:pPr>
      <w:r>
        <w:t>Mission-critical applications that must avoid loss or damage to property or finance</w:t>
      </w:r>
      <w:r w:rsidR="001408EA">
        <w:t>.</w:t>
      </w:r>
    </w:p>
    <w:p w14:paraId="04AB76DD" w14:textId="77777777" w:rsidR="009432F4" w:rsidRDefault="000618D5" w:rsidP="00F56CA5">
      <w:pPr>
        <w:pStyle w:val="ListParagraph"/>
        <w:numPr>
          <w:ilvl w:val="0"/>
          <w:numId w:val="152"/>
        </w:numPr>
      </w:pPr>
      <w:r>
        <w:t>Business-critical applications where correct operation is essential to the successful operation of the business</w:t>
      </w:r>
      <w:r w:rsidR="001408EA">
        <w:t>.</w:t>
      </w:r>
    </w:p>
    <w:p w14:paraId="40FBC20B" w14:textId="77777777" w:rsidR="009432F4" w:rsidRDefault="000618D5" w:rsidP="00F56CA5">
      <w:pPr>
        <w:pStyle w:val="ListParagraph"/>
        <w:numPr>
          <w:ilvl w:val="0"/>
          <w:numId w:val="152"/>
        </w:numPr>
      </w:pPr>
      <w:r>
        <w:t xml:space="preserve">Scientific, modeling and simulation applications which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580" w:name="_Toc358896365"/>
      <w:bookmarkStart w:id="581" w:name="_Toc297483156"/>
      <w:r>
        <w:lastRenderedPageBreak/>
        <w:t>4.</w:t>
      </w:r>
      <w:r w:rsidR="008118BC">
        <w:t>3</w:t>
      </w:r>
      <w:r w:rsidR="00142882">
        <w:t xml:space="preserve"> </w:t>
      </w:r>
      <w:r>
        <w:t xml:space="preserve">How to </w:t>
      </w:r>
      <w:r w:rsidR="00BC5FB7">
        <w:t>use this document</w:t>
      </w:r>
      <w:bookmarkEnd w:id="580"/>
      <w:bookmarkEnd w:id="581"/>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r w:rsidR="00634B56">
        <w:t>Each vulnerability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F56CA5">
      <w:pPr>
        <w:numPr>
          <w:ilvl w:val="0"/>
          <w:numId w:val="73"/>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F56CA5">
      <w:pPr>
        <w:numPr>
          <w:ilvl w:val="0"/>
          <w:numId w:val="73"/>
        </w:numPr>
        <w:spacing w:after="0"/>
      </w:pPr>
      <w:r>
        <w:t>Tool vendors can use the three-letter codes as a succinct way to “profile” the selection of vulnerabilities considered by their tools.</w:t>
      </w:r>
    </w:p>
    <w:p w14:paraId="18F6DCBC" w14:textId="77777777" w:rsidR="00E20BDC" w:rsidRDefault="00E20BDC" w:rsidP="00F56CA5">
      <w:pPr>
        <w:numPr>
          <w:ilvl w:val="0"/>
          <w:numId w:val="73"/>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B13ECD">
      <w:pPr>
        <w:numPr>
          <w:ilvl w:val="0"/>
          <w:numId w:val="73"/>
        </w:numPr>
        <w:spacing w:after="0"/>
      </w:pPr>
      <w:r>
        <w:t>Organizations or individuals selecting a language for use in a project may want to consider the vulnerabilities inherent in various candidate languages.</w:t>
      </w:r>
    </w:p>
    <w:p w14:paraId="096D5BD2" w14:textId="77777777" w:rsidR="008E0257" w:rsidRDefault="008E0257" w:rsidP="008E0257">
      <w:pPr>
        <w:numPr>
          <w:ilvl w:val="0"/>
          <w:numId w:val="73"/>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119797E3" w14:textId="77777777" w:rsidR="00E20BDC" w:rsidRPr="00A5713F" w:rsidRDefault="00903BDD" w:rsidP="00E20BDC">
      <w:pPr>
        <w:rPr>
          <w:rFonts w:eastAsia="Tahoma"/>
        </w:rPr>
      </w:pPr>
      <w:r w:rsidRPr="00A5713F">
        <w:rPr>
          <w:rFonts w:eastAsia="Tahoma"/>
        </w:rPr>
        <w:t xml:space="preserve">Clause 2 provides Normative references, and 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F56CA5">
      <w:pPr>
        <w:numPr>
          <w:ilvl w:val="0"/>
          <w:numId w:val="129"/>
        </w:numPr>
        <w:spacing w:after="0"/>
        <w:rPr>
          <w:rFonts w:eastAsia="Tahoma"/>
        </w:rPr>
      </w:pPr>
      <w:r w:rsidRPr="00A5713F">
        <w:rPr>
          <w:rFonts w:eastAsia="Tahoma"/>
        </w:rPr>
        <w:t xml:space="preserve">a summary of the vulnerability, </w:t>
      </w:r>
    </w:p>
    <w:p w14:paraId="74BE3C67" w14:textId="77777777" w:rsidR="00E20BDC" w:rsidRPr="00A5713F" w:rsidRDefault="00903BDD" w:rsidP="00F56CA5">
      <w:pPr>
        <w:numPr>
          <w:ilvl w:val="0"/>
          <w:numId w:val="129"/>
        </w:numPr>
        <w:spacing w:after="0"/>
        <w:rPr>
          <w:rFonts w:eastAsia="Tahoma"/>
        </w:rPr>
      </w:pPr>
      <w:r w:rsidRPr="00A5713F">
        <w:rPr>
          <w:rFonts w:eastAsia="Tahoma"/>
        </w:rPr>
        <w:lastRenderedPageBreak/>
        <w:t xml:space="preserve">characteristics of languages where the vulnerability may be found, </w:t>
      </w:r>
    </w:p>
    <w:p w14:paraId="41203627" w14:textId="77777777" w:rsidR="00E20BDC" w:rsidRPr="00A5713F" w:rsidRDefault="00903BDD" w:rsidP="00F56CA5">
      <w:pPr>
        <w:numPr>
          <w:ilvl w:val="0"/>
          <w:numId w:val="129"/>
        </w:numPr>
        <w:spacing w:after="0"/>
        <w:rPr>
          <w:rFonts w:eastAsia="Tahoma"/>
        </w:rPr>
      </w:pPr>
      <w:r w:rsidRPr="00A5713F">
        <w:rPr>
          <w:rFonts w:eastAsia="Tahoma"/>
        </w:rPr>
        <w:t xml:space="preserve">typical mechanisms of failure, </w:t>
      </w:r>
    </w:p>
    <w:p w14:paraId="0BCA3E07" w14:textId="77777777" w:rsidR="00E20BDC" w:rsidRPr="00A5713F" w:rsidRDefault="00903BDD" w:rsidP="00F56CA5">
      <w:pPr>
        <w:numPr>
          <w:ilvl w:val="0"/>
          <w:numId w:val="129"/>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F56CA5">
      <w:pPr>
        <w:numPr>
          <w:ilvl w:val="0"/>
          <w:numId w:val="129"/>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F56CA5">
      <w:pPr>
        <w:numPr>
          <w:ilvl w:val="0"/>
          <w:numId w:val="130"/>
        </w:numPr>
        <w:spacing w:after="0"/>
        <w:rPr>
          <w:rFonts w:eastAsia="Tahoma"/>
        </w:rPr>
      </w:pPr>
      <w:r w:rsidRPr="00A5713F">
        <w:rPr>
          <w:rFonts w:eastAsia="Tahoma"/>
        </w:rPr>
        <w:t xml:space="preserve">a summary of the vulnerability, </w:t>
      </w:r>
    </w:p>
    <w:p w14:paraId="212685C6" w14:textId="77777777" w:rsidR="00E20BDC" w:rsidRPr="00A5713F" w:rsidRDefault="00903BDD" w:rsidP="00F56CA5">
      <w:pPr>
        <w:numPr>
          <w:ilvl w:val="0"/>
          <w:numId w:val="130"/>
        </w:numPr>
        <w:spacing w:after="0"/>
        <w:rPr>
          <w:rFonts w:eastAsia="Tahoma"/>
        </w:rPr>
      </w:pPr>
      <w:r w:rsidRPr="00A5713F">
        <w:rPr>
          <w:rFonts w:eastAsia="Tahoma"/>
        </w:rPr>
        <w:t>typical mechanisms of failure, and</w:t>
      </w:r>
    </w:p>
    <w:p w14:paraId="5DE6C54F" w14:textId="77777777" w:rsidR="00E20BDC" w:rsidRDefault="00903BDD" w:rsidP="00F56CA5">
      <w:pPr>
        <w:numPr>
          <w:ilvl w:val="0"/>
          <w:numId w:val="130"/>
        </w:numPr>
        <w:rPr>
          <w:rFonts w:eastAsia="Tahoma"/>
        </w:rPr>
      </w:pPr>
      <w:r w:rsidRPr="00A5713F">
        <w:rPr>
          <w:rFonts w:eastAsia="Tahoma"/>
        </w:rPr>
        <w:t>techniques that programmers can use to avoid the vulnerability.</w:t>
      </w:r>
    </w:p>
    <w:p w14:paraId="792C535E" w14:textId="77777777" w:rsidR="00865821" w:rsidRDefault="00FE2225" w:rsidP="001426B4">
      <w:pPr>
        <w:rPr>
          <w:rFonts w:eastAsia="Tahoma"/>
        </w:rPr>
      </w:pPr>
      <w:r>
        <w:rPr>
          <w:rFonts w:eastAsia="Tahoma"/>
        </w:rPr>
        <w:t xml:space="preserve">Clause 8, </w:t>
      </w:r>
      <w:r w:rsidR="003E6398" w:rsidRPr="001426B4">
        <w:rPr>
          <w:rFonts w:eastAsia="Tahoma"/>
          <w:i/>
        </w:rPr>
        <w:t>New Vulnerabilities</w:t>
      </w:r>
      <w:r>
        <w:rPr>
          <w:rFonts w:eastAsia="Tahoma"/>
        </w:rPr>
        <w:t>, provides new vulnerabilities that have not yet had corresponding programming language annex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 letter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7777777" w:rsidR="00E20BDC" w:rsidRPr="00A5713F" w:rsidRDefault="00634B56" w:rsidP="00E20BDC">
      <w:pPr>
        <w:rPr>
          <w:rFonts w:eastAsia="Tahoma"/>
        </w:rPr>
      </w:pPr>
      <w:r>
        <w:rPr>
          <w:rFonts w:eastAsia="Tahoma"/>
        </w:rPr>
        <w:t xml:space="preserve">Additional annexes, each named for a particular programming language, list the vulnerabilities of Clauses 6 and 7 and describe how each </w:t>
      </w:r>
      <w:r w:rsidR="00DB4353">
        <w:rPr>
          <w:rFonts w:eastAsia="Tahoma"/>
        </w:rPr>
        <w:t>vulnerability appears</w:t>
      </w:r>
      <w:r w:rsidR="000B2406">
        <w:rPr>
          <w:rFonts w:eastAsia="Tahoma"/>
        </w:rPr>
        <w:t xml:space="preserve"> in the specific language and how it may be mitigated in that language, whenever possible.  All of the language-dependent descriptions assume that the user adheres to the standard for the language as listed in the sub-clause of each annex.</w:t>
      </w:r>
    </w:p>
    <w:p w14:paraId="6B9C902E" w14:textId="77777777" w:rsidR="00A32382" w:rsidRPr="00A5713F" w:rsidRDefault="00A32382" w:rsidP="00A32382">
      <w:pPr>
        <w:pStyle w:val="Heading1"/>
      </w:pPr>
      <w:bookmarkStart w:id="582" w:name="_Toc192557840"/>
      <w:bookmarkStart w:id="583" w:name="_Toc358896366"/>
      <w:bookmarkStart w:id="584" w:name="_Toc297483157"/>
      <w:r w:rsidRPr="00A5713F">
        <w:t>5</w:t>
      </w:r>
      <w:bookmarkEnd w:id="573"/>
      <w:bookmarkEnd w:id="574"/>
      <w:bookmarkEnd w:id="575"/>
      <w:r w:rsidR="00142882">
        <w:t xml:space="preserve"> </w:t>
      </w:r>
      <w:r w:rsidRPr="00A5713F">
        <w:t>Vulnerability issues</w:t>
      </w:r>
      <w:bookmarkEnd w:id="582"/>
      <w:bookmarkEnd w:id="583"/>
      <w:bookmarkEnd w:id="584"/>
    </w:p>
    <w:p w14:paraId="70542D7E" w14:textId="77777777" w:rsidR="00276586" w:rsidRPr="00A5713F" w:rsidRDefault="00276586" w:rsidP="00276586">
      <w:pPr>
        <w:pStyle w:val="Heading2"/>
      </w:pPr>
      <w:bookmarkStart w:id="585" w:name="_Toc358896367"/>
      <w:bookmarkStart w:id="586" w:name="_Toc297483158"/>
      <w:bookmarkStart w:id="587" w:name="_Toc443461096"/>
      <w:bookmarkStart w:id="588" w:name="_Toc443470365"/>
      <w:bookmarkStart w:id="589" w:name="_Toc450303215"/>
      <w:r w:rsidRPr="00A5713F">
        <w:t>5.1</w:t>
      </w:r>
      <w:r w:rsidR="00142882">
        <w:t xml:space="preserve"> </w:t>
      </w:r>
      <w:r w:rsidRPr="00A5713F">
        <w:t>Predictable execution</w:t>
      </w:r>
      <w:bookmarkEnd w:id="585"/>
      <w:bookmarkEnd w:id="586"/>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F56CA5">
      <w:pPr>
        <w:pStyle w:val="ListParagraph"/>
        <w:numPr>
          <w:ilvl w:val="0"/>
          <w:numId w:val="153"/>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F56CA5">
      <w:pPr>
        <w:pStyle w:val="ListParagraph"/>
        <w:numPr>
          <w:ilvl w:val="0"/>
          <w:numId w:val="153"/>
        </w:numPr>
      </w:pPr>
      <w:r w:rsidRPr="00A5713F">
        <w:t xml:space="preserve">in unanticipated ways (as usage patterns change), </w:t>
      </w:r>
    </w:p>
    <w:p w14:paraId="16F93A1B" w14:textId="77777777" w:rsidR="00276586" w:rsidRPr="00A5713F" w:rsidRDefault="00276586" w:rsidP="00F56CA5">
      <w:pPr>
        <w:pStyle w:val="ListParagraph"/>
        <w:numPr>
          <w:ilvl w:val="0"/>
          <w:numId w:val="153"/>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F56CA5">
      <w:pPr>
        <w:pStyle w:val="ListParagraph"/>
        <w:numPr>
          <w:ilvl w:val="0"/>
          <w:numId w:val="153"/>
        </w:numPr>
      </w:pPr>
      <w:r w:rsidRPr="00A5713F">
        <w:lastRenderedPageBreak/>
        <w:t>by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 xml:space="preserve">By using a bounded copy </w:t>
      </w:r>
      <w:proofErr w:type="gramStart"/>
      <w:r w:rsidRPr="00A5713F">
        <w:t>function</w:t>
      </w:r>
      <w:proofErr w:type="gramEnd"/>
      <w:r w:rsidRPr="00A5713F">
        <w:t xml:space="preserve"> the programmer improves the predictability of the code’s execution.</w:t>
      </w:r>
    </w:p>
    <w:p w14:paraId="5A656AC8" w14:textId="77777777"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an application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ins w:id="590" w:author="Stephen Michell" w:date="2016-01-09T20:58:00Z">
        <w:r w:rsidR="006E4376" w:rsidRPr="006E4376">
          <w:rPr>
            <w:i/>
            <w:color w:val="0070C0"/>
            <w:u w:val="single"/>
            <w:rPrChange w:id="591" w:author="Stephen Michell" w:date="2016-01-09T20:58:00Z">
              <w:rPr/>
            </w:rPrChange>
          </w:rPr>
          <w:t>7.20 Insufficiently Protected Credentials [XYM</w:t>
        </w:r>
        <w:r w:rsidR="006E4376" w:rsidRPr="006E4376">
          <w:rPr>
            <w:i/>
            <w:color w:val="0070C0"/>
            <w:u w:val="single"/>
            <w:rPrChange w:id="592" w:author="Stephen Michell" w:date="2016-01-09T20:58:00Z">
              <w:rPr/>
            </w:rPrChange>
          </w:rPr>
          <w:fldChar w:fldCharType="begin"/>
        </w:r>
        <w:r w:rsidR="006E4376" w:rsidRPr="006E4376">
          <w:rPr>
            <w:i/>
            <w:color w:val="0070C0"/>
            <w:u w:val="single"/>
            <w:rPrChange w:id="593" w:author="Stephen Michell" w:date="2016-01-09T20:58:00Z">
              <w:rPr/>
            </w:rPrChange>
          </w:rPr>
          <w:instrText xml:space="preserve"> XE "XYM – Insufficiently Protected Credentials" </w:instrText>
        </w:r>
        <w:r w:rsidR="006E4376" w:rsidRPr="006E4376">
          <w:rPr>
            <w:i/>
            <w:color w:val="0070C0"/>
            <w:u w:val="single"/>
            <w:rPrChange w:id="594" w:author="Stephen Michell" w:date="2016-01-09T20:58:00Z">
              <w:rPr/>
            </w:rPrChange>
          </w:rPr>
          <w:fldChar w:fldCharType="end"/>
        </w:r>
        <w:r w:rsidR="006E4376" w:rsidRPr="006E4376">
          <w:rPr>
            <w:i/>
            <w:color w:val="0070C0"/>
            <w:u w:val="single"/>
            <w:rPrChange w:id="595" w:author="Stephen Michell" w:date="2016-01-09T20:58:00Z">
              <w:rPr/>
            </w:rPrChange>
          </w:rPr>
          <w:t>]</w:t>
        </w:r>
      </w:ins>
      <w:del w:id="596" w:author="Stephen Michell" w:date="2016-01-09T20:50:00Z">
        <w:r w:rsidR="009D2A05" w:rsidRPr="00F50AE6" w:rsidDel="003C7D50">
          <w:rPr>
            <w:i/>
            <w:color w:val="0070C0"/>
            <w:u w:val="single"/>
          </w:rPr>
          <w:delText>7.20 Insufficiently Protected Credentials [XYM</w:delText>
        </w:r>
        <w:r w:rsidR="009D2A05" w:rsidRPr="00F50AE6" w:rsidDel="003C7D50">
          <w:rPr>
            <w:i/>
            <w:color w:val="0070C0"/>
            <w:u w:val="single"/>
          </w:rPr>
          <w:fldChar w:fldCharType="begin"/>
        </w:r>
        <w:r w:rsidR="009D2A05" w:rsidRPr="00F50AE6" w:rsidDel="003C7D50">
          <w:rPr>
            <w:i/>
            <w:color w:val="0070C0"/>
            <w:u w:val="single"/>
          </w:rPr>
          <w:delInstrText xml:space="preserve"> XE "XYM – Insufficiently Protected Credentials" </w:delInstrText>
        </w:r>
        <w:r w:rsidR="009D2A05" w:rsidRPr="00F50AE6" w:rsidDel="003C7D50">
          <w:rPr>
            <w:i/>
            <w:color w:val="0070C0"/>
            <w:u w:val="single"/>
          </w:rPr>
          <w:fldChar w:fldCharType="end"/>
        </w:r>
        <w:r w:rsidR="009D2A05" w:rsidRPr="00F50AE6" w:rsidDel="003C7D50">
          <w:rPr>
            <w:i/>
            <w:color w:val="0070C0"/>
            <w:u w:val="single"/>
          </w:rPr>
          <w:delText>]</w:delText>
        </w:r>
      </w:del>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597" w:name="_Toc358896368"/>
      <w:bookmarkStart w:id="598" w:name="_Toc297483159"/>
      <w:r w:rsidRPr="00A5713F">
        <w:t>5.2</w:t>
      </w:r>
      <w:r w:rsidR="00142882">
        <w:t xml:space="preserve"> </w:t>
      </w:r>
      <w:r w:rsidRPr="00A5713F">
        <w:t>Sources of unpredictability in language specification</w:t>
      </w:r>
      <w:bookmarkEnd w:id="597"/>
      <w:bookmarkEnd w:id="598"/>
    </w:p>
    <w:p w14:paraId="40D90781" w14:textId="77777777" w:rsidR="00276586" w:rsidRPr="00A5713F" w:rsidRDefault="00276586" w:rsidP="0057762A">
      <w:pPr>
        <w:pStyle w:val="Heading2"/>
        <w:spacing w:before="240"/>
      </w:pPr>
      <w:bookmarkStart w:id="599" w:name="_Toc358896369"/>
      <w:bookmarkStart w:id="600" w:name="_Toc297483160"/>
      <w:r w:rsidRPr="00A5713F">
        <w:t>5.2.1</w:t>
      </w:r>
      <w:r w:rsidR="00142882">
        <w:t xml:space="preserve"> </w:t>
      </w:r>
      <w:r w:rsidRPr="00A5713F">
        <w:t>Incomplete or evolving specification</w:t>
      </w:r>
      <w:bookmarkEnd w:id="599"/>
      <w:bookmarkEnd w:id="600"/>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w:t>
      </w:r>
      <w:proofErr w:type="spellStart"/>
      <w:r w:rsidRPr="00A5713F">
        <w:t>specifiers</w:t>
      </w:r>
      <w:proofErr w:type="spellEnd"/>
      <w:r w:rsidRPr="00A5713F">
        <w:t xml:space="preserve">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601" w:name="_Toc358896370"/>
      <w:bookmarkStart w:id="602" w:name="_Toc297483161"/>
      <w:r w:rsidRPr="00A5713F">
        <w:lastRenderedPageBreak/>
        <w:t>5.2.2</w:t>
      </w:r>
      <w:r w:rsidR="00142882">
        <w:t xml:space="preserve"> </w:t>
      </w:r>
      <w:r w:rsidRPr="00A5713F">
        <w:t xml:space="preserve">Undefined </w:t>
      </w:r>
      <w:proofErr w:type="spellStart"/>
      <w:r w:rsidRPr="00A5713F">
        <w:t>behaviour</w:t>
      </w:r>
      <w:bookmarkEnd w:id="601"/>
      <w:bookmarkEnd w:id="602"/>
      <w:proofErr w:type="spellEnd"/>
    </w:p>
    <w:p w14:paraId="10CE03E0" w14:textId="77777777" w:rsidR="00276586" w:rsidRPr="00A5713F" w:rsidRDefault="00276586" w:rsidP="00276586">
      <w:r w:rsidRPr="00A5713F">
        <w:t xml:space="preserve">It’s simply not possible for the </w:t>
      </w:r>
      <w:proofErr w:type="spellStart"/>
      <w:r w:rsidRPr="00A5713F">
        <w:t>specifier</w:t>
      </w:r>
      <w:proofErr w:type="spellEnd"/>
      <w:r w:rsidRPr="00A5713F">
        <w:t xml:space="preserve"> of a programming language to describe every possible </w:t>
      </w:r>
      <w:proofErr w:type="spellStart"/>
      <w:r w:rsidRPr="00A5713F">
        <w:t>behaviour</w:t>
      </w:r>
      <w:proofErr w:type="spellEnd"/>
      <w:r w:rsidRPr="00A5713F">
        <w:t xml:space="preserve">.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603" w:name="_Toc358896371"/>
      <w:bookmarkStart w:id="604" w:name="_Toc297483162"/>
      <w:r w:rsidRPr="00A5713F">
        <w:t>5.2.3</w:t>
      </w:r>
      <w:r w:rsidR="00142882">
        <w:t xml:space="preserve"> </w:t>
      </w:r>
      <w:r w:rsidRPr="00A5713F">
        <w:t xml:space="preserve">Unspecified </w:t>
      </w:r>
      <w:proofErr w:type="spellStart"/>
      <w:r w:rsidRPr="00A5713F">
        <w:t>behaviour</w:t>
      </w:r>
      <w:bookmarkEnd w:id="603"/>
      <w:bookmarkEnd w:id="604"/>
      <w:proofErr w:type="spellEnd"/>
    </w:p>
    <w:p w14:paraId="60A10524" w14:textId="77777777" w:rsidR="00276586" w:rsidRPr="00A5713F" w:rsidRDefault="00276586" w:rsidP="00276586">
      <w:r w:rsidRPr="00A5713F">
        <w:t xml:space="preserve">The </w:t>
      </w:r>
      <w:proofErr w:type="spellStart"/>
      <w:r w:rsidRPr="00A5713F">
        <w:t>behaviour</w:t>
      </w:r>
      <w:proofErr w:type="spellEnd"/>
      <w:r w:rsidRPr="00A5713F">
        <w:t xml:space="preserve">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605" w:name="_Toc358896372"/>
      <w:bookmarkStart w:id="606" w:name="_Toc297483163"/>
      <w:r w:rsidRPr="00A5713F">
        <w:t>5.2.4</w:t>
      </w:r>
      <w:r w:rsidR="00142882">
        <w:t xml:space="preserve"> </w:t>
      </w:r>
      <w:r w:rsidRPr="00A5713F">
        <w:t xml:space="preserve">Implementation-defined </w:t>
      </w:r>
      <w:proofErr w:type="spellStart"/>
      <w:r w:rsidRPr="00A5713F">
        <w:t>behaviour</w:t>
      </w:r>
      <w:bookmarkEnd w:id="605"/>
      <w:bookmarkEnd w:id="606"/>
      <w:proofErr w:type="spellEnd"/>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 xml:space="preserve">Furthermore, dependence on a specific implementation-defined </w:t>
      </w:r>
      <w:proofErr w:type="spellStart"/>
      <w:r w:rsidRPr="00A5713F">
        <w:t>behaviour</w:t>
      </w:r>
      <w:proofErr w:type="spellEnd"/>
      <w:r w:rsidRPr="00A5713F">
        <w:t xml:space="preserve">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607" w:name="_Toc358896373"/>
      <w:bookmarkStart w:id="608" w:name="_Toc297483164"/>
      <w:r w:rsidRPr="00A5713F">
        <w:t>5.2.5</w:t>
      </w:r>
      <w:r w:rsidR="00142882">
        <w:t xml:space="preserve"> </w:t>
      </w:r>
      <w:r w:rsidRPr="00A5713F">
        <w:t>Difficult features</w:t>
      </w:r>
      <w:bookmarkEnd w:id="607"/>
      <w:bookmarkEnd w:id="608"/>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 xml:space="preserve">Sometimes simple typing errors can lead to major changes in </w:t>
      </w:r>
      <w:proofErr w:type="spellStart"/>
      <w:r w:rsidRPr="00A5713F">
        <w:t>behaviour</w:t>
      </w:r>
      <w:proofErr w:type="spellEnd"/>
      <w:r w:rsidRPr="00A5713F">
        <w:t xml:space="preserve">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609" w:name="_Toc358896374"/>
      <w:bookmarkStart w:id="610" w:name="_Toc297483165"/>
      <w:r w:rsidRPr="00A5713F">
        <w:t>5.2.6</w:t>
      </w:r>
      <w:r w:rsidR="00142882">
        <w:t xml:space="preserve"> </w:t>
      </w:r>
      <w:r w:rsidRPr="00A5713F">
        <w:t>Inadequate language support</w:t>
      </w:r>
      <w:bookmarkEnd w:id="609"/>
      <w:bookmarkEnd w:id="610"/>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611" w:name="_Toc358896375"/>
      <w:bookmarkStart w:id="612" w:name="_Toc297483166"/>
      <w:r w:rsidRPr="00A5713F">
        <w:t>5.3</w:t>
      </w:r>
      <w:r w:rsidR="00142882">
        <w:t xml:space="preserve"> </w:t>
      </w:r>
      <w:r w:rsidRPr="00A5713F">
        <w:t>Sources of unpredictability in language usage</w:t>
      </w:r>
      <w:bookmarkEnd w:id="611"/>
      <w:bookmarkEnd w:id="612"/>
    </w:p>
    <w:p w14:paraId="7FB990BB" w14:textId="77777777" w:rsidR="00276586" w:rsidRPr="00A5713F" w:rsidRDefault="00276586" w:rsidP="00650261">
      <w:pPr>
        <w:pStyle w:val="Heading2"/>
      </w:pPr>
      <w:bookmarkStart w:id="613" w:name="_Toc358896376"/>
      <w:bookmarkStart w:id="614" w:name="_Toc297483167"/>
      <w:r w:rsidRPr="00A5713F">
        <w:t>5.3.1</w:t>
      </w:r>
      <w:r w:rsidR="00142882">
        <w:t xml:space="preserve"> </w:t>
      </w:r>
      <w:r w:rsidRPr="00A5713F">
        <w:t>Porting and interoperation</w:t>
      </w:r>
      <w:bookmarkEnd w:id="613"/>
      <w:bookmarkEnd w:id="614"/>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w:t>
      </w:r>
      <w:proofErr w:type="spellStart"/>
      <w:r w:rsidRPr="00A5713F">
        <w:t>behaviour</w:t>
      </w:r>
      <w:proofErr w:type="spellEnd"/>
      <w:r w:rsidRPr="00A5713F">
        <w:t xml:space="preserve"> will change.  Changes result from different choices for unspecified and implementation-defined </w:t>
      </w:r>
      <w:proofErr w:type="spellStart"/>
      <w:r w:rsidRPr="00A5713F">
        <w:t>behaviour</w:t>
      </w:r>
      <w:proofErr w:type="spellEnd"/>
      <w:r w:rsidRPr="00A5713F">
        <w:t xml:space="preserve">,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615" w:name="_Toc358896377"/>
      <w:bookmarkStart w:id="616" w:name="_Toc297483168"/>
      <w:r w:rsidRPr="00A5713F">
        <w:t>5.3.2</w:t>
      </w:r>
      <w:r w:rsidR="00142882">
        <w:t xml:space="preserve"> </w:t>
      </w:r>
      <w:r w:rsidRPr="00A5713F">
        <w:t>Compiler selection and usage</w:t>
      </w:r>
      <w:bookmarkEnd w:id="615"/>
      <w:bookmarkEnd w:id="616"/>
    </w:p>
    <w:p w14:paraId="49728523" w14:textId="77777777" w:rsidR="00276586" w:rsidRDefault="00276586" w:rsidP="00276586">
      <w:pPr>
        <w:rPr>
          <w:ins w:id="617" w:author="Stephen Michell" w:date="2016-01-09T21:10:00Z"/>
        </w:rPr>
      </w:pPr>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proofErr w:type="spellStart"/>
      <w:r w:rsidR="00B73A2F">
        <w:t>behaviour</w:t>
      </w:r>
      <w:proofErr w:type="spellEnd"/>
      <w:r w:rsidRPr="00A5713F">
        <w:t>.</w:t>
      </w:r>
    </w:p>
    <w:p w14:paraId="1290B7DE" w14:textId="2525714D" w:rsidR="003E7BB9" w:rsidRDefault="003E7BB9" w:rsidP="003E7BB9">
      <w:pPr>
        <w:pStyle w:val="Heading2"/>
        <w:rPr>
          <w:ins w:id="618" w:author="Stephen Michell" w:date="2016-01-09T21:15:00Z"/>
        </w:rPr>
      </w:pPr>
      <w:ins w:id="619" w:author="Stephen Michell" w:date="2016-01-09T21:10:00Z">
        <w:r>
          <w:t>5.4</w:t>
        </w:r>
        <w:r>
          <w:t xml:space="preserve"> </w:t>
        </w:r>
        <w:r>
          <w:t>Top ten avoidance mechanisms</w:t>
        </w:r>
      </w:ins>
    </w:p>
    <w:p w14:paraId="0405205F" w14:textId="53B78BF1" w:rsidR="003E7BB9" w:rsidRPr="003E7BB9" w:rsidRDefault="003E7BB9" w:rsidP="003E7BB9">
      <w:pPr>
        <w:rPr>
          <w:ins w:id="620" w:author="Stephen Michell" w:date="2016-01-09T21:10:00Z"/>
          <w:i/>
          <w:rPrChange w:id="621" w:author="Stephen Michell" w:date="2016-01-09T21:15:00Z">
            <w:rPr>
              <w:ins w:id="622" w:author="Stephen Michell" w:date="2016-01-09T21:10:00Z"/>
            </w:rPr>
          </w:rPrChange>
        </w:rPr>
        <w:pPrChange w:id="623" w:author="Stephen Michell" w:date="2016-01-09T21:15:00Z">
          <w:pPr>
            <w:pStyle w:val="Heading2"/>
          </w:pPr>
        </w:pPrChange>
      </w:pPr>
      <w:ins w:id="624" w:author="Stephen Michell" w:date="2016-01-09T21:15:00Z">
        <w:r>
          <w:rPr>
            <w:i/>
          </w:rPr>
          <w:t>These rules need either a paragraph of explanation each, or references to all of the sections to which they apply.</w:t>
        </w:r>
      </w:ins>
      <w:bookmarkStart w:id="625" w:name="_GoBack"/>
      <w:bookmarkEnd w:id="625"/>
    </w:p>
    <w:p w14:paraId="03214EAC" w14:textId="77777777" w:rsidR="003E7BB9" w:rsidRDefault="003E7BB9" w:rsidP="003E7BB9">
      <w:pPr>
        <w:rPr>
          <w:ins w:id="626" w:author="Stephen Michell" w:date="2016-01-09T21:15:00Z"/>
          <w:b/>
          <w:i/>
          <w:smallCaps/>
          <w:snapToGrid w:val="0"/>
        </w:rPr>
      </w:pPr>
      <w:ins w:id="627" w:author="Stephen Michell" w:date="2016-01-09T21:15:00Z">
        <w:r>
          <w:rPr>
            <w:snapToGrid w:val="0"/>
            <w:lang w:val="en"/>
          </w:rPr>
          <w:t>Meta-rule:</w:t>
        </w:r>
        <w:r w:rsidRPr="007113A7">
          <w:rPr>
            <w:snapToGrid w:val="0"/>
            <w:lang w:val="en"/>
          </w:rPr>
          <w:t xml:space="preserve"> Develop and use a coding standard based on this document that is tailored to your risk environment</w:t>
        </w:r>
        <w:r>
          <w:rPr>
            <w:smallCaps/>
            <w:snapToGrid w:val="0"/>
            <w:lang w:val="en"/>
          </w:rPr>
          <w:t>.</w:t>
        </w:r>
      </w:ins>
    </w:p>
    <w:p w14:paraId="5D41E066" w14:textId="77777777" w:rsidR="003E7BB9" w:rsidRDefault="003E7BB9" w:rsidP="003E7BB9">
      <w:pPr>
        <w:autoSpaceDE w:val="0"/>
        <w:rPr>
          <w:ins w:id="628" w:author="Stephen Michell" w:date="2016-01-09T21:11:00Z"/>
          <w:lang w:val="en"/>
        </w:rPr>
      </w:pPr>
      <w:ins w:id="629" w:author="Stephen Michell" w:date="2016-01-09T21:11:00Z">
        <w:r>
          <w:rPr>
            <w:lang w:val="en"/>
          </w:rPr>
          <w:t>1. Validate input.</w:t>
        </w:r>
      </w:ins>
    </w:p>
    <w:p w14:paraId="434A8BA9" w14:textId="77777777" w:rsidR="003E7BB9" w:rsidRDefault="003E7BB9" w:rsidP="003E7BB9">
      <w:pPr>
        <w:rPr>
          <w:ins w:id="630" w:author="Stephen Michell" w:date="2016-01-09T21:11:00Z"/>
        </w:rPr>
      </w:pPr>
      <w:ins w:id="631" w:author="Stephen Michell" w:date="2016-01-09T21:11:00Z">
        <w:r>
          <w:rPr>
            <w:lang w:val="en"/>
          </w:rPr>
          <w:t>2. Check return values from subprograms.</w:t>
        </w:r>
      </w:ins>
    </w:p>
    <w:p w14:paraId="1DDCADBC" w14:textId="585902A7" w:rsidR="003E7BB9" w:rsidRDefault="003E7BB9" w:rsidP="003E7BB9">
      <w:pPr>
        <w:autoSpaceDE w:val="0"/>
        <w:spacing w:after="0" w:line="240" w:lineRule="auto"/>
        <w:rPr>
          <w:ins w:id="632" w:author="Stephen Michell" w:date="2016-01-09T21:11:00Z"/>
        </w:rPr>
      </w:pPr>
      <w:ins w:id="633" w:author="Stephen Michell" w:date="2016-01-09T21:11:00Z">
        <w:r>
          <w:rPr>
            <w:lang w:val="en"/>
          </w:rPr>
          <w:t xml:space="preserve">3. </w:t>
        </w:r>
        <w:r>
          <w:t>Enable compiler static analysis checking</w:t>
        </w:r>
      </w:ins>
      <w:ins w:id="634" w:author="Stephen Michell" w:date="2016-01-09T21:14:00Z">
        <w:r>
          <w:t xml:space="preserve">, </w:t>
        </w:r>
      </w:ins>
      <w:ins w:id="635" w:author="Stephen Michell" w:date="2016-01-09T21:11:00Z">
        <w:r>
          <w:rPr>
            <w:lang w:val="en"/>
          </w:rPr>
          <w:t>resolve compiler warnings</w:t>
        </w:r>
      </w:ins>
      <w:ins w:id="636" w:author="Stephen Michell" w:date="2016-01-09T21:14:00Z">
        <w:r>
          <w:rPr>
            <w:lang w:val="en"/>
          </w:rPr>
          <w:t>,</w:t>
        </w:r>
      </w:ins>
      <w:ins w:id="637" w:author="Stephen Michell" w:date="2016-01-09T21:11:00Z">
        <w:r>
          <w:rPr>
            <w:lang w:val="en"/>
          </w:rPr>
          <w:t xml:space="preserve"> and/or run static analysis tools to identify vulnerabilities in the code.</w:t>
        </w:r>
      </w:ins>
    </w:p>
    <w:p w14:paraId="3601C8E2" w14:textId="77777777" w:rsidR="003E7BB9" w:rsidRDefault="003E7BB9" w:rsidP="003E7BB9">
      <w:pPr>
        <w:autoSpaceDE w:val="0"/>
        <w:spacing w:after="0" w:line="240" w:lineRule="auto"/>
        <w:rPr>
          <w:ins w:id="638" w:author="Stephen Michell" w:date="2016-01-09T21:11:00Z"/>
          <w:rFonts w:cs="Times New Roman"/>
          <w:lang w:val="en"/>
        </w:rPr>
      </w:pPr>
    </w:p>
    <w:p w14:paraId="7D8459CB" w14:textId="77777777" w:rsidR="003E7BB9" w:rsidRPr="007113A7" w:rsidRDefault="003E7BB9" w:rsidP="003E7BB9">
      <w:pPr>
        <w:autoSpaceDE w:val="0"/>
        <w:rPr>
          <w:ins w:id="639" w:author="Stephen Michell" w:date="2016-01-09T21:11:00Z"/>
          <w:b/>
          <w:i/>
          <w:snapToGrid w:val="0"/>
          <w:lang w:val="en"/>
        </w:rPr>
      </w:pPr>
      <w:ins w:id="640" w:author="Stephen Michell" w:date="2016-01-09T21:11:00Z">
        <w:r>
          <w:rPr>
            <w:smallCaps/>
            <w:snapToGrid w:val="0"/>
            <w:lang w:val="en"/>
          </w:rPr>
          <w:t xml:space="preserve">4. </w:t>
        </w:r>
        <w:r w:rsidRPr="007113A7">
          <w:rPr>
            <w:snapToGrid w:val="0"/>
            <w:lang w:val="en"/>
          </w:rPr>
          <w:t>Perform range checking.</w:t>
        </w:r>
      </w:ins>
    </w:p>
    <w:p w14:paraId="5975BCD3" w14:textId="77777777" w:rsidR="003E7BB9" w:rsidRPr="002F7EF4" w:rsidRDefault="003E7BB9" w:rsidP="003E7BB9">
      <w:pPr>
        <w:autoSpaceDE w:val="0"/>
        <w:spacing w:after="0" w:line="240" w:lineRule="auto"/>
        <w:rPr>
          <w:ins w:id="641" w:author="Stephen Michell" w:date="2016-01-09T21:11:00Z"/>
          <w:b/>
          <w:i/>
          <w:snapToGrid w:val="0"/>
        </w:rPr>
      </w:pPr>
      <w:ins w:id="642" w:author="Stephen Michell" w:date="2016-01-09T21:11:00Z">
        <w:r w:rsidRPr="007113A7">
          <w:rPr>
            <w:snapToGrid w:val="0"/>
          </w:rPr>
          <w:t>5. Allocate and free memory at the same level of abstraction.</w:t>
        </w:r>
        <w:r>
          <w:rPr>
            <w:snapToGrid w:val="0"/>
          </w:rPr>
          <w:t xml:space="preserve"> (</w:t>
        </w:r>
        <w:r>
          <w:rPr>
            <w:i/>
            <w:snapToGrid w:val="0"/>
          </w:rPr>
          <w:t>need to think about pointers and 1 or 2 sensible guidance that cover most languages. This (allocate and free…) works as an e.g.)</w:t>
        </w:r>
      </w:ins>
    </w:p>
    <w:p w14:paraId="14D9E311" w14:textId="77777777" w:rsidR="003E7BB9" w:rsidRPr="007113A7" w:rsidRDefault="003E7BB9" w:rsidP="003E7BB9">
      <w:pPr>
        <w:autoSpaceDE w:val="0"/>
        <w:spacing w:after="0" w:line="240" w:lineRule="auto"/>
        <w:rPr>
          <w:ins w:id="643" w:author="Stephen Michell" w:date="2016-01-09T21:11:00Z"/>
          <w:b/>
          <w:i/>
          <w:snapToGrid w:val="0"/>
        </w:rPr>
      </w:pPr>
    </w:p>
    <w:p w14:paraId="05E8B2AF" w14:textId="2AA485C0" w:rsidR="003E7BB9" w:rsidRPr="007113A7" w:rsidRDefault="003E7BB9" w:rsidP="003E7BB9">
      <w:pPr>
        <w:rPr>
          <w:ins w:id="644" w:author="Stephen Michell" w:date="2016-01-09T21:11:00Z"/>
          <w:snapToGrid w:val="0"/>
        </w:rPr>
      </w:pPr>
      <w:ins w:id="645" w:author="Stephen Michell" w:date="2016-01-09T21:11:00Z">
        <w:r w:rsidRPr="007113A7">
          <w:rPr>
            <w:snapToGrid w:val="0"/>
          </w:rPr>
          <w:t xml:space="preserve">6. Ensure that the use of constructs whose effects are not deterministically specified does not affect the correctness of the </w:t>
        </w:r>
        <w:commentRangeStart w:id="646"/>
        <w:r w:rsidRPr="007113A7">
          <w:rPr>
            <w:snapToGrid w:val="0"/>
          </w:rPr>
          <w:t>a</w:t>
        </w:r>
      </w:ins>
      <w:ins w:id="647" w:author="Stephen Michell" w:date="2016-01-09T21:12:00Z">
        <w:r>
          <w:rPr>
            <w:snapToGrid w:val="0"/>
          </w:rPr>
          <w:t>lgorithm</w:t>
        </w:r>
        <w:commentRangeEnd w:id="646"/>
        <w:r>
          <w:rPr>
            <w:rStyle w:val="CommentReference"/>
          </w:rPr>
          <w:commentReference w:id="646"/>
        </w:r>
      </w:ins>
      <w:ins w:id="648" w:author="Stephen Michell" w:date="2016-01-09T21:11:00Z">
        <w:r w:rsidRPr="007113A7">
          <w:rPr>
            <w:snapToGrid w:val="0"/>
          </w:rPr>
          <w:t>.</w:t>
        </w:r>
      </w:ins>
    </w:p>
    <w:p w14:paraId="4B1B9D32" w14:textId="5E06103E" w:rsidR="003E7BB9" w:rsidRPr="007113A7" w:rsidRDefault="003E7BB9" w:rsidP="003E7BB9">
      <w:pPr>
        <w:rPr>
          <w:ins w:id="649" w:author="Stephen Michell" w:date="2016-01-09T21:11:00Z"/>
          <w:b/>
          <w:i/>
          <w:snapToGrid w:val="0"/>
        </w:rPr>
      </w:pPr>
      <w:ins w:id="650" w:author="Stephen Michell" w:date="2016-01-09T21:11:00Z">
        <w:r>
          <w:rPr>
            <w:snapToGrid w:val="0"/>
          </w:rPr>
          <w:t>7</w:t>
        </w:r>
        <w:r>
          <w:rPr>
            <w:snapToGrid w:val="0"/>
          </w:rPr>
          <w:t>. Avoid</w:t>
        </w:r>
        <w:r w:rsidRPr="007113A7">
          <w:rPr>
            <w:snapToGrid w:val="0"/>
          </w:rPr>
          <w:t xml:space="preserve"> undefined or deprecated language </w:t>
        </w:r>
        <w:commentRangeStart w:id="651"/>
        <w:r w:rsidRPr="007113A7">
          <w:rPr>
            <w:snapToGrid w:val="0"/>
          </w:rPr>
          <w:t>features</w:t>
        </w:r>
      </w:ins>
      <w:commentRangeEnd w:id="651"/>
      <w:ins w:id="652" w:author="Stephen Michell" w:date="2016-01-09T21:13:00Z">
        <w:r>
          <w:rPr>
            <w:rStyle w:val="CommentReference"/>
          </w:rPr>
          <w:commentReference w:id="651"/>
        </w:r>
      </w:ins>
      <w:ins w:id="653" w:author="Stephen Michell" w:date="2016-01-09T21:11:00Z">
        <w:r w:rsidRPr="007113A7">
          <w:rPr>
            <w:snapToGrid w:val="0"/>
          </w:rPr>
          <w:t>.</w:t>
        </w:r>
      </w:ins>
    </w:p>
    <w:p w14:paraId="7D6A54C9" w14:textId="77777777" w:rsidR="003E7BB9" w:rsidRPr="007113A7" w:rsidRDefault="003E7BB9" w:rsidP="003E7BB9">
      <w:pPr>
        <w:rPr>
          <w:ins w:id="654" w:author="Stephen Michell" w:date="2016-01-09T21:11:00Z"/>
          <w:b/>
          <w:i/>
          <w:snapToGrid w:val="0"/>
        </w:rPr>
      </w:pPr>
      <w:ins w:id="655" w:author="Stephen Michell" w:date="2016-01-09T21:11:00Z">
        <w:r>
          <w:rPr>
            <w:snapToGrid w:val="0"/>
          </w:rPr>
          <w:t>8</w:t>
        </w:r>
        <w:r w:rsidRPr="007113A7">
          <w:rPr>
            <w:snapToGrid w:val="0"/>
          </w:rPr>
          <w:t xml:space="preserve">. </w:t>
        </w:r>
        <w:r>
          <w:rPr>
            <w:snapToGrid w:val="0"/>
          </w:rPr>
          <w:t>Make e</w:t>
        </w:r>
        <w:r w:rsidRPr="007113A7">
          <w:rPr>
            <w:snapToGrid w:val="0"/>
          </w:rPr>
          <w:t>rror detection, reporting, correction, and recovery an integral part of a system design.</w:t>
        </w:r>
      </w:ins>
    </w:p>
    <w:p w14:paraId="7343AA1D" w14:textId="77777777" w:rsidR="003E7BB9" w:rsidRPr="007113A7" w:rsidRDefault="003E7BB9" w:rsidP="003E7BB9">
      <w:pPr>
        <w:rPr>
          <w:ins w:id="656" w:author="Stephen Michell" w:date="2016-01-09T21:11:00Z"/>
          <w:b/>
          <w:i/>
          <w:snapToGrid w:val="0"/>
        </w:rPr>
      </w:pPr>
      <w:ins w:id="657" w:author="Stephen Michell" w:date="2016-01-09T21:11:00Z">
        <w:r>
          <w:rPr>
            <w:snapToGrid w:val="0"/>
          </w:rPr>
          <w:t>9</w:t>
        </w:r>
        <w:r w:rsidRPr="007113A7">
          <w:rPr>
            <w:snapToGrid w:val="0"/>
          </w:rPr>
          <w:t>. Use only those features of the programming language that enforce a logical structure on the program.</w:t>
        </w:r>
      </w:ins>
    </w:p>
    <w:p w14:paraId="05E2078F" w14:textId="77777777" w:rsidR="003E7BB9" w:rsidRPr="007113A7" w:rsidRDefault="003E7BB9" w:rsidP="003E7BB9">
      <w:pPr>
        <w:autoSpaceDE w:val="0"/>
        <w:rPr>
          <w:ins w:id="658" w:author="Stephen Michell" w:date="2016-01-09T21:11:00Z"/>
          <w:b/>
          <w:i/>
          <w:snapToGrid w:val="0"/>
          <w:lang w:val="en"/>
        </w:rPr>
      </w:pPr>
      <w:ins w:id="659" w:author="Stephen Michell" w:date="2016-01-09T21:11:00Z">
        <w:r>
          <w:rPr>
            <w:snapToGrid w:val="0"/>
            <w:lang w:val="en"/>
          </w:rPr>
          <w:t>10</w:t>
        </w:r>
        <w:r w:rsidRPr="007113A7">
          <w:rPr>
            <w:snapToGrid w:val="0"/>
            <w:lang w:val="en"/>
          </w:rPr>
          <w:t>. Sanitize, erase or encrypt data that will be visible to others (for example, freed memory, transmitted data).</w:t>
        </w:r>
      </w:ins>
    </w:p>
    <w:p w14:paraId="0CAA3BE5" w14:textId="77777777" w:rsidR="003E7BB9" w:rsidRPr="00A5713F" w:rsidRDefault="003E7BB9" w:rsidP="00276586"/>
    <w:p w14:paraId="496A649C" w14:textId="77777777" w:rsidR="00A32382" w:rsidRPr="00A5713F" w:rsidRDefault="00A32382" w:rsidP="00A32382">
      <w:pPr>
        <w:pStyle w:val="Heading1"/>
      </w:pPr>
      <w:bookmarkStart w:id="660" w:name="_Toc192557848"/>
      <w:bookmarkStart w:id="661" w:name="_Toc358896378"/>
      <w:bookmarkStart w:id="662" w:name="_Toc297483169"/>
      <w:bookmarkEnd w:id="587"/>
      <w:bookmarkEnd w:id="588"/>
      <w:bookmarkEnd w:id="589"/>
      <w:r w:rsidRPr="00A5713F">
        <w:t>6.</w:t>
      </w:r>
      <w:r w:rsidR="00142882">
        <w:t xml:space="preserve"> </w:t>
      </w:r>
      <w:r w:rsidRPr="00A5713F">
        <w:t>Programming Language Vulnerabilities</w:t>
      </w:r>
      <w:bookmarkEnd w:id="660"/>
      <w:bookmarkEnd w:id="661"/>
      <w:bookmarkEnd w:id="662"/>
    </w:p>
    <w:p w14:paraId="11A286CC" w14:textId="4F1E6CD4" w:rsidR="003A6772" w:rsidRDefault="003C59B1" w:rsidP="00217AFD">
      <w:pPr>
        <w:pStyle w:val="Heading2"/>
        <w:rPr>
          <w:rFonts w:asciiTheme="minorHAnsi" w:eastAsiaTheme="minorEastAsia" w:hAnsiTheme="minorHAnsi" w:cstheme="minorBidi"/>
          <w:b w:val="0"/>
          <w:sz w:val="22"/>
          <w:szCs w:val="22"/>
        </w:rPr>
      </w:pPr>
      <w:bookmarkStart w:id="663" w:name="_Toc358896379"/>
      <w:bookmarkStart w:id="664" w:name="_Toc297483170"/>
      <w:del w:id="665" w:author="Stephen Michell" w:date="2016-01-09T21:10:00Z">
        <w:r w:rsidDel="003E7BB9">
          <w:delText>6.1</w:delText>
        </w:r>
        <w:r w:rsidR="00142882" w:rsidDel="003E7BB9">
          <w:delText xml:space="preserve"> </w:delText>
        </w:r>
      </w:del>
      <w:del w:id="666" w:author="Stephen Michell" w:date="2016-01-09T21:08:00Z">
        <w:r w:rsidR="00EE72B0" w:rsidRPr="00A5713F" w:rsidDel="003E7BB9">
          <w:delText>General</w:delText>
        </w:r>
      </w:del>
      <w:bookmarkEnd w:id="663"/>
      <w:bookmarkEnd w:id="664"/>
    </w:p>
    <w:p w14:paraId="3AABAA47" w14:textId="3FFB8C37" w:rsidR="006E4376" w:rsidRDefault="006E4376" w:rsidP="006E4376">
      <w:pPr>
        <w:pStyle w:val="Heading2"/>
        <w:rPr>
          <w:ins w:id="667" w:author="Stephen Michell" w:date="2016-01-09T21:07:00Z"/>
          <w:rFonts w:asciiTheme="minorHAnsi" w:eastAsiaTheme="minorEastAsia" w:hAnsiTheme="minorHAnsi" w:cstheme="minorBidi"/>
          <w:b w:val="0"/>
          <w:sz w:val="22"/>
          <w:szCs w:val="22"/>
        </w:rPr>
      </w:pPr>
      <w:ins w:id="668" w:author="Stephen Michell" w:date="2016-01-09T21:07:00Z">
        <w:r>
          <w:t>6.2 Layout of section 6</w:t>
        </w:r>
      </w:ins>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pPr>
        <w:pStyle w:val="ListParagraph"/>
        <w:numPr>
          <w:ilvl w:val="0"/>
          <w:numId w:val="173"/>
        </w:numPr>
      </w:pPr>
      <w:r w:rsidRPr="00766F59">
        <w:lastRenderedPageBreak/>
        <w:t>a summary of the vulnerability,</w:t>
      </w:r>
    </w:p>
    <w:p w14:paraId="73F51745" w14:textId="77777777" w:rsidR="001610CB" w:rsidRDefault="00766F59">
      <w:pPr>
        <w:pStyle w:val="ListParagraph"/>
        <w:numPr>
          <w:ilvl w:val="0"/>
          <w:numId w:val="173"/>
        </w:numPr>
      </w:pPr>
      <w:r w:rsidRPr="00766F59">
        <w:t>characteristics of languages where the vulnerability may be found,</w:t>
      </w:r>
    </w:p>
    <w:p w14:paraId="1C8AB5A5" w14:textId="77777777" w:rsidR="001610CB" w:rsidRDefault="00766F59">
      <w:pPr>
        <w:pStyle w:val="ListParagraph"/>
        <w:numPr>
          <w:ilvl w:val="0"/>
          <w:numId w:val="173"/>
        </w:numPr>
      </w:pPr>
      <w:r w:rsidRPr="00766F59">
        <w:t>typical mechanisms of failure,</w:t>
      </w:r>
    </w:p>
    <w:p w14:paraId="10672CEC" w14:textId="77777777" w:rsidR="001610CB" w:rsidRDefault="00766F59">
      <w:pPr>
        <w:pStyle w:val="ListParagraph"/>
        <w:numPr>
          <w:ilvl w:val="0"/>
          <w:numId w:val="173"/>
        </w:numPr>
      </w:pPr>
      <w:r w:rsidRPr="00766F59">
        <w:t>techniques that programmers can use to avoid the vulnerability, and</w:t>
      </w:r>
    </w:p>
    <w:p w14:paraId="61331321" w14:textId="77777777" w:rsidR="001610CB" w:rsidRDefault="008954D9">
      <w:pPr>
        <w:pStyle w:val="ListParagraph"/>
        <w:numPr>
          <w:ilvl w:val="0"/>
          <w:numId w:val="173"/>
        </w:numPr>
      </w:pPr>
      <w:r>
        <w:t>ways</w:t>
      </w:r>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Technical Report. In each case, the </w:t>
      </w:r>
      <w:proofErr w:type="spellStart"/>
      <w:r>
        <w:rPr>
          <w:sz w:val="22"/>
          <w:szCs w:val="22"/>
        </w:rPr>
        <w:t>behaviour</w:t>
      </w:r>
      <w:proofErr w:type="spellEnd"/>
      <w:r>
        <w:rPr>
          <w:sz w:val="22"/>
          <w:szCs w:val="22"/>
        </w:rPr>
        <w:t xml:space="preserve">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C6783D">
      <w:pPr>
        <w:pStyle w:val="Default"/>
        <w:numPr>
          <w:ilvl w:val="0"/>
          <w:numId w:val="237"/>
        </w:numPr>
        <w:rPr>
          <w:sz w:val="22"/>
          <w:szCs w:val="22"/>
        </w:rPr>
      </w:pPr>
      <w:r>
        <w:rPr>
          <w:sz w:val="22"/>
          <w:szCs w:val="22"/>
        </w:rPr>
        <w:t>compilers written to implement some specification other than the standard</w:t>
      </w:r>
      <w:r w:rsidR="008954D9">
        <w:rPr>
          <w:sz w:val="22"/>
          <w:szCs w:val="22"/>
        </w:rPr>
        <w:t>,</w:t>
      </w:r>
    </w:p>
    <w:p w14:paraId="0E8D6DAD" w14:textId="77777777" w:rsidR="00C6783D" w:rsidRDefault="00C6783D" w:rsidP="00C6783D">
      <w:pPr>
        <w:pStyle w:val="Default"/>
        <w:numPr>
          <w:ilvl w:val="0"/>
          <w:numId w:val="237"/>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pPr>
        <w:pStyle w:val="Default"/>
        <w:numPr>
          <w:ilvl w:val="0"/>
          <w:numId w:val="237"/>
        </w:numPr>
      </w:pPr>
      <w:r>
        <w:rPr>
          <w:sz w:val="22"/>
          <w:szCs w:val="22"/>
        </w:rPr>
        <w:t>use of compiler switches providing alternative semantics.</w:t>
      </w:r>
    </w:p>
    <w:p w14:paraId="3E99AD41" w14:textId="77777777" w:rsidR="006D2B9D" w:rsidRDefault="006D2B9D" w:rsidP="00766F59">
      <w:bookmarkStart w:id="669" w:name="_Toc358896380"/>
      <w:bookmarkStart w:id="670" w:name="_Toc192557849"/>
    </w:p>
    <w:bookmarkEnd w:id="669"/>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This clause will, in general, use the terminology that is most natural to the description of each individual vulnerability.  Hence terminology may differ from description to description.</w:t>
      </w:r>
    </w:p>
    <w:p w14:paraId="48BC8D6A" w14:textId="7FF60F2D" w:rsidR="00A32382" w:rsidRPr="000F6B54" w:rsidRDefault="00A32382" w:rsidP="00A32382">
      <w:pPr>
        <w:pStyle w:val="Heading2"/>
      </w:pPr>
      <w:bookmarkStart w:id="671" w:name="_Ref313956872"/>
      <w:bookmarkStart w:id="672" w:name="_Toc358896381"/>
      <w:bookmarkStart w:id="673" w:name="_Toc297483171"/>
      <w:r>
        <w:t>6.</w:t>
      </w:r>
      <w:r w:rsidR="006D2B9D">
        <w:t>2</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671"/>
      <w:bookmarkEnd w:id="672"/>
      <w:bookmarkEnd w:id="673"/>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w:t>
      </w:r>
      <w:r>
        <w:lastRenderedPageBreak/>
        <w:t xml:space="preserve">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t xml:space="preserve">a := a + </w:t>
      </w:r>
      <w:proofErr w:type="spellStart"/>
      <w:r w:rsidRPr="00582DA8">
        <w:rPr>
          <w:rFonts w:ascii="Courier New" w:hAnsi="Courier New" w:cs="Courier New"/>
        </w:rPr>
        <w:t>i</w:t>
      </w:r>
      <w:proofErr w:type="spellEnd"/>
      <w:r w:rsidRPr="00582DA8">
        <w:rPr>
          <w:rFonts w:ascii="Courier New" w:hAnsi="Courier New" w:cs="Courier New"/>
        </w:rPr>
        <w:t>;</w:t>
      </w:r>
    </w:p>
    <w:p w14:paraId="7AC49251" w14:textId="77777777" w:rsidR="00BA2101" w:rsidRDefault="00BA2101" w:rsidP="00BA2101">
      <w:r>
        <w:t>The variable "</w:t>
      </w:r>
      <w:proofErr w:type="spellStart"/>
      <w:r w:rsidRPr="009C104D">
        <w:rPr>
          <w:rFonts w:ascii="Courier New" w:hAnsi="Courier New"/>
        </w:rPr>
        <w:t>i</w:t>
      </w:r>
      <w:proofErr w:type="spellEnd"/>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proofErr w:type="gramStart"/>
      <w:r w:rsidRPr="009C104D">
        <w:rPr>
          <w:rFonts w:ascii="Courier New" w:hAnsi="Courier New"/>
        </w:rPr>
        <w:t>a :</w:t>
      </w:r>
      <w:proofErr w:type="gramEnd"/>
      <w:r w:rsidRPr="009C104D">
        <w:rPr>
          <w:rFonts w:ascii="Courier New" w:hAnsi="Courier New"/>
        </w:rPr>
        <w:t>= a + float(</w:t>
      </w:r>
      <w:proofErr w:type="spellStart"/>
      <w:r w:rsidRPr="009C104D">
        <w:rPr>
          <w:rFonts w:ascii="Courier New" w:hAnsi="Courier New"/>
        </w:rPr>
        <w:t>i</w:t>
      </w:r>
      <w:proofErr w:type="spellEnd"/>
      <w:r w:rsidRPr="009C104D">
        <w:rPr>
          <w:rFonts w:ascii="Courier New" w:hAnsi="Courier New"/>
        </w:rPr>
        <w:t>)</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Searching for type errors is a valuable exercise because their presence often 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lastRenderedPageBreak/>
        <w:tab/>
      </w:r>
      <w:r w:rsidRPr="009C104D">
        <w:rPr>
          <w:rFonts w:ascii="Courier New" w:hAnsi="Courier New"/>
        </w:rPr>
        <w:t>type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F56CA5">
      <w:pPr>
        <w:numPr>
          <w:ilvl w:val="0"/>
          <w:numId w:val="98"/>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F56CA5">
      <w:pPr>
        <w:numPr>
          <w:ilvl w:val="0"/>
          <w:numId w:val="40"/>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2163982A" w:rsidR="00BA2101" w:rsidRDefault="00BA2101" w:rsidP="00BA2101">
      <w:pPr>
        <w:numPr>
          <w:ilvl w:val="0"/>
          <w:numId w:val="40"/>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F56CA5">
      <w:pPr>
        <w:numPr>
          <w:ilvl w:val="0"/>
          <w:numId w:val="40"/>
        </w:numPr>
        <w:spacing w:after="0"/>
        <w:rPr>
          <w:iCs/>
        </w:rPr>
      </w:pPr>
      <w:r>
        <w:rPr>
          <w:iCs/>
        </w:rPr>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F56CA5">
      <w:pPr>
        <w:numPr>
          <w:ilvl w:val="0"/>
          <w:numId w:val="40"/>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BA2101">
      <w:pPr>
        <w:numPr>
          <w:ilvl w:val="0"/>
          <w:numId w:val="40"/>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F56CA5">
      <w:pPr>
        <w:numPr>
          <w:ilvl w:val="0"/>
          <w:numId w:val="40"/>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00A0DCA2" w14:textId="77777777" w:rsidR="00A32382" w:rsidRPr="00785B76" w:rsidRDefault="00A32382" w:rsidP="00F56CA5">
      <w:pPr>
        <w:numPr>
          <w:ilvl w:val="0"/>
          <w:numId w:val="40"/>
        </w:numPr>
        <w:rPr>
          <w:iCs/>
        </w:rPr>
      </w:pPr>
      <w:r>
        <w:rPr>
          <w:iCs/>
        </w:rPr>
        <w:t>Analyze the problem to be solved to learn the magnitudes and/or the precisions of the quantities needed as auxiliary variables, partial results and final results.</w:t>
      </w:r>
    </w:p>
    <w:p w14:paraId="363CDEE9" w14:textId="006D9512" w:rsidR="00A32382" w:rsidRDefault="0052749D" w:rsidP="0052749D">
      <w:pPr>
        <w:pStyle w:val="Heading3"/>
      </w:pPr>
      <w:r>
        <w:t>6.</w:t>
      </w:r>
      <w:r w:rsidR="006D2B9D">
        <w:t>2</w:t>
      </w:r>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F56CA5">
      <w:pPr>
        <w:numPr>
          <w:ilvl w:val="1"/>
          <w:numId w:val="40"/>
        </w:numPr>
        <w:tabs>
          <w:tab w:val="clear" w:pos="1440"/>
          <w:tab w:val="num" w:pos="360"/>
        </w:tabs>
        <w:spacing w:after="0"/>
        <w:ind w:left="720"/>
      </w:pPr>
      <w:r w:rsidRPr="004560D7">
        <w:t xml:space="preserve">Language </w:t>
      </w:r>
      <w:proofErr w:type="spellStart"/>
      <w:r w:rsidRPr="004560D7">
        <w:t>specifiers</w:t>
      </w:r>
      <w:proofErr w:type="spellEnd"/>
      <w:r w:rsidRPr="004560D7">
        <w:t xml:space="preserve">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F56CA5">
      <w:pPr>
        <w:numPr>
          <w:ilvl w:val="1"/>
          <w:numId w:val="40"/>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F56CA5">
      <w:pPr>
        <w:numPr>
          <w:ilvl w:val="1"/>
          <w:numId w:val="40"/>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F56CA5">
      <w:pPr>
        <w:numPr>
          <w:ilvl w:val="1"/>
          <w:numId w:val="40"/>
        </w:numPr>
        <w:tabs>
          <w:tab w:val="clear" w:pos="1440"/>
          <w:tab w:val="num" w:pos="720"/>
        </w:tabs>
        <w:ind w:left="720"/>
      </w:pPr>
      <w:r>
        <w:lastRenderedPageBreak/>
        <w:t>Language implementers should consider providing compiler switches or other tools to provide the highest possible degree of checking for type errors.</w:t>
      </w:r>
    </w:p>
    <w:p w14:paraId="69AB0E7B" w14:textId="06FC7915" w:rsidR="00A32382" w:rsidRDefault="00A32382" w:rsidP="00A32382">
      <w:pPr>
        <w:pStyle w:val="Heading2"/>
      </w:pPr>
      <w:bookmarkStart w:id="674" w:name="_Ref313957212"/>
      <w:bookmarkStart w:id="675" w:name="_Toc358896382"/>
      <w:bookmarkStart w:id="676" w:name="_Toc297483172"/>
      <w:r>
        <w:t>6.</w:t>
      </w:r>
      <w:r w:rsidR="006D2B9D">
        <w:t>3</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674"/>
      <w:bookmarkEnd w:id="675"/>
      <w:bookmarkEnd w:id="676"/>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  Mistakes can be made as to what bits are to be accessed because of the “</w:t>
      </w:r>
      <w:proofErr w:type="spellStart"/>
      <w:r w:rsidRPr="00A364F6">
        <w:t>endianness</w:t>
      </w:r>
      <w:proofErr w:type="spellEnd"/>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 xml:space="preserve">Bit manipulations can also be problematic when the manipulations are done on binary encoded records that span multiple words.  The storage and ordering of the </w:t>
      </w:r>
      <w:r w:rsidRPr="00D139BA">
        <w:lastRenderedPageBreak/>
        <w:t>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F56CA5">
      <w:pPr>
        <w:pStyle w:val="ListParagraph"/>
        <w:numPr>
          <w:ilvl w:val="0"/>
          <w:numId w:val="150"/>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BA2101">
      <w:pPr>
        <w:pStyle w:val="ListParagraph"/>
        <w:numPr>
          <w:ilvl w:val="0"/>
          <w:numId w:val="150"/>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BA2101">
      <w:pPr>
        <w:pStyle w:val="ListParagraph"/>
        <w:numPr>
          <w:ilvl w:val="0"/>
          <w:numId w:val="150"/>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BA2101">
      <w:pPr>
        <w:pStyle w:val="ListParagraph"/>
        <w:numPr>
          <w:ilvl w:val="0"/>
          <w:numId w:val="150"/>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BA2101">
      <w:pPr>
        <w:pStyle w:val="ListParagraph"/>
        <w:numPr>
          <w:ilvl w:val="0"/>
          <w:numId w:val="150"/>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BA2101">
      <w:pPr>
        <w:pStyle w:val="ListParagraph"/>
        <w:numPr>
          <w:ilvl w:val="0"/>
          <w:numId w:val="150"/>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F56CA5">
      <w:pPr>
        <w:pStyle w:val="ListParagraph"/>
        <w:numPr>
          <w:ilvl w:val="0"/>
          <w:numId w:val="150"/>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20C43325" w:rsidR="00A32382" w:rsidRDefault="00A32382" w:rsidP="00A32382">
      <w:pPr>
        <w:pStyle w:val="Heading3"/>
      </w:pPr>
      <w:r>
        <w:t>6.</w:t>
      </w:r>
      <w:r w:rsidR="006D2B9D">
        <w:t>3</w:t>
      </w:r>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F56CA5">
      <w:pPr>
        <w:pStyle w:val="ListParagraph"/>
        <w:numPr>
          <w:ilvl w:val="0"/>
          <w:numId w:val="151"/>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21EADF05" w:rsidR="00A32382" w:rsidRDefault="000A1BDB" w:rsidP="00896FE0">
      <w:pPr>
        <w:pStyle w:val="Heading2"/>
      </w:pPr>
      <w:bookmarkStart w:id="677" w:name="_Ref313957086"/>
      <w:bookmarkStart w:id="678" w:name="_Ref313984470"/>
      <w:bookmarkStart w:id="679" w:name="_Ref313984492"/>
      <w:bookmarkStart w:id="680" w:name="_Ref313984499"/>
      <w:bookmarkStart w:id="681" w:name="_Toc358896383"/>
      <w:bookmarkStart w:id="682" w:name="_Toc297483173"/>
      <w:r>
        <w:t>6.</w:t>
      </w:r>
      <w:r w:rsidR="006D2B9D">
        <w:t>4</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677"/>
      <w:bookmarkEnd w:id="678"/>
      <w:bookmarkEnd w:id="679"/>
      <w:bookmarkEnd w:id="680"/>
      <w:bookmarkEnd w:id="681"/>
      <w:bookmarkEnd w:id="682"/>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7814DEC5"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rsidRPr="00A14DAF">
        <w:rPr>
          <w:i/>
          <w:rPrChange w:id="683" w:author="Stephen Michell" w:date="2015-10-21T15:42:00Z">
            <w:rPr/>
          </w:rPrChange>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ins w:id="684" w:author="Stephen Michell" w:date="2015-10-21T15:41:00Z">
        <w:r w:rsidR="00A14DAF">
          <w:t xml:space="preserve"> </w:t>
        </w:r>
      </w:ins>
      <w:ins w:id="685" w:author="Stephen Michell" w:date="2015-10-21T15:42:00Z">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ins>
      <w:del w:id="686" w:author="Stephen Michell" w:date="2015-10-21T15:41:00Z">
        <w:r w:rsidR="00D54A8A" w:rsidDel="00A14DAF">
          <w:delText xml:space="preserve"> [7]</w:delText>
        </w:r>
        <w:r w:rsidR="004D20C2" w:rsidDel="00A14DAF">
          <w:delText xml:space="preserve">, or the US equivalent </w:delText>
        </w:r>
        <w:r w:rsidR="00A32382" w:rsidRPr="00044A93" w:rsidDel="00A14DAF">
          <w:delText>ANSI/IEEE Std 754</w:delText>
        </w:r>
        <w:r w:rsidR="003E6398" w:rsidDel="00A14DAF">
          <w:fldChar w:fldCharType="begin"/>
        </w:r>
        <w:r w:rsidR="00DB6459" w:rsidDel="00A14DAF">
          <w:delInstrText xml:space="preserve"> XE "</w:delInstrText>
        </w:r>
        <w:r w:rsidR="00B42E74" w:rsidDel="00A14DAF">
          <w:delInstrText>IEEE 754</w:delInstrText>
        </w:r>
        <w:r w:rsidR="00DB6459" w:rsidDel="00A14DAF">
          <w:delInstrText xml:space="preserve">" </w:delInstrText>
        </w:r>
        <w:r w:rsidR="003E6398" w:rsidDel="00A14DAF">
          <w:fldChar w:fldCharType="end"/>
        </w:r>
        <w:r w:rsidR="0008685C" w:rsidDel="00A14DAF">
          <w:delText xml:space="preserve"> [</w:delText>
        </w:r>
        <w:r w:rsidR="00E06693" w:rsidDel="00A14DAF">
          <w:delText>35</w:delText>
        </w:r>
        <w:r w:rsidR="0008685C" w:rsidDel="00A14DAF">
          <w:delText>]</w:delText>
        </w:r>
        <w:r w:rsidR="00A32382" w:rsidRPr="00044A93" w:rsidDel="00A14DAF">
          <w:delText>.</w:delText>
        </w:r>
        <w:r w:rsidR="00A32382" w:rsidRPr="00F70301" w:rsidDel="00A14DAF">
          <w:rPr>
            <w:rFonts w:cs="Arial"/>
          </w:rPr>
          <w:delText xml:space="preserve"> </w:delText>
        </w:r>
        <w:r w:rsidR="003B1A1E" w:rsidDel="00A14DAF">
          <w:rPr>
            <w:rFonts w:cs="Arial"/>
            <w:szCs w:val="20"/>
          </w:rPr>
          <w:delText xml:space="preserve"> </w:delText>
        </w:r>
      </w:del>
      <w:proofErr w:type="gramStart"/>
      <w:r w:rsidR="003B1A1E">
        <w:rPr>
          <w:rFonts w:cs="Arial"/>
          <w:szCs w:val="20"/>
        </w:rPr>
        <w:t>Furthermore</w:t>
      </w:r>
      <w:proofErr w:type="gramEnd"/>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 xml:space="preserve">require an endlessly repeating string of bits or more binary digits than are available for representation.  </w:t>
      </w:r>
      <w:proofErr w:type="gramStart"/>
      <w:r w:rsidR="00A32382" w:rsidRPr="00F70301">
        <w:rPr>
          <w:rFonts w:cs="Arial"/>
          <w:szCs w:val="20"/>
        </w:rPr>
        <w:t>Therefore</w:t>
      </w:r>
      <w:proofErr w:type="gramEnd"/>
      <w:r w:rsidR="00A32382" w:rsidRPr="00F70301">
        <w:rPr>
          <w:rFonts w:cs="Arial"/>
          <w:szCs w:val="20"/>
        </w:rPr>
        <w:t xml:space="preserv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Default="00D719F3" w:rsidP="0077702F">
      <w:pPr>
        <w:rPr>
          <w:ins w:id="687" w:author="Stephen Michell" w:date="2015-06-26T10:56:00Z"/>
          <w:rFonts w:cs="Arial"/>
          <w:szCs w:val="20"/>
        </w:rPr>
      </w:pPr>
      <w:r>
        <w:rPr>
          <w:rFonts w:cs="Arial"/>
          <w:szCs w:val="20"/>
        </w:rPr>
        <w:t>Many a</w:t>
      </w:r>
      <w:r w:rsidR="009B5AA3" w:rsidRPr="009B5AA3">
        <w:rPr>
          <w:rFonts w:cs="Arial"/>
          <w:szCs w:val="20"/>
        </w:rPr>
        <w:t xml:space="preserve">lgorithms that use floating point can have anomalous </w:t>
      </w:r>
      <w:proofErr w:type="spellStart"/>
      <w:r w:rsidR="009B5AA3" w:rsidRPr="009B5AA3">
        <w:rPr>
          <w:rFonts w:cs="Arial"/>
          <w:szCs w:val="20"/>
        </w:rPr>
        <w:t>behaviour</w:t>
      </w:r>
      <w:proofErr w:type="spellEnd"/>
      <w:r w:rsidR="009B5AA3" w:rsidRPr="009B5AA3">
        <w:rPr>
          <w:rFonts w:cs="Arial"/>
          <w:szCs w:val="20"/>
        </w:rPr>
        <w:t xml:space="preserve"> when used with certain values. The most common results are erroneous results or algorithms that never terminate for certain segments of the numeric </w:t>
      </w:r>
      <w:r w:rsidR="009B5AA3" w:rsidRPr="009B5AA3">
        <w:rPr>
          <w:rFonts w:cs="Arial"/>
          <w:szCs w:val="20"/>
        </w:rPr>
        <w:lastRenderedPageBreak/>
        <w:t>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528F384A" w:rsidR="00B5573A" w:rsidRPr="00F70301" w:rsidRDefault="00B5573A" w:rsidP="0077702F">
      <w:pPr>
        <w:rPr>
          <w:szCs w:val="20"/>
        </w:rPr>
      </w:pPr>
      <w:ins w:id="688" w:author="Stephen Michell" w:date="2015-06-26T11:29:00Z">
        <w:r>
          <w:rPr>
            <w:lang w:val="en-GB"/>
          </w:rPr>
          <w:t xml:space="preserve">In some hardware, precision for intermediate floating point calculations may be different than that suggested by the data type, </w:t>
        </w:r>
      </w:ins>
      <w:ins w:id="689" w:author="Stephen Michell" w:date="2015-10-21T16:45:00Z">
        <w:r w:rsidR="003F6614">
          <w:rPr>
            <w:lang w:val="en-GB"/>
          </w:rPr>
          <w:t>causing different rounding results</w:t>
        </w:r>
      </w:ins>
      <w:ins w:id="690" w:author="Stephen Michell" w:date="2015-06-26T11:29:00Z">
        <w:r>
          <w:rPr>
            <w:lang w:val="en-GB"/>
          </w:rPr>
          <w:t xml:space="preserve"> when moving to standard precision modes.</w:t>
        </w:r>
      </w:ins>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n base 10 world,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t xml:space="preserve">Which is 0*1/2 + 0*1/4 + 0*1/8 + 1*1/16 + 1*1/32 + 0*1/64… and no matter how many digits are used, the representation will still only be an approximation of 1/10.  </w:t>
      </w:r>
      <w:proofErr w:type="gramStart"/>
      <w:r w:rsidRPr="00044A93">
        <w:t>Therefore</w:t>
      </w:r>
      <w:proofErr w:type="gramEnd"/>
      <w:r w:rsidRPr="00044A93">
        <w:t xml:space="preserv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Another cause of floating point errors is reliance upon comparisons of floating point values or the comparison of a floating point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B6D882B" w:rsidR="00A32382" w:rsidRDefault="00A32382" w:rsidP="0077702F">
      <w:pPr>
        <w:rPr>
          <w:rFonts w:cs="Arial"/>
          <w:szCs w:val="20"/>
        </w:rPr>
      </w:pPr>
      <w:r w:rsidRPr="00F70301">
        <w:rPr>
          <w:rFonts w:cs="Arial"/>
          <w:szCs w:val="20"/>
        </w:rPr>
        <w:t xml:space="preserve">Manipulating bits in floating-point numbers is also very implementation dependent.  </w:t>
      </w:r>
      <w:proofErr w:type="gramStart"/>
      <w:r w:rsidRPr="00F70301">
        <w:rPr>
          <w:rFonts w:cs="Arial"/>
          <w:szCs w:val="20"/>
        </w:rPr>
        <w:t>Typically</w:t>
      </w:r>
      <w:proofErr w:type="gramEnd"/>
      <w:r w:rsidRPr="00F70301">
        <w:rPr>
          <w:rFonts w:cs="Arial"/>
          <w:szCs w:val="20"/>
        </w:rPr>
        <w:t xml:space="preserve"> special representations are specified for positive and negative zero</w:t>
      </w:r>
      <w:ins w:id="691" w:author="Stephen Michell" w:date="2015-06-27T01:23:00Z">
        <w:r w:rsidR="006E3F05">
          <w:rPr>
            <w:rFonts w:cs="Arial"/>
            <w:szCs w:val="20"/>
          </w:rPr>
          <w:t>;</w:t>
        </w:r>
      </w:ins>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7E0AD812" w14:textId="37C13782" w:rsidR="006E3F05" w:rsidRDefault="006E3F05" w:rsidP="0077702F">
      <w:pPr>
        <w:rPr>
          <w:rFonts w:cs="Arial"/>
          <w:szCs w:val="20"/>
        </w:rPr>
      </w:pPr>
      <w:r>
        <w:rPr>
          <w:rFonts w:cs="Arial"/>
          <w:szCs w:val="20"/>
        </w:rPr>
        <w:t xml:space="preserve">Decimal floating point numbers are available on some hardware and </w:t>
      </w:r>
      <w:r w:rsidR="001C4D97">
        <w:rPr>
          <w:rFonts w:cs="Arial"/>
          <w:szCs w:val="20"/>
        </w:rPr>
        <w:t>are being standardized in IEC</w:t>
      </w:r>
      <w:r w:rsidR="00B0487E">
        <w:rPr>
          <w:rFonts w:cs="Arial"/>
          <w:szCs w:val="20"/>
        </w:rPr>
        <w:t xml:space="preserve"> 60559:2011</w:t>
      </w:r>
      <w:r w:rsidR="001C4D97">
        <w:rPr>
          <w:rFonts w:cs="Arial"/>
          <w:szCs w:val="20"/>
        </w:rPr>
        <w:t xml:space="preserve"> (IEEE 754). Decimal floating point numbers provide exact representation for common numbers used in iterative </w:t>
      </w:r>
      <w:r w:rsidR="001C4D97">
        <w:rPr>
          <w:rFonts w:cs="Arial"/>
          <w:szCs w:val="20"/>
        </w:rPr>
        <w:lastRenderedPageBreak/>
        <w:t xml:space="preserve">algorithms, such as repeatedly adding 0.001 to number. Because they differ from binary, much of the mechanism associated with decimal floating point have different performance and timing characteristics than binary floating point and integer operations. This can result in timing </w:t>
      </w:r>
      <w:r w:rsidR="00F96FFB">
        <w:rPr>
          <w:rFonts w:cs="Arial"/>
          <w:szCs w:val="20"/>
        </w:rPr>
        <w:t xml:space="preserve">faults </w:t>
      </w:r>
      <w:r w:rsidR="001C4D97">
        <w:rPr>
          <w:rFonts w:cs="Arial"/>
          <w:szCs w:val="20"/>
        </w:rPr>
        <w:t>in time-dependent code, and can</w:t>
      </w:r>
      <w:r w:rsidR="008E32DF">
        <w:rPr>
          <w:rFonts w:cs="Arial"/>
          <w:szCs w:val="20"/>
        </w:rPr>
        <w:t xml:space="preserve"> give</w:t>
      </w:r>
      <w:r w:rsidR="001C4D97">
        <w:rPr>
          <w:rFonts w:cs="Arial"/>
          <w:szCs w:val="20"/>
        </w:rPr>
        <w:t xml:space="preserve"> </w:t>
      </w:r>
      <w:proofErr w:type="gramStart"/>
      <w:r w:rsidR="008E32DF">
        <w:rPr>
          <w:rFonts w:cs="Arial"/>
          <w:szCs w:val="20"/>
        </w:rPr>
        <w:t xml:space="preserve">a  </w:t>
      </w:r>
      <w:r w:rsidR="001C4D97">
        <w:rPr>
          <w:rFonts w:cs="Arial"/>
          <w:szCs w:val="20"/>
        </w:rPr>
        <w:t>different</w:t>
      </w:r>
      <w:proofErr w:type="gramEnd"/>
      <w:r w:rsidR="001C4D97">
        <w:rPr>
          <w:rFonts w:cs="Arial"/>
          <w:szCs w:val="20"/>
        </w:rPr>
        <w:t xml:space="preserve"> </w:t>
      </w:r>
      <w:r w:rsidR="00F96FFB">
        <w:rPr>
          <w:rFonts w:cs="Arial"/>
          <w:szCs w:val="20"/>
        </w:rPr>
        <w:t xml:space="preserve">result </w:t>
      </w:r>
      <w:r w:rsidR="008E32DF">
        <w:rPr>
          <w:rFonts w:cs="Arial"/>
          <w:szCs w:val="20"/>
        </w:rPr>
        <w:t xml:space="preserve">than the same </w:t>
      </w:r>
      <w:r w:rsidR="00F96FFB">
        <w:rPr>
          <w:rFonts w:cs="Arial"/>
          <w:szCs w:val="20"/>
        </w:rPr>
        <w:t>traditional floating point</w:t>
      </w:r>
      <w:r w:rsidR="008E32DF">
        <w:rPr>
          <w:rFonts w:cs="Arial"/>
          <w:szCs w:val="20"/>
        </w:rPr>
        <w:t xml:space="preserve"> operation</w:t>
      </w:r>
      <w:r w:rsidR="00F96FFB">
        <w:rPr>
          <w:rFonts w:cs="Arial"/>
          <w:szCs w:val="20"/>
        </w:rPr>
        <w:t>.</w:t>
      </w:r>
    </w:p>
    <w:p w14:paraId="2C5EC1CA" w14:textId="53CE6315"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F56CA5">
      <w:pPr>
        <w:pStyle w:val="ListParagraph"/>
        <w:numPr>
          <w:ilvl w:val="0"/>
          <w:numId w:val="151"/>
        </w:numPr>
      </w:pPr>
      <w:r w:rsidRPr="00044A93">
        <w:t>All languages with floating-point variables can be subject to rounding or truncation errors.</w:t>
      </w:r>
    </w:p>
    <w:p w14:paraId="6DF1CEAD" w14:textId="1B995139" w:rsidR="00DD59E7" w:rsidRDefault="000A1BDB">
      <w:pPr>
        <w:pStyle w:val="Heading3"/>
      </w:pPr>
      <w:r>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200A5C">
      <w:pPr>
        <w:pStyle w:val="ListParagraph"/>
        <w:numPr>
          <w:ilvl w:val="0"/>
          <w:numId w:val="151"/>
        </w:numPr>
      </w:pPr>
      <w:r>
        <w:t>Unless the program’s use of floating-point is trivial, obtain the assistance of an expert in numerical analysis and in the hardware properties of your system to check the stability and accuracy of the algorithm employed.</w:t>
      </w:r>
    </w:p>
    <w:p w14:paraId="463B1EF6" w14:textId="59ECAE59" w:rsidR="00A32382" w:rsidRDefault="005B4A14" w:rsidP="00F56CA5">
      <w:pPr>
        <w:pStyle w:val="ListParagraph"/>
        <w:numPr>
          <w:ilvl w:val="0"/>
          <w:numId w:val="151"/>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 xml:space="preserve">.  Instead, use </w:t>
      </w:r>
      <w:r w:rsidR="00343707">
        <w:t>coding</w:t>
      </w:r>
      <w:r w:rsidR="00A32382"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35118CD6" w14:textId="6C16BD30" w:rsidR="00B744CD" w:rsidRDefault="00B744CD" w:rsidP="00F56CA5">
      <w:pPr>
        <w:pStyle w:val="ListParagraph"/>
        <w:numPr>
          <w:ilvl w:val="0"/>
          <w:numId w:val="151"/>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303B20">
      <w:pPr>
        <w:pStyle w:val="ListParagraph"/>
        <w:numPr>
          <w:ilvl w:val="0"/>
          <w:numId w:val="151"/>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78DB125B" w:rsidR="00A32382" w:rsidRPr="00044A93" w:rsidRDefault="00343707" w:rsidP="00F56CA5">
      <w:pPr>
        <w:pStyle w:val="ListParagraph"/>
        <w:numPr>
          <w:ilvl w:val="0"/>
          <w:numId w:val="151"/>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 xml:space="preserve">a floating-point variable as a loop counter.  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77777777" w:rsidR="00A32382" w:rsidRDefault="00A32382" w:rsidP="00F56CA5">
      <w:pPr>
        <w:pStyle w:val="ListParagraph"/>
        <w:numPr>
          <w:ilvl w:val="0"/>
          <w:numId w:val="151"/>
        </w:numPr>
      </w:pPr>
      <w:r w:rsidRPr="00044A93">
        <w:t>Understand the floating-point format used to represent the floating-point numbers.  This will provide some understanding of the underlying idiosyncrasies of floating-point arithmetic.</w:t>
      </w:r>
    </w:p>
    <w:p w14:paraId="69BA1168" w14:textId="7D4AA616" w:rsidR="00A32382" w:rsidRPr="00397B90" w:rsidRDefault="00303B20" w:rsidP="00F56CA5">
      <w:pPr>
        <w:pStyle w:val="ListParagraph"/>
        <w:numPr>
          <w:ilvl w:val="0"/>
          <w:numId w:val="151"/>
        </w:numPr>
      </w:pPr>
      <w:r>
        <w:rPr>
          <w:rFonts w:cs="Arial"/>
          <w:szCs w:val="20"/>
        </w:rPr>
        <w:t>Avoid m</w:t>
      </w:r>
      <w:del w:id="692" w:author="Stephen Michell" w:date="2015-06-27T03:48:00Z">
        <w:r w:rsidR="00A32382" w:rsidRPr="0077702F" w:rsidDel="00303B20">
          <w:rPr>
            <w:rFonts w:cs="Arial"/>
            <w:szCs w:val="20"/>
          </w:rPr>
          <w:delText>M</w:delText>
        </w:r>
      </w:del>
      <w:r w:rsidR="00A32382" w:rsidRPr="0077702F">
        <w:rPr>
          <w:rFonts w:cs="Arial"/>
          <w:szCs w:val="20"/>
        </w:rPr>
        <w:t>anipulating the bit representation of a floating-point number</w:t>
      </w:r>
      <w:r w:rsidR="009B4BE6">
        <w:rPr>
          <w:rFonts w:cs="Arial"/>
          <w:szCs w:val="20"/>
        </w:rPr>
        <w:t>. Prefer</w:t>
      </w:r>
      <w:del w:id="693" w:author="Stephen Michell" w:date="2015-09-17T14:11:00Z">
        <w:r w:rsidR="00A32382" w:rsidRPr="0077702F" w:rsidDel="009B4BE6">
          <w:rPr>
            <w:rFonts w:cs="Arial"/>
            <w:szCs w:val="20"/>
          </w:rPr>
          <w:delText xml:space="preserve"> </w:delText>
        </w:r>
      </w:del>
      <w:del w:id="694" w:author="Stephen Michell" w:date="2015-06-27T03:49:00Z">
        <w:r w:rsidR="00A32382" w:rsidRPr="0077702F" w:rsidDel="00303B20">
          <w:rPr>
            <w:rFonts w:cs="Arial"/>
            <w:szCs w:val="20"/>
          </w:rPr>
          <w:delText xml:space="preserve">should not be done </w:delText>
        </w:r>
      </w:del>
      <w:del w:id="695" w:author="Stephen Michell" w:date="2015-09-17T14:11:00Z">
        <w:r w:rsidR="00A32382" w:rsidRPr="0077702F" w:rsidDel="009B4BE6">
          <w:rPr>
            <w:rFonts w:cs="Arial"/>
            <w:szCs w:val="20"/>
          </w:rPr>
          <w:delText>except with</w:delText>
        </w:r>
      </w:del>
      <w:r w:rsidR="00A32382" w:rsidRPr="0077702F">
        <w:rPr>
          <w:rFonts w:cs="Arial"/>
          <w:szCs w:val="20"/>
        </w:rPr>
        <w:t xml:space="preserve"> built-in language operators and functions that are designed to extract the mantissa</w:t>
      </w:r>
      <w:ins w:id="696" w:author="Stephen Michell" w:date="2015-06-26T11:17:00Z">
        <w:r w:rsidR="008D693B">
          <w:rPr>
            <w:rFonts w:cs="Arial"/>
            <w:szCs w:val="20"/>
          </w:rPr>
          <w:t>,</w:t>
        </w:r>
      </w:ins>
      <w:del w:id="697" w:author="Stephen Michell" w:date="2015-06-26T11:17:00Z">
        <w:r w:rsidR="00A32382" w:rsidRPr="0077702F" w:rsidDel="008D693B">
          <w:rPr>
            <w:rFonts w:cs="Arial"/>
            <w:szCs w:val="20"/>
          </w:rPr>
          <w:delText xml:space="preserve"> and</w:delText>
        </w:r>
      </w:del>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223AB19A" w14:textId="77777777" w:rsidR="00A32382" w:rsidRPr="00397B90" w:rsidRDefault="00A32382" w:rsidP="00F56CA5">
      <w:pPr>
        <w:pStyle w:val="ListParagraph"/>
        <w:numPr>
          <w:ilvl w:val="0"/>
          <w:numId w:val="151"/>
        </w:numPr>
      </w:pPr>
      <w:r w:rsidRPr="0077702F">
        <w:rPr>
          <w:iCs/>
        </w:rPr>
        <w:lastRenderedPageBreak/>
        <w:t>Do not use floating-point for exact values such as monetary amounts.  Use floating-point only when necessary such as for fundamentally inexact values such as measurements.</w:t>
      </w:r>
    </w:p>
    <w:p w14:paraId="40BC2D39" w14:textId="3AB53B20" w:rsidR="00A32382" w:rsidRPr="008D693B" w:rsidRDefault="00A32382">
      <w:pPr>
        <w:pStyle w:val="ListParagraph"/>
        <w:rPr>
          <w:rPrChange w:id="698" w:author="Stephen Michell" w:date="2015-06-26T11:24:00Z">
            <w:rPr>
              <w:lang w:val="en-GB"/>
            </w:rPr>
          </w:rPrChange>
        </w:rPr>
        <w:pPrChange w:id="699" w:author="Stephen Michell" w:date="2015-09-17T14:12:00Z">
          <w:pPr>
            <w:pStyle w:val="ListParagraph"/>
            <w:numPr>
              <w:numId w:val="151"/>
            </w:numPr>
            <w:ind w:hanging="360"/>
          </w:pPr>
        </w:pPrChange>
      </w:pPr>
      <w:r w:rsidRPr="0077702F">
        <w:rPr>
          <w:lang w:val="en-GB"/>
        </w:rPr>
        <w:t xml:space="preserve">Consider the use of decimal floating-point facilities when </w:t>
      </w:r>
      <w:del w:id="700" w:author="Stephen Michell" w:date="2015-06-26T11:21:00Z">
        <w:r w:rsidRPr="0077702F" w:rsidDel="008D693B">
          <w:rPr>
            <w:lang w:val="en-GB"/>
          </w:rPr>
          <w:delText>a</w:delText>
        </w:r>
      </w:del>
      <w:r w:rsidR="008D693B">
        <w:rPr>
          <w:lang w:val="en-GB"/>
        </w:rPr>
        <w:t>appropriate</w:t>
      </w:r>
      <w:del w:id="701" w:author="Stephen Michell" w:date="2015-06-26T11:21:00Z">
        <w:r w:rsidRPr="0077702F" w:rsidDel="008D693B">
          <w:rPr>
            <w:lang w:val="en-GB"/>
          </w:rPr>
          <w:delText>vailable</w:delText>
        </w:r>
      </w:del>
      <w:r w:rsidRPr="0077702F">
        <w:rPr>
          <w:lang w:val="en-GB"/>
        </w:rPr>
        <w:t>.</w:t>
      </w:r>
    </w:p>
    <w:p w14:paraId="2A4DFD8A" w14:textId="576F3C74" w:rsidR="008D693B" w:rsidRPr="00B5573A" w:rsidRDefault="008D693B" w:rsidP="00F56CA5">
      <w:pPr>
        <w:pStyle w:val="ListParagraph"/>
        <w:numPr>
          <w:ilvl w:val="0"/>
          <w:numId w:val="151"/>
        </w:numPr>
        <w:rPr>
          <w:rPrChange w:id="702" w:author="Stephen Michell" w:date="2015-06-26T11:31:00Z">
            <w:rPr>
              <w:lang w:val="en-GB"/>
            </w:rPr>
          </w:rPrChange>
        </w:rPr>
      </w:pPr>
      <w:r>
        <w:rPr>
          <w:lang w:val="en-GB"/>
        </w:rPr>
        <w:t>Use known precision modes to implement algorithms</w:t>
      </w:r>
    </w:p>
    <w:p w14:paraId="76AD3170" w14:textId="4B128D90" w:rsidR="00BC49CF" w:rsidRPr="005E5632" w:rsidRDefault="00303B20" w:rsidP="00F56CA5">
      <w:pPr>
        <w:pStyle w:val="ListParagraph"/>
        <w:numPr>
          <w:ilvl w:val="0"/>
          <w:numId w:val="151"/>
        </w:numPr>
        <w:rPr>
          <w:rPrChange w:id="703" w:author="Stephen Michell" w:date="2015-06-26T11:50:00Z">
            <w:rPr>
              <w:lang w:val="en-GB"/>
            </w:rPr>
          </w:rPrChange>
        </w:rPr>
      </w:pPr>
      <w:r>
        <w:rPr>
          <w:lang w:val="en-GB"/>
        </w:rPr>
        <w:t>Avoid changing the</w:t>
      </w:r>
      <w:r w:rsidR="00BC49CF">
        <w:rPr>
          <w:lang w:val="en-GB"/>
        </w:rPr>
        <w:t xml:space="preserve"> rounding mode from RNE (round nearest even)</w:t>
      </w:r>
    </w:p>
    <w:p w14:paraId="7A31DF45" w14:textId="3B4CC5A3" w:rsidR="005E5632" w:rsidRPr="005E5632" w:rsidRDefault="00303B20" w:rsidP="00F56CA5">
      <w:pPr>
        <w:pStyle w:val="ListParagraph"/>
        <w:numPr>
          <w:ilvl w:val="0"/>
          <w:numId w:val="151"/>
        </w:numPr>
        <w:rPr>
          <w:rPrChange w:id="704" w:author="Stephen Michell" w:date="2015-06-26T11:52:00Z">
            <w:rPr>
              <w:lang w:val="en-GB"/>
            </w:rPr>
          </w:rPrChange>
        </w:rPr>
      </w:pPr>
      <w:r>
        <w:rPr>
          <w:lang w:val="en-GB"/>
        </w:rPr>
        <w:t>Avoid reliance</w:t>
      </w:r>
      <w:r w:rsidR="005E5632">
        <w:rPr>
          <w:lang w:val="en-GB"/>
        </w:rPr>
        <w:t xml:space="preserve"> on the sign of</w:t>
      </w:r>
      <w:r w:rsidR="009B4BE6">
        <w:rPr>
          <w:lang w:val="en-GB"/>
        </w:rPr>
        <w:t xml:space="preserve"> the floating point</w:t>
      </w:r>
      <w:r w:rsidR="005E5632">
        <w:rPr>
          <w:lang w:val="en-GB"/>
        </w:rPr>
        <w:t xml:space="preserve"> Min and Max </w:t>
      </w:r>
      <w:r w:rsidR="009B4BE6">
        <w:rPr>
          <w:lang w:val="en-GB"/>
        </w:rPr>
        <w:t xml:space="preserve">operations </w:t>
      </w:r>
      <w:r w:rsidR="005E5632">
        <w:rPr>
          <w:lang w:val="en-GB"/>
        </w:rPr>
        <w:t>when both numbers are zero.</w:t>
      </w:r>
    </w:p>
    <w:p w14:paraId="0BC2CC33" w14:textId="649B7330" w:rsidR="005E5632" w:rsidRPr="00682432" w:rsidRDefault="00303B20" w:rsidP="00F56CA5">
      <w:pPr>
        <w:pStyle w:val="ListParagraph"/>
        <w:numPr>
          <w:ilvl w:val="0"/>
          <w:numId w:val="151"/>
        </w:numPr>
        <w:rPr>
          <w:i/>
          <w:color w:val="C0504D" w:themeColor="accent2"/>
          <w:rPrChange w:id="705" w:author="Stephen Michell" w:date="2015-09-17T14:26:00Z">
            <w:rPr>
              <w:lang w:val="en-GB"/>
            </w:rPr>
          </w:rPrChange>
        </w:rPr>
      </w:pPr>
      <w:r w:rsidRPr="00682432">
        <w:rPr>
          <w:i/>
          <w:color w:val="C0504D" w:themeColor="accent2"/>
          <w:lang w:val="en-GB"/>
          <w:rPrChange w:id="706" w:author="Stephen Michell" w:date="2015-09-17T14:26:00Z">
            <w:rPr>
              <w:lang w:val="en-GB"/>
            </w:rPr>
          </w:rPrChange>
        </w:rPr>
        <w:t xml:space="preserve">Avoid </w:t>
      </w:r>
      <w:r w:rsidR="00B776F1" w:rsidRPr="00682432">
        <w:rPr>
          <w:i/>
          <w:color w:val="C0504D" w:themeColor="accent2"/>
          <w:lang w:val="en-GB"/>
          <w:rPrChange w:id="707" w:author="Stephen Michell" w:date="2015-09-17T14:26:00Z">
            <w:rPr>
              <w:lang w:val="en-GB"/>
            </w:rPr>
          </w:rPrChange>
        </w:rPr>
        <w:t xml:space="preserve">reliance on the sign of </w:t>
      </w:r>
      <w:r w:rsidR="005E5632" w:rsidRPr="00682432">
        <w:rPr>
          <w:i/>
          <w:color w:val="C0504D" w:themeColor="accent2"/>
          <w:lang w:val="en-GB"/>
          <w:rPrChange w:id="708" w:author="Stephen Michell" w:date="2015-09-17T14:26:00Z">
            <w:rPr>
              <w:lang w:val="en-GB"/>
            </w:rPr>
          </w:rPrChange>
        </w:rPr>
        <w:t>test</w:t>
      </w:r>
      <w:r w:rsidR="00B776F1" w:rsidRPr="00682432">
        <w:rPr>
          <w:i/>
          <w:color w:val="C0504D" w:themeColor="accent2"/>
          <w:lang w:val="en-GB"/>
          <w:rPrChange w:id="709" w:author="Stephen Michell" w:date="2015-09-17T14:26:00Z">
            <w:rPr>
              <w:lang w:val="en-GB"/>
            </w:rPr>
          </w:rPrChange>
        </w:rPr>
        <w:t>s</w:t>
      </w:r>
      <w:r w:rsidRPr="00682432">
        <w:rPr>
          <w:i/>
          <w:color w:val="C0504D" w:themeColor="accent2"/>
          <w:lang w:val="en-GB"/>
          <w:rPrChange w:id="710" w:author="Stephen Michell" w:date="2015-09-17T14:26:00Z">
            <w:rPr>
              <w:lang w:val="en-GB"/>
            </w:rPr>
          </w:rPrChange>
        </w:rPr>
        <w:t xml:space="preserve"> for positi</w:t>
      </w:r>
      <w:r w:rsidR="005E5632" w:rsidRPr="00682432">
        <w:rPr>
          <w:i/>
          <w:color w:val="C0504D" w:themeColor="accent2"/>
          <w:lang w:val="en-GB"/>
          <w:rPrChange w:id="711" w:author="Stephen Michell" w:date="2015-09-17T14:26:00Z">
            <w:rPr>
              <w:lang w:val="en-GB"/>
            </w:rPr>
          </w:rPrChange>
        </w:rPr>
        <w:t xml:space="preserve">ve or </w:t>
      </w:r>
      <w:r w:rsidRPr="00682432">
        <w:rPr>
          <w:i/>
          <w:color w:val="C0504D" w:themeColor="accent2"/>
          <w:lang w:val="en-GB"/>
          <w:rPrChange w:id="712" w:author="Stephen Michell" w:date="2015-09-17T14:26:00Z">
            <w:rPr>
              <w:lang w:val="en-GB"/>
            </w:rPr>
          </w:rPrChange>
        </w:rPr>
        <w:t>negati</w:t>
      </w:r>
      <w:r w:rsidR="005E5632" w:rsidRPr="00682432">
        <w:rPr>
          <w:i/>
          <w:color w:val="C0504D" w:themeColor="accent2"/>
          <w:lang w:val="en-GB"/>
          <w:rPrChange w:id="713" w:author="Stephen Michell" w:date="2015-09-17T14:26:00Z">
            <w:rPr>
              <w:lang w:val="en-GB"/>
            </w:rPr>
          </w:rPrChange>
        </w:rPr>
        <w:t xml:space="preserve">ve </w:t>
      </w:r>
      <w:r w:rsidR="00B776F1" w:rsidRPr="00682432">
        <w:rPr>
          <w:i/>
          <w:color w:val="C0504D" w:themeColor="accent2"/>
          <w:lang w:val="en-GB"/>
          <w:rPrChange w:id="714" w:author="Stephen Michell" w:date="2015-09-17T14:26:00Z">
            <w:rPr>
              <w:lang w:val="en-GB"/>
            </w:rPr>
          </w:rPrChange>
        </w:rPr>
        <w:t>sign of a condition</w:t>
      </w:r>
      <w:r w:rsidR="009B4BE6" w:rsidRPr="00682432">
        <w:rPr>
          <w:i/>
          <w:color w:val="C0504D" w:themeColor="accent2"/>
          <w:lang w:val="en-GB"/>
          <w:rPrChange w:id="715" w:author="Stephen Michell" w:date="2015-09-17T14:26:00Z">
            <w:rPr>
              <w:lang w:val="en-GB"/>
            </w:rPr>
          </w:rPrChange>
        </w:rPr>
        <w:t xml:space="preserve"> (such as floating point Min or M</w:t>
      </w:r>
      <w:r w:rsidR="00B776F1" w:rsidRPr="00682432">
        <w:rPr>
          <w:i/>
          <w:color w:val="C0504D" w:themeColor="accent2"/>
          <w:lang w:val="en-GB"/>
          <w:rPrChange w:id="716" w:author="Stephen Michell" w:date="2015-09-17T14:26:00Z">
            <w:rPr>
              <w:lang w:val="en-GB"/>
            </w:rPr>
          </w:rPrChange>
        </w:rPr>
        <w:t>ax) to remove the possibility of +zero or -zero</w:t>
      </w:r>
      <w:r w:rsidR="005E5632" w:rsidRPr="00682432">
        <w:rPr>
          <w:i/>
          <w:color w:val="C0504D" w:themeColor="accent2"/>
          <w:lang w:val="en-GB"/>
          <w:rPrChange w:id="717" w:author="Stephen Michell" w:date="2015-09-17T14:26:00Z">
            <w:rPr>
              <w:lang w:val="en-GB"/>
            </w:rPr>
          </w:rPrChange>
        </w:rPr>
        <w:t xml:space="preserve">; rather test for </w:t>
      </w:r>
      <w:r w:rsidR="00B776F1" w:rsidRPr="00682432">
        <w:rPr>
          <w:i/>
          <w:color w:val="C0504D" w:themeColor="accent2"/>
          <w:lang w:val="en-GB"/>
          <w:rPrChange w:id="718" w:author="Stephen Michell" w:date="2015-09-17T14:26:00Z">
            <w:rPr>
              <w:lang w:val="en-GB"/>
            </w:rPr>
          </w:rPrChange>
        </w:rPr>
        <w:t>greater or less than zero</w:t>
      </w:r>
      <w:r w:rsidR="005E5632" w:rsidRPr="00682432">
        <w:rPr>
          <w:i/>
          <w:color w:val="C0504D" w:themeColor="accent2"/>
          <w:lang w:val="en-GB"/>
          <w:rPrChange w:id="719" w:author="Stephen Michell" w:date="2015-09-17T14:26:00Z">
            <w:rPr>
              <w:lang w:val="en-GB"/>
            </w:rPr>
          </w:rPrChange>
        </w:rPr>
        <w:t>.</w:t>
      </w:r>
      <w:r w:rsidR="00657907" w:rsidRPr="00682432">
        <w:rPr>
          <w:i/>
          <w:color w:val="C0504D" w:themeColor="accent2"/>
          <w:lang w:val="en-GB"/>
          <w:rPrChange w:id="720" w:author="Stephen Michell" w:date="2015-09-17T14:26:00Z">
            <w:rPr>
              <w:i/>
              <w:lang w:val="en-GB"/>
            </w:rPr>
          </w:rPrChange>
        </w:rPr>
        <w:t xml:space="preserve"> </w:t>
      </w:r>
      <w:r w:rsidR="00657907" w:rsidRPr="00682432">
        <w:rPr>
          <w:b/>
          <w:color w:val="C0504D" w:themeColor="accent2"/>
          <w:lang w:val="en-GB"/>
          <w:rPrChange w:id="721" w:author="Stephen Michell" w:date="2015-09-17T14:26:00Z">
            <w:rPr>
              <w:i/>
              <w:lang w:val="en-GB"/>
            </w:rPr>
          </w:rPrChange>
        </w:rPr>
        <w:t>Send to Florian for rationale.</w:t>
      </w:r>
    </w:p>
    <w:p w14:paraId="7D14D717" w14:textId="0ECDCE19" w:rsidR="00624889" w:rsidRPr="00397B90" w:rsidRDefault="00624889" w:rsidP="00F56CA5">
      <w:pPr>
        <w:pStyle w:val="ListParagraph"/>
        <w:numPr>
          <w:ilvl w:val="0"/>
          <w:numId w:val="151"/>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11759EA" w:rsidR="00A32382" w:rsidRDefault="00896FE0" w:rsidP="00896FE0">
      <w:pPr>
        <w:pStyle w:val="Heading3"/>
      </w:pPr>
      <w:r>
        <w:t>6.</w:t>
      </w:r>
      <w:r w:rsidR="006D2B9D">
        <w:t>4</w:t>
      </w:r>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77777777" w:rsidR="00211C39" w:rsidRDefault="00211C39" w:rsidP="00F56CA5">
      <w:pPr>
        <w:numPr>
          <w:ilvl w:val="0"/>
          <w:numId w:val="28"/>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1B8EE616" w14:textId="77777777" w:rsidR="00211C39" w:rsidRDefault="00211C39" w:rsidP="00F56CA5">
      <w:pPr>
        <w:numPr>
          <w:ilvl w:val="1"/>
          <w:numId w:val="28"/>
        </w:numPr>
        <w:spacing w:after="0"/>
      </w:pPr>
      <w:r>
        <w:t>C should consider requi</w:t>
      </w:r>
      <w:r w:rsidR="004B25C1">
        <w:t>r</w:t>
      </w:r>
      <w:r>
        <w:t xml:space="preserve">ing </w:t>
      </w:r>
      <w:r w:rsidR="00D54A8A">
        <w:t>IEC 60559</w:t>
      </w:r>
      <w:r>
        <w:t xml:space="preserve"> for floating-point arithmetic</w:t>
      </w:r>
      <w:r w:rsidR="006B0DE6">
        <w:t>, rather than providing it as an option, as is the case in ISO/IEC 9899:</w:t>
      </w:r>
      <w:r w:rsidR="00D54A8A">
        <w:t>2011</w:t>
      </w:r>
      <w:r w:rsidR="00F97AE5">
        <w:t>[4]</w:t>
      </w:r>
      <w:r w:rsidR="006B0DE6">
        <w:t>.</w:t>
      </w:r>
    </w:p>
    <w:p w14:paraId="541D8EE4" w14:textId="77777777" w:rsidR="00211C39" w:rsidRDefault="00211C39" w:rsidP="00F56CA5">
      <w:pPr>
        <w:numPr>
          <w:ilvl w:val="1"/>
          <w:numId w:val="28"/>
        </w:numPr>
        <w:spacing w:after="0"/>
      </w:pPr>
      <w:r>
        <w:t>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t xml:space="preserve"> should consider fully adhering to </w:t>
      </w:r>
      <w:r w:rsidR="00D54A8A">
        <w:t>IEC 60559</w:t>
      </w:r>
      <w:r>
        <w:t xml:space="preserve"> instead of a subset.</w:t>
      </w:r>
    </w:p>
    <w:p w14:paraId="0CFFA3D0" w14:textId="77777777" w:rsidR="000B7C2D" w:rsidRDefault="00343707" w:rsidP="00F56CA5">
      <w:pPr>
        <w:numPr>
          <w:ilvl w:val="0"/>
          <w:numId w:val="122"/>
        </w:numPr>
        <w:spacing w:after="0"/>
      </w:pPr>
      <w:r w:rsidRPr="00211C39">
        <w:t>Languages should consider providing a means to generate diagnostics for code that attempts to test equality of two floating point values</w:t>
      </w:r>
      <w:r w:rsidR="000B7C2D">
        <w:t>.</w:t>
      </w:r>
    </w:p>
    <w:p w14:paraId="463C1404" w14:textId="77777777" w:rsidR="00A32382" w:rsidRDefault="000B7C2D" w:rsidP="00F56CA5">
      <w:pPr>
        <w:numPr>
          <w:ilvl w:val="0"/>
          <w:numId w:val="122"/>
        </w:numPr>
      </w:pPr>
      <w:r>
        <w:t xml:space="preserve">Languages should consider standardizing their data type to ISO/IEC 10967-1:1994 and </w:t>
      </w:r>
      <w:r w:rsidRPr="00211C39">
        <w:t>ISO/IEC 10967-2:2001</w:t>
      </w:r>
      <w:r>
        <w:t>.</w:t>
      </w:r>
    </w:p>
    <w:p w14:paraId="09D8B2CD" w14:textId="67E13A73" w:rsidR="00443478" w:rsidRDefault="000A1BDB">
      <w:pPr>
        <w:pStyle w:val="Heading2"/>
      </w:pPr>
      <w:bookmarkStart w:id="722" w:name="_Ref313906129"/>
      <w:bookmarkStart w:id="723" w:name="_Ref313906133"/>
      <w:bookmarkStart w:id="724" w:name="_Ref313948292"/>
      <w:bookmarkStart w:id="725" w:name="_Toc358896384"/>
      <w:bookmarkStart w:id="726" w:name="_Toc297483174"/>
      <w:r>
        <w:t>6.</w:t>
      </w:r>
      <w:r w:rsidR="006D2B9D">
        <w:t>5</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722"/>
      <w:bookmarkEnd w:id="723"/>
      <w:bookmarkEnd w:id="724"/>
      <w:bookmarkEnd w:id="725"/>
      <w:bookmarkEnd w:id="726"/>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 xml:space="preserve">Most languages that provide enumeration types also provide mechanisms to set non-default representations. If these mechanisms do not enforce whole-type operations and check for </w:t>
      </w:r>
      <w:proofErr w:type="gramStart"/>
      <w:r>
        <w:rPr>
          <w:rFonts w:eastAsia="MS Mincho"/>
          <w:lang w:eastAsia="ar-SA"/>
        </w:rPr>
        <w:t>conflicts</w:t>
      </w:r>
      <w:proofErr w:type="gramEnd"/>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9A25FA">
        <w:rPr>
          <w:rFonts w:eastAsia="MS Mincho"/>
          <w:lang w:eastAsia="ar-SA"/>
        </w:rPr>
        <w:t xml:space="preserve"> </w:t>
      </w:r>
      <w:r>
        <w:rPr>
          <w:rFonts w:eastAsia="MS Mincho"/>
          <w:lang w:eastAsia="ar-SA"/>
        </w:rPr>
        <w:t xml:space="preserve"> Similarly mismatches in enumeration value specification can be detected statically. </w:t>
      </w:r>
      <w:r>
        <w:rPr>
          <w:rFonts w:eastAsia="MS Mincho"/>
          <w:lang w:eastAsia="ar-SA"/>
        </w:rPr>
        <w:lastRenderedPageBreak/>
        <w:t>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2756F885" w:rsidR="00A32382" w:rsidRDefault="00A32382" w:rsidP="00A32382">
      <w:pPr>
        <w:spacing w:after="0"/>
        <w:rPr>
          <w:rFonts w:eastAsia="MS Mincho"/>
          <w:lang w:eastAsia="ar-SA"/>
        </w:rPr>
      </w:pPr>
      <w:r>
        <w:rPr>
          <w:rFonts w:eastAsia="MS Mincho"/>
          <w:lang w:eastAsia="ar-SA"/>
        </w:rPr>
        <w:t xml:space="preserve">JSF AV Rule: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w:t>
      </w:r>
      <w:proofErr w:type="spellStart"/>
      <w:r>
        <w:rPr>
          <w:rFonts w:eastAsia="MS Mincho"/>
          <w:lang w:eastAsia="ar-SA"/>
        </w:rPr>
        <w:t>behaviours</w:t>
      </w:r>
      <w:proofErr w:type="spellEnd"/>
      <w:r>
        <w:rPr>
          <w:rFonts w:eastAsia="MS Mincho"/>
          <w:lang w:eastAsia="ar-SA"/>
        </w:rPr>
        <w:t>.</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F56CA5">
      <w:pPr>
        <w:numPr>
          <w:ilvl w:val="0"/>
          <w:numId w:val="57"/>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77777777" w:rsidR="00A32382" w:rsidRDefault="00A32382" w:rsidP="00F56CA5">
      <w:pPr>
        <w:numPr>
          <w:ilvl w:val="0"/>
          <w:numId w:val="57"/>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proofErr w:type="spellStart"/>
      <w:r w:rsidRPr="00FE23BC">
        <w:rPr>
          <w:rFonts w:ascii="Courier New" w:hAnsi="Courier New" w:cs="Courier New"/>
        </w:rPr>
        <w:t>enum</w:t>
      </w:r>
      <w:proofErr w:type="spell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lastRenderedPageBreak/>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F56CA5">
      <w:pPr>
        <w:numPr>
          <w:ilvl w:val="0"/>
          <w:numId w:val="58"/>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5306F5">
      <w:pPr>
        <w:numPr>
          <w:ilvl w:val="0"/>
          <w:numId w:val="41"/>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4E998977" w:rsidR="00A32382" w:rsidRDefault="00896FE0" w:rsidP="00896FE0">
      <w:pPr>
        <w:pStyle w:val="Heading3"/>
      </w:pPr>
      <w:r>
        <w:t>6.</w:t>
      </w:r>
      <w:r w:rsidR="006D2B9D">
        <w:t>5</w:t>
      </w:r>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F56CA5">
      <w:pPr>
        <w:numPr>
          <w:ilvl w:val="0"/>
          <w:numId w:val="80"/>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F56CA5">
      <w:pPr>
        <w:numPr>
          <w:ilvl w:val="0"/>
          <w:numId w:val="80"/>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580AD465" w:rsidR="00443478" w:rsidRDefault="000A1BDB">
      <w:pPr>
        <w:pStyle w:val="Heading2"/>
      </w:pPr>
      <w:bookmarkStart w:id="727" w:name="_Ref313948858"/>
      <w:bookmarkStart w:id="728" w:name="_Toc358896385"/>
      <w:bookmarkStart w:id="729" w:name="_Toc297483175"/>
      <w:r>
        <w:t>6.</w:t>
      </w:r>
      <w:r w:rsidR="006D2B9D">
        <w:t>6</w:t>
      </w:r>
      <w:r w:rsidR="00142882">
        <w:t xml:space="preserve"> </w:t>
      </w:r>
      <w:r w:rsidR="00A32382">
        <w:t>Conversion</w:t>
      </w:r>
      <w:r w:rsidR="00A32382" w:rsidRPr="00B05D88">
        <w:t xml:space="preserve"> Errors</w:t>
      </w:r>
      <w:bookmarkEnd w:id="670"/>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727"/>
      <w:bookmarkEnd w:id="728"/>
      <w:bookmarkEnd w:id="729"/>
    </w:p>
    <w:p w14:paraId="3DEC4C69" w14:textId="4C70363C" w:rsidR="00A32382" w:rsidRPr="00B05D88" w:rsidRDefault="000A1BDB" w:rsidP="00A32382">
      <w:pPr>
        <w:pStyle w:val="Heading3"/>
      </w:pPr>
      <w:bookmarkStart w:id="730"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730"/>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proofErr w:type="spellStart"/>
      <w:proofErr w:type="gramStart"/>
      <w:r w:rsidRPr="00B21E5A">
        <w:rPr>
          <w:rFonts w:ascii="Courier New" w:hAnsi="Courier New" w:cs="Courier New"/>
          <w:bCs/>
        </w:rPr>
        <w:t>aVar</w:t>
      </w:r>
      <w:proofErr w:type="spellEnd"/>
      <w:r w:rsidRPr="00B21E5A">
        <w:rPr>
          <w:rFonts w:ascii="Courier New" w:hAnsi="Courier New" w:cs="Courier New"/>
          <w:bCs/>
        </w:rPr>
        <w:t xml:space="preserve"> :</w:t>
      </w:r>
      <w:proofErr w:type="gramEnd"/>
      <w:r w:rsidRPr="00B21E5A">
        <w:rPr>
          <w:rFonts w:ascii="Courier New" w:hAnsi="Courier New" w:cs="Courier New"/>
          <w:bCs/>
        </w:rPr>
        <w:t xml:space="preserve">= </w:t>
      </w:r>
      <w:proofErr w:type="spellStart"/>
      <w:r w:rsidRPr="00B21E5A">
        <w:rPr>
          <w:rFonts w:ascii="Courier New" w:hAnsi="Courier New" w:cs="Courier New"/>
          <w:bCs/>
        </w:rPr>
        <w:t>anExpression</w:t>
      </w:r>
      <w:proofErr w:type="spellEnd"/>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53ACB212" w14:textId="4E13FAC1" w:rsidR="00A32382" w:rsidRDefault="00915EE8" w:rsidP="00A32382">
      <w:r>
        <w:t>Type</w:t>
      </w:r>
      <w:r w:rsidR="00D42B30">
        <w:t xml:space="preserve"> </w:t>
      </w:r>
      <w:r w:rsidR="00A32382">
        <w:t xml:space="preserve">conversion seeks to follow these exact match rules while allowing programmers some flexibility in using values such as:  structurally-equivalent types in a name-equivalent language, types whose value ranges may be distinct but intersect (for example, </w:t>
      </w:r>
      <w:proofErr w:type="spellStart"/>
      <w:r w:rsidR="00A32382">
        <w:t>subranges</w:t>
      </w:r>
      <w:proofErr w:type="spellEnd"/>
      <w:r w:rsidR="00A32382">
        <w:t>),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3E4ACF6B" w:rsidR="00A32382" w:rsidRDefault="00743E85" w:rsidP="00A32382">
      <w:r>
        <w:t>C</w:t>
      </w:r>
      <w:r w:rsidR="00A32382">
        <w:t>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pPr>
        <w:rPr>
          <w:ins w:id="731" w:author="Stephen Michell" w:date="2015-09-17T14:28:00Z"/>
        </w:rPr>
      </w:pPr>
      <w:r w:rsidRPr="00B23745">
        <w:lastRenderedPageBreak/>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51419506" w:rsidR="00682432" w:rsidRPr="00B23745" w:rsidRDefault="00682432" w:rsidP="00A32382">
      <w:ins w:id="732" w:author="Stephen Michell" w:date="2015-09-17T14:28:00Z">
        <w:r>
          <w:t xml:space="preserve">See also {OO} for </w:t>
        </w:r>
        <w:proofErr w:type="spellStart"/>
        <w:r>
          <w:t>upcasting</w:t>
        </w:r>
        <w:proofErr w:type="spellEnd"/>
        <w:r>
          <w:t xml:space="preserve"> errors.</w:t>
        </w:r>
      </w:ins>
    </w:p>
    <w:p w14:paraId="7C176C49" w14:textId="0B5AB487" w:rsidR="00A32382" w:rsidRPr="00B05D88" w:rsidRDefault="000A1BDB" w:rsidP="00A32382">
      <w:pPr>
        <w:pStyle w:val="Heading3"/>
      </w:pPr>
      <w:bookmarkStart w:id="733" w:name="_Toc192557852"/>
      <w:r>
        <w:t>6.</w:t>
      </w:r>
      <w:r w:rsidR="006D2B9D">
        <w:t>6</w:t>
      </w:r>
      <w:r w:rsidR="00A32382" w:rsidRPr="00B05D88">
        <w:t>.2</w:t>
      </w:r>
      <w:r w:rsidR="00142882">
        <w:t xml:space="preserve"> </w:t>
      </w:r>
      <w:r w:rsidR="00A32382" w:rsidRPr="00B05D88">
        <w:t>Cross reference</w:t>
      </w:r>
      <w:bookmarkEnd w:id="733"/>
    </w:p>
    <w:p w14:paraId="29A230B2" w14:textId="4339D328" w:rsidR="00A32382" w:rsidRPr="00FE4EFE" w:rsidDel="00E732BF" w:rsidRDefault="00A32382" w:rsidP="0077702F">
      <w:pPr>
        <w:spacing w:after="0"/>
        <w:rPr>
          <w:del w:id="734" w:author="Stephen Michell" w:date="2015-10-21T17:09:00Z"/>
        </w:rPr>
      </w:pPr>
      <w:r w:rsidRPr="00FE4EFE">
        <w:t>CWE:</w:t>
      </w:r>
      <w:ins w:id="735" w:author="Stephen Michell" w:date="2015-10-21T17:09:00Z">
        <w:r w:rsidR="00E732BF">
          <w:t xml:space="preserve"> </w:t>
        </w:r>
      </w:ins>
    </w:p>
    <w:p w14:paraId="4E32E006" w14:textId="022E0BF2" w:rsidR="00A32382" w:rsidRPr="00874E1F" w:rsidRDefault="00A32382">
      <w:pPr>
        <w:spacing w:after="0"/>
        <w:pPrChange w:id="736" w:author="Stephen Michell" w:date="2015-10-21T17:08:00Z">
          <w:pPr>
            <w:spacing w:after="0"/>
            <w:ind w:left="403"/>
          </w:pPr>
        </w:pPrChange>
      </w:pP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737" w:name="_Toc192557854"/>
      <w:r>
        <w:t>6.</w:t>
      </w:r>
      <w:r w:rsidR="006D2B9D">
        <w:t>6</w:t>
      </w:r>
      <w:r w:rsidR="00A32382" w:rsidRPr="00B05D88">
        <w:t>.3</w:t>
      </w:r>
      <w:r w:rsidR="00142882">
        <w:t xml:space="preserve"> </w:t>
      </w:r>
      <w:r w:rsidR="00A32382" w:rsidRPr="00B05D88">
        <w:t>Mechanism of failure</w:t>
      </w:r>
      <w:bookmarkEnd w:id="737"/>
    </w:p>
    <w:p w14:paraId="24687E80" w14:textId="07EAD777"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del w:id="738" w:author="Stephen Michell" w:date="2015-09-13T22:52:00Z">
        <w:r w:rsidR="00A32382" w:rsidDel="00743E85">
          <w:delText>but they</w:delText>
        </w:r>
      </w:del>
      <w:r w:rsidR="00A32382">
        <w:t xml:space="preserve"> may also result in a number of safety and security vulnerabilities</w:t>
      </w:r>
      <w:r w:rsidR="00A32382" w:rsidRPr="00633C80">
        <w:t>.</w:t>
      </w:r>
    </w:p>
    <w:p w14:paraId="2A1AB9AE"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w:t>
      </w:r>
      <w:proofErr w:type="gramStart"/>
      <w:r w:rsidR="00743E85">
        <w:t>languages  will</w:t>
      </w:r>
      <w:proofErr w:type="gramEnd"/>
      <w:r w:rsidR="00743E85">
        <w:t xml:space="preserve"> silently convert between numeric types.</w:t>
      </w:r>
    </w:p>
    <w:p w14:paraId="57C9BC81" w14:textId="360258A7" w:rsidR="00A32382" w:rsidRPr="00682432" w:rsidDel="00682432" w:rsidRDefault="006637A3" w:rsidP="0077702F">
      <w:pPr>
        <w:rPr>
          <w:del w:id="739" w:author="Stephen Michell" w:date="2015-09-17T14:33:00Z"/>
          <w:i/>
          <w:rPrChange w:id="740" w:author="Stephen Michell" w:date="2015-09-17T14:33:00Z">
            <w:rPr>
              <w:del w:id="741" w:author="Stephen Michell" w:date="2015-09-17T14:33:00Z"/>
            </w:rPr>
          </w:rPrChange>
        </w:rPr>
      </w:pPr>
      <w:r w:rsidRPr="00682432">
        <w:rPr>
          <w:i/>
          <w:rPrChange w:id="742" w:author="Stephen Michell" w:date="2015-09-17T14:33:00Z">
            <w:rPr/>
          </w:rPrChange>
        </w:rPr>
        <w:t>Similarly, polymorphic types can be explicitly converted (</w:t>
      </w:r>
      <w:proofErr w:type="spellStart"/>
      <w:r w:rsidRPr="00682432">
        <w:rPr>
          <w:i/>
          <w:rPrChange w:id="743" w:author="Stephen Michell" w:date="2015-09-17T14:33:00Z">
            <w:rPr/>
          </w:rPrChange>
        </w:rPr>
        <w:t>upcasted</w:t>
      </w:r>
      <w:proofErr w:type="spellEnd"/>
      <w:r w:rsidRPr="00682432">
        <w:rPr>
          <w:i/>
          <w:rPrChange w:id="744" w:author="Stephen Michell" w:date="2015-09-17T14:33:00Z">
            <w:rPr/>
          </w:rPrChange>
        </w:rPr>
        <w:t xml:space="preserve"> or </w:t>
      </w:r>
      <w:proofErr w:type="spellStart"/>
      <w:r w:rsidRPr="00682432">
        <w:rPr>
          <w:i/>
          <w:rPrChange w:id="745" w:author="Stephen Michell" w:date="2015-09-17T14:33:00Z">
            <w:rPr/>
          </w:rPrChange>
        </w:rPr>
        <w:t>downcasted</w:t>
      </w:r>
      <w:proofErr w:type="spellEnd"/>
      <w:r w:rsidRPr="00682432">
        <w:rPr>
          <w:i/>
          <w:rPrChange w:id="746" w:author="Stephen Michell" w:date="2015-09-17T14:33:00Z">
            <w:rPr/>
          </w:rPrChange>
        </w:rPr>
        <w:t>) to related types, and operated upon by overridden methods that have no knowledge of unavailable fields. Care must be taken to ensure that such conversions do not result in values that are now incorrect.</w:t>
      </w:r>
      <w:r w:rsidR="00743E85" w:rsidRPr="00682432">
        <w:rPr>
          <w:i/>
          <w:rPrChange w:id="747" w:author="Stephen Michell" w:date="2015-09-17T14:33:00Z">
            <w:rPr/>
          </w:rPrChange>
        </w:rPr>
        <w:t xml:space="preserve"> </w:t>
      </w:r>
      <w:ins w:id="748" w:author="Stephen Michell" w:date="2015-09-17T14:33:00Z">
        <w:r w:rsidR="00682432">
          <w:t xml:space="preserve">  </w:t>
        </w:r>
      </w:ins>
    </w:p>
    <w:p w14:paraId="7DB7097D" w14:textId="71F3EE1A" w:rsidR="00682432" w:rsidRDefault="00682432" w:rsidP="0077702F">
      <w:pPr>
        <w:rPr>
          <w:ins w:id="749" w:author="Stephen Michell" w:date="2015-09-17T14:33:00Z"/>
        </w:rPr>
      </w:pPr>
      <w:ins w:id="750" w:author="Stephen Michell" w:date="2015-09-17T14:33:00Z">
        <w:r>
          <w:t>Move to OO conversion errors.</w:t>
        </w:r>
      </w:ins>
    </w:p>
    <w:p w14:paraId="7151900E" w14:textId="77777777" w:rsidR="00A32382" w:rsidRDefault="00A32382" w:rsidP="0077702F">
      <w:r w:rsidRPr="00633C80">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 xml:space="preserve">the </w:t>
      </w:r>
      <w:proofErr w:type="spellStart"/>
      <w:r w:rsidRPr="00633C80">
        <w:t>Ariane</w:t>
      </w:r>
      <w:proofErr w:type="spellEnd"/>
      <w:r w:rsidRPr="00633C80">
        <w:t xml:space="preserv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125CD5C8" w:rsidR="00A32382" w:rsidRPr="00FE4EFE"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751" w:name="_Toc192557855"/>
      <w:r>
        <w:t>6.</w:t>
      </w:r>
      <w:r w:rsidR="006D2B9D">
        <w:t>6</w:t>
      </w:r>
      <w:r w:rsidR="00A32382" w:rsidRPr="00B05D88">
        <w:t>.4</w:t>
      </w:r>
      <w:bookmarkEnd w:id="751"/>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F56CA5">
      <w:pPr>
        <w:pStyle w:val="NormalWeb"/>
        <w:numPr>
          <w:ilvl w:val="0"/>
          <w:numId w:val="2"/>
        </w:numPr>
        <w:spacing w:before="0" w:beforeAutospacing="0" w:after="0" w:afterAutospacing="0"/>
        <w:rPr>
          <w:ins w:id="752" w:author="Stephen Michell" w:date="2015-09-13T23:09:00Z"/>
          <w:rFonts w:asciiTheme="minorHAnsi" w:hAnsiTheme="minorHAnsi" w:cstheme="minorHAnsi"/>
          <w:sz w:val="22"/>
          <w:szCs w:val="22"/>
        </w:rPr>
      </w:pPr>
      <w:r w:rsidRPr="00060BDA">
        <w:rPr>
          <w:rFonts w:asciiTheme="minorHAnsi" w:hAnsiTheme="minorHAnsi" w:cstheme="minorHAnsi"/>
          <w:sz w:val="22"/>
          <w:szCs w:val="22"/>
        </w:rPr>
        <w:lastRenderedPageBreak/>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5FA02F85" w:rsidR="00C516CA" w:rsidRPr="002D2F34" w:rsidRDefault="00C516CA" w:rsidP="00F56CA5">
      <w:pPr>
        <w:pStyle w:val="NormalWeb"/>
        <w:numPr>
          <w:ilvl w:val="0"/>
          <w:numId w:val="2"/>
        </w:numPr>
        <w:spacing w:before="0" w:beforeAutospacing="0" w:after="0" w:afterAutospacing="0"/>
        <w:rPr>
          <w:rFonts w:asciiTheme="minorHAnsi" w:hAnsiTheme="minorHAnsi" w:cstheme="minorHAnsi"/>
          <w:sz w:val="22"/>
          <w:szCs w:val="22"/>
        </w:rPr>
      </w:pPr>
      <w:ins w:id="753" w:author="Stephen Michell" w:date="2015-09-13T23:09:00Z">
        <w:r w:rsidRPr="00682432">
          <w:rPr>
            <w:rFonts w:asciiTheme="minorHAnsi" w:hAnsiTheme="minorHAnsi" w:cstheme="minorHAnsi"/>
            <w:i/>
            <w:sz w:val="22"/>
            <w:szCs w:val="22"/>
            <w:rPrChange w:id="754" w:author="Stephen Michell" w:date="2015-09-17T14:34:00Z">
              <w:rPr>
                <w:rFonts w:asciiTheme="minorHAnsi" w:hAnsiTheme="minorHAnsi" w:cstheme="minorHAnsi"/>
                <w:sz w:val="22"/>
                <w:szCs w:val="22"/>
              </w:rPr>
            </w:rPrChange>
          </w:rPr>
          <w:t>Languages that permit conversions between subtypes of a polymorphic type</w:t>
        </w:r>
      </w:ins>
      <w:ins w:id="755" w:author="Stephen Michell" w:date="2015-09-17T14:33:00Z">
        <w:r w:rsidR="00682432" w:rsidRPr="00682432">
          <w:rPr>
            <w:rFonts w:asciiTheme="minorHAnsi" w:hAnsiTheme="minorHAnsi" w:cstheme="minorHAnsi"/>
            <w:i/>
            <w:sz w:val="22"/>
            <w:szCs w:val="22"/>
            <w:rPrChange w:id="756" w:author="Stephen Michell" w:date="2015-09-17T14:34:00Z">
              <w:rPr>
                <w:rFonts w:asciiTheme="minorHAnsi" w:hAnsiTheme="minorHAnsi" w:cstheme="minorHAnsi"/>
                <w:sz w:val="22"/>
                <w:szCs w:val="22"/>
              </w:rPr>
            </w:rPrChange>
          </w:rPr>
          <w:t>.</w:t>
        </w:r>
        <w:r w:rsidR="00682432" w:rsidRPr="00682432">
          <w:rPr>
            <w:i/>
          </w:rPr>
          <w:t xml:space="preserve"> </w:t>
        </w:r>
        <w:r w:rsidR="00682432">
          <w:t>Move to OO conversion errors</w:t>
        </w:r>
      </w:ins>
    </w:p>
    <w:p w14:paraId="2CBBE716" w14:textId="77777777" w:rsidR="00A32382" w:rsidRPr="00397B90" w:rsidRDefault="00A32382" w:rsidP="00F56CA5">
      <w:pPr>
        <w:numPr>
          <w:ilvl w:val="0"/>
          <w:numId w:val="2"/>
        </w:numPr>
        <w:spacing w:after="0" w:line="240" w:lineRule="auto"/>
      </w:pPr>
      <w:r w:rsidRPr="00397B90">
        <w:t>Weakly typed languages that do not strictly enforce type rules.</w:t>
      </w:r>
    </w:p>
    <w:p w14:paraId="3F9CFA0E" w14:textId="77777777" w:rsidR="00A32382" w:rsidRDefault="00A32382" w:rsidP="00F56CA5">
      <w:pPr>
        <w:numPr>
          <w:ilvl w:val="0"/>
          <w:numId w:val="2"/>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F56CA5">
      <w:pPr>
        <w:numPr>
          <w:ilvl w:val="0"/>
          <w:numId w:val="2"/>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757" w:name="_Toc174091390"/>
      <w:bookmarkStart w:id="758" w:name="_Toc192557856"/>
      <w:r>
        <w:t>6.</w:t>
      </w:r>
      <w:r w:rsidR="006D2B9D">
        <w:t>6</w:t>
      </w:r>
      <w:r w:rsidR="00A32382" w:rsidRPr="00B05D88">
        <w:t>.5</w:t>
      </w:r>
      <w:r w:rsidR="00142882">
        <w:t xml:space="preserve"> </w:t>
      </w:r>
      <w:r w:rsidR="00A32382" w:rsidRPr="00B05D88">
        <w:t>Avoiding the vulnerability or mitigating its effects</w:t>
      </w:r>
      <w:bookmarkEnd w:id="757"/>
      <w:bookmarkEnd w:id="758"/>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D42B30">
      <w:pPr>
        <w:pStyle w:val="ListParagraph"/>
        <w:numPr>
          <w:ilvl w:val="0"/>
          <w:numId w:val="131"/>
        </w:numPr>
      </w:pPr>
      <w:r>
        <w:t>If range checking is not provided by the language, use explicit range checks</w:t>
      </w:r>
      <w:r w:rsidR="00C516CA">
        <w:t>, type checks or value checks</w:t>
      </w:r>
      <w:r>
        <w:t xml:space="preserve"> to validate the correctness of all</w:t>
      </w:r>
      <w:r w:rsidRPr="00FE4EFE">
        <w:t xml:space="preserve"> values</w:t>
      </w:r>
      <w:ins w:id="759" w:author="Stephen Michell" w:date="2015-09-13T23:10:00Z">
        <w:r w:rsidR="00682432">
          <w:t xml:space="preserve"> </w:t>
        </w:r>
      </w:ins>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D42B30">
      <w:pPr>
        <w:pStyle w:val="ListParagraph"/>
        <w:numPr>
          <w:ilvl w:val="0"/>
          <w:numId w:val="131"/>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D42B30">
      <w:pPr>
        <w:pStyle w:val="ListParagraph"/>
        <w:numPr>
          <w:ilvl w:val="0"/>
          <w:numId w:val="131"/>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D42B30">
      <w:pPr>
        <w:pStyle w:val="ListParagraph"/>
        <w:numPr>
          <w:ilvl w:val="0"/>
          <w:numId w:val="131"/>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D42B30">
      <w:pPr>
        <w:pStyle w:val="ListParagraph"/>
        <w:numPr>
          <w:ilvl w:val="0"/>
          <w:numId w:val="131"/>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77777777" w:rsidR="00D42B30" w:rsidRPr="00546508" w:rsidRDefault="00D42B30" w:rsidP="00D42B30">
      <w:pPr>
        <w:pStyle w:val="ListParagraph"/>
        <w:numPr>
          <w:ilvl w:val="0"/>
          <w:numId w:val="131"/>
        </w:numPr>
      </w:pPr>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76AFE774" w14:textId="01DFFE2B" w:rsidR="00A32382" w:rsidRDefault="00A32382" w:rsidP="00A32382">
      <w:pPr>
        <w:pStyle w:val="Heading3"/>
      </w:pPr>
      <w:bookmarkStart w:id="760" w:name="_Toc192557857"/>
      <w:r>
        <w:t>6.</w:t>
      </w:r>
      <w:r w:rsidR="006D2B9D">
        <w:t>6</w:t>
      </w:r>
      <w:r w:rsidRPr="00B05D88">
        <w:t>.6</w:t>
      </w:r>
      <w:r w:rsidR="00142882">
        <w:t xml:space="preserve"> </w:t>
      </w:r>
      <w:r w:rsidRPr="00B05D88">
        <w:t>Implications for standardization</w:t>
      </w:r>
      <w:bookmarkEnd w:id="760"/>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79C1DEBF" w:rsidR="00A32382" w:rsidRPr="00A00D2B" w:rsidRDefault="00A32382" w:rsidP="00F56CA5">
      <w:pPr>
        <w:numPr>
          <w:ilvl w:val="0"/>
          <w:numId w:val="103"/>
        </w:numPr>
        <w:spacing w:after="0"/>
      </w:pPr>
      <w:r w:rsidRPr="00A00D2B">
        <w:t>Languages should</w:t>
      </w:r>
      <w:del w:id="761" w:author="Stephen Michell" w:date="2015-10-21T17:12:00Z">
        <w:r w:rsidRPr="00A00D2B" w:rsidDel="00E732BF">
          <w:delText xml:space="preserve"> consider</w:delText>
        </w:r>
      </w:del>
      <w:r w:rsidRPr="00A00D2B">
        <w:t xml:space="preserve"> provid</w:t>
      </w:r>
      <w:ins w:id="762" w:author="Stephen Michell" w:date="2015-10-21T17:14:00Z">
        <w:r w:rsidR="00CD5AF7">
          <w:t>e</w:t>
        </w:r>
      </w:ins>
      <w:del w:id="763" w:author="Stephen Michell" w:date="2015-10-21T17:14:00Z">
        <w:r w:rsidRPr="00A00D2B" w:rsidDel="00CD5AF7">
          <w:delText>ing</w:delText>
        </w:r>
      </w:del>
      <w:r w:rsidRPr="00A00D2B">
        <w:t xml:space="preserve"> means </w:t>
      </w:r>
      <w:r w:rsidR="001775B5">
        <w:t>to</w:t>
      </w:r>
      <w:r w:rsidRPr="00A00D2B">
        <w:t xml:space="preserve"> </w:t>
      </w:r>
      <w:ins w:id="764" w:author="Stephen Michell" w:date="2015-10-21T17:12:00Z">
        <w:r w:rsidR="00E732BF">
          <w:t>expose programming errors due to conversions</w:t>
        </w:r>
      </w:ins>
      <w:ins w:id="765" w:author="Stephen Michell" w:date="2015-10-21T17:13:00Z">
        <w:r w:rsidR="00CD5AF7">
          <w:t>.</w:t>
        </w:r>
      </w:ins>
      <w:del w:id="766" w:author="Stephen Michell" w:date="2015-10-21T17:13:00Z">
        <w:r w:rsidRPr="00A00D2B" w:rsidDel="00CD5AF7">
          <w:delText>restrict object sizes so as to expose programming errors.</w:delText>
        </w:r>
      </w:del>
    </w:p>
    <w:p w14:paraId="36D83633" w14:textId="77777777" w:rsidR="00A32382" w:rsidRPr="00A00D2B" w:rsidRDefault="00A32382" w:rsidP="00F56CA5">
      <w:pPr>
        <w:numPr>
          <w:ilvl w:val="0"/>
          <w:numId w:val="103"/>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09266F39" w:rsidR="00C63270" w:rsidRDefault="000A1BDB">
      <w:pPr>
        <w:pStyle w:val="Heading2"/>
        <w:rPr>
          <w:rFonts w:cs="Arial-BoldMT"/>
          <w:bCs/>
        </w:rPr>
      </w:pPr>
      <w:bookmarkStart w:id="767" w:name="_Ref313948619"/>
      <w:bookmarkStart w:id="768" w:name="_Toc358896386"/>
      <w:bookmarkStart w:id="769" w:name="_Toc297483176"/>
      <w:bookmarkStart w:id="770"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767"/>
      <w:bookmarkEnd w:id="768"/>
      <w:bookmarkEnd w:id="769"/>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proofErr w:type="spellStart"/>
      <w:r w:rsidRPr="00780FE2" w:rsidDel="0011658E">
        <w:rPr>
          <w:rFonts w:cs="ArialMT"/>
          <w:color w:val="000000"/>
        </w:rPr>
        <w:t>behaviour</w:t>
      </w:r>
      <w:proofErr w:type="spellEnd"/>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lastRenderedPageBreak/>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F56CA5">
      <w:pPr>
        <w:numPr>
          <w:ilvl w:val="0"/>
          <w:numId w:val="68"/>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E32982">
      <w:pPr>
        <w:numPr>
          <w:ilvl w:val="0"/>
          <w:numId w:val="68"/>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F56CA5">
      <w:pPr>
        <w:numPr>
          <w:ilvl w:val="0"/>
          <w:numId w:val="68"/>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EA725C">
      <w:pPr>
        <w:numPr>
          <w:ilvl w:val="0"/>
          <w:numId w:val="68"/>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F56CA5">
      <w:pPr>
        <w:numPr>
          <w:ilvl w:val="0"/>
          <w:numId w:val="68"/>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15B858B8" w:rsidR="00A32382" w:rsidRPr="00780FE2" w:rsidRDefault="00A32382" w:rsidP="0057762A">
      <w:pPr>
        <w:pStyle w:val="Heading3"/>
      </w:pPr>
      <w:r w:rsidRPr="00780FE2">
        <w:t>6.</w:t>
      </w:r>
      <w:r w:rsidR="006D2B9D">
        <w:t>7</w:t>
      </w:r>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F56CA5">
      <w:pPr>
        <w:numPr>
          <w:ilvl w:val="0"/>
          <w:numId w:val="70"/>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53B32CD1" w:rsidR="00A32382" w:rsidRPr="00780FE2" w:rsidRDefault="00A32382" w:rsidP="00F56CA5">
      <w:pPr>
        <w:numPr>
          <w:ilvl w:val="0"/>
          <w:numId w:val="69"/>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 xml:space="preserve">, see C Bounds Checking </w:t>
      </w:r>
      <w:proofErr w:type="gramStart"/>
      <w:r w:rsidR="00A14DAF">
        <w:rPr>
          <w:rFonts w:cs="ArialMT"/>
          <w:color w:val="000000"/>
        </w:rPr>
        <w:t>Library[</w:t>
      </w:r>
      <w:proofErr w:type="gramEnd"/>
      <w:r w:rsidR="00A14DAF">
        <w:rPr>
          <w:rFonts w:cs="ArialMT"/>
          <w:color w:val="000000"/>
        </w:rPr>
        <w:t>13]</w:t>
      </w:r>
      <w:r w:rsidRPr="00780FE2">
        <w:rPr>
          <w:rFonts w:cs="ArialMT"/>
          <w:color w:val="000000"/>
        </w:rPr>
        <w:t>.</w:t>
      </w:r>
    </w:p>
    <w:p w14:paraId="4A82BB24" w14:textId="77777777" w:rsidR="00A32382" w:rsidRPr="00780FE2" w:rsidRDefault="00A32382" w:rsidP="00F56CA5">
      <w:pPr>
        <w:numPr>
          <w:ilvl w:val="0"/>
          <w:numId w:val="69"/>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5C30363A" w:rsidR="00C63270" w:rsidRDefault="000A1BDB">
      <w:pPr>
        <w:pStyle w:val="Heading2"/>
      </w:pPr>
      <w:bookmarkStart w:id="771" w:name="_Ref313948896"/>
      <w:bookmarkStart w:id="772" w:name="_Toc358896387"/>
      <w:bookmarkStart w:id="773" w:name="_Toc297483177"/>
      <w:r>
        <w:t>6.</w:t>
      </w:r>
      <w:r w:rsidR="006D2B9D">
        <w:t>8</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771"/>
      <w:bookmarkEnd w:id="772"/>
      <w:bookmarkEnd w:id="773"/>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 xml:space="preserve">Usually, buffer boundary violations are accesses to contiguous memory </w:t>
      </w:r>
      <w:r w:rsidRPr="00466D60">
        <w:lastRenderedPageBreak/>
        <w:t>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F56CA5">
      <w:pPr>
        <w:numPr>
          <w:ilvl w:val="0"/>
          <w:numId w:val="87"/>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F56CA5">
      <w:pPr>
        <w:numPr>
          <w:ilvl w:val="0"/>
          <w:numId w:val="87"/>
        </w:numPr>
        <w:spacing w:after="0"/>
      </w:pPr>
      <w:r w:rsidRPr="00466D60">
        <w:t>An out-of-bounds read access may be used to obtain information that is intended to be confidential.</w:t>
      </w:r>
    </w:p>
    <w:p w14:paraId="0F7053A7" w14:textId="77777777" w:rsidR="00466D60" w:rsidRPr="00466D60" w:rsidRDefault="00466D60" w:rsidP="00F56CA5">
      <w:pPr>
        <w:numPr>
          <w:ilvl w:val="0"/>
          <w:numId w:val="87"/>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F56CA5">
      <w:pPr>
        <w:numPr>
          <w:ilvl w:val="0"/>
          <w:numId w:val="87"/>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F56CA5">
      <w:pPr>
        <w:numPr>
          <w:ilvl w:val="0"/>
          <w:numId w:val="87"/>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2A757C">
      <w:pPr>
        <w:numPr>
          <w:ilvl w:val="0"/>
          <w:numId w:val="86"/>
        </w:numPr>
        <w:autoSpaceDE w:val="0"/>
        <w:spacing w:after="0"/>
      </w:pPr>
      <w:r w:rsidRPr="00466D60">
        <w:lastRenderedPageBreak/>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F56CA5">
      <w:pPr>
        <w:numPr>
          <w:ilvl w:val="0"/>
          <w:numId w:val="86"/>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F56CA5">
      <w:pPr>
        <w:numPr>
          <w:ilvl w:val="0"/>
          <w:numId w:val="86"/>
        </w:numPr>
        <w:spacing w:after="0"/>
      </w:pPr>
      <w:r w:rsidRPr="00466D60">
        <w:t>Languages that provide bounds checking but permit the check to be suppressed.</w:t>
      </w:r>
    </w:p>
    <w:p w14:paraId="1E7C21AC" w14:textId="77777777" w:rsidR="00466D60" w:rsidRPr="00EA725C" w:rsidRDefault="00466D60" w:rsidP="00F56CA5">
      <w:pPr>
        <w:numPr>
          <w:ilvl w:val="0"/>
          <w:numId w:val="86"/>
        </w:numPr>
        <w:rPr>
          <w:i/>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F56CA5">
      <w:pPr>
        <w:numPr>
          <w:ilvl w:val="0"/>
          <w:numId w:val="85"/>
        </w:numPr>
        <w:spacing w:after="0"/>
      </w:pPr>
      <w:r w:rsidRPr="00466D60">
        <w:t>Use of implementation-provided functionality to automatically check array element accesses and prevent out-of-bounds accesses.</w:t>
      </w:r>
    </w:p>
    <w:p w14:paraId="49173320" w14:textId="77777777" w:rsidR="00466D60" w:rsidRPr="00466D60" w:rsidRDefault="00466D60" w:rsidP="00F56CA5">
      <w:pPr>
        <w:numPr>
          <w:ilvl w:val="0"/>
          <w:numId w:val="85"/>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EA725C">
      <w:pPr>
        <w:numPr>
          <w:ilvl w:val="0"/>
          <w:numId w:val="85"/>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EA725C">
      <w:pPr>
        <w:numPr>
          <w:ilvl w:val="0"/>
          <w:numId w:val="85"/>
        </w:numPr>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2B04AD93" w:rsidR="00466D60" w:rsidRPr="00466D60" w:rsidRDefault="00466D60" w:rsidP="00466D60">
      <w:pPr>
        <w:pStyle w:val="Heading3"/>
      </w:pPr>
      <w:r w:rsidRPr="00466D60">
        <w:t>6.</w:t>
      </w:r>
      <w:r w:rsidR="006D2B9D">
        <w:t>8</w:t>
      </w:r>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F56CA5">
      <w:pPr>
        <w:numPr>
          <w:ilvl w:val="0"/>
          <w:numId w:val="132"/>
        </w:numPr>
        <w:spacing w:after="0"/>
      </w:pPr>
      <w:r w:rsidRPr="00466D60">
        <w:t>Languages should provide safe copying of arrays as built-in operation.</w:t>
      </w:r>
    </w:p>
    <w:p w14:paraId="467BBBBA" w14:textId="77777777" w:rsidR="00466D60" w:rsidRPr="00466D60" w:rsidRDefault="00466D60" w:rsidP="00F56CA5">
      <w:pPr>
        <w:numPr>
          <w:ilvl w:val="0"/>
          <w:numId w:val="132"/>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F56CA5">
      <w:pPr>
        <w:numPr>
          <w:ilvl w:val="0"/>
          <w:numId w:val="132"/>
        </w:numPr>
        <w:spacing w:after="0"/>
      </w:pPr>
      <w:r w:rsidRPr="00466D60">
        <w:lastRenderedPageBreak/>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F56CA5">
      <w:pPr>
        <w:numPr>
          <w:ilvl w:val="0"/>
          <w:numId w:val="81"/>
        </w:numPr>
      </w:pPr>
      <w:r w:rsidRPr="00466D60">
        <w:t>Languages that use pointer types should consider specifying a standardized feature for a pointer type that would enable array bounds checking.</w:t>
      </w:r>
    </w:p>
    <w:p w14:paraId="3F7247A2" w14:textId="6D83A46F" w:rsidR="00A32382" w:rsidRPr="00165A58" w:rsidRDefault="000A1BDB" w:rsidP="00A32382">
      <w:pPr>
        <w:pStyle w:val="Heading2"/>
      </w:pPr>
      <w:bookmarkStart w:id="774" w:name="_Ref313957370"/>
      <w:bookmarkStart w:id="775" w:name="_Toc358896388"/>
      <w:bookmarkStart w:id="776" w:name="_Toc297483178"/>
      <w:r>
        <w:t>6.</w:t>
      </w:r>
      <w:r w:rsidR="006D2B9D">
        <w:t>9</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774"/>
      <w:bookmarkEnd w:id="775"/>
      <w:bookmarkEnd w:id="776"/>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xml:space="preserve">. It is possible that the former is checked and </w:t>
      </w:r>
      <w:r w:rsidRPr="00AC54D3">
        <w:rPr>
          <w:rFonts w:cs="ArialMT"/>
        </w:rPr>
        <w:lastRenderedPageBreak/>
        <w:t>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F56CA5">
      <w:pPr>
        <w:numPr>
          <w:ilvl w:val="0"/>
          <w:numId w:val="81"/>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F56CA5">
      <w:pPr>
        <w:numPr>
          <w:ilvl w:val="0"/>
          <w:numId w:val="81"/>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F56CA5">
      <w:pPr>
        <w:numPr>
          <w:ilvl w:val="0"/>
          <w:numId w:val="17"/>
        </w:numPr>
        <w:spacing w:after="0" w:line="240" w:lineRule="auto"/>
      </w:pPr>
      <w:r w:rsidRPr="00AC54D3">
        <w:t>Include sanity checks to ensure the validity of any values used as index variables.</w:t>
      </w:r>
    </w:p>
    <w:p w14:paraId="215F0EFE" w14:textId="77777777" w:rsidR="00A32382" w:rsidRPr="00AC54D3" w:rsidRDefault="00A32382" w:rsidP="00F56CA5">
      <w:pPr>
        <w:numPr>
          <w:ilvl w:val="0"/>
          <w:numId w:val="17"/>
        </w:numPr>
        <w:spacing w:after="0" w:line="240" w:lineRule="auto"/>
      </w:pPr>
      <w:r w:rsidRPr="00AC54D3">
        <w:t>The choice could be made to use a language that is not susceptible to these issues.</w:t>
      </w:r>
    </w:p>
    <w:p w14:paraId="56CEF326" w14:textId="77777777" w:rsidR="00A32382" w:rsidRPr="00AC54D3" w:rsidRDefault="00A32382" w:rsidP="00F56CA5">
      <w:pPr>
        <w:numPr>
          <w:ilvl w:val="0"/>
          <w:numId w:val="17"/>
        </w:numPr>
        <w:spacing w:line="240" w:lineRule="auto"/>
      </w:pPr>
      <w:r w:rsidRPr="00AC54D3">
        <w:t>When available, use whole array operations whenever possible.</w:t>
      </w:r>
    </w:p>
    <w:p w14:paraId="5C52E094" w14:textId="308F52ED" w:rsidR="00A32382" w:rsidRDefault="00D07EBE" w:rsidP="00D07EBE">
      <w:pPr>
        <w:pStyle w:val="Heading3"/>
      </w:pPr>
      <w:r>
        <w:t>6.</w:t>
      </w:r>
      <w:r w:rsidR="006D2B9D">
        <w:t>9</w:t>
      </w:r>
      <w:r>
        <w:t>.6</w:t>
      </w:r>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F56CA5">
      <w:pPr>
        <w:numPr>
          <w:ilvl w:val="0"/>
          <w:numId w:val="104"/>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F56CA5">
      <w:pPr>
        <w:numPr>
          <w:ilvl w:val="0"/>
          <w:numId w:val="104"/>
        </w:numPr>
        <w:spacing w:after="0"/>
      </w:pPr>
      <w:r w:rsidRPr="00A00D2B">
        <w:t>Languages should consider providing whole array operations that may obviate the need to access individual elements.</w:t>
      </w:r>
    </w:p>
    <w:p w14:paraId="42B204FC" w14:textId="77777777" w:rsidR="00A32382" w:rsidRPr="00095121" w:rsidRDefault="00A32382" w:rsidP="00F56CA5">
      <w:pPr>
        <w:numPr>
          <w:ilvl w:val="0"/>
          <w:numId w:val="104"/>
        </w:numPr>
      </w:pPr>
      <w:r w:rsidRPr="00A00D2B">
        <w:t>Languages should consider the capability to generate exceptions or automatically extend the bounds of an array to accommodate accesses that might otherwise have been beyond the bounds.</w:t>
      </w:r>
    </w:p>
    <w:p w14:paraId="42760A1E" w14:textId="056D2026" w:rsidR="00A32382" w:rsidRPr="00CA45BD" w:rsidRDefault="000A1BDB" w:rsidP="00A32382">
      <w:pPr>
        <w:pStyle w:val="Heading2"/>
      </w:pPr>
      <w:bookmarkStart w:id="777" w:name="_Ref313957363"/>
      <w:bookmarkStart w:id="778" w:name="_Toc358896389"/>
      <w:bookmarkStart w:id="779" w:name="_Toc297483179"/>
      <w:r>
        <w:t>6.</w:t>
      </w:r>
      <w:r w:rsidR="00292CD8">
        <w:t>1</w:t>
      </w:r>
      <w:r w:rsidR="006D2B9D">
        <w:t>0</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777"/>
      <w:bookmarkEnd w:id="778"/>
      <w:bookmarkEnd w:id="779"/>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lastRenderedPageBreak/>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3E2BFB43"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780" w:author="Stephen Michell" w:date="2016-01-09T20:58:00Z">
        <w:r w:rsidR="006E4376" w:rsidRPr="006E4376">
          <w:rPr>
            <w:i/>
            <w:color w:val="0070C0"/>
            <w:u w:val="single"/>
            <w:rPrChange w:id="781" w:author="Stephen Michell" w:date="2016-01-09T20:58:00Z">
              <w:rPr/>
            </w:rPrChange>
          </w:rPr>
          <w:t>6.9 Unchecked Array Indexing [XYZ</w:t>
        </w:r>
        <w:r w:rsidR="006E4376" w:rsidRPr="006E4376">
          <w:rPr>
            <w:i/>
            <w:color w:val="0070C0"/>
            <w:u w:val="single"/>
            <w:rPrChange w:id="782" w:author="Stephen Michell" w:date="2016-01-09T20:58:00Z">
              <w:rPr/>
            </w:rPrChange>
          </w:rPr>
          <w:fldChar w:fldCharType="begin"/>
        </w:r>
        <w:r w:rsidR="006E4376" w:rsidRPr="006E4376">
          <w:rPr>
            <w:i/>
            <w:color w:val="0070C0"/>
            <w:u w:val="single"/>
            <w:rPrChange w:id="783" w:author="Stephen Michell" w:date="2016-01-09T20:58:00Z">
              <w:rPr/>
            </w:rPrChange>
          </w:rPr>
          <w:instrText xml:space="preserve"> XE "XYZ – Unchecked Array Indexing" </w:instrText>
        </w:r>
        <w:r w:rsidR="006E4376" w:rsidRPr="006E4376">
          <w:rPr>
            <w:i/>
            <w:color w:val="0070C0"/>
            <w:u w:val="single"/>
            <w:rPrChange w:id="784" w:author="Stephen Michell" w:date="2016-01-09T20:58:00Z">
              <w:rPr/>
            </w:rPrChange>
          </w:rPr>
          <w:fldChar w:fldCharType="end"/>
        </w:r>
        <w:r w:rsidR="006E4376" w:rsidRPr="006E4376">
          <w:rPr>
            <w:i/>
            <w:color w:val="0070C0"/>
            <w:u w:val="single"/>
            <w:rPrChange w:id="785" w:author="Stephen Michell" w:date="2016-01-09T20:58:00Z">
              <w:rPr/>
            </w:rPrChange>
          </w:rPr>
          <w:t>]</w:t>
        </w:r>
      </w:ins>
      <w:del w:id="786" w:author="Stephen Michell" w:date="2016-01-09T20:50:00Z">
        <w:r w:rsidR="009D2A05" w:rsidRPr="00F50AE6" w:rsidDel="003C7D50">
          <w:rPr>
            <w:i/>
            <w:color w:val="0070C0"/>
            <w:u w:val="single"/>
          </w:rPr>
          <w:delText>6.</w:delText>
        </w:r>
        <w:r w:rsidR="00521976" w:rsidDel="003C7D50">
          <w:rPr>
            <w:i/>
            <w:color w:val="0070C0"/>
            <w:u w:val="single"/>
          </w:rPr>
          <w:delText>9</w:delText>
        </w:r>
        <w:r w:rsidR="009D2A05" w:rsidRPr="00F50AE6" w:rsidDel="003C7D50">
          <w:rPr>
            <w:i/>
            <w:color w:val="0070C0"/>
            <w:u w:val="single"/>
          </w:rPr>
          <w:delText xml:space="preserve"> Unchecked Array Indexing [XYZ</w:delText>
        </w:r>
        <w:r w:rsidR="009D2A05" w:rsidRPr="00F50AE6" w:rsidDel="003C7D50">
          <w:rPr>
            <w:i/>
            <w:color w:val="0070C0"/>
            <w:u w:val="single"/>
          </w:rPr>
          <w:fldChar w:fldCharType="begin"/>
        </w:r>
        <w:r w:rsidR="009D2A05" w:rsidRPr="00F50AE6" w:rsidDel="003C7D50">
          <w:rPr>
            <w:i/>
            <w:color w:val="0070C0"/>
            <w:u w:val="single"/>
          </w:rPr>
          <w:delInstrText xml:space="preserve"> XE "XYZ – Unchecked Array Indexing" </w:delInstrText>
        </w:r>
        <w:r w:rsidR="009D2A05" w:rsidRPr="00F50AE6" w:rsidDel="003C7D50">
          <w:rPr>
            <w:i/>
            <w:color w:val="0070C0"/>
            <w:u w:val="single"/>
          </w:rPr>
          <w:fldChar w:fldCharType="end"/>
        </w:r>
        <w:r w:rsidR="009D2A05" w:rsidRPr="00F50AE6" w:rsidDel="003C7D50">
          <w:rPr>
            <w:i/>
            <w:color w:val="0070C0"/>
            <w:u w:val="single"/>
          </w:rPr>
          <w:delText>]</w:delText>
        </w:r>
      </w:del>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F56CA5">
      <w:pPr>
        <w:numPr>
          <w:ilvl w:val="0"/>
          <w:numId w:val="31"/>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6330DE9E" w:rsidR="00A32382" w:rsidRDefault="00A32382" w:rsidP="00F56CA5">
      <w:pPr>
        <w:numPr>
          <w:ilvl w:val="0"/>
          <w:numId w:val="31"/>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787" w:author="Stephen Michell" w:date="2016-01-09T20:58:00Z">
        <w:r w:rsidR="006E4376" w:rsidRPr="006E4376">
          <w:rPr>
            <w:i/>
            <w:color w:val="0070C0"/>
            <w:u w:val="single"/>
            <w:rPrChange w:id="788" w:author="Stephen Michell" w:date="2016-01-09T20:58:00Z">
              <w:rPr/>
            </w:rPrChange>
          </w:rPr>
          <w:t>6.9 Unchecked Array Indexing [XYZ</w:t>
        </w:r>
        <w:r w:rsidR="006E4376" w:rsidRPr="006E4376">
          <w:rPr>
            <w:i/>
            <w:color w:val="0070C0"/>
            <w:u w:val="single"/>
            <w:rPrChange w:id="789" w:author="Stephen Michell" w:date="2016-01-09T20:58:00Z">
              <w:rPr/>
            </w:rPrChange>
          </w:rPr>
          <w:fldChar w:fldCharType="begin"/>
        </w:r>
        <w:r w:rsidR="006E4376" w:rsidRPr="006E4376">
          <w:rPr>
            <w:i/>
            <w:color w:val="0070C0"/>
            <w:u w:val="single"/>
            <w:rPrChange w:id="790" w:author="Stephen Michell" w:date="2016-01-09T20:58:00Z">
              <w:rPr/>
            </w:rPrChange>
          </w:rPr>
          <w:instrText xml:space="preserve"> XE "XYZ – Unchecked Array Indexing" </w:instrText>
        </w:r>
        <w:r w:rsidR="006E4376" w:rsidRPr="006E4376">
          <w:rPr>
            <w:i/>
            <w:color w:val="0070C0"/>
            <w:u w:val="single"/>
            <w:rPrChange w:id="791" w:author="Stephen Michell" w:date="2016-01-09T20:58:00Z">
              <w:rPr/>
            </w:rPrChange>
          </w:rPr>
          <w:fldChar w:fldCharType="end"/>
        </w:r>
        <w:r w:rsidR="006E4376" w:rsidRPr="006E4376">
          <w:rPr>
            <w:i/>
            <w:color w:val="0070C0"/>
            <w:u w:val="single"/>
            <w:rPrChange w:id="792" w:author="Stephen Michell" w:date="2016-01-09T20:58:00Z">
              <w:rPr/>
            </w:rPrChange>
          </w:rPr>
          <w:t>]</w:t>
        </w:r>
      </w:ins>
      <w:del w:id="793" w:author="Stephen Michell" w:date="2016-01-09T20:50:00Z">
        <w:r w:rsidR="009D2A05" w:rsidRPr="00F50AE6" w:rsidDel="003C7D50">
          <w:rPr>
            <w:i/>
            <w:color w:val="0070C0"/>
            <w:u w:val="single"/>
          </w:rPr>
          <w:delText>6.</w:delText>
        </w:r>
        <w:r w:rsidR="00521976" w:rsidDel="003C7D50">
          <w:rPr>
            <w:i/>
            <w:color w:val="0070C0"/>
            <w:u w:val="single"/>
          </w:rPr>
          <w:delText>9</w:delText>
        </w:r>
        <w:r w:rsidR="009D2A05" w:rsidRPr="00F50AE6" w:rsidDel="003C7D50">
          <w:rPr>
            <w:i/>
            <w:color w:val="0070C0"/>
            <w:u w:val="single"/>
          </w:rPr>
          <w:delText xml:space="preserve"> Unchecked Array Indexing [XYZ</w:delText>
        </w:r>
        <w:r w:rsidR="009D2A05" w:rsidRPr="00F50AE6" w:rsidDel="003C7D50">
          <w:rPr>
            <w:i/>
            <w:color w:val="0070C0"/>
            <w:u w:val="single"/>
          </w:rPr>
          <w:fldChar w:fldCharType="begin"/>
        </w:r>
        <w:r w:rsidR="009D2A05" w:rsidRPr="00F50AE6" w:rsidDel="003C7D50">
          <w:rPr>
            <w:i/>
            <w:color w:val="0070C0"/>
            <w:u w:val="single"/>
          </w:rPr>
          <w:delInstrText xml:space="preserve"> XE "XYZ – Unchecked Array Indexing" </w:delInstrText>
        </w:r>
        <w:r w:rsidR="009D2A05" w:rsidRPr="00F50AE6" w:rsidDel="003C7D50">
          <w:rPr>
            <w:i/>
            <w:color w:val="0070C0"/>
            <w:u w:val="single"/>
          </w:rPr>
          <w:fldChar w:fldCharType="end"/>
        </w:r>
        <w:r w:rsidR="009D2A05" w:rsidRPr="00F50AE6" w:rsidDel="003C7D50">
          <w:rPr>
            <w:i/>
            <w:color w:val="0070C0"/>
            <w:u w:val="single"/>
          </w:rPr>
          <w:delText>]</w:delText>
        </w:r>
      </w:del>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F56CA5">
      <w:pPr>
        <w:numPr>
          <w:ilvl w:val="0"/>
          <w:numId w:val="25"/>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F56CA5">
      <w:pPr>
        <w:numPr>
          <w:ilvl w:val="0"/>
          <w:numId w:val="25"/>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7E160762" w:rsidR="00A32382" w:rsidRDefault="00D07EBE" w:rsidP="00D07EBE">
      <w:pPr>
        <w:pStyle w:val="Heading3"/>
      </w:pPr>
      <w:bookmarkStart w:id="794" w:name="_Ref336414790"/>
      <w:r>
        <w:t>6.</w:t>
      </w:r>
      <w:r w:rsidR="00B53106">
        <w:t>1</w:t>
      </w:r>
      <w:r w:rsidR="006D2B9D">
        <w:t>0</w:t>
      </w:r>
      <w:r>
        <w:t>.6</w:t>
      </w:r>
      <w:r w:rsidR="00142882">
        <w:t xml:space="preserve"> </w:t>
      </w:r>
      <w:r w:rsidR="00A32382" w:rsidRPr="00CA45BD">
        <w:t>Implications for standardization</w:t>
      </w:r>
      <w:bookmarkEnd w:id="794"/>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F56CA5">
      <w:pPr>
        <w:numPr>
          <w:ilvl w:val="0"/>
          <w:numId w:val="100"/>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F56CA5">
      <w:pPr>
        <w:numPr>
          <w:ilvl w:val="0"/>
          <w:numId w:val="100"/>
        </w:numPr>
      </w:pPr>
      <w:r w:rsidRPr="00A2340B">
        <w:t>Languages should consider providing full array assignment.</w:t>
      </w:r>
    </w:p>
    <w:p w14:paraId="60B9BD6D" w14:textId="127C2CBA" w:rsidR="00443478" w:rsidRDefault="00A32382">
      <w:pPr>
        <w:pStyle w:val="Heading2"/>
      </w:pPr>
      <w:bookmarkStart w:id="795" w:name="_Ref313948959"/>
      <w:bookmarkStart w:id="796" w:name="_Toc358896390"/>
      <w:bookmarkStart w:id="797" w:name="_Toc297483180"/>
      <w:r>
        <w:lastRenderedPageBreak/>
        <w:t>6.</w:t>
      </w:r>
      <w:r w:rsidR="00B53106">
        <w:t>1</w:t>
      </w:r>
      <w:r w:rsidR="006D2B9D">
        <w:t>1</w:t>
      </w:r>
      <w:r w:rsidR="00142882">
        <w:t xml:space="preserve"> </w:t>
      </w:r>
      <w:r>
        <w:t xml:space="preserve">Pointer Type </w:t>
      </w:r>
      <w:r w:rsidR="00D42B30">
        <w:t xml:space="preserve">Conversions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795"/>
      <w:bookmarkEnd w:id="796"/>
      <w:bookmarkEnd w:id="797"/>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 xml:space="preserve">The code produced for access via a data or function pointer requires that the type of the pointer is appropriate for the data or function being accessed.  Otherwise undefined </w:t>
      </w:r>
      <w:proofErr w:type="spellStart"/>
      <w:r w:rsidRPr="006952A8">
        <w:t>behaviour</w:t>
      </w:r>
      <w:proofErr w:type="spellEnd"/>
      <w:r w:rsidRPr="006952A8">
        <w:t xml:space="preserve">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F56CA5">
      <w:pPr>
        <w:numPr>
          <w:ilvl w:val="0"/>
          <w:numId w:val="19"/>
        </w:numPr>
        <w:spacing w:after="0" w:line="240" w:lineRule="auto"/>
      </w:pPr>
      <w:r w:rsidRPr="00044A93">
        <w:t>Pointers (and/or references) can be converted to different pointer types.</w:t>
      </w:r>
    </w:p>
    <w:p w14:paraId="2ACE72E9" w14:textId="77777777" w:rsidR="00A32382" w:rsidRPr="00044A93" w:rsidRDefault="00A32382" w:rsidP="00F56CA5">
      <w:pPr>
        <w:numPr>
          <w:ilvl w:val="0"/>
          <w:numId w:val="19"/>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pPr>
        <w:numPr>
          <w:ilvl w:val="0"/>
          <w:numId w:val="18"/>
        </w:numPr>
        <w:spacing w:after="0" w:line="240" w:lineRule="auto"/>
      </w:pPr>
      <w:r w:rsidRPr="00044A93">
        <w:t>Treat the compiler’s pointer-conversion warnings as serious errors.</w:t>
      </w:r>
    </w:p>
    <w:p w14:paraId="3D09BD7A" w14:textId="77777777" w:rsidR="00A32382" w:rsidRPr="00044A93" w:rsidRDefault="00A32382" w:rsidP="00F56CA5">
      <w:pPr>
        <w:numPr>
          <w:ilvl w:val="0"/>
          <w:numId w:val="18"/>
        </w:numPr>
        <w:spacing w:before="100" w:beforeAutospacing="1" w:after="100" w:afterAutospacing="1" w:line="240" w:lineRule="auto"/>
      </w:pPr>
      <w:r w:rsidRPr="00044A93">
        <w:lastRenderedPageBreak/>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F56CA5">
      <w:pPr>
        <w:numPr>
          <w:ilvl w:val="0"/>
          <w:numId w:val="18"/>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 xml:space="preserve">or other methods to check that pointer conversions do not lead to later undefined </w:t>
      </w:r>
      <w:proofErr w:type="spellStart"/>
      <w:r>
        <w:t>behaviour</w:t>
      </w:r>
      <w:proofErr w:type="spellEnd"/>
      <w:r w:rsidRPr="00044A93">
        <w:t>.</w:t>
      </w:r>
    </w:p>
    <w:p w14:paraId="6ADD68CE" w14:textId="05ABDB5C" w:rsidR="00A32382" w:rsidRDefault="00A32382" w:rsidP="00A32382">
      <w:pPr>
        <w:pStyle w:val="Heading3"/>
      </w:pPr>
      <w:r>
        <w:t>6.</w:t>
      </w:r>
      <w:r w:rsidR="00B53106">
        <w:t>1</w:t>
      </w:r>
      <w:r w:rsidR="006D2B9D">
        <w:t>1</w:t>
      </w:r>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F56CA5">
      <w:pPr>
        <w:numPr>
          <w:ilvl w:val="0"/>
          <w:numId w:val="123"/>
        </w:numPr>
      </w:pPr>
      <w:r w:rsidRPr="006B11B3">
        <w:t>Languages should consider creating a mode that provides a runtime check of the validity of all accessed objects before the object is read, written or executed.</w:t>
      </w:r>
    </w:p>
    <w:p w14:paraId="425EAB35" w14:textId="2D0B19C3" w:rsidR="00A32382" w:rsidRPr="00B05D88" w:rsidRDefault="00A32382" w:rsidP="00A32382">
      <w:pPr>
        <w:pStyle w:val="Heading2"/>
      </w:pPr>
      <w:bookmarkStart w:id="798" w:name="_Ref313957150"/>
      <w:bookmarkStart w:id="799" w:name="_Toc358896391"/>
      <w:bookmarkStart w:id="800" w:name="_Toc297483181"/>
      <w:r w:rsidRPr="00B05D88">
        <w:t>6.</w:t>
      </w:r>
      <w:r w:rsidR="00B53106">
        <w:t>1</w:t>
      </w:r>
      <w:r w:rsidR="006D2B9D">
        <w:t>2</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798"/>
      <w:bookmarkEnd w:id="799"/>
      <w:bookmarkEnd w:id="800"/>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F56CA5">
      <w:pPr>
        <w:numPr>
          <w:ilvl w:val="0"/>
          <w:numId w:val="27"/>
        </w:numPr>
        <w:spacing w:after="0"/>
      </w:pPr>
      <w:r w:rsidRPr="004806B3">
        <w:t>Addressing arbitrary memory locations</w:t>
      </w:r>
      <w:r w:rsidR="00225117">
        <w:t>, including buffer underflow and overflow.</w:t>
      </w:r>
    </w:p>
    <w:p w14:paraId="6CF3CF6A" w14:textId="77777777" w:rsidR="00225117" w:rsidRPr="004806B3" w:rsidRDefault="00225117" w:rsidP="00F56CA5">
      <w:pPr>
        <w:numPr>
          <w:ilvl w:val="0"/>
          <w:numId w:val="27"/>
        </w:numPr>
        <w:spacing w:after="0"/>
      </w:pPr>
      <w:r>
        <w:t>Arbitrary code execution.</w:t>
      </w:r>
    </w:p>
    <w:p w14:paraId="60690EE4" w14:textId="77777777" w:rsidR="00A32382" w:rsidRPr="004806B3" w:rsidRDefault="00A32382" w:rsidP="00F56CA5">
      <w:pPr>
        <w:numPr>
          <w:ilvl w:val="0"/>
          <w:numId w:val="27"/>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pPr>
        <w:pStyle w:val="NormalWeb"/>
        <w:numPr>
          <w:ilvl w:val="0"/>
          <w:numId w:val="75"/>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F56CA5">
      <w:pPr>
        <w:numPr>
          <w:ilvl w:val="0"/>
          <w:numId w:val="26"/>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F56CA5">
      <w:pPr>
        <w:numPr>
          <w:ilvl w:val="0"/>
          <w:numId w:val="26"/>
        </w:numPr>
        <w:spacing w:after="0"/>
      </w:pPr>
      <w:r w:rsidRPr="00225117">
        <w:t>Prefer indexing for accessing array elements rather than using pointer arithmetic</w:t>
      </w:r>
      <w:r>
        <w:t>.</w:t>
      </w:r>
    </w:p>
    <w:p w14:paraId="27B34C49" w14:textId="77777777" w:rsidR="00E506FF" w:rsidRPr="004806B3" w:rsidRDefault="00E506FF" w:rsidP="00F56CA5">
      <w:pPr>
        <w:numPr>
          <w:ilvl w:val="0"/>
          <w:numId w:val="26"/>
        </w:numPr>
      </w:pPr>
      <w:r>
        <w:t>Limit pointer arithmetic calculations to the addition and subtraction of integers.</w:t>
      </w:r>
    </w:p>
    <w:p w14:paraId="24824F49" w14:textId="03C5D0C7" w:rsidR="00443478" w:rsidRDefault="00A32382">
      <w:pPr>
        <w:pStyle w:val="Heading3"/>
      </w:pPr>
      <w:r>
        <w:lastRenderedPageBreak/>
        <w:t>6.</w:t>
      </w:r>
      <w:r w:rsidR="00B53106">
        <w:t>1</w:t>
      </w:r>
      <w:r w:rsidR="00044804">
        <w:t>2</w:t>
      </w:r>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6255582C" w:rsidR="00C63270" w:rsidRDefault="00A32382">
      <w:pPr>
        <w:pStyle w:val="Heading2"/>
      </w:pPr>
      <w:bookmarkStart w:id="801" w:name="_Ref313957324"/>
      <w:bookmarkStart w:id="802" w:name="_Toc358896392"/>
      <w:bookmarkStart w:id="803" w:name="_Toc297483182"/>
      <w:r>
        <w:t>6.</w:t>
      </w:r>
      <w:r w:rsidR="00B53106">
        <w:t>1</w:t>
      </w:r>
      <w:r w:rsidR="006D2B9D">
        <w:t>3</w:t>
      </w:r>
      <w:r w:rsidR="00142882">
        <w:t xml:space="preserve"> </w:t>
      </w:r>
      <w:r w:rsidRPr="00DC0330">
        <w:t>Null Pointer Dereference</w:t>
      </w:r>
      <w:bookmarkEnd w:id="770"/>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801"/>
      <w:bookmarkEnd w:id="802"/>
      <w:bookmarkEnd w:id="803"/>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7F246852" w:rsidR="00C63270" w:rsidRDefault="00A32382">
      <w:pPr>
        <w:pStyle w:val="Heading3"/>
      </w:pPr>
      <w:bookmarkStart w:id="804"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804"/>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805" w:name="_Toc192557872"/>
      <w:r>
        <w:t>6.</w:t>
      </w:r>
      <w:r w:rsidR="00B53106">
        <w:t>1</w:t>
      </w:r>
      <w:r w:rsidR="006D2B9D">
        <w:t>3</w:t>
      </w:r>
      <w:r w:rsidRPr="00DC0330">
        <w:t>.2</w:t>
      </w:r>
      <w:r w:rsidR="00142882">
        <w:t xml:space="preserve"> </w:t>
      </w:r>
      <w:r w:rsidRPr="00DC0330">
        <w:t>Cross reference</w:t>
      </w:r>
      <w:bookmarkEnd w:id="805"/>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806" w:name="_Toc192557874"/>
      <w:r>
        <w:t>6.</w:t>
      </w:r>
      <w:r w:rsidR="00B53106">
        <w:t>1</w:t>
      </w:r>
      <w:r w:rsidR="006D2B9D">
        <w:t>3</w:t>
      </w:r>
      <w:r w:rsidRPr="00DC0330">
        <w:t>.3</w:t>
      </w:r>
      <w:r w:rsidR="00142882">
        <w:t xml:space="preserve"> </w:t>
      </w:r>
      <w:r w:rsidRPr="00DC0330">
        <w:t>Mechanism of failure</w:t>
      </w:r>
      <w:bookmarkEnd w:id="806"/>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807" w:name="_Toc192557875"/>
      <w:r>
        <w:t>6.</w:t>
      </w:r>
      <w:r w:rsidR="00B53106">
        <w:t>1</w:t>
      </w:r>
      <w:r w:rsidR="006D2B9D">
        <w:t>3</w:t>
      </w:r>
      <w:r w:rsidRPr="00DC0330">
        <w:t>.4</w:t>
      </w:r>
      <w:bookmarkEnd w:id="807"/>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F56CA5">
      <w:pPr>
        <w:numPr>
          <w:ilvl w:val="0"/>
          <w:numId w:val="3"/>
        </w:numPr>
        <w:spacing w:after="0"/>
      </w:pPr>
      <w:r>
        <w:t>Languages that permit the use of pointers and that do not check the validity of the location being accessed prior to the access.</w:t>
      </w:r>
    </w:p>
    <w:p w14:paraId="77B0FE6F" w14:textId="77777777" w:rsidR="00A32382" w:rsidRPr="00DC0330" w:rsidRDefault="00A32382" w:rsidP="00F56CA5">
      <w:pPr>
        <w:numPr>
          <w:ilvl w:val="0"/>
          <w:numId w:val="3"/>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808" w:name="_Toc192557876"/>
      <w:r>
        <w:t>6.</w:t>
      </w:r>
      <w:r w:rsidR="00B53106">
        <w:t>1</w:t>
      </w:r>
      <w:r w:rsidR="006D2B9D">
        <w:t>3</w:t>
      </w:r>
      <w:r w:rsidRPr="00DC0330">
        <w:t>.5</w:t>
      </w:r>
      <w:r w:rsidR="00142882">
        <w:t xml:space="preserve"> </w:t>
      </w:r>
      <w:r w:rsidRPr="00DC0330">
        <w:t>Avoiding the vulnerability or mitigating its effects</w:t>
      </w:r>
      <w:bookmarkEnd w:id="808"/>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F56CA5">
      <w:pPr>
        <w:numPr>
          <w:ilvl w:val="0"/>
          <w:numId w:val="4"/>
        </w:numPr>
      </w:pPr>
      <w:r w:rsidRPr="00DC0330">
        <w:t xml:space="preserve">Before dereferencing a pointer, ensure it is not equal to </w:t>
      </w:r>
      <w:r w:rsidRPr="00787439">
        <w:rPr>
          <w:rFonts w:ascii="Courier New" w:hAnsi="Courier New" w:cs="Courier New"/>
        </w:rPr>
        <w:t>NULL</w:t>
      </w:r>
      <w:r>
        <w:t>.</w:t>
      </w:r>
    </w:p>
    <w:p w14:paraId="733C60D4" w14:textId="2ECE5320" w:rsidR="00A32382" w:rsidRDefault="00FB65C1" w:rsidP="00FB65C1">
      <w:pPr>
        <w:pStyle w:val="Heading3"/>
      </w:pPr>
      <w:bookmarkStart w:id="809" w:name="_Toc192557877"/>
      <w:r>
        <w:t>6.</w:t>
      </w:r>
      <w:r w:rsidR="00B53106">
        <w:t>1</w:t>
      </w:r>
      <w:r w:rsidR="006D2B9D">
        <w:t>3</w:t>
      </w:r>
      <w:r>
        <w:t>.6</w:t>
      </w:r>
      <w:r w:rsidR="00142882">
        <w:t xml:space="preserve"> </w:t>
      </w:r>
      <w:r w:rsidR="00A32382" w:rsidRPr="00DC0330">
        <w:t>Implications for standardization</w:t>
      </w:r>
      <w:bookmarkEnd w:id="809"/>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F56CA5">
      <w:pPr>
        <w:numPr>
          <w:ilvl w:val="0"/>
          <w:numId w:val="101"/>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C57B59D" w:rsidR="00443478" w:rsidRDefault="00A32382">
      <w:pPr>
        <w:pStyle w:val="Heading2"/>
      </w:pPr>
      <w:bookmarkStart w:id="810" w:name="_Toc192557879"/>
      <w:bookmarkStart w:id="811" w:name="_Ref313957330"/>
      <w:bookmarkStart w:id="812" w:name="_Toc358896393"/>
      <w:bookmarkStart w:id="813" w:name="_Toc297483183"/>
      <w:r>
        <w:lastRenderedPageBreak/>
        <w:t>6.</w:t>
      </w:r>
      <w:r w:rsidR="00B53106">
        <w:t>1</w:t>
      </w:r>
      <w:r w:rsidR="006D2B9D">
        <w:t>4</w:t>
      </w:r>
      <w:r w:rsidR="00142882">
        <w:t xml:space="preserve"> </w:t>
      </w:r>
      <w:r>
        <w:t>Dangling Reference to Heap</w:t>
      </w:r>
      <w:bookmarkEnd w:id="810"/>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811"/>
      <w:bookmarkEnd w:id="812"/>
      <w:bookmarkEnd w:id="813"/>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0BDF0A5A" w:rsidR="00443478" w:rsidRDefault="00A32382">
      <w:pPr>
        <w:pStyle w:val="Heading3"/>
      </w:pPr>
      <w:bookmarkStart w:id="814"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814"/>
    </w:p>
    <w:p w14:paraId="0B6F45E8" w14:textId="77777777" w:rsidR="00A32382" w:rsidRDefault="00A32382" w:rsidP="00A32382">
      <w:r>
        <w:t xml:space="preserve">A dangling reference is a reference to an object whose lifetime has ended due to explicit </w:t>
      </w:r>
      <w:proofErr w:type="spellStart"/>
      <w:r>
        <w:t>deallocation</w:t>
      </w:r>
      <w:proofErr w:type="spellEnd"/>
      <w:r>
        <w:t xml:space="preserve">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w:t>
      </w:r>
      <w:proofErr w:type="spellStart"/>
      <w:r>
        <w:t>deallocator</w:t>
      </w:r>
      <w:proofErr w:type="spellEnd"/>
      <w:r>
        <w:t xml:space="preserve">, for example, </w:t>
      </w:r>
      <w:r>
        <w:rPr>
          <w:rFonts w:ascii="Courier New" w:hAnsi="Courier New" w:cs="Courier New"/>
        </w:rPr>
        <w:t xml:space="preserve">free(),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w:t>
      </w:r>
      <w:proofErr w:type="spellStart"/>
      <w:r>
        <w:t>behaviour</w:t>
      </w:r>
      <w:proofErr w:type="spellEnd"/>
      <w:r>
        <w:t xml:space="preserve"> (such as infinite loops within the allocator, returning the same memory repeatedly as the result of distinct subsequent allocations, or </w:t>
      </w:r>
      <w:proofErr w:type="spellStart"/>
      <w:r>
        <w:t>deallocating</w:t>
      </w:r>
      <w:proofErr w:type="spellEnd"/>
      <w:r>
        <w:t xml:space="preserve">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815" w:name="_Toc192557882"/>
      <w:r>
        <w:t>6.</w:t>
      </w:r>
      <w:r w:rsidR="00B53106">
        <w:t>1</w:t>
      </w:r>
      <w:r w:rsidR="006D2B9D">
        <w:t>4</w:t>
      </w:r>
      <w:r w:rsidRPr="008E1E64">
        <w:t>.2</w:t>
      </w:r>
      <w:r w:rsidR="00142882">
        <w:t xml:space="preserve"> </w:t>
      </w:r>
      <w:r w:rsidRPr="008E1E64">
        <w:t>Cross reference</w:t>
      </w:r>
      <w:bookmarkEnd w:id="815"/>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816" w:name="_Toc192557884"/>
      <w:r>
        <w:t>6.</w:t>
      </w:r>
      <w:r w:rsidR="00B53106">
        <w:t>1</w:t>
      </w:r>
      <w:r w:rsidR="006D2B9D">
        <w:t>4</w:t>
      </w:r>
      <w:r w:rsidRPr="008E1E64">
        <w:t>.3</w:t>
      </w:r>
      <w:r w:rsidR="00142882">
        <w:t xml:space="preserve"> </w:t>
      </w:r>
      <w:r w:rsidRPr="008E1E64">
        <w:t>Mechanism of failure</w:t>
      </w:r>
      <w:bookmarkEnd w:id="816"/>
    </w:p>
    <w:p w14:paraId="723EF7A8" w14:textId="77777777" w:rsidR="00A32382" w:rsidRDefault="00A32382" w:rsidP="00A32382">
      <w:r>
        <w:t xml:space="preserve">The lifetime of an object is the portion of program execution during which storage is guaranteed to be reserved for it. An object exists and retains its last-stored value throughout its lifetime. If an object is referred to outside of its lifetime, the </w:t>
      </w:r>
      <w:proofErr w:type="spellStart"/>
      <w:r>
        <w:t>behaviour</w:t>
      </w:r>
      <w:proofErr w:type="spellEnd"/>
      <w:r>
        <w:t xml:space="preserve"> is undefined.</w:t>
      </w:r>
      <w:r w:rsidR="00B53106">
        <w:t xml:space="preserve"> </w:t>
      </w:r>
      <w:r>
        <w:t xml:space="preserve"> Explicit </w:t>
      </w:r>
      <w:proofErr w:type="spellStart"/>
      <w:r>
        <w:t>deallocation</w:t>
      </w:r>
      <w:proofErr w:type="spellEnd"/>
      <w:r>
        <w:t xml:space="preserve">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 xml:space="preserve">The use of dangling references to previously freed memory can have any number of adverse consequences — ranging from the corruption of valid data to the execution of arbitrary code, depending on the instantiation and </w:t>
      </w:r>
      <w:r>
        <w:lastRenderedPageBreak/>
        <w:t xml:space="preserve">timing of the </w:t>
      </w:r>
      <w:proofErr w:type="spellStart"/>
      <w:r>
        <w:t>deallocation</w:t>
      </w:r>
      <w:proofErr w:type="spellEnd"/>
      <w:r>
        <w:t xml:space="preserve">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F56CA5">
      <w:pPr>
        <w:numPr>
          <w:ilvl w:val="0"/>
          <w:numId w:val="4"/>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F56CA5">
      <w:pPr>
        <w:numPr>
          <w:ilvl w:val="0"/>
          <w:numId w:val="4"/>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w:t>
      </w:r>
      <w:proofErr w:type="spellStart"/>
      <w:r>
        <w:t>behaviour</w:t>
      </w:r>
      <w:proofErr w:type="spellEnd"/>
      <w:r>
        <w:t xml:space="preserve">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817" w:name="_Toc192557885"/>
      <w:r>
        <w:t>6.</w:t>
      </w:r>
      <w:r w:rsidR="00B53106">
        <w:t>1</w:t>
      </w:r>
      <w:r w:rsidR="006D2B9D">
        <w:t>4</w:t>
      </w:r>
      <w:r w:rsidRPr="008E1E64">
        <w:t>.4</w:t>
      </w:r>
      <w:bookmarkEnd w:id="817"/>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F56CA5">
      <w:pPr>
        <w:numPr>
          <w:ilvl w:val="0"/>
          <w:numId w:val="128"/>
        </w:numPr>
        <w:spacing w:after="0"/>
      </w:pPr>
      <w:r>
        <w:t xml:space="preserve">Languages that permit the use of pointers and that permit explicit </w:t>
      </w:r>
      <w:proofErr w:type="spellStart"/>
      <w:r>
        <w:t>deallocation</w:t>
      </w:r>
      <w:proofErr w:type="spellEnd"/>
      <w:r>
        <w:t xml:space="preserve">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F56CA5">
      <w:pPr>
        <w:numPr>
          <w:ilvl w:val="0"/>
          <w:numId w:val="128"/>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818" w:name="_Toc192557886"/>
      <w:r>
        <w:t>6.</w:t>
      </w:r>
      <w:r w:rsidR="00B53106">
        <w:t>1</w:t>
      </w:r>
      <w:r w:rsidR="006D2B9D">
        <w:t>4</w:t>
      </w:r>
      <w:r w:rsidRPr="008E1E64">
        <w:t>.5</w:t>
      </w:r>
      <w:r w:rsidR="00142882">
        <w:t xml:space="preserve"> </w:t>
      </w:r>
      <w:r w:rsidRPr="008E1E64">
        <w:t>Avoiding the vulnerability or mitigating its effects</w:t>
      </w:r>
      <w:bookmarkEnd w:id="818"/>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F56CA5">
      <w:pPr>
        <w:numPr>
          <w:ilvl w:val="0"/>
          <w:numId w:val="5"/>
        </w:numPr>
        <w:spacing w:after="0"/>
      </w:pPr>
      <w:r>
        <w:t>Use an implementation that checks whether a pointer is used that designates a memory location that has already been freed.</w:t>
      </w:r>
    </w:p>
    <w:p w14:paraId="74832DFA" w14:textId="77777777" w:rsidR="00A32382" w:rsidRDefault="00A32382" w:rsidP="00F56CA5">
      <w:pPr>
        <w:numPr>
          <w:ilvl w:val="0"/>
          <w:numId w:val="5"/>
        </w:numPr>
        <w:spacing w:after="0"/>
      </w:pPr>
      <w:r>
        <w:t xml:space="preserve">Use a coding style that does not permit </w:t>
      </w:r>
      <w:proofErr w:type="spellStart"/>
      <w:r>
        <w:t>deallocation</w:t>
      </w:r>
      <w:proofErr w:type="spellEnd"/>
      <w:r>
        <w:t>.</w:t>
      </w:r>
    </w:p>
    <w:p w14:paraId="6787BFE9" w14:textId="77777777" w:rsidR="00A32382" w:rsidRDefault="00A32382" w:rsidP="00F56CA5">
      <w:pPr>
        <w:numPr>
          <w:ilvl w:val="0"/>
          <w:numId w:val="5"/>
        </w:numPr>
        <w:spacing w:after="0"/>
      </w:pPr>
      <w:r>
        <w:t xml:space="preserve">In complicated error conditions, be sure that clean-up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14:paraId="5DDA43A8" w14:textId="77777777" w:rsidR="00A32382" w:rsidRDefault="00A32382" w:rsidP="00F56CA5">
      <w:pPr>
        <w:numPr>
          <w:ilvl w:val="0"/>
          <w:numId w:val="5"/>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F56CA5">
      <w:pPr>
        <w:numPr>
          <w:ilvl w:val="0"/>
          <w:numId w:val="5"/>
        </w:numPr>
      </w:pPr>
      <w:r>
        <w:t>Memory should be allocated and freed at the same level of abstraction, and ideally in the same code module</w:t>
      </w:r>
      <w:r>
        <w:rPr>
          <w:rStyle w:val="FootnoteReference"/>
        </w:rPr>
        <w:footnoteReference w:id="2"/>
      </w:r>
      <w:r>
        <w:t>.</w:t>
      </w:r>
    </w:p>
    <w:p w14:paraId="6E33A01F" w14:textId="1E1EB408" w:rsidR="00443478" w:rsidRDefault="00FB65C1">
      <w:pPr>
        <w:pStyle w:val="Heading3"/>
      </w:pPr>
      <w:bookmarkStart w:id="819" w:name="_Toc192316172"/>
      <w:bookmarkStart w:id="820" w:name="_Toc192325324"/>
      <w:bookmarkStart w:id="821" w:name="_Toc192325826"/>
      <w:bookmarkStart w:id="822" w:name="_Toc192326328"/>
      <w:bookmarkStart w:id="823" w:name="_Toc192326830"/>
      <w:bookmarkStart w:id="824" w:name="_Toc192327334"/>
      <w:bookmarkStart w:id="825" w:name="_Toc192557387"/>
      <w:bookmarkStart w:id="826" w:name="_Toc192557888"/>
      <w:bookmarkStart w:id="827" w:name="_Toc192557889"/>
      <w:bookmarkEnd w:id="819"/>
      <w:bookmarkEnd w:id="820"/>
      <w:bookmarkEnd w:id="821"/>
      <w:bookmarkEnd w:id="822"/>
      <w:bookmarkEnd w:id="823"/>
      <w:bookmarkEnd w:id="824"/>
      <w:bookmarkEnd w:id="825"/>
      <w:bookmarkEnd w:id="826"/>
      <w:r>
        <w:lastRenderedPageBreak/>
        <w:t>6.</w:t>
      </w:r>
      <w:r w:rsidR="00B53106">
        <w:t>1</w:t>
      </w:r>
      <w:r w:rsidR="006D2B9D">
        <w:t>4</w:t>
      </w:r>
      <w:r>
        <w:t>.6</w:t>
      </w:r>
      <w:r w:rsidR="00142882">
        <w:t xml:space="preserve"> </w:t>
      </w:r>
      <w:r w:rsidR="00A32382" w:rsidRPr="008E1E64">
        <w:t>Implications for standardization</w:t>
      </w:r>
      <w:bookmarkEnd w:id="827"/>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F56CA5">
      <w:pPr>
        <w:numPr>
          <w:ilvl w:val="1"/>
          <w:numId w:val="5"/>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F56CA5">
      <w:pPr>
        <w:numPr>
          <w:ilvl w:val="1"/>
          <w:numId w:val="5"/>
        </w:numPr>
        <w:tabs>
          <w:tab w:val="clear" w:pos="1440"/>
          <w:tab w:val="num" w:pos="720"/>
        </w:tabs>
        <w:spacing w:after="0"/>
        <w:ind w:left="720"/>
      </w:pPr>
      <w:r w:rsidRPr="00E3554F">
        <w:t xml:space="preserve">Language </w:t>
      </w:r>
      <w:proofErr w:type="spellStart"/>
      <w:r w:rsidRPr="00E3554F">
        <w:t>specifiers</w:t>
      </w:r>
      <w:proofErr w:type="spellEnd"/>
      <w:r w:rsidRPr="00E3554F">
        <w:t xml:space="preserve"> should design generics in such a way that any attempt to instantiate a generic with constructs that do not provide the required capabilities results in a compile-time error.</w:t>
      </w:r>
    </w:p>
    <w:p w14:paraId="301BDD6F" w14:textId="77777777" w:rsidR="00E3554F" w:rsidRDefault="00E3554F" w:rsidP="00F56CA5">
      <w:pPr>
        <w:numPr>
          <w:ilvl w:val="0"/>
          <w:numId w:val="5"/>
        </w:numPr>
        <w:spacing w:after="0"/>
      </w:pPr>
      <w:r w:rsidRPr="00E3554F">
        <w:t xml:space="preserve">For properties that cannot be checked at compile time, language </w:t>
      </w:r>
      <w:proofErr w:type="spellStart"/>
      <w:r w:rsidRPr="00E3554F">
        <w:t>specifiers</w:t>
      </w:r>
      <w:proofErr w:type="spellEnd"/>
      <w:r w:rsidRPr="00E3554F">
        <w:t xml:space="preserve">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F56CA5">
      <w:pPr>
        <w:numPr>
          <w:ilvl w:val="1"/>
          <w:numId w:val="5"/>
        </w:numPr>
        <w:tabs>
          <w:tab w:val="clear" w:pos="1440"/>
          <w:tab w:val="left" w:pos="90"/>
          <w:tab w:val="num" w:pos="720"/>
        </w:tabs>
        <w:ind w:left="720"/>
      </w:pPr>
      <w:r>
        <w:t xml:space="preserve">A storage allocation interface should be provided that will allow the called function to set the pointer used to NULL after the referenced storage is </w:t>
      </w:r>
      <w:proofErr w:type="spellStart"/>
      <w:r>
        <w:t>deallocated</w:t>
      </w:r>
      <w:proofErr w:type="spellEnd"/>
      <w:r>
        <w:t>.</w:t>
      </w:r>
    </w:p>
    <w:p w14:paraId="0C1BBD65" w14:textId="1AED4EBB" w:rsidR="001610CB" w:rsidRDefault="00D74147">
      <w:pPr>
        <w:pStyle w:val="Heading2"/>
      </w:pPr>
      <w:bookmarkStart w:id="828" w:name="_Ref313948839"/>
      <w:bookmarkStart w:id="829" w:name="_Toc358896394"/>
      <w:bookmarkStart w:id="830" w:name="_Toc297483184"/>
      <w:bookmarkStart w:id="831" w:name="_Toc192557921"/>
      <w:r>
        <w:t>6.</w:t>
      </w:r>
      <w:r w:rsidR="00B37000">
        <w:t>1</w:t>
      </w:r>
      <w:r w:rsidR="006D2B9D">
        <w:t>5</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828"/>
      <w:bookmarkEnd w:id="829"/>
      <w:bookmarkEnd w:id="830"/>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D74147">
      <w:pPr>
        <w:pStyle w:val="ListParagraph"/>
        <w:numPr>
          <w:ilvl w:val="0"/>
          <w:numId w:val="180"/>
        </w:numPr>
        <w:spacing w:after="0" w:line="240" w:lineRule="auto"/>
      </w:pPr>
      <w:r>
        <w:t>w</w:t>
      </w:r>
      <w:r w:rsidRPr="0012449A">
        <w:t>hether the type is signed or unsigned</w:t>
      </w:r>
      <w:r>
        <w:t>,</w:t>
      </w:r>
    </w:p>
    <w:p w14:paraId="0A116A3A" w14:textId="77777777" w:rsidR="00D74147" w:rsidRPr="0012449A" w:rsidRDefault="00D74147" w:rsidP="00D74147">
      <w:pPr>
        <w:pStyle w:val="ListParagraph"/>
        <w:numPr>
          <w:ilvl w:val="0"/>
          <w:numId w:val="180"/>
        </w:numPr>
        <w:spacing w:after="0" w:line="240" w:lineRule="auto"/>
      </w:pPr>
      <w:r w:rsidRPr="0012449A">
        <w:t xml:space="preserve">the specification of the language semantics and/or </w:t>
      </w:r>
    </w:p>
    <w:p w14:paraId="5924F0A9" w14:textId="77777777" w:rsidR="001610CB" w:rsidRDefault="00D74147">
      <w:pPr>
        <w:pStyle w:val="ListParagraph"/>
        <w:numPr>
          <w:ilvl w:val="0"/>
          <w:numId w:val="180"/>
        </w:numPr>
        <w:spacing w:after="240" w:line="240" w:lineRule="auto"/>
      </w:pPr>
      <w:r w:rsidRPr="0012449A">
        <w:t xml:space="preserve">implementation choices, </w:t>
      </w:r>
    </w:p>
    <w:p w14:paraId="79316912" w14:textId="0F204B7B" w:rsidR="00D74147" w:rsidRDefault="00D74147" w:rsidP="002A757C">
      <w:pPr>
        <w:autoSpaceDE w:val="0"/>
      </w:pPr>
      <w:r>
        <w:t xml:space="preserve">"wraps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832" w:author="Stephen Michell" w:date="2016-01-09T20:58:00Z">
        <w:r w:rsidR="006E4376" w:rsidRPr="006E4376">
          <w:rPr>
            <w:i/>
            <w:color w:val="0070C0"/>
            <w:u w:val="single"/>
            <w:rPrChange w:id="833" w:author="Stephen Michell" w:date="2016-01-09T20:58:00Z">
              <w:rPr/>
            </w:rPrChange>
          </w:rPr>
          <w:t>6.16 Using Shift Operations for Multiplication and Division [PIK</w:t>
        </w:r>
        <w:r w:rsidR="006E4376" w:rsidRPr="006E4376">
          <w:rPr>
            <w:i/>
            <w:color w:val="0070C0"/>
            <w:u w:val="single"/>
            <w:rPrChange w:id="834" w:author="Stephen Michell" w:date="2016-01-09T20:58:00Z">
              <w:rPr/>
            </w:rPrChange>
          </w:rPr>
          <w:fldChar w:fldCharType="begin"/>
        </w:r>
        <w:r w:rsidR="006E4376" w:rsidRPr="006E4376">
          <w:rPr>
            <w:i/>
            <w:color w:val="0070C0"/>
            <w:u w:val="single"/>
            <w:rPrChange w:id="835" w:author="Stephen Michell" w:date="2016-01-09T20:58:00Z">
              <w:rPr/>
            </w:rPrChange>
          </w:rPr>
          <w:instrText xml:space="preserve"> XE "PIK – Using Shift Operations for Multiplication and Division" </w:instrText>
        </w:r>
        <w:r w:rsidR="006E4376" w:rsidRPr="006E4376">
          <w:rPr>
            <w:i/>
            <w:color w:val="0070C0"/>
            <w:u w:val="single"/>
            <w:rPrChange w:id="836" w:author="Stephen Michell" w:date="2016-01-09T20:58:00Z">
              <w:rPr/>
            </w:rPrChange>
          </w:rPr>
          <w:fldChar w:fldCharType="end"/>
        </w:r>
        <w:r w:rsidR="006E4376" w:rsidRPr="006E4376">
          <w:rPr>
            <w:i/>
            <w:color w:val="0070C0"/>
            <w:u w:val="single"/>
            <w:rPrChange w:id="837" w:author="Stephen Michell" w:date="2016-01-09T20:58:00Z">
              <w:rPr/>
            </w:rPrChange>
          </w:rPr>
          <w:t>]</w:t>
        </w:r>
      </w:ins>
      <w:del w:id="838" w:author="Stephen Michell" w:date="2016-01-09T20:50:00Z">
        <w:r w:rsidR="009D2A05" w:rsidRPr="00F50AE6" w:rsidDel="003C7D50">
          <w:rPr>
            <w:i/>
            <w:color w:val="0070C0"/>
            <w:u w:val="single"/>
          </w:rPr>
          <w:delText>6.1</w:delText>
        </w:r>
        <w:r w:rsidR="002E5820" w:rsidDel="003C7D50">
          <w:rPr>
            <w:i/>
            <w:color w:val="0070C0"/>
            <w:u w:val="single"/>
          </w:rPr>
          <w:delText>6</w:delText>
        </w:r>
        <w:r w:rsidR="009D2A05" w:rsidRPr="00F50AE6" w:rsidDel="003C7D50">
          <w:rPr>
            <w:i/>
            <w:color w:val="0070C0"/>
            <w:u w:val="single"/>
          </w:rPr>
          <w:delText xml:space="preserve"> Using Shift Operations for Multiplication and Division [PIK</w:delText>
        </w:r>
        <w:r w:rsidR="009D2A05" w:rsidRPr="00F50AE6" w:rsidDel="003C7D50">
          <w:rPr>
            <w:i/>
            <w:color w:val="0070C0"/>
            <w:u w:val="single"/>
          </w:rPr>
          <w:fldChar w:fldCharType="begin"/>
        </w:r>
        <w:r w:rsidR="009D2A05" w:rsidRPr="00F50AE6" w:rsidDel="003C7D50">
          <w:rPr>
            <w:i/>
            <w:color w:val="0070C0"/>
            <w:u w:val="single"/>
          </w:rPr>
          <w:delInstrText xml:space="preserve"> XE "PIK – Using Shift Operations for Multiplication and Division" </w:delInstrText>
        </w:r>
        <w:r w:rsidR="009D2A05" w:rsidRPr="00F50AE6" w:rsidDel="003C7D50">
          <w:rPr>
            <w:i/>
            <w:color w:val="0070C0"/>
            <w:u w:val="single"/>
          </w:rPr>
          <w:fldChar w:fldCharType="end"/>
        </w:r>
        <w:r w:rsidR="009D2A05" w:rsidRPr="00F50AE6" w:rsidDel="003C7D50">
          <w:rPr>
            <w:i/>
            <w:color w:val="0070C0"/>
            <w:u w:val="single"/>
          </w:rPr>
          <w:delText>]</w:delText>
        </w:r>
      </w:del>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lastRenderedPageBreak/>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w:t>
      </w:r>
      <w:proofErr w:type="spellStart"/>
      <w:r w:rsidRPr="000229E4">
        <w:t>behaviour</w:t>
      </w:r>
      <w:proofErr w:type="spellEnd"/>
      <w:r w:rsidRPr="000229E4">
        <w:t xml:space="preserve">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D74147">
      <w:pPr>
        <w:pStyle w:val="ListParagraph"/>
        <w:numPr>
          <w:ilvl w:val="0"/>
          <w:numId w:val="181"/>
        </w:numPr>
        <w:spacing w:after="0" w:line="240" w:lineRule="auto"/>
      </w:pPr>
      <w:r w:rsidRPr="000229E4">
        <w:t>Whether the type is signed or unsigned</w:t>
      </w:r>
      <w:r w:rsidR="001C05C1">
        <w:t>.</w:t>
      </w:r>
    </w:p>
    <w:p w14:paraId="5FDC4A50" w14:textId="77777777" w:rsidR="00D74147" w:rsidRPr="000229E4" w:rsidRDefault="00D74147" w:rsidP="00D74147">
      <w:pPr>
        <w:pStyle w:val="ListParagraph"/>
        <w:numPr>
          <w:ilvl w:val="0"/>
          <w:numId w:val="181"/>
        </w:numPr>
        <w:spacing w:after="0" w:line="240" w:lineRule="auto"/>
      </w:pPr>
      <w:r w:rsidRPr="000229E4">
        <w:t>Whether the type is a modulus type</w:t>
      </w:r>
      <w:r w:rsidR="001C05C1">
        <w:t>.</w:t>
      </w:r>
    </w:p>
    <w:p w14:paraId="211BD946" w14:textId="77777777" w:rsidR="00D74147" w:rsidRPr="000229E4" w:rsidRDefault="00D74147" w:rsidP="00D74147">
      <w:pPr>
        <w:pStyle w:val="ListParagraph"/>
        <w:numPr>
          <w:ilvl w:val="0"/>
          <w:numId w:val="181"/>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D74147">
      <w:pPr>
        <w:pStyle w:val="ListParagraph"/>
        <w:numPr>
          <w:ilvl w:val="0"/>
          <w:numId w:val="181"/>
        </w:numPr>
        <w:spacing w:after="0" w:line="240" w:lineRule="auto"/>
      </w:pPr>
      <w:r w:rsidRPr="000229E4">
        <w:t>The semantics of the language specification</w:t>
      </w:r>
      <w:r w:rsidR="001C05C1">
        <w:t>.</w:t>
      </w:r>
    </w:p>
    <w:p w14:paraId="5A46F603" w14:textId="77777777" w:rsidR="001610CB" w:rsidRDefault="00D74147">
      <w:pPr>
        <w:pStyle w:val="ListParagraph"/>
        <w:numPr>
          <w:ilvl w:val="0"/>
          <w:numId w:val="181"/>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pPr>
        <w:pStyle w:val="ListParagraph"/>
        <w:numPr>
          <w:ilvl w:val="0"/>
          <w:numId w:val="182"/>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D74147">
      <w:pPr>
        <w:pStyle w:val="ListParagraph"/>
        <w:numPr>
          <w:ilvl w:val="0"/>
          <w:numId w:val="182"/>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pPr>
        <w:pStyle w:val="ListParagraph"/>
        <w:numPr>
          <w:ilvl w:val="0"/>
          <w:numId w:val="182"/>
        </w:numPr>
        <w:spacing w:after="0" w:line="240" w:lineRule="auto"/>
      </w:pPr>
      <w:r w:rsidRPr="000229E4">
        <w:t xml:space="preserve">Analyze the software using static analysis looking for unexpected consequences of arithmetic operations. </w:t>
      </w:r>
    </w:p>
    <w:p w14:paraId="673F3AF3" w14:textId="2DE8B2FC" w:rsidR="001610CB" w:rsidRDefault="00D74147">
      <w:pPr>
        <w:pStyle w:val="Heading3"/>
      </w:pPr>
      <w:r>
        <w:t>6.</w:t>
      </w:r>
      <w:r w:rsidR="00B37000">
        <w:t>1</w:t>
      </w:r>
      <w:r w:rsidR="006D2B9D">
        <w:t>5</w:t>
      </w:r>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pPr>
        <w:pStyle w:val="ListParagraph"/>
        <w:numPr>
          <w:ilvl w:val="0"/>
          <w:numId w:val="182"/>
        </w:numPr>
        <w:spacing w:after="0" w:line="240" w:lineRule="auto"/>
      </w:pPr>
      <w:r w:rsidRPr="000229E4">
        <w:t xml:space="preserve">Language standards developers should consider providing facilities to specify either an error, a saturated value, or a modulo result when numeric overflow occurs. </w:t>
      </w:r>
      <w:r w:rsidR="00456F40">
        <w:t xml:space="preserve"> </w:t>
      </w:r>
      <w:r w:rsidRPr="000229E4">
        <w:t>Ideally, the selection among these alternatives could be made by the programmer.</w:t>
      </w:r>
    </w:p>
    <w:p w14:paraId="596CB5A8" w14:textId="6462432C" w:rsidR="001610CB" w:rsidRPr="00CD5AF7" w:rsidRDefault="00D74147">
      <w:pPr>
        <w:pStyle w:val="Heading2"/>
        <w:rPr>
          <w:rFonts w:asciiTheme="minorHAnsi" w:hAnsiTheme="minorHAnsi"/>
          <w:sz w:val="22"/>
          <w:szCs w:val="22"/>
        </w:rPr>
      </w:pPr>
      <w:bookmarkStart w:id="839" w:name="_Ref313957075"/>
      <w:bookmarkStart w:id="840" w:name="_Toc358896395"/>
      <w:bookmarkStart w:id="841" w:name="_Toc297483185"/>
      <w:r>
        <w:lastRenderedPageBreak/>
        <w:t>6.</w:t>
      </w:r>
      <w:r w:rsidR="00C668FA">
        <w:t>1</w:t>
      </w:r>
      <w:r w:rsidR="006D2B9D">
        <w:t>6</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839"/>
      <w:bookmarkEnd w:id="840"/>
      <w:bookmarkEnd w:id="841"/>
      <w:r w:rsidR="003E6398" w:rsidRPr="00CD5AF7">
        <w:rPr>
          <w:rFonts w:asciiTheme="minorHAnsi" w:hAnsiTheme="minorHAnsi"/>
          <w:sz w:val="22"/>
          <w:szCs w:val="22"/>
        </w:rPr>
        <w:fldChar w:fldCharType="begin"/>
      </w:r>
      <w:r w:rsidR="00F948B0" w:rsidRPr="00CD5AF7">
        <w:rPr>
          <w:rFonts w:asciiTheme="minorHAnsi" w:hAnsiTheme="minorHAnsi"/>
          <w:sz w:val="22"/>
          <w:szCs w:val="22"/>
        </w:rPr>
        <w:instrText xml:space="preserve"> XE "Language Vulnerabilities:</w:instrText>
      </w:r>
      <w:r w:rsidR="00B37000" w:rsidRPr="00CD5AF7">
        <w:rPr>
          <w:rFonts w:asciiTheme="minorHAnsi" w:hAnsiTheme="minorHAnsi"/>
          <w:sz w:val="22"/>
          <w:szCs w:val="22"/>
        </w:rPr>
        <w:instrText xml:space="preserve"> </w:instrText>
      </w:r>
      <w:r w:rsidR="00F948B0" w:rsidRPr="00CD5AF7">
        <w:rPr>
          <w:rFonts w:asciiTheme="minorHAnsi" w:hAnsiTheme="minorHAnsi"/>
          <w:sz w:val="22"/>
          <w:szCs w:val="22"/>
        </w:rPr>
        <w:instrText xml:space="preserve">Using Shift Operations for Multiplication and Division [PIK]" </w:instrText>
      </w:r>
      <w:r w:rsidR="003E6398" w:rsidRPr="00CD5AF7">
        <w:rPr>
          <w:rFonts w:asciiTheme="minorHAnsi" w:hAnsiTheme="minorHAnsi"/>
          <w:sz w:val="22"/>
          <w:szCs w:val="22"/>
        </w:rPr>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3F63FD63"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842" w:author="Stephen Michell" w:date="2016-01-09T20:58:00Z">
        <w:r w:rsidR="006E4376" w:rsidRPr="006E4376">
          <w:rPr>
            <w:i/>
            <w:color w:val="0070C0"/>
            <w:u w:val="single"/>
            <w:rPrChange w:id="843" w:author="Stephen Michell" w:date="2016-01-09T20:58:00Z">
              <w:rPr/>
            </w:rPrChange>
          </w:rPr>
          <w:t>6.15 Arithmetic Wrap-around Error [FIF</w:t>
        </w:r>
        <w:r w:rsidR="006E4376" w:rsidRPr="006E4376">
          <w:rPr>
            <w:i/>
            <w:color w:val="0070C0"/>
            <w:u w:val="single"/>
            <w:rPrChange w:id="844" w:author="Stephen Michell" w:date="2016-01-09T20:58:00Z">
              <w:rPr/>
            </w:rPrChange>
          </w:rPr>
          <w:fldChar w:fldCharType="begin"/>
        </w:r>
        <w:r w:rsidR="006E4376" w:rsidRPr="006E4376">
          <w:rPr>
            <w:i/>
            <w:color w:val="0070C0"/>
            <w:u w:val="single"/>
            <w:rPrChange w:id="845" w:author="Stephen Michell" w:date="2016-01-09T20:58:00Z">
              <w:rPr/>
            </w:rPrChange>
          </w:rPr>
          <w:instrText xml:space="preserve"> XE "FIF – Arithmetic Wrap-around Error" </w:instrText>
        </w:r>
        <w:r w:rsidR="006E4376" w:rsidRPr="006E4376">
          <w:rPr>
            <w:i/>
            <w:color w:val="0070C0"/>
            <w:u w:val="single"/>
            <w:rPrChange w:id="846" w:author="Stephen Michell" w:date="2016-01-09T20:58:00Z">
              <w:rPr/>
            </w:rPrChange>
          </w:rPr>
          <w:fldChar w:fldCharType="end"/>
        </w:r>
        <w:r w:rsidR="006E4376" w:rsidRPr="006E4376">
          <w:rPr>
            <w:i/>
            <w:color w:val="0070C0"/>
            <w:u w:val="single"/>
            <w:rPrChange w:id="847" w:author="Stephen Michell" w:date="2016-01-09T20:58:00Z">
              <w:rPr/>
            </w:rPrChange>
          </w:rPr>
          <w:t>]</w:t>
        </w:r>
      </w:ins>
      <w:del w:id="848" w:author="Stephen Michell" w:date="2016-01-09T20:50:00Z">
        <w:r w:rsidR="009D2A05" w:rsidRPr="00F50AE6" w:rsidDel="003C7D50">
          <w:rPr>
            <w:i/>
            <w:color w:val="0070C0"/>
            <w:u w:val="single"/>
          </w:rPr>
          <w:delText>6.1</w:delText>
        </w:r>
        <w:r w:rsidR="002E5820" w:rsidDel="003C7D50">
          <w:rPr>
            <w:i/>
            <w:color w:val="0070C0"/>
            <w:u w:val="single"/>
          </w:rPr>
          <w:delText>5</w:delText>
        </w:r>
        <w:r w:rsidR="009D2A05" w:rsidRPr="00F50AE6" w:rsidDel="003C7D50">
          <w:rPr>
            <w:i/>
            <w:color w:val="0070C0"/>
            <w:u w:val="single"/>
          </w:rPr>
          <w:delText xml:space="preserve"> Arithmetic Wrap-around Error [FIF</w:delText>
        </w:r>
        <w:r w:rsidR="009D2A05" w:rsidRPr="00F50AE6" w:rsidDel="003C7D50">
          <w:rPr>
            <w:i/>
            <w:color w:val="0070C0"/>
            <w:u w:val="single"/>
          </w:rPr>
          <w:fldChar w:fldCharType="begin"/>
        </w:r>
        <w:r w:rsidR="009D2A05" w:rsidRPr="00F50AE6" w:rsidDel="003C7D50">
          <w:rPr>
            <w:i/>
            <w:color w:val="0070C0"/>
            <w:u w:val="single"/>
          </w:rPr>
          <w:delInstrText xml:space="preserve"> XE "FIF – Arithmetic Wrap-around Error" </w:delInstrText>
        </w:r>
        <w:r w:rsidR="009D2A05" w:rsidRPr="00F50AE6" w:rsidDel="003C7D50">
          <w:rPr>
            <w:i/>
            <w:color w:val="0070C0"/>
            <w:u w:val="single"/>
          </w:rPr>
          <w:fldChar w:fldCharType="end"/>
        </w:r>
        <w:r w:rsidR="009D2A05" w:rsidRPr="00F50AE6" w:rsidDel="003C7D50">
          <w:rPr>
            <w:i/>
            <w:color w:val="0070C0"/>
            <w:u w:val="single"/>
          </w:rPr>
          <w:delText>]</w:delText>
        </w:r>
      </w:del>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pPr>
        <w:pStyle w:val="ListParagraph"/>
        <w:numPr>
          <w:ilvl w:val="0"/>
          <w:numId w:val="182"/>
        </w:numPr>
        <w:spacing w:after="0" w:line="240" w:lineRule="auto"/>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D74147">
      <w:pPr>
        <w:pStyle w:val="ListParagraph"/>
        <w:numPr>
          <w:ilvl w:val="0"/>
          <w:numId w:val="182"/>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D74147">
      <w:pPr>
        <w:pStyle w:val="ListParagraph"/>
        <w:numPr>
          <w:ilvl w:val="0"/>
          <w:numId w:val="182"/>
        </w:numPr>
        <w:spacing w:after="0" w:line="240" w:lineRule="auto"/>
      </w:pPr>
      <w:r w:rsidRPr="00422730">
        <w:t xml:space="preserve">Analyze the software using static analysis looking for unexpected consequences of shift operations. </w:t>
      </w:r>
    </w:p>
    <w:p w14:paraId="07E0F36A" w14:textId="77777777" w:rsidR="001610CB" w:rsidRDefault="00D74147">
      <w:pPr>
        <w:pStyle w:val="ListParagraph"/>
        <w:numPr>
          <w:ilvl w:val="0"/>
          <w:numId w:val="182"/>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20047437" w:rsidR="001610CB" w:rsidRDefault="00D74147">
      <w:pPr>
        <w:pStyle w:val="Heading3"/>
      </w:pPr>
      <w:r>
        <w:t>6.</w:t>
      </w:r>
      <w:r w:rsidR="00C668FA">
        <w:t>1</w:t>
      </w:r>
      <w:r w:rsidR="006D2B9D">
        <w:t>6</w:t>
      </w:r>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pPr>
        <w:pStyle w:val="ListParagraph"/>
        <w:numPr>
          <w:ilvl w:val="0"/>
          <w:numId w:val="182"/>
        </w:numPr>
        <w:spacing w:after="240" w:line="240" w:lineRule="auto"/>
      </w:pPr>
      <w:r>
        <w:lastRenderedPageBreak/>
        <w:t>Not providing logical shifting on arithmetic values or flagging it for reviewers.</w:t>
      </w:r>
    </w:p>
    <w:p w14:paraId="20D1CAC4" w14:textId="2B38D0E5" w:rsidR="008A7C50" w:rsidRPr="00B80A60" w:rsidRDefault="008A7C50" w:rsidP="008A7C50">
      <w:pPr>
        <w:pStyle w:val="Heading2"/>
      </w:pPr>
      <w:bookmarkStart w:id="849" w:name="_Ref313956996"/>
      <w:bookmarkStart w:id="850" w:name="_Toc358896397"/>
      <w:bookmarkStart w:id="851" w:name="_Toc297483186"/>
      <w:bookmarkEnd w:id="831"/>
      <w:r w:rsidRPr="00B80A60">
        <w:t>6.</w:t>
      </w:r>
      <w:r w:rsidR="00C668FA">
        <w:t>1</w:t>
      </w:r>
      <w:r w:rsidR="00076701">
        <w:t>7</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849"/>
      <w:bookmarkEnd w:id="850"/>
      <w:r w:rsidR="00076701">
        <w:t>.</w:t>
      </w:r>
      <w:bookmarkEnd w:id="851"/>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F56CA5">
      <w:pPr>
        <w:numPr>
          <w:ilvl w:val="0"/>
          <w:numId w:val="34"/>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F56CA5">
      <w:pPr>
        <w:numPr>
          <w:ilvl w:val="0"/>
          <w:numId w:val="34"/>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F56CA5">
      <w:pPr>
        <w:numPr>
          <w:ilvl w:val="0"/>
          <w:numId w:val="34"/>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w:t>
      </w:r>
      <w:proofErr w:type="spellStart"/>
      <w:r w:rsidRPr="00B80A60">
        <w:t>behaviour</w:t>
      </w:r>
      <w:proofErr w:type="spellEnd"/>
      <w:r w:rsidRPr="00B80A60">
        <w:t xml:space="preserve">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49, 50, 51,</w:t>
      </w:r>
      <w:r w:rsidRPr="00B80A60">
        <w:t>5</w:t>
      </w:r>
      <w:r w:rsidR="005011F5">
        <w:t>2</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lastRenderedPageBreak/>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 xml:space="preserve">Calls to the wrong subprogram or references to the wrong data element (that was missed by human review) can result in unintended </w:t>
      </w:r>
      <w:proofErr w:type="spellStart"/>
      <w:r w:rsidRPr="00B80A60">
        <w:t>behaviour</w:t>
      </w:r>
      <w:proofErr w:type="spellEnd"/>
      <w:r w:rsidRPr="00B80A60">
        <w:t>.</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F56CA5">
      <w:pPr>
        <w:numPr>
          <w:ilvl w:val="0"/>
          <w:numId w:val="37"/>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F56CA5">
      <w:pPr>
        <w:numPr>
          <w:ilvl w:val="0"/>
          <w:numId w:val="37"/>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F56CA5">
      <w:pPr>
        <w:numPr>
          <w:ilvl w:val="0"/>
          <w:numId w:val="37"/>
        </w:numPr>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83178D">
      <w:pPr>
        <w:numPr>
          <w:ilvl w:val="0"/>
          <w:numId w:val="39"/>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F56CA5">
      <w:pPr>
        <w:numPr>
          <w:ilvl w:val="0"/>
          <w:numId w:val="39"/>
        </w:numPr>
      </w:pPr>
      <w:r w:rsidRPr="00B80A60">
        <w:t>Use languages with a requirement to declare names before use or use available tool or compiler options to enforce such a requirement.</w:t>
      </w:r>
    </w:p>
    <w:p w14:paraId="3BFE3023" w14:textId="77777777" w:rsidR="0083178D" w:rsidRDefault="0083178D" w:rsidP="00CD5AF7">
      <w:pPr>
        <w:numPr>
          <w:ilvl w:val="0"/>
          <w:numId w:val="39"/>
        </w:numPr>
      </w:pPr>
      <w:r w:rsidRPr="00996ADE">
        <w:t>Do not choose names that conflict with (unreserved) keywords or language-defined library names for the language being used.</w:t>
      </w:r>
    </w:p>
    <w:p w14:paraId="21898AE1" w14:textId="77777777" w:rsidR="0083178D" w:rsidRDefault="0083178D" w:rsidP="0083178D">
      <w:pPr>
        <w:numPr>
          <w:ilvl w:val="0"/>
          <w:numId w:val="39"/>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83178D">
      <w:pPr>
        <w:numPr>
          <w:ilvl w:val="0"/>
          <w:numId w:val="39"/>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0567FFCA" w:rsidR="008A7C50" w:rsidRDefault="008A7C50" w:rsidP="008A7C50">
      <w:pPr>
        <w:pStyle w:val="Heading3"/>
      </w:pPr>
      <w:r>
        <w:t>6.</w:t>
      </w:r>
      <w:r w:rsidR="00C668FA">
        <w:t>1</w:t>
      </w:r>
      <w:r w:rsidR="003E251B">
        <w:t>7</w:t>
      </w:r>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F56CA5">
      <w:pPr>
        <w:numPr>
          <w:ilvl w:val="0"/>
          <w:numId w:val="38"/>
        </w:numPr>
      </w:pPr>
      <w:r w:rsidRPr="00B80A60">
        <w:t>Languages that do not require declarations of names should consider providing an option that does impose that requirement.</w:t>
      </w:r>
    </w:p>
    <w:p w14:paraId="0CDDC292" w14:textId="01CC9F29" w:rsidR="00B80BA0" w:rsidRPr="008A7C50" w:rsidRDefault="00F82C1F" w:rsidP="008A7C50">
      <w:pPr>
        <w:pStyle w:val="Heading2"/>
      </w:pPr>
      <w:bookmarkStart w:id="852" w:name="_Ref313957315"/>
      <w:bookmarkStart w:id="853" w:name="_Toc358896398"/>
      <w:bookmarkStart w:id="854" w:name="_Toc297483187"/>
      <w:r w:rsidRPr="008A7C50">
        <w:lastRenderedPageBreak/>
        <w:t>6.</w:t>
      </w:r>
      <w:r w:rsidR="00346584">
        <w:t>1</w:t>
      </w:r>
      <w:r w:rsidR="003E251B">
        <w:t>8</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852"/>
      <w:bookmarkEnd w:id="853"/>
      <w:bookmarkEnd w:id="854"/>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106206D3"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ins w:id="855" w:author="Stephen Michell" w:date="2016-01-09T20:58:00Z">
        <w:r w:rsidR="006E4376" w:rsidRPr="006E4376">
          <w:rPr>
            <w:i/>
            <w:color w:val="0070C0"/>
            <w:u w:val="single"/>
            <w:lang w:eastAsia="zh-CN"/>
            <w:rPrChange w:id="856" w:author="Stephen Michell" w:date="2016-01-09T20:58:00Z">
              <w:rPr>
                <w:lang w:eastAsia="zh-CN"/>
              </w:rPr>
            </w:rPrChange>
          </w:rPr>
          <w:t>6.19 Unused Variable [YZS</w:t>
        </w:r>
        <w:r w:rsidR="006E4376" w:rsidRPr="006E4376">
          <w:rPr>
            <w:i/>
            <w:color w:val="0070C0"/>
            <w:u w:val="single"/>
            <w:lang w:eastAsia="zh-CN"/>
            <w:rPrChange w:id="857" w:author="Stephen Michell" w:date="2016-01-09T20:58:00Z">
              <w:rPr>
                <w:lang w:eastAsia="zh-CN"/>
              </w:rPr>
            </w:rPrChange>
          </w:rPr>
          <w:fldChar w:fldCharType="begin"/>
        </w:r>
        <w:r w:rsidR="006E4376" w:rsidRPr="006E4376">
          <w:rPr>
            <w:i/>
            <w:color w:val="0070C0"/>
            <w:u w:val="single"/>
            <w:rPrChange w:id="858" w:author="Stephen Michell" w:date="2016-01-09T20:58:00Z">
              <w:rPr/>
            </w:rPrChange>
          </w:rPr>
          <w:instrText xml:space="preserve"> XE "</w:instrText>
        </w:r>
        <w:r w:rsidR="006E4376" w:rsidRPr="006E4376">
          <w:rPr>
            <w:i/>
            <w:color w:val="0070C0"/>
            <w:u w:val="single"/>
            <w:lang w:eastAsia="zh-CN"/>
            <w:rPrChange w:id="859" w:author="Stephen Michell" w:date="2016-01-09T20:58:00Z">
              <w:rPr>
                <w:lang w:eastAsia="zh-CN"/>
              </w:rPr>
            </w:rPrChange>
          </w:rPr>
          <w:instrText>YZS – Unused Variable</w:instrText>
        </w:r>
        <w:r w:rsidR="006E4376" w:rsidRPr="006E4376">
          <w:rPr>
            <w:i/>
            <w:color w:val="0070C0"/>
            <w:u w:val="single"/>
            <w:rPrChange w:id="860" w:author="Stephen Michell" w:date="2016-01-09T20:58:00Z">
              <w:rPr/>
            </w:rPrChange>
          </w:rPr>
          <w:instrText xml:space="preserve">" </w:instrText>
        </w:r>
        <w:r w:rsidR="006E4376" w:rsidRPr="006E4376">
          <w:rPr>
            <w:i/>
            <w:color w:val="0070C0"/>
            <w:u w:val="single"/>
            <w:lang w:eastAsia="zh-CN"/>
            <w:rPrChange w:id="861" w:author="Stephen Michell" w:date="2016-01-09T20:58:00Z">
              <w:rPr>
                <w:lang w:eastAsia="zh-CN"/>
              </w:rPr>
            </w:rPrChange>
          </w:rPr>
          <w:fldChar w:fldCharType="end"/>
        </w:r>
        <w:r w:rsidR="006E4376" w:rsidRPr="006E4376">
          <w:rPr>
            <w:i/>
            <w:color w:val="0070C0"/>
            <w:u w:val="single"/>
            <w:lang w:eastAsia="zh-CN"/>
            <w:rPrChange w:id="862" w:author="Stephen Michell" w:date="2016-01-09T20:58:00Z">
              <w:rPr>
                <w:lang w:eastAsia="zh-CN"/>
              </w:rPr>
            </w:rPrChange>
          </w:rPr>
          <w:t>]</w:t>
        </w:r>
      </w:ins>
      <w:del w:id="863" w:author="Stephen Michell" w:date="2016-01-09T20:50:00Z">
        <w:r w:rsidR="009D2A05" w:rsidRPr="00F50AE6" w:rsidDel="003C7D50">
          <w:rPr>
            <w:i/>
            <w:color w:val="0070C0"/>
            <w:u w:val="single"/>
            <w:lang w:eastAsia="zh-CN"/>
          </w:rPr>
          <w:delText>6.</w:delText>
        </w:r>
        <w:r w:rsidR="00A601D7" w:rsidDel="003C7D50">
          <w:rPr>
            <w:i/>
            <w:color w:val="0070C0"/>
            <w:u w:val="single"/>
            <w:lang w:eastAsia="zh-CN"/>
          </w:rPr>
          <w:delText>19</w:delText>
        </w:r>
        <w:r w:rsidR="009D2A05" w:rsidRPr="00F50AE6" w:rsidDel="003C7D50">
          <w:rPr>
            <w:i/>
            <w:color w:val="0070C0"/>
            <w:u w:val="single"/>
            <w:lang w:eastAsia="zh-CN"/>
          </w:rPr>
          <w:delText xml:space="preserve"> Unused Variable [YZS</w:delText>
        </w:r>
        <w:r w:rsidR="009D2A05" w:rsidRPr="00F50AE6" w:rsidDel="003C7D50">
          <w:rPr>
            <w:i/>
            <w:color w:val="0070C0"/>
            <w:u w:val="single"/>
            <w:lang w:eastAsia="zh-CN"/>
          </w:rPr>
          <w:fldChar w:fldCharType="begin"/>
        </w:r>
        <w:r w:rsidR="009D2A05" w:rsidRPr="00F50AE6" w:rsidDel="003C7D50">
          <w:rPr>
            <w:i/>
            <w:color w:val="0070C0"/>
            <w:u w:val="single"/>
          </w:rPr>
          <w:delInstrText xml:space="preserve"> XE "</w:delInstrText>
        </w:r>
        <w:r w:rsidR="009D2A05" w:rsidRPr="00F50AE6" w:rsidDel="003C7D50">
          <w:rPr>
            <w:i/>
            <w:color w:val="0070C0"/>
            <w:u w:val="single"/>
            <w:lang w:eastAsia="zh-CN"/>
          </w:rPr>
          <w:delInstrText>YZS – Unused Variable</w:delInstrText>
        </w:r>
        <w:r w:rsidR="009D2A05" w:rsidRPr="00F50AE6" w:rsidDel="003C7D50">
          <w:rPr>
            <w:i/>
            <w:color w:val="0070C0"/>
            <w:u w:val="single"/>
          </w:rPr>
          <w:delInstrText xml:space="preserve">" </w:delInstrText>
        </w:r>
        <w:r w:rsidR="009D2A05" w:rsidRPr="00F50AE6" w:rsidDel="003C7D50">
          <w:rPr>
            <w:i/>
            <w:color w:val="0070C0"/>
            <w:u w:val="single"/>
            <w:lang w:eastAsia="zh-CN"/>
          </w:rPr>
          <w:fldChar w:fldCharType="end"/>
        </w:r>
        <w:r w:rsidR="009D2A05" w:rsidRPr="00F50AE6" w:rsidDel="003C7D50">
          <w:rPr>
            <w:i/>
            <w:color w:val="0070C0"/>
            <w:u w:val="single"/>
            <w:lang w:eastAsia="zh-CN"/>
          </w:rPr>
          <w:delText>]</w:delText>
        </w:r>
      </w:del>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4F0721A0"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864" w:author="Stephen Michell" w:date="2016-01-09T20:58:00Z">
        <w:r w:rsidR="006E4376" w:rsidRPr="006E4376">
          <w:rPr>
            <w:i/>
            <w:color w:val="0070C0"/>
            <w:u w:val="single"/>
            <w:lang w:eastAsia="zh-CN"/>
            <w:rPrChange w:id="865" w:author="Stephen Michell" w:date="2016-01-09T20:58:00Z">
              <w:rPr>
                <w:lang w:eastAsia="zh-CN"/>
              </w:rPr>
            </w:rPrChange>
          </w:rPr>
          <w:t>6.19 Unused Variable [YZS</w:t>
        </w:r>
        <w:r w:rsidR="006E4376" w:rsidRPr="006E4376">
          <w:rPr>
            <w:i/>
            <w:color w:val="0070C0"/>
            <w:u w:val="single"/>
            <w:lang w:eastAsia="zh-CN"/>
            <w:rPrChange w:id="866" w:author="Stephen Michell" w:date="2016-01-09T20:58:00Z">
              <w:rPr>
                <w:lang w:eastAsia="zh-CN"/>
              </w:rPr>
            </w:rPrChange>
          </w:rPr>
          <w:fldChar w:fldCharType="begin"/>
        </w:r>
        <w:r w:rsidR="006E4376" w:rsidRPr="006E4376">
          <w:rPr>
            <w:i/>
            <w:color w:val="0070C0"/>
            <w:u w:val="single"/>
            <w:rPrChange w:id="867" w:author="Stephen Michell" w:date="2016-01-09T20:58:00Z">
              <w:rPr/>
            </w:rPrChange>
          </w:rPr>
          <w:instrText xml:space="preserve"> XE "</w:instrText>
        </w:r>
        <w:r w:rsidR="006E4376" w:rsidRPr="006E4376">
          <w:rPr>
            <w:i/>
            <w:color w:val="0070C0"/>
            <w:u w:val="single"/>
            <w:lang w:eastAsia="zh-CN"/>
            <w:rPrChange w:id="868" w:author="Stephen Michell" w:date="2016-01-09T20:58:00Z">
              <w:rPr>
                <w:lang w:eastAsia="zh-CN"/>
              </w:rPr>
            </w:rPrChange>
          </w:rPr>
          <w:instrText>YZS – Unused Variable</w:instrText>
        </w:r>
        <w:r w:rsidR="006E4376" w:rsidRPr="006E4376">
          <w:rPr>
            <w:i/>
            <w:color w:val="0070C0"/>
            <w:u w:val="single"/>
            <w:rPrChange w:id="869" w:author="Stephen Michell" w:date="2016-01-09T20:58:00Z">
              <w:rPr/>
            </w:rPrChange>
          </w:rPr>
          <w:instrText xml:space="preserve">" </w:instrText>
        </w:r>
        <w:r w:rsidR="006E4376" w:rsidRPr="006E4376">
          <w:rPr>
            <w:i/>
            <w:color w:val="0070C0"/>
            <w:u w:val="single"/>
            <w:lang w:eastAsia="zh-CN"/>
            <w:rPrChange w:id="870" w:author="Stephen Michell" w:date="2016-01-09T20:58:00Z">
              <w:rPr>
                <w:lang w:eastAsia="zh-CN"/>
              </w:rPr>
            </w:rPrChange>
          </w:rPr>
          <w:fldChar w:fldCharType="end"/>
        </w:r>
        <w:r w:rsidR="006E4376" w:rsidRPr="006E4376">
          <w:rPr>
            <w:i/>
            <w:color w:val="0070C0"/>
            <w:u w:val="single"/>
            <w:lang w:eastAsia="zh-CN"/>
            <w:rPrChange w:id="871" w:author="Stephen Michell" w:date="2016-01-09T20:58:00Z">
              <w:rPr>
                <w:lang w:eastAsia="zh-CN"/>
              </w:rPr>
            </w:rPrChange>
          </w:rPr>
          <w:t>]</w:t>
        </w:r>
      </w:ins>
      <w:del w:id="872" w:author="Stephen Michell" w:date="2016-01-09T20:50:00Z">
        <w:r w:rsidR="00A601D7" w:rsidRPr="00C13A4B" w:rsidDel="003C7D50">
          <w:rPr>
            <w:i/>
            <w:color w:val="0070C0"/>
            <w:u w:val="single"/>
            <w:lang w:eastAsia="zh-CN"/>
          </w:rPr>
          <w:delText>6.19 Unused Variable [YZS</w:delText>
        </w:r>
        <w:r w:rsidR="00A601D7" w:rsidRPr="00C13A4B" w:rsidDel="003C7D50">
          <w:rPr>
            <w:i/>
            <w:color w:val="0070C0"/>
            <w:u w:val="single"/>
            <w:lang w:eastAsia="zh-CN"/>
          </w:rPr>
          <w:fldChar w:fldCharType="begin"/>
        </w:r>
        <w:r w:rsidR="00A601D7" w:rsidRPr="00C13A4B" w:rsidDel="003C7D50">
          <w:rPr>
            <w:i/>
            <w:color w:val="0070C0"/>
            <w:u w:val="single"/>
          </w:rPr>
          <w:delInstrText xml:space="preserve"> XE "</w:delInstrText>
        </w:r>
        <w:r w:rsidR="00A601D7" w:rsidRPr="00C13A4B" w:rsidDel="003C7D50">
          <w:rPr>
            <w:i/>
            <w:color w:val="0070C0"/>
            <w:u w:val="single"/>
            <w:lang w:eastAsia="zh-CN"/>
          </w:rPr>
          <w:delInstrText>YZS – Unused Variable</w:delInstrText>
        </w:r>
        <w:r w:rsidR="00A601D7" w:rsidRPr="00C13A4B" w:rsidDel="003C7D50">
          <w:rPr>
            <w:i/>
            <w:color w:val="0070C0"/>
            <w:u w:val="single"/>
          </w:rPr>
          <w:delInstrText xml:space="preserve">" </w:delInstrText>
        </w:r>
        <w:r w:rsidR="00A601D7" w:rsidRPr="00C13A4B" w:rsidDel="003C7D50">
          <w:rPr>
            <w:i/>
            <w:color w:val="0070C0"/>
            <w:u w:val="single"/>
            <w:lang w:eastAsia="zh-CN"/>
          </w:rPr>
          <w:fldChar w:fldCharType="end"/>
        </w:r>
        <w:r w:rsidR="00A601D7" w:rsidRPr="00C13A4B" w:rsidDel="003C7D50">
          <w:rPr>
            <w:i/>
            <w:color w:val="0070C0"/>
            <w:u w:val="single"/>
            <w:lang w:eastAsia="zh-CN"/>
          </w:rPr>
          <w:delText>]</w:delText>
        </w:r>
      </w:del>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F56CA5">
      <w:pPr>
        <w:pStyle w:val="ListParagraph"/>
        <w:numPr>
          <w:ilvl w:val="0"/>
          <w:numId w:val="155"/>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184852">
      <w:pPr>
        <w:pStyle w:val="ListParagraph"/>
        <w:numPr>
          <w:ilvl w:val="0"/>
          <w:numId w:val="155"/>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pPr>
        <w:numPr>
          <w:ilvl w:val="0"/>
          <w:numId w:val="183"/>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lastRenderedPageBreak/>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pPr>
        <w:pStyle w:val="ListParagraph"/>
        <w:numPr>
          <w:ilvl w:val="0"/>
          <w:numId w:val="183"/>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1F648BA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pPr>
        <w:pStyle w:val="ListParagraph"/>
        <w:numPr>
          <w:ilvl w:val="0"/>
          <w:numId w:val="97"/>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295A3670" w:rsidR="00B80BA0" w:rsidRPr="00F21099" w:rsidRDefault="00F82C1F" w:rsidP="00F82C1F">
      <w:pPr>
        <w:pStyle w:val="Heading2"/>
        <w:rPr>
          <w:lang w:eastAsia="zh-CN"/>
        </w:rPr>
      </w:pPr>
      <w:bookmarkStart w:id="873" w:name="_Ref313957409"/>
      <w:bookmarkStart w:id="874" w:name="_Toc358896399"/>
      <w:bookmarkStart w:id="875" w:name="_Toc297483188"/>
      <w:r>
        <w:rPr>
          <w:lang w:eastAsia="zh-CN"/>
        </w:rPr>
        <w:t>6.</w:t>
      </w:r>
      <w:r w:rsidR="003E251B">
        <w:rPr>
          <w:lang w:eastAsia="zh-CN"/>
        </w:rPr>
        <w:t>19</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873"/>
      <w:bookmarkEnd w:id="874"/>
      <w:bookmarkEnd w:id="875"/>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31C2E1DF"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ins w:id="876" w:author="Stephen Michell" w:date="2016-01-09T20:58:00Z">
        <w:r w:rsidR="006E4376" w:rsidRPr="006E4376">
          <w:rPr>
            <w:i/>
            <w:color w:val="0070C0"/>
            <w:u w:val="single"/>
            <w:rPrChange w:id="877" w:author="Stephen Michell" w:date="2016-01-09T20:58:00Z">
              <w:rPr/>
            </w:rPrChange>
          </w:rPr>
          <w:t>6.18 Dead Store [WXQ</w:t>
        </w:r>
        <w:r w:rsidR="006E4376" w:rsidRPr="006E4376">
          <w:rPr>
            <w:i/>
            <w:color w:val="0070C0"/>
            <w:u w:val="single"/>
            <w:rPrChange w:id="878" w:author="Stephen Michell" w:date="2016-01-09T20:58:00Z">
              <w:rPr/>
            </w:rPrChange>
          </w:rPr>
          <w:fldChar w:fldCharType="begin"/>
        </w:r>
        <w:r w:rsidR="006E4376" w:rsidRPr="006E4376">
          <w:rPr>
            <w:i/>
            <w:color w:val="0070C0"/>
            <w:u w:val="single"/>
            <w:rPrChange w:id="879" w:author="Stephen Michell" w:date="2016-01-09T20:58:00Z">
              <w:rPr/>
            </w:rPrChange>
          </w:rPr>
          <w:instrText xml:space="preserve"> XE "WXQ – Dead Store" </w:instrText>
        </w:r>
        <w:r w:rsidR="006E4376" w:rsidRPr="006E4376">
          <w:rPr>
            <w:i/>
            <w:color w:val="0070C0"/>
            <w:u w:val="single"/>
            <w:rPrChange w:id="880" w:author="Stephen Michell" w:date="2016-01-09T20:58:00Z">
              <w:rPr/>
            </w:rPrChange>
          </w:rPr>
          <w:fldChar w:fldCharType="end"/>
        </w:r>
        <w:r w:rsidR="006E4376" w:rsidRPr="006E4376">
          <w:rPr>
            <w:i/>
            <w:color w:val="0070C0"/>
            <w:u w:val="single"/>
            <w:rPrChange w:id="881" w:author="Stephen Michell" w:date="2016-01-09T20:58:00Z">
              <w:rPr/>
            </w:rPrChange>
          </w:rPr>
          <w:t>]</w:t>
        </w:r>
      </w:ins>
      <w:del w:id="882" w:author="Stephen Michell" w:date="2016-01-09T20:50:00Z">
        <w:r w:rsidR="009D2A05" w:rsidRPr="00F50AE6" w:rsidDel="003C7D50">
          <w:rPr>
            <w:i/>
            <w:color w:val="0070C0"/>
            <w:u w:val="single"/>
          </w:rPr>
          <w:delText>6.</w:delText>
        </w:r>
        <w:r w:rsidR="00961DBD" w:rsidDel="003C7D50">
          <w:rPr>
            <w:i/>
            <w:color w:val="0070C0"/>
            <w:u w:val="single"/>
          </w:rPr>
          <w:delText>1</w:delText>
        </w:r>
        <w:r w:rsidR="00A601D7" w:rsidDel="003C7D50">
          <w:rPr>
            <w:i/>
            <w:color w:val="0070C0"/>
            <w:u w:val="single"/>
          </w:rPr>
          <w:delText>8</w:delText>
        </w:r>
        <w:r w:rsidR="009D2A05" w:rsidRPr="00F50AE6" w:rsidDel="003C7D50">
          <w:rPr>
            <w:i/>
            <w:color w:val="0070C0"/>
            <w:u w:val="single"/>
          </w:rPr>
          <w:delText xml:space="preserve"> Dead Store [WXQ</w:delText>
        </w:r>
        <w:r w:rsidR="009D2A05" w:rsidRPr="00F50AE6" w:rsidDel="003C7D50">
          <w:rPr>
            <w:i/>
            <w:color w:val="0070C0"/>
            <w:u w:val="single"/>
          </w:rPr>
          <w:fldChar w:fldCharType="begin"/>
        </w:r>
        <w:r w:rsidR="009D2A05" w:rsidRPr="00F50AE6" w:rsidDel="003C7D50">
          <w:rPr>
            <w:i/>
            <w:color w:val="0070C0"/>
            <w:u w:val="single"/>
          </w:rPr>
          <w:delInstrText xml:space="preserve"> XE "WXQ – Dead Store" </w:delInstrText>
        </w:r>
        <w:r w:rsidR="009D2A05" w:rsidRPr="00F50AE6" w:rsidDel="003C7D50">
          <w:rPr>
            <w:i/>
            <w:color w:val="0070C0"/>
            <w:u w:val="single"/>
          </w:rPr>
          <w:fldChar w:fldCharType="end"/>
        </w:r>
        <w:r w:rsidR="009D2A05" w:rsidRPr="00F50AE6" w:rsidDel="003C7D50">
          <w:rPr>
            <w:i/>
            <w:color w:val="0070C0"/>
            <w:u w:val="single"/>
          </w:rPr>
          <w:delText>]</w:delText>
        </w:r>
      </w:del>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5D97D5FC"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883" w:author="Stephen Michell" w:date="2016-01-09T20:58:00Z">
        <w:r w:rsidR="006E4376" w:rsidRPr="006E4376">
          <w:rPr>
            <w:i/>
            <w:color w:val="0070C0"/>
            <w:u w:val="single"/>
            <w:rPrChange w:id="884" w:author="Stephen Michell" w:date="2016-01-09T20:58:00Z">
              <w:rPr/>
            </w:rPrChange>
          </w:rPr>
          <w:t>6.18 Dead Store [WXQ</w:t>
        </w:r>
        <w:r w:rsidR="006E4376" w:rsidRPr="006E4376">
          <w:rPr>
            <w:i/>
            <w:color w:val="0070C0"/>
            <w:u w:val="single"/>
            <w:rPrChange w:id="885" w:author="Stephen Michell" w:date="2016-01-09T20:58:00Z">
              <w:rPr/>
            </w:rPrChange>
          </w:rPr>
          <w:fldChar w:fldCharType="begin"/>
        </w:r>
        <w:r w:rsidR="006E4376" w:rsidRPr="006E4376">
          <w:rPr>
            <w:i/>
            <w:color w:val="0070C0"/>
            <w:u w:val="single"/>
            <w:rPrChange w:id="886" w:author="Stephen Michell" w:date="2016-01-09T20:58:00Z">
              <w:rPr/>
            </w:rPrChange>
          </w:rPr>
          <w:instrText xml:space="preserve"> XE "WXQ – Dead Store" </w:instrText>
        </w:r>
        <w:r w:rsidR="006E4376" w:rsidRPr="006E4376">
          <w:rPr>
            <w:i/>
            <w:color w:val="0070C0"/>
            <w:u w:val="single"/>
            <w:rPrChange w:id="887" w:author="Stephen Michell" w:date="2016-01-09T20:58:00Z">
              <w:rPr/>
            </w:rPrChange>
          </w:rPr>
          <w:fldChar w:fldCharType="end"/>
        </w:r>
        <w:r w:rsidR="006E4376" w:rsidRPr="006E4376">
          <w:rPr>
            <w:i/>
            <w:color w:val="0070C0"/>
            <w:u w:val="single"/>
            <w:rPrChange w:id="888" w:author="Stephen Michell" w:date="2016-01-09T20:58:00Z">
              <w:rPr/>
            </w:rPrChange>
          </w:rPr>
          <w:t>]</w:t>
        </w:r>
      </w:ins>
      <w:del w:id="889" w:author="Stephen Michell" w:date="2016-01-09T20:50:00Z">
        <w:r w:rsidR="009D2A05" w:rsidRPr="00F50AE6" w:rsidDel="003C7D50">
          <w:rPr>
            <w:i/>
            <w:color w:val="0070C0"/>
            <w:u w:val="single"/>
          </w:rPr>
          <w:delText>6.</w:delText>
        </w:r>
        <w:r w:rsidR="00961DBD" w:rsidDel="003C7D50">
          <w:rPr>
            <w:i/>
            <w:color w:val="0070C0"/>
            <w:u w:val="single"/>
          </w:rPr>
          <w:delText>1</w:delText>
        </w:r>
        <w:r w:rsidR="00A601D7" w:rsidDel="003C7D50">
          <w:rPr>
            <w:i/>
            <w:color w:val="0070C0"/>
            <w:u w:val="single"/>
          </w:rPr>
          <w:delText>8</w:delText>
        </w:r>
        <w:r w:rsidR="009D2A05" w:rsidRPr="00F50AE6" w:rsidDel="003C7D50">
          <w:rPr>
            <w:i/>
            <w:color w:val="0070C0"/>
            <w:u w:val="single"/>
          </w:rPr>
          <w:delText xml:space="preserve"> Dead Store [WXQ</w:delText>
        </w:r>
        <w:r w:rsidR="009D2A05" w:rsidRPr="00F50AE6" w:rsidDel="003C7D50">
          <w:rPr>
            <w:i/>
            <w:color w:val="0070C0"/>
            <w:u w:val="single"/>
          </w:rPr>
          <w:fldChar w:fldCharType="begin"/>
        </w:r>
        <w:r w:rsidR="009D2A05" w:rsidRPr="00F50AE6" w:rsidDel="003C7D50">
          <w:rPr>
            <w:i/>
            <w:color w:val="0070C0"/>
            <w:u w:val="single"/>
          </w:rPr>
          <w:delInstrText xml:space="preserve"> XE "WXQ – Dead Store" </w:delInstrText>
        </w:r>
        <w:r w:rsidR="009D2A05" w:rsidRPr="00F50AE6" w:rsidDel="003C7D50">
          <w:rPr>
            <w:i/>
            <w:color w:val="0070C0"/>
            <w:u w:val="single"/>
          </w:rPr>
          <w:fldChar w:fldCharType="end"/>
        </w:r>
        <w:r w:rsidR="009D2A05" w:rsidRPr="00F50AE6" w:rsidDel="003C7D50">
          <w:rPr>
            <w:i/>
            <w:color w:val="0070C0"/>
            <w:u w:val="single"/>
          </w:rPr>
          <w:delText>]</w:delText>
        </w:r>
      </w:del>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lastRenderedPageBreak/>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F56CA5">
      <w:pPr>
        <w:pStyle w:val="ListParagraph"/>
        <w:numPr>
          <w:ilvl w:val="0"/>
          <w:numId w:val="156"/>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83178D">
      <w:pPr>
        <w:pStyle w:val="ListParagraph"/>
        <w:numPr>
          <w:ilvl w:val="0"/>
          <w:numId w:val="157"/>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83178D">
      <w:pPr>
        <w:pStyle w:val="ListParagraph"/>
        <w:numPr>
          <w:ilvl w:val="0"/>
          <w:numId w:val="157"/>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4E5B3E3B"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F56CA5">
      <w:pPr>
        <w:pStyle w:val="ListParagraph"/>
        <w:numPr>
          <w:ilvl w:val="0"/>
          <w:numId w:val="157"/>
        </w:numPr>
        <w:rPr>
          <w:lang w:eastAsia="zh-CN"/>
        </w:rPr>
      </w:pPr>
      <w:r w:rsidRPr="00F21099">
        <w:rPr>
          <w:lang w:eastAsia="zh-CN"/>
        </w:rPr>
        <w:t xml:space="preserve">Languages should consider requiring mandatory diagnostics for unused variables. </w:t>
      </w:r>
    </w:p>
    <w:p w14:paraId="5FE12FAA" w14:textId="1D6F3088" w:rsidR="006D14A3" w:rsidRPr="00974897" w:rsidRDefault="000A1BDB" w:rsidP="006D14A3">
      <w:pPr>
        <w:pStyle w:val="Heading2"/>
      </w:pPr>
      <w:bookmarkStart w:id="890" w:name="_Ref313957400"/>
      <w:bookmarkStart w:id="891" w:name="_Toc358896400"/>
      <w:bookmarkStart w:id="892" w:name="_Toc297483189"/>
      <w:r>
        <w:t>6.</w:t>
      </w:r>
      <w:r w:rsidR="00C668FA">
        <w:t>2</w:t>
      </w:r>
      <w:r w:rsidR="003E251B">
        <w:t>0</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890"/>
      <w:bookmarkEnd w:id="891"/>
      <w:bookmarkEnd w:id="892"/>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lastRenderedPageBreak/>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w:t>
      </w: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t_var</w:t>
      </w:r>
      <w:proofErr w:type="spellEnd"/>
      <w:r w:rsidRPr="00CD5C60">
        <w:rPr>
          <w:rStyle w:val="HTMLCode"/>
          <w:sz w:val="22"/>
          <w:szCs w:val="22"/>
          <w:lang w:val="da-DK"/>
        </w:rPr>
        <w:t>;</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some_var</w:t>
      </w:r>
      <w:proofErr w:type="spellEnd"/>
      <w:r w:rsidRPr="00CD5C60">
        <w:rPr>
          <w:rStyle w:val="HTMLCode"/>
          <w:sz w:val="22"/>
          <w:szCs w:val="22"/>
        </w:rPr>
        <w:t xml:space="preserve">;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w:t>
      </w:r>
      <w:proofErr w:type="spellStart"/>
      <w:r w:rsidRPr="00CD5C60">
        <w:rPr>
          <w:rStyle w:val="HTMLCode"/>
          <w:sz w:val="22"/>
          <w:szCs w:val="22"/>
        </w:rPr>
        <w:t>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w:t>
      </w:r>
      <w:proofErr w:type="spellStart"/>
      <w:r w:rsidRPr="00CD5C60">
        <w:rPr>
          <w:rStyle w:val="HTMLCode"/>
          <w:sz w:val="22"/>
          <w:szCs w:val="22"/>
        </w:rPr>
        <w:t>some_var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proofErr w:type="spellStart"/>
      <w:r w:rsidRPr="00CD5C60">
        <w:rPr>
          <w:rStyle w:val="HTMLCode"/>
          <w:sz w:val="22"/>
          <w:szCs w:val="22"/>
        </w:rPr>
        <w:t>some_var</w:t>
      </w:r>
      <w:proofErr w:type="spellEnd"/>
      <w:r w:rsidRPr="00974897">
        <w:t xml:space="preserve"> has been defined in different scopes.</w:t>
      </w:r>
    </w:p>
    <w:p w14:paraId="2F55A08E" w14:textId="77777777"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 xml:space="preserve">In some </w:t>
      </w:r>
      <w:proofErr w:type="gramStart"/>
      <w:r w:rsidRPr="00CC0B1C">
        <w:t>cases</w:t>
      </w:r>
      <w:proofErr w:type="gramEnd"/>
      <w:r w:rsidRPr="00CC0B1C">
        <w:t xml:space="preserve">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 xml:space="preserve">extern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4E5B09AE" w14:textId="77777777" w:rsidR="006D14A3" w:rsidRPr="00CD5C60" w:rsidRDefault="006D14A3" w:rsidP="006D14A3">
      <w:pPr>
        <w:ind w:left="403"/>
        <w:rPr>
          <w:rStyle w:val="HTMLCode"/>
          <w:sz w:val="22"/>
          <w:szCs w:val="22"/>
        </w:rPr>
      </w:pPr>
      <w:r w:rsidRPr="00CD5C60">
        <w:rPr>
          <w:rStyle w:val="HTMLCode"/>
          <w:sz w:val="22"/>
          <w:szCs w:val="22"/>
        </w:rPr>
        <w:t xml:space="preserve">extern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158F2E4E" w14:textId="77777777" w:rsidR="006D14A3" w:rsidRPr="00CC0B1C" w:rsidRDefault="006D14A3" w:rsidP="006D14A3">
      <w:r w:rsidRPr="00CC0B1C">
        <w:t>the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A related problem exists in languages that allow overloading or overriding of keywords or standard library function identifiers.  Such overloading can lead to confusion about which entity is intended to be referenced.</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F56CA5">
      <w:pPr>
        <w:numPr>
          <w:ilvl w:val="0"/>
          <w:numId w:val="36"/>
        </w:numPr>
        <w:spacing w:after="0"/>
      </w:pPr>
      <w:r w:rsidRPr="00974897">
        <w:t>Languages that allow the same name to be used for identifiers defined in nested scopes.</w:t>
      </w:r>
    </w:p>
    <w:p w14:paraId="722CF3CA" w14:textId="77777777" w:rsidR="006D14A3" w:rsidRPr="00974897" w:rsidRDefault="006D14A3" w:rsidP="00F56CA5">
      <w:pPr>
        <w:numPr>
          <w:ilvl w:val="0"/>
          <w:numId w:val="36"/>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F56CA5">
      <w:pPr>
        <w:numPr>
          <w:ilvl w:val="0"/>
          <w:numId w:val="36"/>
        </w:numPr>
        <w:spacing w:after="0"/>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F56CA5">
      <w:pPr>
        <w:numPr>
          <w:ilvl w:val="0"/>
          <w:numId w:val="36"/>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F56CA5">
      <w:pPr>
        <w:numPr>
          <w:ilvl w:val="0"/>
          <w:numId w:val="36"/>
        </w:numPr>
        <w:spacing w:after="0"/>
      </w:pPr>
      <w:r w:rsidRPr="00F949FD">
        <w:t>Develop or use tools that identify name collisions or reuse when truncated versions of names cause conflicts</w:t>
      </w:r>
      <w:r>
        <w:t>.</w:t>
      </w:r>
    </w:p>
    <w:p w14:paraId="552159B9" w14:textId="77777777" w:rsidR="001610CB" w:rsidRDefault="006D14A3">
      <w:pPr>
        <w:numPr>
          <w:ilvl w:val="0"/>
          <w:numId w:val="36"/>
        </w:numPr>
        <w:spacing w:after="0"/>
      </w:pPr>
      <w:r w:rsidRPr="00CC0B1C">
        <w:t>Ensure that all identifiers differ within the number of characters considered to be significant by the implementations that are likely to be used, and document all assumptions.</w:t>
      </w:r>
    </w:p>
    <w:p w14:paraId="7B7BFA7A" w14:textId="22ADA00E" w:rsidR="006D14A3" w:rsidRDefault="000A1BDB" w:rsidP="006D14A3">
      <w:pPr>
        <w:pStyle w:val="Heading3"/>
      </w:pPr>
      <w:r>
        <w:t>6.</w:t>
      </w:r>
      <w:r w:rsidR="00C668FA">
        <w:t>2</w:t>
      </w:r>
      <w:r w:rsidR="003E251B">
        <w:t>0</w:t>
      </w:r>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F56CA5">
      <w:pPr>
        <w:numPr>
          <w:ilvl w:val="0"/>
          <w:numId w:val="102"/>
        </w:numPr>
        <w:spacing w:after="0"/>
      </w:pPr>
      <w:r w:rsidRPr="00A00D2B">
        <w:t>Languages should require mandatory diagnostics for variables with the same name in nested scopes.</w:t>
      </w:r>
    </w:p>
    <w:p w14:paraId="0A1B35B8" w14:textId="77777777" w:rsidR="006D14A3" w:rsidRPr="00A00D2B" w:rsidRDefault="006D14A3" w:rsidP="00F56CA5">
      <w:pPr>
        <w:numPr>
          <w:ilvl w:val="0"/>
          <w:numId w:val="102"/>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F56CA5">
      <w:pPr>
        <w:numPr>
          <w:ilvl w:val="0"/>
          <w:numId w:val="102"/>
        </w:numPr>
      </w:pPr>
      <w:r w:rsidRPr="00A00D2B">
        <w:t>Languages should consider requiring mandatory diagnostics for overloading or overriding of keywords or standard library function identifiers.</w:t>
      </w:r>
    </w:p>
    <w:p w14:paraId="03E6E31A" w14:textId="79E1EEF5" w:rsidR="00DD59E7" w:rsidRDefault="006D14A3">
      <w:pPr>
        <w:pStyle w:val="Heading2"/>
      </w:pPr>
      <w:bookmarkStart w:id="893" w:name="_Ref313906186"/>
      <w:bookmarkStart w:id="894" w:name="_Toc358896401"/>
      <w:bookmarkStart w:id="895" w:name="_Toc297483190"/>
      <w:r w:rsidRPr="006D1B48">
        <w:t>6.</w:t>
      </w:r>
      <w:r w:rsidR="00C668FA">
        <w:t>2</w:t>
      </w:r>
      <w:r w:rsidR="003E251B">
        <w:t>1</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893"/>
      <w:bookmarkEnd w:id="894"/>
      <w:bookmarkEnd w:id="895"/>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proofErr w:type="spellStart"/>
      <w:r w:rsidR="001C05C1">
        <w:t>behaviour</w:t>
      </w:r>
      <w:proofErr w:type="spellEnd"/>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lastRenderedPageBreak/>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w:t>
      </w:r>
      <w:proofErr w:type="gramStart"/>
      <w:r w:rsidRPr="006D1B48">
        <w:t>Consequently</w:t>
      </w:r>
      <w:proofErr w:type="gramEnd"/>
      <w:r w:rsidRPr="006D1B48">
        <w:t xml:space="preserve">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129EFFCC"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ins w:id="896" w:author="Stephen Michell" w:date="2016-01-09T20:58:00Z">
        <w:r w:rsidR="006E4376" w:rsidRPr="006E4376">
          <w:rPr>
            <w:i/>
            <w:color w:val="0070C0"/>
            <w:u w:val="single"/>
            <w:rPrChange w:id="897" w:author="Stephen Michell" w:date="2016-01-09T20:58:00Z">
              <w:rPr/>
            </w:rPrChange>
          </w:rPr>
          <w:t>6.20 Identifier Name Reuse [YOW</w:t>
        </w:r>
        <w:r w:rsidR="006E4376" w:rsidRPr="006E4376">
          <w:rPr>
            <w:i/>
            <w:color w:val="0070C0"/>
            <w:u w:val="single"/>
            <w:rPrChange w:id="898" w:author="Stephen Michell" w:date="2016-01-09T20:58:00Z">
              <w:rPr/>
            </w:rPrChange>
          </w:rPr>
          <w:fldChar w:fldCharType="begin"/>
        </w:r>
        <w:r w:rsidR="006E4376" w:rsidRPr="006E4376">
          <w:rPr>
            <w:i/>
            <w:color w:val="0070C0"/>
            <w:u w:val="single"/>
            <w:rPrChange w:id="899" w:author="Stephen Michell" w:date="2016-01-09T20:58:00Z">
              <w:rPr/>
            </w:rPrChange>
          </w:rPr>
          <w:instrText xml:space="preserve"> XE "YOW – Identifier Name Reuse" </w:instrText>
        </w:r>
        <w:r w:rsidR="006E4376" w:rsidRPr="006E4376">
          <w:rPr>
            <w:i/>
            <w:color w:val="0070C0"/>
            <w:u w:val="single"/>
            <w:rPrChange w:id="900" w:author="Stephen Michell" w:date="2016-01-09T20:58:00Z">
              <w:rPr/>
            </w:rPrChange>
          </w:rPr>
          <w:fldChar w:fldCharType="end"/>
        </w:r>
        <w:r w:rsidR="006E4376" w:rsidRPr="006E4376">
          <w:rPr>
            <w:i/>
            <w:color w:val="0070C0"/>
            <w:u w:val="single"/>
            <w:rPrChange w:id="901" w:author="Stephen Michell" w:date="2016-01-09T20:58:00Z">
              <w:rPr/>
            </w:rPrChange>
          </w:rPr>
          <w:t>]</w:t>
        </w:r>
      </w:ins>
      <w:del w:id="902" w:author="Stephen Michell" w:date="2016-01-09T20:50:00Z">
        <w:r w:rsidR="009D2A05" w:rsidRPr="00F50AE6" w:rsidDel="003C7D50">
          <w:rPr>
            <w:i/>
            <w:color w:val="0070C0"/>
            <w:u w:val="single"/>
          </w:rPr>
          <w:delText>6.2</w:delText>
        </w:r>
        <w:r w:rsidR="00A601D7" w:rsidDel="003C7D50">
          <w:rPr>
            <w:i/>
            <w:color w:val="0070C0"/>
            <w:u w:val="single"/>
          </w:rPr>
          <w:delText>0</w:delText>
        </w:r>
        <w:r w:rsidR="009D2A05" w:rsidRPr="00F50AE6" w:rsidDel="003C7D50">
          <w:rPr>
            <w:i/>
            <w:color w:val="0070C0"/>
            <w:u w:val="single"/>
          </w:rPr>
          <w:delText xml:space="preserve"> Identifier Name Reuse [YOW</w:delText>
        </w:r>
        <w:r w:rsidR="009D2A05" w:rsidRPr="00F50AE6" w:rsidDel="003C7D50">
          <w:rPr>
            <w:i/>
            <w:color w:val="0070C0"/>
            <w:u w:val="single"/>
          </w:rPr>
          <w:fldChar w:fldCharType="begin"/>
        </w:r>
        <w:r w:rsidR="009D2A05" w:rsidRPr="00F50AE6" w:rsidDel="003C7D50">
          <w:rPr>
            <w:i/>
            <w:color w:val="0070C0"/>
            <w:u w:val="single"/>
          </w:rPr>
          <w:delInstrText xml:space="preserve"> XE "YOW – Identifier Name Reuse" </w:delInstrText>
        </w:r>
        <w:r w:rsidR="009D2A05" w:rsidRPr="00F50AE6" w:rsidDel="003C7D50">
          <w:rPr>
            <w:i/>
            <w:color w:val="0070C0"/>
            <w:u w:val="single"/>
          </w:rPr>
          <w:fldChar w:fldCharType="end"/>
        </w:r>
        <w:r w:rsidR="009D2A05" w:rsidRPr="00F50AE6" w:rsidDel="003C7D50">
          <w:rPr>
            <w:i/>
            <w:color w:val="0070C0"/>
            <w:u w:val="single"/>
          </w:rPr>
          <w:delText>]</w:delText>
        </w:r>
      </w:del>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F56CA5">
      <w:pPr>
        <w:numPr>
          <w:ilvl w:val="0"/>
          <w:numId w:val="24"/>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F56CA5">
      <w:pPr>
        <w:numPr>
          <w:ilvl w:val="0"/>
          <w:numId w:val="25"/>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F56CA5">
      <w:pPr>
        <w:numPr>
          <w:ilvl w:val="0"/>
          <w:numId w:val="25"/>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66285037" w:rsidR="006D14A3" w:rsidRDefault="006D14A3" w:rsidP="006D14A3">
      <w:pPr>
        <w:pStyle w:val="Heading3"/>
      </w:pPr>
      <w:r w:rsidRPr="006D1B48">
        <w:lastRenderedPageBreak/>
        <w:t>6.</w:t>
      </w:r>
      <w:r w:rsidR="00C668FA">
        <w:t>2</w:t>
      </w:r>
      <w:r w:rsidR="003E251B">
        <w:t>1</w:t>
      </w:r>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F56CA5">
      <w:pPr>
        <w:numPr>
          <w:ilvl w:val="0"/>
          <w:numId w:val="31"/>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339A3EF9" w:rsidR="006D14A3" w:rsidRPr="00682F72" w:rsidRDefault="006D14A3" w:rsidP="006D14A3">
      <w:pPr>
        <w:pStyle w:val="Heading2"/>
        <w:spacing w:before="0" w:line="250" w:lineRule="exact"/>
      </w:pPr>
      <w:bookmarkStart w:id="903" w:name="_Ref313956938"/>
      <w:bookmarkStart w:id="904" w:name="_Toc358896402"/>
      <w:bookmarkStart w:id="905" w:name="_Toc297483191"/>
      <w:r w:rsidRPr="00682F72">
        <w:t>6.</w:t>
      </w:r>
      <w:r w:rsidR="00C668FA">
        <w:t>2</w:t>
      </w:r>
      <w:r w:rsidR="003E251B">
        <w:t>2</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903"/>
      <w:bookmarkEnd w:id="904"/>
      <w:bookmarkEnd w:id="905"/>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lastRenderedPageBreak/>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 xml:space="preserve">All of these scenarios can result in undefined </w:t>
      </w:r>
      <w:proofErr w:type="spellStart"/>
      <w:r>
        <w:rPr>
          <w:rFonts w:eastAsia="MS Mincho"/>
          <w:lang w:eastAsia="ar-SA"/>
        </w:rPr>
        <w:t>behaviour</w:t>
      </w:r>
      <w:proofErr w:type="spellEnd"/>
      <w:r>
        <w:rPr>
          <w:rFonts w:eastAsia="MS Mincho"/>
          <w:lang w:eastAsia="ar-SA"/>
        </w:rPr>
        <w:t>.</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F56CA5">
      <w:pPr>
        <w:numPr>
          <w:ilvl w:val="0"/>
          <w:numId w:val="43"/>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F56CA5">
      <w:pPr>
        <w:numPr>
          <w:ilvl w:val="0"/>
          <w:numId w:val="63"/>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941A0B">
      <w:pPr>
        <w:numPr>
          <w:ilvl w:val="0"/>
          <w:numId w:val="63"/>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941A0B">
      <w:pPr>
        <w:numPr>
          <w:ilvl w:val="0"/>
          <w:numId w:val="63"/>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941A0B">
      <w:pPr>
        <w:numPr>
          <w:ilvl w:val="0"/>
          <w:numId w:val="63"/>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F56CA5">
      <w:pPr>
        <w:numPr>
          <w:ilvl w:val="0"/>
          <w:numId w:val="63"/>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F56CA5">
      <w:pPr>
        <w:numPr>
          <w:ilvl w:val="0"/>
          <w:numId w:val="63"/>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3DDF5575" w:rsidR="006D14A3" w:rsidRPr="008B252A" w:rsidRDefault="006D14A3" w:rsidP="00F56CA5">
      <w:pPr>
        <w:numPr>
          <w:ilvl w:val="0"/>
          <w:numId w:val="63"/>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w:t>
      </w:r>
      <w:r w:rsidRPr="008B252A">
        <w:rPr>
          <w:rFonts w:eastAsia="MS Mincho" w:cs="Times New Roman"/>
          <w:lang w:eastAsia="ar-SA"/>
        </w:rPr>
        <w:lastRenderedPageBreak/>
        <w:t xml:space="preserve">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F56CA5">
      <w:pPr>
        <w:numPr>
          <w:ilvl w:val="0"/>
          <w:numId w:val="63"/>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F56CA5">
      <w:pPr>
        <w:numPr>
          <w:ilvl w:val="0"/>
          <w:numId w:val="63"/>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5F93BD40" w:rsidR="006D14A3" w:rsidRDefault="006D14A3" w:rsidP="006D14A3">
      <w:pPr>
        <w:pStyle w:val="Heading3"/>
      </w:pPr>
      <w:r w:rsidRPr="008B252A">
        <w:t>6.</w:t>
      </w:r>
      <w:r w:rsidR="00C668FA">
        <w:t>2</w:t>
      </w:r>
      <w:r w:rsidR="003E251B">
        <w:t>2</w:t>
      </w:r>
      <w:r w:rsidRPr="008B252A">
        <w:t>.6</w:t>
      </w:r>
      <w:r w:rsidR="00142882">
        <w:t xml:space="preserve"> </w:t>
      </w:r>
      <w:r w:rsidRPr="008B252A">
        <w:t xml:space="preserve">Implications for </w:t>
      </w:r>
      <w:r w:rsidR="00E82453">
        <w:t>standardization</w:t>
      </w:r>
    </w:p>
    <w:p w14:paraId="1ACFA03B" w14:textId="77777777" w:rsidR="006D14A3" w:rsidRPr="005905CE" w:rsidRDefault="006D14A3" w:rsidP="006D14A3">
      <w:r>
        <w:t>In future standardization activities, the following items should be considered:</w:t>
      </w:r>
    </w:p>
    <w:p w14:paraId="2A42C91B" w14:textId="7E486C28" w:rsidR="006D14A3" w:rsidRDefault="006D14A3" w:rsidP="00F56CA5">
      <w:pPr>
        <w:numPr>
          <w:ilvl w:val="0"/>
          <w:numId w:val="64"/>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F56CA5">
      <w:pPr>
        <w:numPr>
          <w:ilvl w:val="0"/>
          <w:numId w:val="64"/>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F56CA5">
      <w:pPr>
        <w:numPr>
          <w:ilvl w:val="0"/>
          <w:numId w:val="64"/>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5C305447" w:rsidR="00A32382" w:rsidRDefault="00A32382" w:rsidP="00A32382">
      <w:pPr>
        <w:pStyle w:val="Heading2"/>
        <w:numPr>
          <w:ilvl w:val="1"/>
          <w:numId w:val="0"/>
        </w:numPr>
        <w:tabs>
          <w:tab w:val="num" w:pos="0"/>
        </w:tabs>
        <w:spacing w:before="240" w:line="240" w:lineRule="auto"/>
      </w:pPr>
      <w:bookmarkStart w:id="906" w:name="_Toc192558046"/>
      <w:bookmarkStart w:id="907" w:name="_Ref313956888"/>
      <w:bookmarkStart w:id="908" w:name="_Toc358896403"/>
      <w:bookmarkStart w:id="909" w:name="_Toc297483192"/>
      <w:r>
        <w:t>6.</w:t>
      </w:r>
      <w:r w:rsidR="00C668FA">
        <w:t>2</w:t>
      </w:r>
      <w:r w:rsidR="003E251B">
        <w:t>3</w:t>
      </w:r>
      <w:r w:rsidR="00142882">
        <w:t xml:space="preserve"> </w:t>
      </w:r>
      <w:r>
        <w:t>Operator Precedence</w:t>
      </w:r>
      <w:r w:rsidR="005F0F52">
        <w:t xml:space="preserve"> and Associativity</w:t>
      </w:r>
      <w:bookmarkEnd w:id="906"/>
      <w:r w:rsidR="005F0F5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907"/>
      <w:bookmarkEnd w:id="908"/>
      <w:bookmarkEnd w:id="909"/>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21BA5F07" w:rsidR="00A32382" w:rsidRDefault="00A32382" w:rsidP="00A32382">
      <w:pPr>
        <w:pStyle w:val="Heading3"/>
      </w:pPr>
      <w:bookmarkStart w:id="910" w:name="_Toc192558048"/>
      <w:r>
        <w:t>6.</w:t>
      </w:r>
      <w:r w:rsidR="00C668FA">
        <w:t>2</w:t>
      </w:r>
      <w:r w:rsidR="003E251B">
        <w:t>3</w:t>
      </w:r>
      <w:r>
        <w:t>.1</w:t>
      </w:r>
      <w:r w:rsidR="00142882">
        <w:t xml:space="preserve"> </w:t>
      </w:r>
      <w:r>
        <w:t>Description of application vulnerability</w:t>
      </w:r>
      <w:bookmarkEnd w:id="910"/>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18(4):14-21,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911" w:name="_Toc192558050"/>
      <w:r>
        <w:t>6.</w:t>
      </w:r>
      <w:r w:rsidR="00C668FA">
        <w:t>2</w:t>
      </w:r>
      <w:r w:rsidR="003E251B">
        <w:t>3</w:t>
      </w:r>
      <w:r>
        <w:t>.3</w:t>
      </w:r>
      <w:r w:rsidR="00142882">
        <w:t xml:space="preserve"> </w:t>
      </w:r>
      <w:r>
        <w:t>Mechanism of failure</w:t>
      </w:r>
      <w:bookmarkEnd w:id="911"/>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proofErr w:type="spellStart"/>
      <w:r>
        <w:t>ed</w:t>
      </w:r>
      <w:proofErr w:type="spellEnd"/>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lastRenderedPageBreak/>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912" w:name="_Toc192558051"/>
      <w:r>
        <w:t>6.</w:t>
      </w:r>
      <w:r w:rsidR="00C668FA">
        <w:t>2</w:t>
      </w:r>
      <w:r w:rsidR="003E251B">
        <w:t>3</w:t>
      </w:r>
      <w:r>
        <w:t>.</w:t>
      </w:r>
      <w:bookmarkEnd w:id="912"/>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F56CA5">
      <w:pPr>
        <w:numPr>
          <w:ilvl w:val="0"/>
          <w:numId w:val="21"/>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913" w:name="_Toc192558052"/>
      <w:r>
        <w:t>6.</w:t>
      </w:r>
      <w:r w:rsidR="00C668FA">
        <w:t>2</w:t>
      </w:r>
      <w:r w:rsidR="003E251B">
        <w:t>3</w:t>
      </w:r>
      <w:r>
        <w:t>.5</w:t>
      </w:r>
      <w:r w:rsidR="00142882">
        <w:t xml:space="preserve"> </w:t>
      </w:r>
      <w:r>
        <w:t>Avoiding the vulnerability or mitigating its effects</w:t>
      </w:r>
      <w:bookmarkEnd w:id="913"/>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F56CA5">
      <w:pPr>
        <w:numPr>
          <w:ilvl w:val="0"/>
          <w:numId w:val="20"/>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F56CA5">
      <w:pPr>
        <w:numPr>
          <w:ilvl w:val="0"/>
          <w:numId w:val="20"/>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F56CA5">
      <w:pPr>
        <w:numPr>
          <w:ilvl w:val="0"/>
          <w:numId w:val="20"/>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1CD876FC" w:rsidR="00A32382" w:rsidRDefault="007910A3" w:rsidP="007910A3">
      <w:pPr>
        <w:pStyle w:val="Heading3"/>
      </w:pPr>
      <w:bookmarkStart w:id="914" w:name="_Toc192558053"/>
      <w:r>
        <w:t>6.</w:t>
      </w:r>
      <w:r w:rsidR="00C668FA">
        <w:t>2</w:t>
      </w:r>
      <w:r w:rsidR="003E251B">
        <w:t>3</w:t>
      </w:r>
      <w:r>
        <w:t>.6</w:t>
      </w:r>
      <w:r w:rsidR="00142882">
        <w:t xml:space="preserve"> </w:t>
      </w:r>
      <w:r w:rsidR="00A32382">
        <w:t>Implications for standardization</w:t>
      </w:r>
      <w:bookmarkEnd w:id="914"/>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F56CA5">
      <w:pPr>
        <w:numPr>
          <w:ilvl w:val="0"/>
          <w:numId w:val="97"/>
        </w:numPr>
      </w:pPr>
      <w:r w:rsidRPr="00C11453">
        <w:t xml:space="preserve">Language definitions should avoid providing precedence or a particular associativity for operators that are not typically ordered with respect to one another in arithmetic, and instead require full </w:t>
      </w:r>
      <w:proofErr w:type="spellStart"/>
      <w:r w:rsidRPr="00C11453">
        <w:t>parenthesization</w:t>
      </w:r>
      <w:proofErr w:type="spellEnd"/>
      <w:r w:rsidRPr="00C11453">
        <w:t xml:space="preserve"> to avoid misinterpretation.</w:t>
      </w:r>
    </w:p>
    <w:p w14:paraId="5FFE778C" w14:textId="0A89CB64" w:rsidR="00DD59E7" w:rsidRDefault="00A32382">
      <w:pPr>
        <w:pStyle w:val="Heading2"/>
      </w:pPr>
      <w:bookmarkStart w:id="915" w:name="_Ref313957170"/>
      <w:bookmarkStart w:id="916" w:name="_Toc358896404"/>
      <w:bookmarkStart w:id="917" w:name="_Toc297483193"/>
      <w:r w:rsidRPr="009B3289">
        <w:t>6.</w:t>
      </w:r>
      <w:r w:rsidR="00C668FA">
        <w:t>2</w:t>
      </w:r>
      <w:r w:rsidR="003E251B">
        <w:t>4</w:t>
      </w:r>
      <w:r w:rsidR="00142882">
        <w:t xml:space="preserve"> </w:t>
      </w:r>
      <w:r>
        <w:t>Side-effects and O</w:t>
      </w:r>
      <w:r w:rsidRPr="009B3289">
        <w:t>rder of Evaluation</w:t>
      </w:r>
      <w:r w:rsidR="005F0F52">
        <w:t xml:space="preserve"> of Operands</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915"/>
      <w:bookmarkEnd w:id="916"/>
      <w:bookmarkEnd w:id="917"/>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 xml:space="preserve">Some programming languages allow </w:t>
      </w:r>
      <w:proofErr w:type="spellStart"/>
      <w:r w:rsidRPr="00692A3F">
        <w:t>subexpressions</w:t>
      </w:r>
      <w:proofErr w:type="spellEnd"/>
      <w:r w:rsidRPr="00692A3F">
        <w:t xml:space="preserve"> to cause side-effects (such as assignment, increment, or decrement).  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v[</w:t>
      </w:r>
      <w:proofErr w:type="spellStart"/>
      <w:r w:rsidRPr="00671E30">
        <w:rPr>
          <w:rFonts w:ascii="Courier New" w:hAnsi="Courier New" w:cs="Courier New"/>
        </w:rPr>
        <w:t>i</w:t>
      </w:r>
      <w:proofErr w:type="spellEnd"/>
      <w:r w:rsidRPr="00671E30">
        <w:rPr>
          <w:rFonts w:ascii="Courier New" w:hAnsi="Courier New" w:cs="Courier New"/>
        </w:rPr>
        <w:t>++]</w:t>
      </w:r>
      <w:r w:rsidRPr="00671E30">
        <w:t>”)</w:t>
      </w:r>
      <w:r w:rsidRPr="00692A3F">
        <w:t xml:space="preserve">, two or more side-effects modify the same object, undefined </w:t>
      </w:r>
      <w:proofErr w:type="spellStart"/>
      <w:r w:rsidRPr="00692A3F">
        <w:t>behaviour</w:t>
      </w:r>
      <w:proofErr w:type="spellEnd"/>
      <w:r w:rsidRPr="00692A3F">
        <w:t xml:space="preserve"> results.</w:t>
      </w:r>
    </w:p>
    <w:p w14:paraId="4E7A20F5" w14:textId="77777777" w:rsidR="00A32382" w:rsidRPr="00671E30" w:rsidRDefault="00A32382" w:rsidP="00A32382">
      <w:r w:rsidRPr="00692A3F">
        <w:t xml:space="preserve">Some languages allow </w:t>
      </w:r>
      <w:proofErr w:type="spellStart"/>
      <w:r w:rsidRPr="00692A3F">
        <w:t>subexpressions</w:t>
      </w:r>
      <w:proofErr w:type="spellEnd"/>
      <w:r w:rsidRPr="00692A3F">
        <w:t xml:space="preserve"> to be evaluated in an unspecified ordering</w:t>
      </w:r>
      <w:r w:rsidR="001E582A">
        <w:t>, or even removed during optimization</w:t>
      </w:r>
      <w:r w:rsidRPr="00692A3F">
        <w:t xml:space="preserve">.  </w:t>
      </w:r>
      <w:r w:rsidRPr="00671E30">
        <w:t xml:space="preserve">If these </w:t>
      </w:r>
      <w:proofErr w:type="spellStart"/>
      <w:r w:rsidRPr="00671E30">
        <w:t>subexpressions</w:t>
      </w:r>
      <w:proofErr w:type="spellEnd"/>
      <w:r w:rsidRPr="00671E30">
        <w:t xml:space="preserve"> contain side-effects, then the value of the full expression can be dependent upon the order of evaluation.  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lastRenderedPageBreak/>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proofErr w:type="spellStart"/>
      <w:r>
        <w:t>sub</w:t>
      </w:r>
      <w:r w:rsidRPr="0053713A">
        <w:t>expressions</w:t>
      </w:r>
      <w:proofErr w:type="spellEnd"/>
      <w:r w:rsidRPr="0053713A">
        <w:t xml:space="preserve">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w:t>
      </w:r>
      <w:proofErr w:type="spellStart"/>
      <w:r>
        <w:t>behaviour</w:t>
      </w:r>
      <w:proofErr w:type="spellEnd"/>
      <w:r>
        <w:t xml:space="preserve">,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14:paraId="65892707" w14:textId="77777777" w:rsidR="00A32382" w:rsidRPr="0053713A" w:rsidRDefault="00A32382" w:rsidP="00A32382">
      <w:r w:rsidRPr="0053713A">
        <w:t>or</w:t>
      </w:r>
    </w:p>
    <w:p w14:paraId="59AB26F6" w14:textId="77777777" w:rsidR="001610CB" w:rsidRDefault="00A32382">
      <w:pPr>
        <w:ind w:left="403"/>
        <w:rPr>
          <w:rFonts w:ascii="Courier New" w:hAnsi="Courier New" w:cs="Courier New"/>
        </w:rPr>
      </w:pPr>
      <w:r w:rsidRPr="00671E30">
        <w:rPr>
          <w:rFonts w:ascii="Courier New" w:hAnsi="Courier New" w:cs="Courier New"/>
        </w:rPr>
        <w:t>a[</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 xml:space="preserve">j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w:t>
      </w:r>
      <w:proofErr w:type="spellStart"/>
      <w:r w:rsidRPr="0053713A">
        <w:t>subexpressions</w:t>
      </w:r>
      <w:proofErr w:type="spellEnd"/>
      <w:r w:rsidR="00320978">
        <w:t>:</w:t>
      </w:r>
      <w:r w:rsidRPr="0053713A">
        <w:t xml:space="preserve"> undefined </w:t>
      </w:r>
      <w:proofErr w:type="spellStart"/>
      <w:r w:rsidRPr="0053713A">
        <w:t>behaviour</w:t>
      </w:r>
      <w:proofErr w:type="spellEnd"/>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F56CA5">
      <w:pPr>
        <w:numPr>
          <w:ilvl w:val="0"/>
          <w:numId w:val="44"/>
        </w:numPr>
        <w:spacing w:after="0"/>
      </w:pPr>
      <w:r>
        <w:t>Languages that permit e</w:t>
      </w:r>
      <w:r w:rsidRPr="0053713A">
        <w:t>xpress</w:t>
      </w:r>
      <w:r>
        <w:t xml:space="preserve">ions to contain </w:t>
      </w:r>
      <w:proofErr w:type="spellStart"/>
      <w:r>
        <w:t>subexpressions</w:t>
      </w:r>
      <w:proofErr w:type="spellEnd"/>
      <w:r>
        <w:t xml:space="preserve"> with side effects</w:t>
      </w:r>
      <w:r w:rsidRPr="0053713A" w:rsidDel="006E203C">
        <w:t>.</w:t>
      </w:r>
    </w:p>
    <w:p w14:paraId="7ADFE8D5" w14:textId="77777777" w:rsidR="00A32382" w:rsidRPr="009B3289" w:rsidRDefault="00A32382" w:rsidP="00F56CA5">
      <w:pPr>
        <w:numPr>
          <w:ilvl w:val="0"/>
          <w:numId w:val="44"/>
        </w:numPr>
        <w:spacing w:after="0"/>
      </w:pPr>
      <w:r>
        <w:t xml:space="preserve">Languages whose </w:t>
      </w:r>
      <w:proofErr w:type="spellStart"/>
      <w:r>
        <w:t>subexpressions</w:t>
      </w:r>
      <w:proofErr w:type="spellEnd"/>
      <w:r>
        <w:t xml:space="preserve"> are</w:t>
      </w:r>
      <w:r w:rsidRPr="000B7A8E">
        <w:t xml:space="preserve"> comput</w:t>
      </w:r>
      <w:r>
        <w:t>ed in an unspecified ordering.</w:t>
      </w:r>
    </w:p>
    <w:p w14:paraId="7AF42172" w14:textId="388459E0" w:rsidR="00A32382" w:rsidRPr="009B3289" w:rsidRDefault="00A32382" w:rsidP="00A32382">
      <w:pPr>
        <w:pStyle w:val="Heading3"/>
      </w:pPr>
      <w:r w:rsidRPr="009B3289">
        <w:lastRenderedPageBreak/>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CD5AF7">
      <w:pPr>
        <w:numPr>
          <w:ilvl w:val="0"/>
          <w:numId w:val="44"/>
        </w:numPr>
        <w:spacing w:after="0"/>
      </w:pPr>
      <w:r>
        <w:t>Make use of one or more programming guidelines</w:t>
      </w:r>
      <w:r w:rsidR="00320978">
        <w:t>,</w:t>
      </w:r>
      <w:r>
        <w:t xml:space="preserve"> which (a) prohibit these unspecified or undefined </w:t>
      </w:r>
      <w:proofErr w:type="spellStart"/>
      <w:r>
        <w:t>behaviours</w:t>
      </w:r>
      <w:proofErr w:type="spellEnd"/>
      <w:r>
        <w:t xml:space="preserve">, and (b) can be enforced by static analysis.  (See JSF AV and MISRA rules in Cross reference </w:t>
      </w:r>
      <w:r w:rsidR="00A630EF">
        <w:t>clause</w:t>
      </w:r>
      <w:r>
        <w:t xml:space="preserve"> [SAM])</w:t>
      </w:r>
    </w:p>
    <w:p w14:paraId="55331E34" w14:textId="77777777" w:rsidR="00A32382" w:rsidRDefault="00A32382" w:rsidP="00CD5AF7">
      <w:pPr>
        <w:numPr>
          <w:ilvl w:val="0"/>
          <w:numId w:val="44"/>
        </w:numPr>
        <w:spacing w:after="0"/>
      </w:pPr>
      <w:r w:rsidRPr="00C11453">
        <w:t>Keep expressions simple.  Complicated code is prone to error and difficult to maintain.</w:t>
      </w:r>
    </w:p>
    <w:p w14:paraId="7F054A4B" w14:textId="326690F8" w:rsidR="00F72E4A" w:rsidRPr="009B3289" w:rsidRDefault="00F72E4A" w:rsidP="00CD5AF7">
      <w:pPr>
        <w:numPr>
          <w:ilvl w:val="0"/>
          <w:numId w:val="44"/>
        </w:numPr>
        <w:spacing w:after="0"/>
      </w:pPr>
      <w:r>
        <w:t>Ensure that each expression results in the same value, regardless of the order of evaluation or execution of terms of the expression.</w:t>
      </w:r>
    </w:p>
    <w:p w14:paraId="251A9825" w14:textId="4878AD08" w:rsidR="00A32382" w:rsidRDefault="007910A3" w:rsidP="007910A3">
      <w:pPr>
        <w:pStyle w:val="Heading3"/>
      </w:pPr>
      <w:r>
        <w:t>6.</w:t>
      </w:r>
      <w:r w:rsidR="00C668FA">
        <w:t>2</w:t>
      </w:r>
      <w:r w:rsidR="003E251B">
        <w:t>4</w:t>
      </w:r>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F56CA5">
      <w:pPr>
        <w:numPr>
          <w:ilvl w:val="1"/>
          <w:numId w:val="45"/>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5892F0C2" w:rsidR="00A32382" w:rsidRPr="00C245B6" w:rsidRDefault="00A32382" w:rsidP="00A32382">
      <w:pPr>
        <w:pStyle w:val="Heading2"/>
      </w:pPr>
      <w:bookmarkStart w:id="918" w:name="_Toc192558055"/>
      <w:bookmarkStart w:id="919" w:name="_Ref313956928"/>
      <w:bookmarkStart w:id="920" w:name="_Toc358896405"/>
      <w:bookmarkStart w:id="921" w:name="_Toc297483194"/>
      <w:r w:rsidRPr="00C245B6">
        <w:t>6.</w:t>
      </w:r>
      <w:r w:rsidR="00C668FA">
        <w:t>2</w:t>
      </w:r>
      <w:r w:rsidR="003E251B">
        <w:t>5</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918"/>
      <w:bookmarkEnd w:id="919"/>
      <w:bookmarkEnd w:id="920"/>
      <w:bookmarkEnd w:id="921"/>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182B2F0D" w:rsidR="00A32382" w:rsidRDefault="00A32382" w:rsidP="00A32382">
      <w:pPr>
        <w:pStyle w:val="Heading3"/>
      </w:pPr>
      <w:bookmarkStart w:id="922"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922"/>
    </w:p>
    <w:p w14:paraId="1A6A8062" w14:textId="503C0301"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261179">
        <w:t xml:space="preserve"> </w:t>
      </w:r>
      <w:r w:rsidRPr="00760C0C">
        <w:t xml:space="preserve"> 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923" w:name="_Toc192558058"/>
      <w:r>
        <w:t>6.</w:t>
      </w:r>
      <w:r w:rsidR="00C668FA">
        <w:t>2</w:t>
      </w:r>
      <w:r w:rsidR="003E251B">
        <w:t>5</w:t>
      </w:r>
      <w:r>
        <w:t>.2</w:t>
      </w:r>
      <w:r w:rsidR="00142882">
        <w:t xml:space="preserve"> </w:t>
      </w:r>
      <w:r>
        <w:t>Cross reference</w:t>
      </w:r>
      <w:bookmarkEnd w:id="923"/>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proofErr w:type="gramStart"/>
      <w:r w:rsidRPr="00044A93">
        <w:t xml:space="preserve">MISRA </w:t>
      </w:r>
      <w:r w:rsidR="00EC7C0E">
        <w:t xml:space="preserve"> C++</w:t>
      </w:r>
      <w:proofErr w:type="gramEnd"/>
      <w:r w:rsidR="00EC7C0E">
        <w:t xml:space="preserve">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924" w:name="_Toc192558060"/>
      <w:r>
        <w:lastRenderedPageBreak/>
        <w:t>6.</w:t>
      </w:r>
      <w:r w:rsidR="00C668FA">
        <w:t>2</w:t>
      </w:r>
      <w:r w:rsidR="003E251B">
        <w:t>5</w:t>
      </w:r>
      <w:r>
        <w:t>.3</w:t>
      </w:r>
      <w:r w:rsidR="00142882">
        <w:t xml:space="preserve"> </w:t>
      </w:r>
      <w:r w:rsidRPr="00760C0C">
        <w:t>Mechanism</w:t>
      </w:r>
      <w:r>
        <w:t xml:space="preserve"> of failure</w:t>
      </w:r>
      <w:bookmarkEnd w:id="924"/>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w:t>
      </w:r>
      <w:proofErr w:type="spellStart"/>
      <w:r w:rsidRPr="00044A93">
        <w:t>subexpression</w:t>
      </w:r>
      <w:proofErr w:type="spellEnd"/>
      <w:r w:rsidRPr="00044A93">
        <w:t xml:space="preserve">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925" w:name="_Toc192558061"/>
      <w:r>
        <w:t>6.</w:t>
      </w:r>
      <w:r w:rsidR="00C668FA">
        <w:t>2</w:t>
      </w:r>
      <w:r w:rsidR="003E251B">
        <w:t>5</w:t>
      </w:r>
      <w:r>
        <w:t>.</w:t>
      </w:r>
      <w:bookmarkEnd w:id="925"/>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F56CA5">
      <w:pPr>
        <w:pStyle w:val="ListParagraph"/>
        <w:numPr>
          <w:ilvl w:val="0"/>
          <w:numId w:val="135"/>
        </w:numPr>
      </w:pPr>
      <w:r w:rsidRPr="00044A93">
        <w:t>All languages are susceptible to likely incorrect expressions.</w:t>
      </w:r>
    </w:p>
    <w:p w14:paraId="5FFACD80" w14:textId="779D5613" w:rsidR="00A32382" w:rsidRDefault="00A32382" w:rsidP="00A32382">
      <w:pPr>
        <w:pStyle w:val="Heading3"/>
      </w:pPr>
      <w:bookmarkStart w:id="926" w:name="_Toc192558062"/>
      <w:r>
        <w:t>6.</w:t>
      </w:r>
      <w:r w:rsidR="00C668FA">
        <w:t>2</w:t>
      </w:r>
      <w:r w:rsidR="003E251B">
        <w:t>5</w:t>
      </w:r>
      <w:r>
        <w:t>.5</w:t>
      </w:r>
      <w:r w:rsidR="00142882">
        <w:t xml:space="preserve"> </w:t>
      </w:r>
      <w:r>
        <w:t>Avoiding the vulnerability or mitigating its effects</w:t>
      </w:r>
      <w:bookmarkEnd w:id="926"/>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F56CA5">
      <w:pPr>
        <w:pStyle w:val="ListParagraph"/>
        <w:numPr>
          <w:ilvl w:val="0"/>
          <w:numId w:val="135"/>
        </w:numPr>
      </w:pPr>
      <w:r w:rsidRPr="00044A93">
        <w:t>Simplify expressions.</w:t>
      </w:r>
    </w:p>
    <w:p w14:paraId="5B36B6E0" w14:textId="5E8238C2" w:rsidR="00A32382" w:rsidRPr="00044A93" w:rsidRDefault="00A32382" w:rsidP="00F56CA5">
      <w:pPr>
        <w:pStyle w:val="ListParagraph"/>
        <w:numPr>
          <w:ilvl w:val="0"/>
          <w:numId w:val="135"/>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F56CA5">
      <w:pPr>
        <w:pStyle w:val="ListParagraph"/>
        <w:numPr>
          <w:ilvl w:val="0"/>
          <w:numId w:val="135"/>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F56CA5">
      <w:pPr>
        <w:pStyle w:val="ListParagraph"/>
        <w:numPr>
          <w:ilvl w:val="0"/>
          <w:numId w:val="135"/>
        </w:numPr>
      </w:pPr>
      <w:r>
        <w:t>Use static analysis tools that detect and warn of expressions that include assignment within the expression.</w:t>
      </w:r>
    </w:p>
    <w:p w14:paraId="2F1D8700" w14:textId="3E93A627" w:rsidR="00A32382" w:rsidRPr="00044A93" w:rsidRDefault="00A32382" w:rsidP="00F56CA5">
      <w:pPr>
        <w:pStyle w:val="ListParagraph"/>
        <w:numPr>
          <w:ilvl w:val="0"/>
          <w:numId w:val="135"/>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69FBFE9A" w:rsidR="00443478" w:rsidRDefault="007910A3">
      <w:pPr>
        <w:pStyle w:val="Heading3"/>
      </w:pPr>
      <w:bookmarkStart w:id="927" w:name="_Toc192558063"/>
      <w:r>
        <w:t>6.</w:t>
      </w:r>
      <w:r w:rsidR="00C668FA">
        <w:t>2</w:t>
      </w:r>
      <w:r w:rsidR="003E251B">
        <w:t>5</w:t>
      </w:r>
      <w:r>
        <w:t>.6</w:t>
      </w:r>
      <w:r w:rsidR="00142882">
        <w:t xml:space="preserve"> </w:t>
      </w:r>
      <w:r w:rsidR="00A32382">
        <w:t>Implications for standardization</w:t>
      </w:r>
      <w:bookmarkEnd w:id="927"/>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42E1A6C0" w:rsidR="00A32382" w:rsidRPr="00A00D2B" w:rsidRDefault="00A32382" w:rsidP="00F56CA5">
      <w:pPr>
        <w:numPr>
          <w:ilvl w:val="0"/>
          <w:numId w:val="22"/>
        </w:numPr>
        <w:spacing w:after="0"/>
      </w:pPr>
      <w:r w:rsidRPr="00A00D2B">
        <w:lastRenderedPageBreak/>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F56CA5">
      <w:pPr>
        <w:numPr>
          <w:ilvl w:val="0"/>
          <w:numId w:val="22"/>
        </w:numPr>
        <w:spacing w:after="0"/>
      </w:pPr>
      <w:r w:rsidRPr="00A00D2B">
        <w:t>Languages should consider not allowing assignments used as function parameters.</w:t>
      </w:r>
    </w:p>
    <w:p w14:paraId="274F1524" w14:textId="77777777" w:rsidR="00A32382" w:rsidRPr="00A00D2B" w:rsidRDefault="00A32382" w:rsidP="00F56CA5">
      <w:pPr>
        <w:numPr>
          <w:ilvl w:val="0"/>
          <w:numId w:val="22"/>
        </w:numPr>
        <w:spacing w:after="0"/>
      </w:pPr>
      <w:r w:rsidRPr="00A00D2B">
        <w:t>Languages should consider not allowing assignments within a Boolean expression.</w:t>
      </w:r>
    </w:p>
    <w:p w14:paraId="1FEAD9C6" w14:textId="65C6E246" w:rsidR="00A32382" w:rsidRPr="0067743F" w:rsidRDefault="00A32382" w:rsidP="00F56CA5">
      <w:pPr>
        <w:pStyle w:val="ListParagraph"/>
        <w:numPr>
          <w:ilvl w:val="0"/>
          <w:numId w:val="22"/>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036342C6" w:rsidR="00C63270" w:rsidRDefault="00A32382">
      <w:pPr>
        <w:pStyle w:val="Heading2"/>
      </w:pPr>
      <w:bookmarkStart w:id="928" w:name="_Toc192557931"/>
      <w:bookmarkStart w:id="929" w:name="_Ref313957433"/>
      <w:bookmarkStart w:id="930" w:name="_Toc358896406"/>
      <w:bookmarkStart w:id="931" w:name="_Toc297483195"/>
      <w:r>
        <w:t>6.</w:t>
      </w:r>
      <w:r w:rsidR="00C668FA">
        <w:t>2</w:t>
      </w:r>
      <w:r w:rsidR="003E251B">
        <w:t>6</w:t>
      </w:r>
      <w:r w:rsidR="00142882">
        <w:t xml:space="preserve"> </w:t>
      </w:r>
      <w:r>
        <w:t>Dead and Deactivated Code</w:t>
      </w:r>
      <w:bookmarkEnd w:id="928"/>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929"/>
      <w:bookmarkEnd w:id="930"/>
      <w:bookmarkEnd w:id="931"/>
      <w:r w:rsidR="003E6398">
        <w:fldChar w:fldCharType="begin"/>
      </w:r>
      <w:r w:rsidR="00DC7E5B">
        <w:instrText xml:space="preserve"> XE "Language Vulnerabilities: Dead and Deactivated Code [XYQ]" </w:instrText>
      </w:r>
      <w:r w:rsidR="003E6398">
        <w:fldChar w:fldCharType="end"/>
      </w:r>
    </w:p>
    <w:p w14:paraId="2155F05A" w14:textId="12055DD4" w:rsidR="00A32382" w:rsidRPr="00102E0D" w:rsidRDefault="00A32382" w:rsidP="00A32382">
      <w:pPr>
        <w:pStyle w:val="Heading3"/>
      </w:pPr>
      <w:bookmarkStart w:id="932"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932"/>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933" w:name="_Toc192316222"/>
      <w:bookmarkStart w:id="934" w:name="_Toc192325374"/>
      <w:bookmarkStart w:id="935" w:name="_Toc192325876"/>
      <w:bookmarkStart w:id="936" w:name="_Toc192326378"/>
      <w:bookmarkStart w:id="937" w:name="_Toc192326880"/>
      <w:bookmarkStart w:id="938" w:name="_Toc192327384"/>
      <w:bookmarkStart w:id="939" w:name="_Toc192557437"/>
      <w:bookmarkStart w:id="940" w:name="_Toc192557938"/>
      <w:bookmarkStart w:id="941" w:name="_Toc192557939"/>
      <w:bookmarkEnd w:id="933"/>
      <w:bookmarkEnd w:id="934"/>
      <w:bookmarkEnd w:id="935"/>
      <w:bookmarkEnd w:id="936"/>
      <w:bookmarkEnd w:id="937"/>
      <w:bookmarkEnd w:id="938"/>
      <w:bookmarkEnd w:id="939"/>
      <w:bookmarkEnd w:id="940"/>
      <w:r w:rsidRPr="00102E0D">
        <w:t>6.</w:t>
      </w:r>
      <w:r w:rsidR="00C668FA">
        <w:t>2</w:t>
      </w:r>
      <w:r w:rsidR="003E251B">
        <w:t>6</w:t>
      </w:r>
      <w:r w:rsidRPr="00102E0D">
        <w:t>.2</w:t>
      </w:r>
      <w:r w:rsidR="00074057">
        <w:t xml:space="preserve"> </w:t>
      </w:r>
      <w:r w:rsidRPr="00102E0D">
        <w:t>Cross reference</w:t>
      </w:r>
      <w:bookmarkEnd w:id="941"/>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942" w:name="_Toc192557941"/>
      <w:r>
        <w:t>6.</w:t>
      </w:r>
      <w:r w:rsidR="00C668FA">
        <w:t>2</w:t>
      </w:r>
      <w:r w:rsidR="003E251B">
        <w:t>6</w:t>
      </w:r>
      <w:r w:rsidRPr="00102E0D">
        <w:t>.3</w:t>
      </w:r>
      <w:r w:rsidR="00074057">
        <w:t xml:space="preserve"> </w:t>
      </w:r>
      <w:r w:rsidRPr="00102E0D">
        <w:t>Mechanism of failure</w:t>
      </w:r>
      <w:bookmarkEnd w:id="942"/>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77777777" w:rsidR="00A32382" w:rsidRPr="00C11453" w:rsidRDefault="00A32382" w:rsidP="00F56CA5">
      <w:pPr>
        <w:numPr>
          <w:ilvl w:val="1"/>
          <w:numId w:val="45"/>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F56CA5">
      <w:pPr>
        <w:numPr>
          <w:ilvl w:val="1"/>
          <w:numId w:val="45"/>
        </w:numPr>
      </w:pPr>
      <w:r w:rsidRPr="00C11453">
        <w:lastRenderedPageBreak/>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integer </w:t>
      </w:r>
      <w:proofErr w:type="spellStart"/>
      <w:r>
        <w:rPr>
          <w:rFonts w:ascii="Courier New" w:hAnsi="Courier New" w:cs="Courier New"/>
        </w:rPr>
        <w:t>i</w:t>
      </w:r>
      <w:proofErr w:type="spellEnd"/>
      <w:r>
        <w:rPr>
          <w:rFonts w:ascii="Courier New" w:hAnsi="Courier New" w:cs="Courier New"/>
        </w:rPr>
        <w:t xml:space="preserve">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if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proofErr w:type="spellStart"/>
      <w:r w:rsidRPr="00480343">
        <w:rPr>
          <w:rFonts w:ascii="Courier New" w:hAnsi="Courier New" w:cs="Courier New"/>
        </w:rPr>
        <w:t>fun_</w:t>
      </w:r>
      <w:proofErr w:type="gramStart"/>
      <w:r w:rsidRPr="00480343">
        <w:rPr>
          <w:rFonts w:ascii="Courier New" w:hAnsi="Courier New" w:cs="Courier New"/>
        </w:rPr>
        <w:t>a</w:t>
      </w:r>
      <w:proofErr w:type="spellEnd"/>
      <w:r w:rsidRPr="00480343">
        <w:rPr>
          <w:rFonts w:ascii="Courier New" w:hAnsi="Courier New" w:cs="Courier New"/>
        </w:rPr>
        <w:t>(</w:t>
      </w:r>
      <w:proofErr w:type="gramEnd"/>
      <w:r w:rsidRPr="00480343">
        <w:rPr>
          <w:rFonts w:ascii="Courier New" w:hAnsi="Courier New" w:cs="Courier New"/>
        </w:rPr>
        <w:t>);</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 xml:space="preserve">else </w:t>
      </w:r>
      <w:proofErr w:type="spellStart"/>
      <w:r w:rsidRPr="00480343">
        <w:rPr>
          <w:rFonts w:ascii="Courier New" w:hAnsi="Courier New" w:cs="Courier New"/>
        </w:rPr>
        <w:t>fun_</w:t>
      </w:r>
      <w:proofErr w:type="gramStart"/>
      <w:r w:rsidRPr="00480343">
        <w:rPr>
          <w:rFonts w:ascii="Courier New" w:hAnsi="Courier New" w:cs="Courier New"/>
        </w:rPr>
        <w:t>b</w:t>
      </w:r>
      <w:proofErr w:type="spellEnd"/>
      <w:r w:rsidRPr="00480343">
        <w:rPr>
          <w:rFonts w:ascii="Courier New" w:hAnsi="Courier New" w:cs="Courier New"/>
        </w:rPr>
        <w:t>(</w:t>
      </w:r>
      <w:proofErr w:type="gramEnd"/>
      <w:r w:rsidRPr="00480343">
        <w:rPr>
          <w:rFonts w:ascii="Courier New" w:hAnsi="Courier New" w:cs="Courier New"/>
        </w:rPr>
        <w:t>);</w:t>
      </w:r>
    </w:p>
    <w:p w14:paraId="765DE009" w14:textId="4AD72446" w:rsidR="00A32382" w:rsidRDefault="00A32382" w:rsidP="00A32382">
      <w:proofErr w:type="spellStart"/>
      <w:r w:rsidRPr="00480343">
        <w:rPr>
          <w:rFonts w:ascii="Courier New" w:hAnsi="Courier New" w:cs="Courier New"/>
        </w:rPr>
        <w:t>fun_</w:t>
      </w:r>
      <w:proofErr w:type="gramStart"/>
      <w:r w:rsidRPr="00480343">
        <w:rPr>
          <w:rFonts w:ascii="Courier New" w:hAnsi="Courier New" w:cs="Courier New"/>
        </w:rPr>
        <w:t>b</w:t>
      </w:r>
      <w:proofErr w:type="spellEnd"/>
      <w:r w:rsidR="00494D08">
        <w:rPr>
          <w:rFonts w:ascii="Courier New" w:hAnsi="Courier New" w:cs="Courier New"/>
        </w:rPr>
        <w:t>(</w:t>
      </w:r>
      <w:proofErr w:type="gramEnd"/>
      <w:r w:rsidR="00494D08">
        <w:rPr>
          <w:rFonts w:ascii="Courier New" w:hAnsi="Courier New" w:cs="Courier New"/>
        </w:rPr>
        <w:t>)</w:t>
      </w:r>
      <w:r>
        <w:t xml:space="preserve"> is </w:t>
      </w:r>
      <w:r w:rsidR="00494D08">
        <w:t xml:space="preserve">Dead </w:t>
      </w:r>
      <w:r>
        <w:t xml:space="preserve">code, as only </w:t>
      </w:r>
      <w:proofErr w:type="spellStart"/>
      <w:r w:rsidRPr="00480343">
        <w:rPr>
          <w:rFonts w:ascii="Courier New" w:hAnsi="Courier New" w:cs="Courier New"/>
        </w:rPr>
        <w:t>fun_a</w:t>
      </w:r>
      <w:proofErr w:type="spellEnd"/>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F56CA5">
      <w:pPr>
        <w:numPr>
          <w:ilvl w:val="0"/>
          <w:numId w:val="92"/>
        </w:numPr>
        <w:spacing w:after="0"/>
      </w:pPr>
      <w:r w:rsidRPr="00C11453">
        <w:t>Defensive code, only executed as the result of a hardware failure.</w:t>
      </w:r>
    </w:p>
    <w:p w14:paraId="0F70B1E7" w14:textId="58C06A36" w:rsidR="00A32382" w:rsidRPr="00C11453" w:rsidRDefault="00A32382" w:rsidP="00F56CA5">
      <w:pPr>
        <w:numPr>
          <w:ilvl w:val="0"/>
          <w:numId w:val="92"/>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pPr>
        <w:numPr>
          <w:ilvl w:val="0"/>
          <w:numId w:val="92"/>
        </w:numPr>
        <w:spacing w:after="0"/>
      </w:pPr>
      <w:r w:rsidRPr="00C11453">
        <w:t>Diagnostic code not executed in the operational environment.</w:t>
      </w:r>
    </w:p>
    <w:p w14:paraId="61ED80B3" w14:textId="2D1929C6" w:rsidR="00C63270" w:rsidRDefault="00C532FB">
      <w:pPr>
        <w:numPr>
          <w:ilvl w:val="0"/>
          <w:numId w:val="92"/>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F56CA5">
      <w:pPr>
        <w:numPr>
          <w:ilvl w:val="0"/>
          <w:numId w:val="92"/>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943" w:name="_Toc192557942"/>
      <w:r>
        <w:t>6.</w:t>
      </w:r>
      <w:r w:rsidR="00C668FA">
        <w:t>2</w:t>
      </w:r>
      <w:r w:rsidR="003E251B">
        <w:t>6</w:t>
      </w:r>
      <w:r w:rsidRPr="00102E0D">
        <w:t>.4</w:t>
      </w:r>
      <w:bookmarkEnd w:id="943"/>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F56CA5">
      <w:pPr>
        <w:numPr>
          <w:ilvl w:val="0"/>
          <w:numId w:val="93"/>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944" w:name="_Toc192557943"/>
      <w:r>
        <w:lastRenderedPageBreak/>
        <w:t>6.</w:t>
      </w:r>
      <w:r w:rsidR="00C668FA">
        <w:t>2</w:t>
      </w:r>
      <w:r w:rsidR="003E251B">
        <w:t>6</w:t>
      </w:r>
      <w:r w:rsidRPr="00102E0D">
        <w:t>.5</w:t>
      </w:r>
      <w:r w:rsidR="00074057">
        <w:t xml:space="preserve"> </w:t>
      </w:r>
      <w:r w:rsidRPr="00102E0D">
        <w:t>Avoiding the vulnerability or mitigating its effects</w:t>
      </w:r>
      <w:bookmarkEnd w:id="944"/>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F56CA5">
      <w:pPr>
        <w:numPr>
          <w:ilvl w:val="0"/>
          <w:numId w:val="94"/>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F56CA5">
      <w:pPr>
        <w:numPr>
          <w:ilvl w:val="0"/>
          <w:numId w:val="94"/>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F56CA5">
      <w:pPr>
        <w:numPr>
          <w:ilvl w:val="0"/>
          <w:numId w:val="94"/>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916AF0">
      <w:pPr>
        <w:numPr>
          <w:ilvl w:val="0"/>
          <w:numId w:val="94"/>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916AF0">
      <w:pPr>
        <w:numPr>
          <w:ilvl w:val="0"/>
          <w:numId w:val="94"/>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B13ECD">
      <w:pPr>
        <w:numPr>
          <w:ilvl w:val="0"/>
          <w:numId w:val="94"/>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B13ECD">
      <w:pPr>
        <w:pStyle w:val="ListParagraph"/>
        <w:numPr>
          <w:ilvl w:val="0"/>
          <w:numId w:val="94"/>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63985C4" w:rsidR="00A32382" w:rsidRDefault="00A32382" w:rsidP="008F213C">
      <w:pPr>
        <w:pStyle w:val="Heading3"/>
      </w:pPr>
      <w:bookmarkStart w:id="945" w:name="_Toc192557944"/>
      <w:r>
        <w:t>6.</w:t>
      </w:r>
      <w:r w:rsidR="00C668FA">
        <w:t>2</w:t>
      </w:r>
      <w:r w:rsidR="003E251B">
        <w:t>6</w:t>
      </w:r>
      <w:r w:rsidRPr="00102E0D">
        <w:t>.6</w:t>
      </w:r>
      <w:r w:rsidR="00074057">
        <w:t xml:space="preserve"> </w:t>
      </w:r>
      <w:r w:rsidRPr="00102E0D">
        <w:t>Implications for standardization</w:t>
      </w:r>
      <w:bookmarkEnd w:id="945"/>
    </w:p>
    <w:p w14:paraId="4DE28073" w14:textId="77777777" w:rsidR="005905CE" w:rsidRPr="005905CE" w:rsidRDefault="005905CE" w:rsidP="00015D73">
      <w:pPr>
        <w:ind w:left="403"/>
      </w:pPr>
      <w:r>
        <w:t>[None]</w:t>
      </w:r>
    </w:p>
    <w:p w14:paraId="056696D2" w14:textId="77CD8C83" w:rsidR="00A32382" w:rsidRDefault="00A32382" w:rsidP="00A32382">
      <w:pPr>
        <w:pStyle w:val="Heading2"/>
      </w:pPr>
      <w:bookmarkStart w:id="946" w:name="_Toc192558016"/>
      <w:bookmarkStart w:id="947" w:name="_Ref313948640"/>
      <w:bookmarkStart w:id="948" w:name="_Toc358896407"/>
      <w:bookmarkStart w:id="949" w:name="_Toc297483196"/>
      <w:r>
        <w:t>6.</w:t>
      </w:r>
      <w:r w:rsidR="00C668FA">
        <w:t>2</w:t>
      </w:r>
      <w:r w:rsidR="003E251B">
        <w:t>7</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946"/>
      <w:bookmarkEnd w:id="947"/>
      <w:bookmarkEnd w:id="948"/>
      <w:bookmarkEnd w:id="94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23947567" w:rsidR="00A32382" w:rsidRDefault="00A32382" w:rsidP="00A32382">
      <w:pPr>
        <w:pStyle w:val="Heading3"/>
      </w:pPr>
      <w:bookmarkStart w:id="950" w:name="_Toc192558018"/>
      <w:r>
        <w:t>6.</w:t>
      </w:r>
      <w:r w:rsidR="00C668FA">
        <w:t>2</w:t>
      </w:r>
      <w:r w:rsidR="003E251B">
        <w:t>7</w:t>
      </w:r>
      <w:r>
        <w:t>.1</w:t>
      </w:r>
      <w:r w:rsidR="00074057">
        <w:t xml:space="preserve"> </w:t>
      </w:r>
      <w:r>
        <w:t>Description of application vulnerability</w:t>
      </w:r>
      <w:bookmarkEnd w:id="950"/>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951" w:name="_Toc192558019"/>
      <w:r>
        <w:t>6.</w:t>
      </w:r>
      <w:r w:rsidR="00C668FA">
        <w:t>2</w:t>
      </w:r>
      <w:r w:rsidR="003E251B">
        <w:t>7</w:t>
      </w:r>
      <w:r>
        <w:t>.</w:t>
      </w:r>
      <w:r w:rsidR="000C3CDC">
        <w:t>2</w:t>
      </w:r>
      <w:r w:rsidR="00074057">
        <w:t xml:space="preserve"> </w:t>
      </w:r>
      <w:r>
        <w:t>Cross reference</w:t>
      </w:r>
      <w:bookmarkEnd w:id="951"/>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952" w:name="_Toc192558021"/>
      <w:r>
        <w:t>6.</w:t>
      </w:r>
      <w:r w:rsidR="00C668FA">
        <w:t>2</w:t>
      </w:r>
      <w:r w:rsidR="003E251B">
        <w:t>7</w:t>
      </w:r>
      <w:r>
        <w:t>.3</w:t>
      </w:r>
      <w:r w:rsidR="00074057">
        <w:t xml:space="preserve"> </w:t>
      </w:r>
      <w:r w:rsidR="000C3CDC">
        <w:t>Mechanism of</w:t>
      </w:r>
      <w:r>
        <w:t xml:space="preserve"> failure</w:t>
      </w:r>
      <w:bookmarkEnd w:id="952"/>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953" w:name="_Toc192558022"/>
      <w:r>
        <w:t>6.</w:t>
      </w:r>
      <w:r w:rsidR="00C668FA">
        <w:t>2</w:t>
      </w:r>
      <w:r w:rsidR="003E251B">
        <w:t>7</w:t>
      </w:r>
      <w:r>
        <w:t>.</w:t>
      </w:r>
      <w:bookmarkEnd w:id="953"/>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F56CA5">
      <w:pPr>
        <w:numPr>
          <w:ilvl w:val="0"/>
          <w:numId w:val="19"/>
        </w:numPr>
        <w:autoSpaceDE w:val="0"/>
        <w:autoSpaceDN w:val="0"/>
        <w:adjustRightInd w:val="0"/>
        <w:spacing w:after="0" w:line="240" w:lineRule="auto"/>
      </w:pPr>
      <w:r>
        <w:rPr>
          <w:rFonts w:cs="ArialMT"/>
        </w:rPr>
        <w:lastRenderedPageBreak/>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F56CA5">
      <w:pPr>
        <w:numPr>
          <w:ilvl w:val="0"/>
          <w:numId w:val="19"/>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F56CA5">
      <w:pPr>
        <w:numPr>
          <w:ilvl w:val="0"/>
          <w:numId w:val="19"/>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954"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954"/>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F56CA5">
      <w:pPr>
        <w:numPr>
          <w:ilvl w:val="0"/>
          <w:numId w:val="74"/>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F56CA5">
      <w:pPr>
        <w:numPr>
          <w:ilvl w:val="0"/>
          <w:numId w:val="74"/>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3F15EFA8" w:rsidR="00DD59E7" w:rsidRDefault="00A32382">
      <w:pPr>
        <w:pStyle w:val="Heading3"/>
      </w:pPr>
      <w:bookmarkStart w:id="955" w:name="_Toc192558024"/>
      <w:r>
        <w:t>6.</w:t>
      </w:r>
      <w:r w:rsidR="00C668FA">
        <w:t>2</w:t>
      </w:r>
      <w:r w:rsidR="003E251B">
        <w:t>7</w:t>
      </w:r>
      <w:r>
        <w:t>.6</w:t>
      </w:r>
      <w:r w:rsidR="00074057">
        <w:t xml:space="preserve"> </w:t>
      </w:r>
      <w:r w:rsidR="000C3CDC">
        <w:t>Implications for</w:t>
      </w:r>
      <w:r>
        <w:t xml:space="preserve"> standardization</w:t>
      </w:r>
      <w:bookmarkEnd w:id="955"/>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F56CA5">
      <w:pPr>
        <w:numPr>
          <w:ilvl w:val="1"/>
          <w:numId w:val="74"/>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797DC91" w:rsidR="00DD59E7" w:rsidRDefault="00A32382">
      <w:pPr>
        <w:pStyle w:val="Heading2"/>
      </w:pPr>
      <w:bookmarkStart w:id="956" w:name="_Toc192558026"/>
      <w:bookmarkStart w:id="957" w:name="_Ref313948694"/>
      <w:bookmarkStart w:id="958" w:name="_Toc358896408"/>
      <w:bookmarkStart w:id="959" w:name="_Toc297483197"/>
      <w:r>
        <w:t>6.</w:t>
      </w:r>
      <w:r w:rsidR="00346584">
        <w:t>2</w:t>
      </w:r>
      <w:r w:rsidR="003E251B">
        <w:t>8</w:t>
      </w:r>
      <w:r w:rsidR="00074057">
        <w:t xml:space="preserve"> </w:t>
      </w:r>
      <w:r>
        <w:t xml:space="preserve">Demarcation of Control </w:t>
      </w:r>
      <w:bookmarkEnd w:id="956"/>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957"/>
      <w:bookmarkEnd w:id="958"/>
      <w:bookmarkEnd w:id="959"/>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27F58D08" w:rsidR="00DD59E7" w:rsidRDefault="00A32382">
      <w:pPr>
        <w:pStyle w:val="Heading3"/>
      </w:pPr>
      <w:bookmarkStart w:id="960" w:name="_Toc192558028"/>
      <w:r>
        <w:t>6.</w:t>
      </w:r>
      <w:r w:rsidR="00346584">
        <w:t>2</w:t>
      </w:r>
      <w:r w:rsidR="003E251B">
        <w:t>8</w:t>
      </w:r>
      <w:r>
        <w:t>.1</w:t>
      </w:r>
      <w:r w:rsidR="00074057">
        <w:t xml:space="preserve"> </w:t>
      </w:r>
      <w:r>
        <w:t>Description of application vulnerability</w:t>
      </w:r>
      <w:bookmarkEnd w:id="960"/>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961" w:name="_Toc192558029"/>
      <w:r>
        <w:t>6.</w:t>
      </w:r>
      <w:r w:rsidR="00346584">
        <w:t>2</w:t>
      </w:r>
      <w:r w:rsidR="003E251B">
        <w:t>8</w:t>
      </w:r>
      <w:r>
        <w:t>.2</w:t>
      </w:r>
      <w:r w:rsidR="00074057">
        <w:t xml:space="preserve"> </w:t>
      </w:r>
      <w:r>
        <w:t>Cross reference</w:t>
      </w:r>
      <w:bookmarkEnd w:id="961"/>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lastRenderedPageBreak/>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962" w:name="_Toc192558031"/>
      <w:r>
        <w:t>6.</w:t>
      </w:r>
      <w:r w:rsidR="00346584">
        <w:t>2</w:t>
      </w:r>
      <w:r w:rsidR="003E251B">
        <w:t>8</w:t>
      </w:r>
      <w:r>
        <w:t>.3</w:t>
      </w:r>
      <w:r w:rsidR="00074057">
        <w:t xml:space="preserve"> </w:t>
      </w:r>
      <w:r>
        <w:t>Mechanism of failure</w:t>
      </w:r>
      <w:bookmarkEnd w:id="962"/>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963" w:name="_Toc192558032"/>
      <w:r>
        <w:t>6.</w:t>
      </w:r>
      <w:r w:rsidR="00346584">
        <w:t>2</w:t>
      </w:r>
      <w:r w:rsidR="003E251B">
        <w:t>8</w:t>
      </w:r>
      <w:r>
        <w:t>.</w:t>
      </w:r>
      <w:bookmarkEnd w:id="963"/>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F56CA5">
      <w:pPr>
        <w:numPr>
          <w:ilvl w:val="0"/>
          <w:numId w:val="19"/>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964" w:name="_Toc192558033"/>
      <w:r>
        <w:t>6.</w:t>
      </w:r>
      <w:r w:rsidR="00346584">
        <w:t>2</w:t>
      </w:r>
      <w:r w:rsidR="002901BE">
        <w:t>8</w:t>
      </w:r>
      <w:r>
        <w:t>.5</w:t>
      </w:r>
      <w:r w:rsidR="00074057">
        <w:t xml:space="preserve"> </w:t>
      </w:r>
      <w:r>
        <w:t>Avoiding the vulnerability or mitigating its effects</w:t>
      </w:r>
      <w:bookmarkEnd w:id="964"/>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F56CA5">
      <w:pPr>
        <w:numPr>
          <w:ilvl w:val="0"/>
          <w:numId w:val="18"/>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F56CA5">
      <w:pPr>
        <w:numPr>
          <w:ilvl w:val="0"/>
          <w:numId w:val="18"/>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F56CA5">
      <w:pPr>
        <w:numPr>
          <w:ilvl w:val="0"/>
          <w:numId w:val="18"/>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F56CA5">
      <w:pPr>
        <w:numPr>
          <w:ilvl w:val="0"/>
          <w:numId w:val="18"/>
        </w:numPr>
        <w:spacing w:after="0" w:line="240" w:lineRule="auto"/>
      </w:pPr>
      <w:r>
        <w:t>Use p</w:t>
      </w:r>
      <w:r w:rsidR="00A32382" w:rsidRPr="002D2FA3">
        <w:t xml:space="preserve">retty-printers and syntax-aware editors </w:t>
      </w:r>
      <w:r>
        <w:t>to help</w:t>
      </w:r>
      <w:r w:rsidR="00A32382" w:rsidRPr="002D2FA3">
        <w:t xml:space="preserve"> find such problems</w:t>
      </w:r>
      <w:r>
        <w:t xml:space="preserve">. Be aware that such </w:t>
      </w:r>
      <w:proofErr w:type="gramStart"/>
      <w:r>
        <w:t>tools</w:t>
      </w:r>
      <w:r w:rsidR="00A32382" w:rsidRPr="002D2FA3">
        <w:t xml:space="preserve">  sometimes</w:t>
      </w:r>
      <w:proofErr w:type="gramEnd"/>
      <w:r w:rsidR="00A32382" w:rsidRPr="002D2FA3">
        <w:t xml:space="preserve"> disguise</w:t>
      </w:r>
      <w:r>
        <w:t xml:space="preserve"> such errors.</w:t>
      </w:r>
    </w:p>
    <w:p w14:paraId="6CADA006" w14:textId="77777777" w:rsidR="00570AC3" w:rsidRPr="009829EA" w:rsidRDefault="00570AC3" w:rsidP="009829EA">
      <w:pPr>
        <w:numPr>
          <w:ilvl w:val="0"/>
          <w:numId w:val="18"/>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Pr="009829EA">
        <w:t>  </w:t>
      </w:r>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t>if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r w:rsidRPr="009829EA">
        <w:t xml:space="preserve">always use the compound version (i.e. C's </w:t>
      </w:r>
      <w:proofErr w:type="gramStart"/>
      <w:r w:rsidRPr="009829EA">
        <w:rPr>
          <w:rFonts w:ascii="Courier New" w:hAnsi="Courier New" w:cs="Courier New"/>
        </w:rPr>
        <w:t>{ ...</w:t>
      </w:r>
      <w:proofErr w:type="gramEnd"/>
      <w:r w:rsidRPr="009829EA">
        <w:rPr>
          <w:rFonts w:ascii="Courier New" w:hAnsi="Courier New" w:cs="Courier New"/>
        </w:rPr>
        <w:t xml:space="preserve"> }</w:t>
      </w:r>
      <w:r w:rsidRPr="009829EA">
        <w:t xml:space="preserve"> or Pascal's </w:t>
      </w:r>
      <w:r w:rsidRPr="009829EA">
        <w:rPr>
          <w:rFonts w:ascii="Courier New" w:hAnsi="Courier New" w:cs="Courier New"/>
        </w:rPr>
        <w:t>begin ... end</w:t>
      </w:r>
      <w:r w:rsidRPr="009829EA">
        <w:t>).</w:t>
      </w:r>
    </w:p>
    <w:p w14:paraId="564B24A0" w14:textId="4A552EEE" w:rsidR="00A32382" w:rsidRDefault="003A054D" w:rsidP="003A054D">
      <w:pPr>
        <w:pStyle w:val="Heading3"/>
      </w:pPr>
      <w:bookmarkStart w:id="965" w:name="_Toc192558034"/>
      <w:r>
        <w:t>6.</w:t>
      </w:r>
      <w:r w:rsidR="00346584">
        <w:t>2</w:t>
      </w:r>
      <w:r w:rsidR="002901BE">
        <w:t>8</w:t>
      </w:r>
      <w:r>
        <w:t>.6</w:t>
      </w:r>
      <w:r w:rsidR="00074057">
        <w:t xml:space="preserve"> </w:t>
      </w:r>
      <w:r w:rsidR="00A32382">
        <w:t>Implications for standardization</w:t>
      </w:r>
      <w:bookmarkEnd w:id="965"/>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5EDF86C3" w:rsidR="003D296F" w:rsidRDefault="007619CD" w:rsidP="00F56CA5">
      <w:pPr>
        <w:pStyle w:val="ListParagraph"/>
        <w:numPr>
          <w:ilvl w:val="0"/>
          <w:numId w:val="136"/>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F56CA5">
      <w:pPr>
        <w:pStyle w:val="ListParagraph"/>
        <w:numPr>
          <w:ilvl w:val="0"/>
          <w:numId w:val="136"/>
        </w:numPr>
      </w:pPr>
      <w:r>
        <w:t>Syntax for e</w:t>
      </w:r>
      <w:r w:rsidR="00A32382" w:rsidRPr="009C104D">
        <w:t xml:space="preserve">xplicit termination of loops and conditional statements. </w:t>
      </w:r>
    </w:p>
    <w:p w14:paraId="75D4D89F" w14:textId="164C777D" w:rsidR="00A32382" w:rsidRPr="009C104D" w:rsidRDefault="007619CD" w:rsidP="00F56CA5">
      <w:pPr>
        <w:pStyle w:val="ListParagraph"/>
        <w:numPr>
          <w:ilvl w:val="0"/>
          <w:numId w:val="136"/>
        </w:numPr>
      </w:pPr>
      <w:r>
        <w:t>F</w:t>
      </w:r>
      <w:r w:rsidR="00A32382" w:rsidRPr="009C104D">
        <w:t>eatures to terminate named loops and conditionals and determine if the structure as named matches the structure as inferred.</w:t>
      </w:r>
    </w:p>
    <w:p w14:paraId="0187357D" w14:textId="6B4CA921" w:rsidR="00A32382" w:rsidRPr="00760FE0" w:rsidRDefault="00A32382" w:rsidP="00A32382">
      <w:pPr>
        <w:pStyle w:val="Heading2"/>
        <w:rPr>
          <w:b w:val="0"/>
          <w:sz w:val="22"/>
          <w:szCs w:val="22"/>
        </w:rPr>
      </w:pPr>
      <w:bookmarkStart w:id="966" w:name="_Ref313957302"/>
      <w:bookmarkStart w:id="967" w:name="_Toc358896409"/>
      <w:bookmarkStart w:id="968" w:name="_Toc297483198"/>
      <w:r w:rsidRPr="00D241CE">
        <w:lastRenderedPageBreak/>
        <w:t>6.</w:t>
      </w:r>
      <w:r w:rsidR="002901BE">
        <w:t>29</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Start w:id="969" w:name="_Toc297483199"/>
      <w:bookmarkEnd w:id="966"/>
      <w:bookmarkEnd w:id="967"/>
      <w:bookmarkEnd w:id="968"/>
      <w:r w:rsidR="00DC7E5B" w:rsidRPr="00760FE0">
        <w:t xml:space="preserve"> </w:t>
      </w:r>
      <w:bookmarkEnd w:id="969"/>
      <w:r w:rsidR="003E6398" w:rsidRPr="00760FE0">
        <w:rPr>
          <w:b w:val="0"/>
          <w:sz w:val="22"/>
          <w:szCs w:val="22"/>
        </w:rPr>
        <w:fldChar w:fldCharType="begin"/>
      </w:r>
      <w:r w:rsidR="00DC7E5B" w:rsidRPr="00760FE0">
        <w:rPr>
          <w:b w:val="0"/>
          <w:sz w:val="22"/>
          <w:szCs w:val="22"/>
        </w:rPr>
        <w:instrText xml:space="preserve"> XE "Language Vulnerabilities: Loop Control Variables [TEX]" </w:instrText>
      </w:r>
      <w:r w:rsidR="003E6398" w:rsidRPr="00760FE0">
        <w:rPr>
          <w:b w:val="0"/>
          <w:sz w:val="22"/>
          <w:szCs w:val="22"/>
        </w:rPr>
        <w:fldChar w:fldCharType="end"/>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77777777" w:rsidR="00A32382" w:rsidRDefault="00A32382" w:rsidP="00A32382">
      <w:r>
        <w:t>In some languages it is possible to modify the value of the loop control variable within the body of the loop.  Experience shows that such value modifications are sometimes overlooked by readers of the source code, resulting in faults being introduced.</w:t>
      </w:r>
    </w:p>
    <w:p w14:paraId="113BA1FE" w14:textId="37C250A3" w:rsidR="00A01EF4" w:rsidRDefault="00A01EF4" w:rsidP="00A32382">
      <w:r w:rsidRPr="00444238">
        <w:rPr>
          <w:iCs/>
        </w:rPr>
        <w:t>Some languages, such as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and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53F8770" w:rsidR="00A01EF4"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F56CA5">
      <w:pPr>
        <w:numPr>
          <w:ilvl w:val="0"/>
          <w:numId w:val="59"/>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F56CA5">
      <w:pPr>
        <w:numPr>
          <w:ilvl w:val="0"/>
          <w:numId w:val="59"/>
        </w:numPr>
        <w:spacing w:after="0"/>
        <w:rPr>
          <w:i/>
          <w:iCs/>
        </w:rPr>
      </w:pPr>
      <w:r>
        <w:t>Do n</w:t>
      </w:r>
      <w:r w:rsidR="00A32382">
        <w:t>ot modify a loop control variable in the body of its associated loop body.</w:t>
      </w:r>
    </w:p>
    <w:p w14:paraId="793D6003" w14:textId="6BC7E355" w:rsidR="007619CD" w:rsidRDefault="007619CD" w:rsidP="00F56CA5">
      <w:pPr>
        <w:numPr>
          <w:ilvl w:val="0"/>
          <w:numId w:val="59"/>
        </w:numPr>
        <w:spacing w:after="0"/>
        <w:rPr>
          <w:i/>
          <w:iCs/>
        </w:rPr>
      </w:pPr>
      <w:r>
        <w:t>Us</w:t>
      </w:r>
      <w:r w:rsidR="00A01EF4">
        <w:t>e</w:t>
      </w:r>
      <w:r>
        <w:t xml:space="preserve"> a static analysis tool that identifies the modification of a loop control variable.</w:t>
      </w:r>
    </w:p>
    <w:p w14:paraId="2BA870CB" w14:textId="5DDD3294" w:rsidR="00A32382" w:rsidDel="00760FE0" w:rsidRDefault="00A32382">
      <w:pPr>
        <w:ind w:left="720"/>
        <w:rPr>
          <w:del w:id="970" w:author="Stephen Michell" w:date="2015-10-21T17:28:00Z"/>
          <w:iCs/>
        </w:rPr>
        <w:pPrChange w:id="971" w:author="Stephen Michell" w:date="2015-09-17T15:17:00Z">
          <w:pPr>
            <w:numPr>
              <w:numId w:val="59"/>
            </w:numPr>
            <w:tabs>
              <w:tab w:val="num" w:pos="720"/>
            </w:tabs>
            <w:ind w:left="720" w:hanging="360"/>
          </w:pPr>
        </w:pPrChange>
      </w:pPr>
      <w:del w:id="972" w:author="Stephen Michell" w:date="2015-10-21T17:28:00Z">
        <w:r w:rsidRPr="00444238" w:rsidDel="00760FE0">
          <w:rPr>
            <w:iCs/>
          </w:rPr>
          <w:delText>Some languages, such as C</w:delText>
        </w:r>
        <w:r w:rsidR="003E6398" w:rsidDel="00760FE0">
          <w:rPr>
            <w:iCs/>
          </w:rPr>
          <w:fldChar w:fldCharType="begin"/>
        </w:r>
        <w:r w:rsidR="00200AA9" w:rsidDel="00760FE0">
          <w:delInstrText xml:space="preserve"> XE "</w:delInstrText>
        </w:r>
        <w:r w:rsidR="00200AA9" w:rsidRPr="008855DA" w:rsidDel="00760FE0">
          <w:rPr>
            <w:iCs/>
          </w:rPr>
          <w:delInstrText>C</w:delInstrText>
        </w:r>
        <w:r w:rsidR="00200AA9" w:rsidDel="00760FE0">
          <w:delInstrText xml:space="preserve">" </w:delInstrText>
        </w:r>
        <w:r w:rsidR="003E6398" w:rsidDel="00760FE0">
          <w:rPr>
            <w:iCs/>
          </w:rPr>
          <w:fldChar w:fldCharType="end"/>
        </w:r>
        <w:r w:rsidRPr="00444238" w:rsidDel="00760FE0">
          <w:rPr>
            <w:iCs/>
          </w:rPr>
          <w:delText xml:space="preserve"> and C++</w:delText>
        </w:r>
        <w:r w:rsidR="003E6398" w:rsidDel="00760FE0">
          <w:rPr>
            <w:iCs/>
          </w:rPr>
          <w:fldChar w:fldCharType="begin"/>
        </w:r>
        <w:r w:rsidR="00876F27" w:rsidDel="00760FE0">
          <w:delInstrText xml:space="preserve"> XE "</w:delInstrText>
        </w:r>
        <w:r w:rsidR="00876F27" w:rsidRPr="008855DA" w:rsidDel="00760FE0">
          <w:rPr>
            <w:iCs/>
          </w:rPr>
          <w:delInstrText>C++</w:delInstrText>
        </w:r>
        <w:r w:rsidR="00876F27" w:rsidDel="00760FE0">
          <w:delInstrText xml:space="preserve">" </w:delInstrText>
        </w:r>
        <w:r w:rsidR="003E6398" w:rsidDel="00760FE0">
          <w:rPr>
            <w:iCs/>
          </w:rPr>
          <w:fldChar w:fldCharType="end"/>
        </w:r>
        <w:r w:rsidRPr="00444238" w:rsidDel="00760FE0">
          <w:rPr>
            <w:iCs/>
          </w:rPr>
          <w:delText xml:space="preserve"> do not explicitly specify which of the variables appearing in a loop header is the control variable</w:delText>
        </w:r>
        <w:r w:rsidR="00005C64" w:rsidDel="00760FE0">
          <w:rPr>
            <w:iCs/>
          </w:rPr>
          <w:delText xml:space="preserve"> for the loop</w:delText>
        </w:r>
        <w:r w:rsidRPr="00444238" w:rsidDel="00760FE0">
          <w:rPr>
            <w:iCs/>
          </w:rPr>
          <w:delText>. MISRA</w:delText>
        </w:r>
        <w:r w:rsidR="005C235D" w:rsidDel="00760FE0">
          <w:rPr>
            <w:iCs/>
          </w:rPr>
          <w:delText xml:space="preserve"> </w:delText>
        </w:r>
        <w:r w:rsidRPr="00444238" w:rsidDel="00760FE0">
          <w:rPr>
            <w:iCs/>
          </w:rPr>
          <w:delText xml:space="preserve">C </w:delText>
        </w:r>
        <w:r w:rsidR="00525BFE" w:rsidDel="00760FE0">
          <w:rPr>
            <w:iCs/>
          </w:rPr>
          <w:delText>[12]</w:delText>
        </w:r>
        <w:r w:rsidR="0071576E" w:rsidDel="00760FE0">
          <w:rPr>
            <w:iCs/>
          </w:rPr>
          <w:delText xml:space="preserve"> and</w:delText>
        </w:r>
        <w:r w:rsidRPr="00444238" w:rsidDel="00760FE0">
          <w:rPr>
            <w:iCs/>
          </w:rPr>
          <w:delText xml:space="preserve"> MISRA C++ </w:delText>
        </w:r>
        <w:r w:rsidR="00525BFE" w:rsidDel="00760FE0">
          <w:rPr>
            <w:iCs/>
          </w:rPr>
          <w:delText>[16]</w:delText>
        </w:r>
        <w:r w:rsidRPr="00444238" w:rsidDel="00760FE0">
          <w:rPr>
            <w:iCs/>
          </w:rPr>
          <w:delText xml:space="preserve"> have proposed algorithms for deducing which, if any, of these variables is the loop control variable in the programming languages C and C++ (these algorithms could also be applied to other languages that support a C-like for-loop).</w:delText>
        </w:r>
      </w:del>
    </w:p>
    <w:p w14:paraId="77FBD98F" w14:textId="4AB56E9B" w:rsidR="00A32382" w:rsidRDefault="00D96E66" w:rsidP="00D96E66">
      <w:pPr>
        <w:pStyle w:val="Heading3"/>
      </w:pPr>
      <w:r>
        <w:t>6.</w:t>
      </w:r>
      <w:r w:rsidR="002901BE">
        <w:t>29</w:t>
      </w:r>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F56CA5">
      <w:pPr>
        <w:numPr>
          <w:ilvl w:val="0"/>
          <w:numId w:val="78"/>
        </w:numPr>
      </w:pPr>
      <w:r>
        <w:lastRenderedPageBreak/>
        <w:t>Language designers should consider the addition of an identifier type for loop control that cannot be modified by anything other than the loop control construct.</w:t>
      </w:r>
    </w:p>
    <w:p w14:paraId="271B0BB2" w14:textId="2D611C48" w:rsidR="00C63270" w:rsidRDefault="000A1BDB">
      <w:pPr>
        <w:pStyle w:val="Heading2"/>
      </w:pPr>
      <w:bookmarkStart w:id="973" w:name="_Toc192557976"/>
      <w:bookmarkStart w:id="974" w:name="_Ref313957450"/>
      <w:bookmarkStart w:id="975" w:name="_Toc358896410"/>
      <w:bookmarkStart w:id="976" w:name="_Toc297483200"/>
      <w:r>
        <w:t>6.</w:t>
      </w:r>
      <w:r w:rsidR="00DA30E5">
        <w:t>3</w:t>
      </w:r>
      <w:r w:rsidR="002901BE">
        <w:t>0</w:t>
      </w:r>
      <w:r w:rsidR="00074057">
        <w:t xml:space="preserve"> </w:t>
      </w:r>
      <w:r w:rsidR="00A32382" w:rsidRPr="00CA5236">
        <w:t>Off-by-one Error</w:t>
      </w:r>
      <w:bookmarkEnd w:id="973"/>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974"/>
      <w:bookmarkEnd w:id="975"/>
      <w:bookmarkEnd w:id="97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0186C62F" w:rsidR="00C63270" w:rsidRDefault="000A1BDB">
      <w:pPr>
        <w:pStyle w:val="Heading3"/>
      </w:pPr>
      <w:bookmarkStart w:id="977"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977"/>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F56CA5">
      <w:pPr>
        <w:numPr>
          <w:ilvl w:val="0"/>
          <w:numId w:val="25"/>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F56CA5">
      <w:pPr>
        <w:numPr>
          <w:ilvl w:val="0"/>
          <w:numId w:val="25"/>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F56CA5">
      <w:pPr>
        <w:numPr>
          <w:ilvl w:val="0"/>
          <w:numId w:val="25"/>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978" w:name="_Toc192557979"/>
      <w:r>
        <w:t>6.</w:t>
      </w:r>
      <w:r w:rsidR="00DA30E5">
        <w:t>3</w:t>
      </w:r>
      <w:r w:rsidR="002901BE">
        <w:t>0</w:t>
      </w:r>
      <w:r w:rsidR="00A32382" w:rsidRPr="00CA5236">
        <w:t>.2</w:t>
      </w:r>
      <w:r w:rsidR="00074057">
        <w:t xml:space="preserve"> </w:t>
      </w:r>
      <w:r w:rsidR="00A32382" w:rsidRPr="00CA5236">
        <w:t>Cross reference</w:t>
      </w:r>
      <w:bookmarkEnd w:id="978"/>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979" w:name="_Toc192557981"/>
      <w:r>
        <w:t>6.</w:t>
      </w:r>
      <w:r w:rsidR="00DA30E5">
        <w:t>3</w:t>
      </w:r>
      <w:r w:rsidR="002901BE">
        <w:t>0</w:t>
      </w:r>
      <w:r w:rsidR="00A32382" w:rsidRPr="00CA5236">
        <w:t>.3</w:t>
      </w:r>
      <w:r w:rsidR="00074057">
        <w:t xml:space="preserve"> </w:t>
      </w:r>
      <w:r w:rsidR="00A32382" w:rsidRPr="00CA5236">
        <w:t>Mechanism of failure</w:t>
      </w:r>
      <w:bookmarkEnd w:id="979"/>
    </w:p>
    <w:p w14:paraId="44267E94" w14:textId="77777777" w:rsidR="00A32382" w:rsidRDefault="00A32382" w:rsidP="00A32382">
      <w:r>
        <w:t>An off-by-one error could lead to:</w:t>
      </w:r>
    </w:p>
    <w:p w14:paraId="13D2D686" w14:textId="77777777" w:rsidR="00A32382" w:rsidRDefault="00A32382" w:rsidP="00F56CA5">
      <w:pPr>
        <w:numPr>
          <w:ilvl w:val="0"/>
          <w:numId w:val="31"/>
        </w:numPr>
        <w:tabs>
          <w:tab w:val="left" w:pos="720"/>
        </w:tabs>
        <w:suppressAutoHyphens/>
        <w:spacing w:after="0"/>
        <w:rPr>
          <w:lang w:eastAsia="ar-SA"/>
        </w:rPr>
      </w:pPr>
      <w:r>
        <w:rPr>
          <w:lang w:eastAsia="ar-SA"/>
        </w:rPr>
        <w:t>an out-of bounds access to an array (buffer overflow),</w:t>
      </w:r>
    </w:p>
    <w:p w14:paraId="1A7C9598" w14:textId="77777777" w:rsidR="00A32382" w:rsidRDefault="00A32382" w:rsidP="00F56CA5">
      <w:pPr>
        <w:numPr>
          <w:ilvl w:val="0"/>
          <w:numId w:val="31"/>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F56CA5">
      <w:pPr>
        <w:numPr>
          <w:ilvl w:val="0"/>
          <w:numId w:val="31"/>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F56CA5">
      <w:pPr>
        <w:numPr>
          <w:ilvl w:val="0"/>
          <w:numId w:val="31"/>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w:t>
      </w:r>
      <w:proofErr w:type="spellStart"/>
      <w:r>
        <w:rPr>
          <w:lang w:eastAsia="ar-SA"/>
        </w:rPr>
        <w:t>behaviour</w:t>
      </w:r>
      <w:proofErr w:type="spellEnd"/>
      <w:r>
        <w:rPr>
          <w:lang w:eastAsia="ar-SA"/>
        </w:rPr>
        <w:t>.</w:t>
      </w:r>
    </w:p>
    <w:p w14:paraId="48653B5E" w14:textId="77777777" w:rsidR="00A32382" w:rsidRDefault="00A32382" w:rsidP="00A32382">
      <w:pPr>
        <w:tabs>
          <w:tab w:val="left" w:pos="720"/>
        </w:tabs>
      </w:pPr>
      <w:r>
        <w:rPr>
          <w:lang w:eastAsia="ar-SA"/>
        </w:rPr>
        <w:lastRenderedPageBreak/>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980" w:name="_Toc192557982"/>
      <w:r>
        <w:t>6.</w:t>
      </w:r>
      <w:r w:rsidR="00DA30E5">
        <w:t>3</w:t>
      </w:r>
      <w:r w:rsidR="002901BE">
        <w:t>0</w:t>
      </w:r>
      <w:r w:rsidR="00A32382" w:rsidRPr="00A36745">
        <w:t>.4</w:t>
      </w:r>
      <w:bookmarkEnd w:id="980"/>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F56CA5">
      <w:pPr>
        <w:numPr>
          <w:ilvl w:val="0"/>
          <w:numId w:val="60"/>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F56CA5">
      <w:pPr>
        <w:numPr>
          <w:ilvl w:val="0"/>
          <w:numId w:val="60"/>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981"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981"/>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78AB8FA9" w:rsidR="00A32382" w:rsidRPr="00BD083E" w:rsidRDefault="00A32382" w:rsidP="00F56CA5">
      <w:pPr>
        <w:numPr>
          <w:ilvl w:val="0"/>
          <w:numId w:val="62"/>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ways 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proofErr w:type="spellStart"/>
      <w:r w:rsidRPr="00BD083E">
        <w:rPr>
          <w:rFonts w:cs="ArialMT"/>
          <w:color w:val="000000"/>
        </w:rPr>
        <w:t>xxx'First</w:t>
      </w:r>
      <w:proofErr w:type="spellEnd"/>
      <w:r w:rsidRPr="00BD083E">
        <w:rPr>
          <w:rFonts w:cs="ArialMT"/>
          <w:color w:val="000000"/>
        </w:rPr>
        <w:t xml:space="preserve"> and </w:t>
      </w:r>
      <w:proofErr w:type="spellStart"/>
      <w:r w:rsidRPr="00BD083E">
        <w:rPr>
          <w:rFonts w:cs="ArialMT"/>
          <w:color w:val="000000"/>
        </w:rPr>
        <w:t>xxx'Last</w:t>
      </w:r>
      <w:proofErr w:type="spellEnd"/>
      <w:r w:rsidRPr="00BD083E">
        <w:rPr>
          <w:rFonts w:cs="ArialMT"/>
          <w:color w:val="000000"/>
        </w:rPr>
        <w:t xml:space="preserve">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7921797C" w:rsidR="00DD59E7" w:rsidRDefault="00D96E66">
      <w:pPr>
        <w:pStyle w:val="Heading3"/>
      </w:pPr>
      <w:bookmarkStart w:id="982" w:name="_Toc192557984"/>
      <w:r>
        <w:t>6.</w:t>
      </w:r>
      <w:r w:rsidR="00DA30E5">
        <w:t>3</w:t>
      </w:r>
      <w:r w:rsidR="002901BE">
        <w:t>0</w:t>
      </w:r>
      <w:r>
        <w:t>.6</w:t>
      </w:r>
      <w:r w:rsidR="00074057">
        <w:t xml:space="preserve"> </w:t>
      </w:r>
      <w:r w:rsidR="00A32382" w:rsidRPr="00CA5236">
        <w:t>Implications for standardization</w:t>
      </w:r>
      <w:bookmarkEnd w:id="982"/>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F56CA5">
      <w:pPr>
        <w:numPr>
          <w:ilvl w:val="0"/>
          <w:numId w:val="124"/>
        </w:numPr>
        <w:spacing w:after="0"/>
      </w:pPr>
      <w:r w:rsidRPr="00B21E5A">
        <w:t>Languages should provide encapsulations for arrays that:</w:t>
      </w:r>
    </w:p>
    <w:p w14:paraId="11E1CADA" w14:textId="77777777" w:rsidR="00CA1B66" w:rsidRDefault="00CA1B66" w:rsidP="00F56CA5">
      <w:pPr>
        <w:numPr>
          <w:ilvl w:val="1"/>
          <w:numId w:val="124"/>
        </w:numPr>
        <w:spacing w:after="0"/>
      </w:pPr>
      <w:r>
        <w:t>Prevent the need for the developer to be concerned with explicit bounds values.</w:t>
      </w:r>
    </w:p>
    <w:p w14:paraId="1E2FB5A9" w14:textId="77777777" w:rsidR="00CA1B66" w:rsidRPr="00B21E5A" w:rsidRDefault="00CA1B66" w:rsidP="00F56CA5">
      <w:pPr>
        <w:numPr>
          <w:ilvl w:val="1"/>
          <w:numId w:val="124"/>
        </w:numPr>
      </w:pPr>
      <w:r>
        <w:t>Provide the developer with symbolic access to the array start, end and iterators.</w:t>
      </w:r>
    </w:p>
    <w:p w14:paraId="2758CB2B" w14:textId="143E7FFD" w:rsidR="00A32382" w:rsidRPr="00B05D88" w:rsidRDefault="00A32382" w:rsidP="00A32382">
      <w:pPr>
        <w:pStyle w:val="Heading2"/>
        <w:spacing w:before="0"/>
      </w:pPr>
      <w:bookmarkStart w:id="983" w:name="_Toc174091383"/>
      <w:bookmarkStart w:id="984" w:name="_Ref313948712"/>
      <w:bookmarkStart w:id="985" w:name="_Toc358896411"/>
      <w:bookmarkStart w:id="986" w:name="_Toc297483201"/>
      <w:r w:rsidRPr="00B05D88">
        <w:t>6.</w:t>
      </w:r>
      <w:r w:rsidR="00DA30E5">
        <w:t>3</w:t>
      </w:r>
      <w:r w:rsidR="002901BE">
        <w:t>1</w:t>
      </w:r>
      <w:bookmarkEnd w:id="983"/>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984"/>
      <w:bookmarkEnd w:id="985"/>
      <w:bookmarkEnd w:id="98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CC0BCCA" w:rsidR="00A32382" w:rsidRPr="00B05D88" w:rsidRDefault="00A32382" w:rsidP="00A32382">
      <w:pPr>
        <w:pStyle w:val="Heading3"/>
      </w:pPr>
      <w:bookmarkStart w:id="987" w:name="_Toc174091385"/>
      <w:r>
        <w:t>6.</w:t>
      </w:r>
      <w:r w:rsidR="00DA30E5">
        <w:t>3</w:t>
      </w:r>
      <w:r w:rsidR="002901BE">
        <w:t>1</w:t>
      </w:r>
      <w:r w:rsidRPr="00B05D88">
        <w:t>.1</w:t>
      </w:r>
      <w:r w:rsidR="00074057">
        <w:t xml:space="preserve"> </w:t>
      </w:r>
      <w:r w:rsidRPr="00B05D88">
        <w:t>Description of application vulnerability</w:t>
      </w:r>
      <w:bookmarkEnd w:id="987"/>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988" w:name="_Toc174091386"/>
      <w:r>
        <w:t>6.</w:t>
      </w:r>
      <w:r w:rsidR="00DA30E5">
        <w:t>3</w:t>
      </w:r>
      <w:r w:rsidR="002901BE">
        <w:t>1</w:t>
      </w:r>
      <w:r w:rsidRPr="00B05D88">
        <w:t>.2</w:t>
      </w:r>
      <w:r w:rsidR="00074057">
        <w:t xml:space="preserve"> </w:t>
      </w:r>
      <w:r w:rsidRPr="00B05D88">
        <w:t>Cross reference</w:t>
      </w:r>
      <w:bookmarkEnd w:id="988"/>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lastRenderedPageBreak/>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989" w:name="_Toc174091388"/>
      <w:r>
        <w:t>6.</w:t>
      </w:r>
      <w:r w:rsidR="00DA30E5">
        <w:t>3</w:t>
      </w:r>
      <w:r w:rsidR="002901BE">
        <w:t>1</w:t>
      </w:r>
      <w:r>
        <w:t>.3</w:t>
      </w:r>
      <w:r w:rsidR="00074057">
        <w:t xml:space="preserve"> </w:t>
      </w:r>
      <w:r w:rsidR="00A32382" w:rsidRPr="00B05D88">
        <w:t>Mechanism of failure</w:t>
      </w:r>
      <w:bookmarkEnd w:id="989"/>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F56CA5">
      <w:pPr>
        <w:numPr>
          <w:ilvl w:val="0"/>
          <w:numId w:val="47"/>
        </w:numPr>
        <w:spacing w:after="0"/>
      </w:pPr>
      <w:r w:rsidRPr="00822077">
        <w:t>Memory or resource leaks.</w:t>
      </w:r>
    </w:p>
    <w:p w14:paraId="1C39F3BC" w14:textId="77777777" w:rsidR="00A32382" w:rsidRPr="00822077" w:rsidRDefault="00F76B8C" w:rsidP="00F56CA5">
      <w:pPr>
        <w:numPr>
          <w:ilvl w:val="0"/>
          <w:numId w:val="47"/>
        </w:numPr>
        <w:spacing w:after="0"/>
      </w:pPr>
      <w:r w:rsidRPr="00822077">
        <w:t>Error</w:t>
      </w:r>
      <w:r>
        <w:t>-</w:t>
      </w:r>
      <w:r w:rsidR="00A32382" w:rsidRPr="00822077">
        <w:t>prone maintenance.</w:t>
      </w:r>
    </w:p>
    <w:p w14:paraId="764845CA" w14:textId="77777777" w:rsidR="00A32382" w:rsidRPr="00822077" w:rsidRDefault="00A32382" w:rsidP="00F56CA5">
      <w:pPr>
        <w:numPr>
          <w:ilvl w:val="0"/>
          <w:numId w:val="47"/>
        </w:numPr>
        <w:spacing w:after="0"/>
      </w:pPr>
      <w:r w:rsidRPr="00822077">
        <w:t>Design that is difficult or impossible to validate.</w:t>
      </w:r>
    </w:p>
    <w:p w14:paraId="4DAA560F" w14:textId="77777777" w:rsidR="00A32382" w:rsidRPr="00822077" w:rsidRDefault="00A32382" w:rsidP="00F56CA5">
      <w:pPr>
        <w:numPr>
          <w:ilvl w:val="0"/>
          <w:numId w:val="47"/>
        </w:numPr>
      </w:pPr>
      <w:r w:rsidRPr="00822077">
        <w:t>Source code that is difficult or impossible to statically analyze.</w:t>
      </w:r>
    </w:p>
    <w:p w14:paraId="1AB46B12" w14:textId="33884BCD" w:rsidR="00A32382" w:rsidRPr="00B05D88" w:rsidRDefault="00A32382" w:rsidP="00A32382">
      <w:pPr>
        <w:pStyle w:val="Heading3"/>
      </w:pPr>
      <w:bookmarkStart w:id="990" w:name="_Toc174091389"/>
      <w:r>
        <w:t>6.</w:t>
      </w:r>
      <w:r w:rsidR="00DA30E5">
        <w:t>3</w:t>
      </w:r>
      <w:r w:rsidR="002901BE">
        <w:t>1</w:t>
      </w:r>
      <w:r w:rsidRPr="00B05D88">
        <w:t>.4</w:t>
      </w:r>
      <w:bookmarkEnd w:id="990"/>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F56CA5">
      <w:pPr>
        <w:numPr>
          <w:ilvl w:val="0"/>
          <w:numId w:val="2"/>
        </w:numPr>
        <w:spacing w:after="0" w:line="240" w:lineRule="auto"/>
      </w:pPr>
      <w:r w:rsidRPr="00FE4EFE">
        <w:t>Languages that allow leaving a loop without consideration for the loop control.</w:t>
      </w:r>
    </w:p>
    <w:p w14:paraId="10957594" w14:textId="77777777" w:rsidR="00A32382" w:rsidRPr="00FE4EFE" w:rsidRDefault="00A32382" w:rsidP="00F56CA5">
      <w:pPr>
        <w:numPr>
          <w:ilvl w:val="0"/>
          <w:numId w:val="2"/>
        </w:numPr>
        <w:spacing w:after="0" w:line="240" w:lineRule="auto"/>
      </w:pPr>
      <w:r w:rsidRPr="00FE4EFE">
        <w:t>Languages that allow local jumps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F56CA5">
      <w:pPr>
        <w:numPr>
          <w:ilvl w:val="0"/>
          <w:numId w:val="2"/>
        </w:numPr>
        <w:spacing w:after="0" w:line="240" w:lineRule="auto"/>
      </w:pPr>
      <w:r w:rsidRPr="00FE4EFE">
        <w:t>Languages that allow non-local jumps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F56CA5">
      <w:pPr>
        <w:numPr>
          <w:ilvl w:val="0"/>
          <w:numId w:val="2"/>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F56CA5">
      <w:pPr>
        <w:numPr>
          <w:ilvl w:val="0"/>
          <w:numId w:val="46"/>
        </w:numPr>
        <w:spacing w:after="0"/>
      </w:pPr>
      <w:r w:rsidRPr="00822077">
        <w:t xml:space="preserve">Avoid using language features such as </w:t>
      </w:r>
      <w:proofErr w:type="spellStart"/>
      <w:r w:rsidRPr="002D2FA3">
        <w:rPr>
          <w:rFonts w:ascii="Courier New" w:hAnsi="Courier New"/>
        </w:rPr>
        <w:t>goto</w:t>
      </w:r>
      <w:proofErr w:type="spellEnd"/>
      <w:r w:rsidRPr="00B12C6A">
        <w:t>.</w:t>
      </w:r>
    </w:p>
    <w:p w14:paraId="265A1FD0" w14:textId="77777777" w:rsidR="00A32382" w:rsidRPr="00822077" w:rsidRDefault="00A32382" w:rsidP="00F56CA5">
      <w:pPr>
        <w:numPr>
          <w:ilvl w:val="0"/>
          <w:numId w:val="46"/>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F56CA5">
      <w:pPr>
        <w:numPr>
          <w:ilvl w:val="0"/>
          <w:numId w:val="46"/>
        </w:numPr>
        <w:spacing w:after="0"/>
      </w:pPr>
      <w:r w:rsidRPr="00822077">
        <w:t>Avoid using language features that transfer control of the program flow via a jump.</w:t>
      </w:r>
    </w:p>
    <w:p w14:paraId="07B068CE" w14:textId="0B49C0BF" w:rsidR="00760FE0" w:rsidRDefault="003B0878" w:rsidP="00DA0A01">
      <w:pPr>
        <w:numPr>
          <w:ilvl w:val="0"/>
          <w:numId w:val="46"/>
        </w:numPr>
        <w:spacing w:after="0"/>
        <w:contextualSpacing/>
        <w:rPr>
          <w:ins w:id="991" w:author="Stephen Michell" w:date="2015-10-21T17:32:00Z"/>
        </w:rPr>
      </w:pPr>
      <w:ins w:id="992" w:author="Stephen Michell" w:date="2015-10-21T17:36:00Z">
        <w:r>
          <w:t>Avoid the use of multiple exit points from a function/procedure/method/subroutine unless it can be shown that the code with multiple exit points is clearly superior.</w:t>
        </w:r>
      </w:ins>
      <w:ins w:id="993" w:author="Stephen Michell" w:date="2015-09-18T09:57:00Z">
        <w:r w:rsidR="00DA0A01">
          <w:t xml:space="preserve"> </w:t>
        </w:r>
      </w:ins>
    </w:p>
    <w:p w14:paraId="32D677D3" w14:textId="77777777" w:rsidR="00A32382" w:rsidRPr="00822077" w:rsidRDefault="00A32382" w:rsidP="00F56CA5">
      <w:pPr>
        <w:numPr>
          <w:ilvl w:val="0"/>
          <w:numId w:val="46"/>
        </w:numPr>
      </w:pPr>
      <w:r w:rsidRPr="00822077">
        <w:t>Avoid multiple entry points to a function/procedure/method/subroutine.</w:t>
      </w:r>
    </w:p>
    <w:p w14:paraId="68BFADB8" w14:textId="7C343925" w:rsidR="00A32382" w:rsidRDefault="00D96E66" w:rsidP="00D96E66">
      <w:pPr>
        <w:pStyle w:val="Heading3"/>
      </w:pPr>
      <w:bookmarkStart w:id="994" w:name="_Toc174091391"/>
      <w:r>
        <w:t>6.</w:t>
      </w:r>
      <w:r w:rsidR="00DA30E5">
        <w:t>3</w:t>
      </w:r>
      <w:r w:rsidR="002901BE">
        <w:t>1</w:t>
      </w:r>
      <w:r>
        <w:t>.6</w:t>
      </w:r>
      <w:r w:rsidR="00074057">
        <w:t xml:space="preserve"> </w:t>
      </w:r>
      <w:r w:rsidR="00A32382" w:rsidRPr="00B05D88">
        <w:t>Implications for standardization</w:t>
      </w:r>
      <w:bookmarkEnd w:id="994"/>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F56CA5">
      <w:pPr>
        <w:numPr>
          <w:ilvl w:val="0"/>
          <w:numId w:val="79"/>
        </w:numPr>
      </w:pPr>
      <w:r w:rsidRPr="00B21E5A">
        <w:t xml:space="preserve">Languages should support and </w:t>
      </w:r>
      <w:r w:rsidR="007604EF">
        <w:t>favor</w:t>
      </w:r>
      <w:r w:rsidRPr="00B21E5A">
        <w:t xml:space="preserve"> structured programming through their constructs to the extent possible.</w:t>
      </w:r>
    </w:p>
    <w:p w14:paraId="010C0D74" w14:textId="7A813A7F" w:rsidR="00DD59E7" w:rsidRDefault="00A32382">
      <w:pPr>
        <w:pStyle w:val="Heading2"/>
      </w:pPr>
      <w:bookmarkStart w:id="995" w:name="_Ref71795799"/>
      <w:bookmarkStart w:id="996" w:name="_Ref313948653"/>
      <w:bookmarkStart w:id="997" w:name="_Toc358896412"/>
      <w:bookmarkStart w:id="998" w:name="_Toc297483202"/>
      <w:r w:rsidRPr="00B227AC">
        <w:lastRenderedPageBreak/>
        <w:t>6.</w:t>
      </w:r>
      <w:r w:rsidR="00DA30E5">
        <w:t>3</w:t>
      </w:r>
      <w:r w:rsidR="002901BE">
        <w:t>2</w:t>
      </w:r>
      <w:r w:rsidR="00074057">
        <w:t xml:space="preserve"> </w:t>
      </w:r>
      <w:r w:rsidRPr="00B227AC">
        <w:t>Passing Parameters and Return Values</w:t>
      </w:r>
      <w:bookmarkEnd w:id="995"/>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996"/>
      <w:bookmarkEnd w:id="997"/>
      <w:bookmarkEnd w:id="998"/>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573CD769" w:rsidR="00A32382" w:rsidRPr="0000182C" w:rsidRDefault="00A32382" w:rsidP="0067743F">
      <w:pPr>
        <w:spacing w:after="0"/>
      </w:pPr>
      <w:r w:rsidRPr="006E203C">
        <w:t xml:space="preserve">JSF AV Rules: </w:t>
      </w:r>
      <w:ins w:id="999" w:author="Stephen Michell" w:date="2015-09-13T22:22:00Z">
        <w:r w:rsidR="0043352B">
          <w:t xml:space="preserve">20, </w:t>
        </w:r>
      </w:ins>
      <w:r w:rsidRPr="006E203C">
        <w:t>116</w:t>
      </w:r>
      <w:del w:id="1000" w:author="Stephen Michell" w:date="2015-06-29T12:34:00Z">
        <w:r w:rsidRPr="006E203C" w:rsidDel="006B3244">
          <w:delText>,</w:delText>
        </w:r>
      </w:del>
      <w:ins w:id="1001" w:author="Stephen Michell" w:date="2015-06-29T12:34:00Z">
        <w:r w:rsidR="006B3244" w:rsidRPr="006E203C" w:rsidDel="006B3244">
          <w:t xml:space="preserve"> </w:t>
        </w:r>
      </w:ins>
      <w:del w:id="1002" w:author="Stephen Michell" w:date="2015-06-29T12:34:00Z">
        <w:r w:rsidRPr="006E203C" w:rsidDel="006B3244">
          <w:delText xml:space="preserve"> 117, and 118</w:delText>
        </w:r>
      </w:del>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w:t>
      </w:r>
      <w:r>
        <w:lastRenderedPageBreak/>
        <w:t xml:space="preserve">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r w:rsidRPr="00063487">
        <w:rPr>
          <w:rFonts w:ascii="Courier New" w:hAnsi="Courier New" w:cs="Courier New"/>
        </w:rPr>
        <w:t>swap(</w:t>
      </w:r>
      <w:proofErr w:type="spellStart"/>
      <w:proofErr w:type="gramStart"/>
      <w:r w:rsidRPr="00063487">
        <w:rPr>
          <w:rFonts w:ascii="Courier New" w:hAnsi="Courier New" w:cs="Courier New"/>
        </w:rPr>
        <w:t>x,x</w:t>
      </w:r>
      <w:proofErr w:type="spellEnd"/>
      <w:proofErr w:type="gramEnd"/>
      <w:r w:rsidRPr="00063487">
        <w:rPr>
          <w:rFonts w:ascii="Courier New" w:hAnsi="Courier New" w:cs="Courier New"/>
        </w:rPr>
        <w:t>)</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For example, if a subprogram modifies a non-local object as a side-effect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side-effects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r w:rsidR="00977EB5" w:rsidRPr="009B74CC">
        <w:t>Side-effects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F56CA5">
      <w:pPr>
        <w:pStyle w:val="ListParagraph"/>
        <w:numPr>
          <w:ilvl w:val="0"/>
          <w:numId w:val="137"/>
        </w:numPr>
      </w:pPr>
      <w:r w:rsidRPr="0000182C">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F56CA5">
      <w:pPr>
        <w:pStyle w:val="ListParagraph"/>
        <w:numPr>
          <w:ilvl w:val="0"/>
          <w:numId w:val="137"/>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3C519335" w14:textId="77777777" w:rsidR="00A32382" w:rsidRPr="0000182C" w:rsidRDefault="00A32382" w:rsidP="00F56CA5">
      <w:pPr>
        <w:pStyle w:val="ListParagraph"/>
        <w:numPr>
          <w:ilvl w:val="0"/>
          <w:numId w:val="137"/>
        </w:numPr>
      </w:pPr>
      <w:r w:rsidRPr="0000182C">
        <w:lastRenderedPageBreak/>
        <w:t>When a choice of mechanisms is available, pass small simple objects using call by copy.</w:t>
      </w:r>
    </w:p>
    <w:p w14:paraId="2089340B" w14:textId="77777777" w:rsidR="00A32382" w:rsidRPr="0000182C" w:rsidRDefault="00A32382" w:rsidP="00F56CA5">
      <w:pPr>
        <w:pStyle w:val="ListParagraph"/>
        <w:numPr>
          <w:ilvl w:val="0"/>
          <w:numId w:val="137"/>
        </w:numPr>
      </w:pPr>
      <w:r w:rsidRPr="0000182C">
        <w:t>When a choice of mechanisms is available and the computational cost of copying is tolerable, pass larger objects using call by copy.</w:t>
      </w:r>
    </w:p>
    <w:p w14:paraId="4A9E5107" w14:textId="77777777" w:rsidR="0067743F" w:rsidRPr="0000182C" w:rsidRDefault="00A32382" w:rsidP="00F56CA5">
      <w:pPr>
        <w:pStyle w:val="ListParagraph"/>
        <w:numPr>
          <w:ilvl w:val="0"/>
          <w:numId w:val="137"/>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F56CA5">
      <w:pPr>
        <w:pStyle w:val="ListParagraph"/>
        <w:numPr>
          <w:ilvl w:val="1"/>
          <w:numId w:val="137"/>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F56CA5">
      <w:pPr>
        <w:pStyle w:val="ListParagraph"/>
        <w:numPr>
          <w:ilvl w:val="1"/>
          <w:numId w:val="137"/>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F56CA5">
      <w:pPr>
        <w:pStyle w:val="ListParagraph"/>
        <w:numPr>
          <w:ilvl w:val="1"/>
          <w:numId w:val="137"/>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F56CA5">
      <w:pPr>
        <w:pStyle w:val="ListParagraph"/>
        <w:numPr>
          <w:ilvl w:val="1"/>
          <w:numId w:val="137"/>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1B12F5F9" w:rsidR="00A32382" w:rsidRDefault="00A32382" w:rsidP="00A32382">
      <w:pPr>
        <w:pStyle w:val="Heading3"/>
      </w:pPr>
      <w:r w:rsidRPr="00B227AC">
        <w:t>6.</w:t>
      </w:r>
      <w:r w:rsidR="00DA30E5">
        <w:t>3</w:t>
      </w:r>
      <w:r w:rsidR="002901BE">
        <w:t>2</w:t>
      </w:r>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F56CA5">
      <w:pPr>
        <w:pStyle w:val="ListParagraph"/>
        <w:numPr>
          <w:ilvl w:val="0"/>
          <w:numId w:val="138"/>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proofErr w:type="spellStart"/>
      <w:r w:rsidRPr="00397D4F">
        <w:rPr>
          <w:rFonts w:ascii="Courier New" w:hAnsi="Courier New" w:cs="Courier New"/>
        </w:rPr>
        <w:t>inout</w:t>
      </w:r>
      <w:proofErr w:type="spellEnd"/>
      <w:r w:rsidRPr="0000182C">
        <w:t>—</w:t>
      </w:r>
      <w:r w:rsidR="00A467C1">
        <w:t>that control</w:t>
      </w:r>
      <w:r w:rsidRPr="0000182C">
        <w:t xml:space="preserve"> the subprogram’s access to its formal parameters, and enforce the access.</w:t>
      </w:r>
    </w:p>
    <w:p w14:paraId="3C3A8E7F" w14:textId="4173054F" w:rsidR="00443478" w:rsidRDefault="00A32382">
      <w:pPr>
        <w:pStyle w:val="Heading2"/>
      </w:pPr>
      <w:bookmarkStart w:id="1003" w:name="_Ref313948661"/>
      <w:bookmarkStart w:id="1004" w:name="_Toc358896413"/>
      <w:bookmarkStart w:id="1005" w:name="_Toc297483203"/>
      <w:r>
        <w:t>6.</w:t>
      </w:r>
      <w:r w:rsidR="00DA30E5">
        <w:t>3</w:t>
      </w:r>
      <w:r w:rsidR="002901BE">
        <w:t>3</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1003"/>
      <w:bookmarkEnd w:id="1004"/>
      <w:bookmarkEnd w:id="1005"/>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 xml:space="preserve">The following code sample illustrates the two variants; the </w:t>
      </w:r>
      <w:proofErr w:type="spellStart"/>
      <w:r>
        <w:t>behaviour</w:t>
      </w:r>
      <w:proofErr w:type="spellEnd"/>
      <w:r>
        <w:t xml:space="preserve">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proofErr w:type="spellStart"/>
      <w:r w:rsidRPr="00397D4F">
        <w:rPr>
          <w:rFonts w:ascii="Courier New" w:hAnsi="Courier New"/>
          <w:sz w:val="22"/>
          <w:szCs w:val="22"/>
        </w:rPr>
        <w:lastRenderedPageBreak/>
        <w:t>struct</w:t>
      </w:r>
      <w:proofErr w:type="spellEnd"/>
      <w:r w:rsidRPr="00397D4F">
        <w:rPr>
          <w:rFonts w:ascii="Courier New" w:hAnsi="Courier New"/>
          <w:sz w:val="22"/>
          <w:szCs w:val="22"/>
        </w:rPr>
        <w:t xml:space="preserve"> s {  … }; </w:t>
      </w:r>
      <w:r w:rsidRPr="00397D4F">
        <w:rPr>
          <w:rFonts w:ascii="Courier" w:hAnsi="Courier"/>
          <w:sz w:val="22"/>
          <w:szCs w:val="22"/>
        </w:rPr>
        <w:br/>
      </w:r>
      <w:proofErr w:type="spellStart"/>
      <w:r w:rsidRPr="00397D4F">
        <w:rPr>
          <w:rFonts w:ascii="Courier New" w:hAnsi="Courier New"/>
          <w:sz w:val="22"/>
          <w:szCs w:val="22"/>
        </w:rPr>
        <w:t>typedef</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return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secret;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secret = (*</w:t>
      </w:r>
      <w:proofErr w:type="spellStart"/>
      <w:proofErr w:type="gramStart"/>
      <w:r w:rsidRPr="00397D4F">
        <w:rPr>
          <w:rFonts w:ascii="Courier New" w:hAnsi="Courier New"/>
          <w:sz w:val="22"/>
          <w:szCs w:val="22"/>
        </w:rPr>
        <w:t>ptr</w:t>
      </w:r>
      <w:proofErr w:type="spellEnd"/>
      <w:r w:rsidRPr="00397D4F">
        <w:rPr>
          <w:rFonts w:ascii="Courier New" w:hAnsi="Courier New"/>
          <w:sz w:val="22"/>
          <w:szCs w:val="22"/>
        </w:rPr>
        <w:t>)[</w:t>
      </w:r>
      <w:proofErr w:type="gramEnd"/>
      <w:r w:rsidRPr="00397D4F">
        <w:rPr>
          <w:rFonts w:ascii="Courier New" w:hAnsi="Courier New"/>
          <w:sz w:val="22"/>
          <w:szCs w:val="22"/>
        </w:rPr>
        <w:t xml:space="preserve">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call-back, the fault allows systematic examination of portions of the stack contents without triggering an array-bounds-checking violation. Thus, this vulnerability is easily exploitable. </w:t>
      </w:r>
      <w:r w:rsidR="00DA30E5">
        <w:t xml:space="preserve"> </w:t>
      </w:r>
      <w:r>
        <w:t>As a fault, the effects can be most astounding, as memory gets corrupted by completely unrelated code portions.</w:t>
      </w:r>
      <w:r w:rsidR="00DA30E5">
        <w:t xml:space="preserve"> </w:t>
      </w:r>
      <w:r>
        <w:t xml:space="preserve"> (A life-time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Some 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F56CA5">
      <w:pPr>
        <w:numPr>
          <w:ilvl w:val="0"/>
          <w:numId w:val="48"/>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F56CA5">
      <w:pPr>
        <w:numPr>
          <w:ilvl w:val="0"/>
          <w:numId w:val="48"/>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lastRenderedPageBreak/>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F56CA5">
      <w:pPr>
        <w:numPr>
          <w:ilvl w:val="0"/>
          <w:numId w:val="49"/>
        </w:numPr>
        <w:spacing w:after="0"/>
      </w:pPr>
      <w:r>
        <w:t>Do not use the address of locally declared entities as storable, assignable or returnable value (except where idioms of the language make it unavoidable).</w:t>
      </w:r>
    </w:p>
    <w:p w14:paraId="505F35F7" w14:textId="77777777" w:rsidR="00A32382" w:rsidRDefault="00A32382" w:rsidP="00F56CA5">
      <w:pPr>
        <w:numPr>
          <w:ilvl w:val="0"/>
          <w:numId w:val="49"/>
        </w:numPr>
        <w:spacing w:after="0"/>
      </w:pPr>
      <w:r>
        <w:t>Where unavoidable, ensure that the lifetime of the variable containing the address is completely enclosed by the lifetime of the designated object.</w:t>
      </w:r>
    </w:p>
    <w:p w14:paraId="6FA6283C" w14:textId="77777777" w:rsidR="00A32382" w:rsidRDefault="00A32382" w:rsidP="00F56CA5">
      <w:pPr>
        <w:numPr>
          <w:ilvl w:val="0"/>
          <w:numId w:val="49"/>
        </w:numPr>
      </w:pPr>
      <w:r>
        <w:t>Never return the address of a local variable as the result of a function call.</w:t>
      </w:r>
    </w:p>
    <w:p w14:paraId="54626807" w14:textId="763C14D6" w:rsidR="00A32382" w:rsidRDefault="00A32382" w:rsidP="008F213C">
      <w:pPr>
        <w:pStyle w:val="Heading3"/>
      </w:pPr>
      <w:r>
        <w:t>6.</w:t>
      </w:r>
      <w:r w:rsidR="00DA30E5">
        <w:t>3</w:t>
      </w:r>
      <w:r w:rsidR="002901BE">
        <w:t>3</w:t>
      </w:r>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F56CA5">
      <w:pPr>
        <w:numPr>
          <w:ilvl w:val="0"/>
          <w:numId w:val="50"/>
        </w:numPr>
        <w:spacing w:after="0"/>
      </w:pPr>
      <w:r>
        <w:t>Do not provide means to obtain the address of a locally declared entity as a storable value; or</w:t>
      </w:r>
    </w:p>
    <w:p w14:paraId="2DD2F263" w14:textId="77777777" w:rsidR="00A32382" w:rsidRDefault="00A32382" w:rsidP="00F56CA5">
      <w:pPr>
        <w:numPr>
          <w:ilvl w:val="0"/>
          <w:numId w:val="50"/>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79F8453B" w:rsidR="00A32382" w:rsidRPr="00BC55AE" w:rsidRDefault="00A32382" w:rsidP="00A32382">
      <w:pPr>
        <w:pStyle w:val="Heading2"/>
      </w:pPr>
      <w:bookmarkStart w:id="1006" w:name="_Ref313957049"/>
      <w:bookmarkStart w:id="1007" w:name="_Toc358896414"/>
      <w:bookmarkStart w:id="1008" w:name="_Toc297483204"/>
      <w:r>
        <w:t>6.</w:t>
      </w:r>
      <w:r w:rsidR="00DA30E5">
        <w:t>3</w:t>
      </w:r>
      <w:r w:rsidR="002901BE">
        <w:t>4</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1006"/>
      <w:bookmarkEnd w:id="1007"/>
      <w:bookmarkEnd w:id="1008"/>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w:t>
      </w:r>
      <w:r>
        <w:lastRenderedPageBreak/>
        <w:t xml:space="preserve">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F56CA5">
      <w:pPr>
        <w:numPr>
          <w:ilvl w:val="0"/>
          <w:numId w:val="15"/>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F56CA5">
      <w:pPr>
        <w:numPr>
          <w:ilvl w:val="0"/>
          <w:numId w:val="15"/>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F56CA5">
      <w:pPr>
        <w:numPr>
          <w:ilvl w:val="0"/>
          <w:numId w:val="16"/>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F56CA5">
      <w:pPr>
        <w:numPr>
          <w:ilvl w:val="0"/>
          <w:numId w:val="16"/>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F56CA5">
      <w:pPr>
        <w:numPr>
          <w:ilvl w:val="0"/>
          <w:numId w:val="16"/>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883E05">
      <w:pPr>
        <w:numPr>
          <w:ilvl w:val="0"/>
          <w:numId w:val="16"/>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B13ECD">
      <w:pPr>
        <w:numPr>
          <w:ilvl w:val="0"/>
          <w:numId w:val="16"/>
        </w:numPr>
        <w:spacing w:after="0"/>
      </w:pPr>
      <w:r>
        <w:t>Intensively review subprogram calls where the match is not guaranteed by tooling</w:t>
      </w:r>
      <w:r w:rsidR="0048342D">
        <w:t>.</w:t>
      </w:r>
    </w:p>
    <w:p w14:paraId="3AD6E974" w14:textId="77777777" w:rsidR="0048342D" w:rsidRPr="0048342D" w:rsidRDefault="0048342D" w:rsidP="00B13ECD">
      <w:pPr>
        <w:numPr>
          <w:ilvl w:val="0"/>
          <w:numId w:val="16"/>
        </w:numPr>
        <w:spacing w:after="0"/>
      </w:pPr>
      <w:r>
        <w:t>Ensure that only a trusted source is used when using non-standard imported modules.</w:t>
      </w:r>
    </w:p>
    <w:p w14:paraId="61C6CC26" w14:textId="292F81CE" w:rsidR="00A32382" w:rsidRDefault="00511504" w:rsidP="00511504">
      <w:pPr>
        <w:pStyle w:val="Heading3"/>
      </w:pPr>
      <w:r>
        <w:t>6.</w:t>
      </w:r>
      <w:r w:rsidR="00DA30E5">
        <w:t>3</w:t>
      </w:r>
      <w:r w:rsidR="002901BE">
        <w:t>4</w:t>
      </w:r>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F56CA5">
      <w:pPr>
        <w:numPr>
          <w:ilvl w:val="0"/>
          <w:numId w:val="79"/>
        </w:numPr>
      </w:pPr>
      <w:r>
        <w:t xml:space="preserve">Language </w:t>
      </w:r>
      <w:proofErr w:type="spellStart"/>
      <w:r>
        <w:t>specifiers</w:t>
      </w:r>
      <w:proofErr w:type="spellEnd"/>
      <w:r>
        <w:t xml:space="preserve"> could ensure that the signatures of subprograms match within a single compilation unit and could provide features for asserting and checking the match with externally compiled subprograms.</w:t>
      </w:r>
    </w:p>
    <w:p w14:paraId="3CD5A022" w14:textId="1E938964" w:rsidR="00C63270" w:rsidRDefault="00A32382">
      <w:pPr>
        <w:pStyle w:val="Heading2"/>
      </w:pPr>
      <w:bookmarkStart w:id="1009" w:name="_Ref313948876"/>
      <w:bookmarkStart w:id="1010" w:name="_Toc358896415"/>
      <w:bookmarkStart w:id="1011" w:name="_Toc297483205"/>
      <w:r w:rsidRPr="009C2580">
        <w:lastRenderedPageBreak/>
        <w:t>6.</w:t>
      </w:r>
      <w:r w:rsidR="00DA30E5">
        <w:t>3</w:t>
      </w:r>
      <w:r w:rsidR="002901BE">
        <w:t>5</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1009"/>
      <w:bookmarkEnd w:id="1010"/>
      <w:bookmarkEnd w:id="101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F56CA5">
      <w:pPr>
        <w:numPr>
          <w:ilvl w:val="0"/>
          <w:numId w:val="51"/>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F56CA5">
      <w:pPr>
        <w:numPr>
          <w:ilvl w:val="0"/>
          <w:numId w:val="51"/>
        </w:numPr>
        <w:spacing w:after="0"/>
      </w:pPr>
      <w:r w:rsidRPr="00DB4786">
        <w:t>Minimize the use of recursion.</w:t>
      </w:r>
    </w:p>
    <w:p w14:paraId="70F80EEB" w14:textId="77777777" w:rsidR="00A32382" w:rsidRPr="001A3A4E" w:rsidRDefault="00A32382" w:rsidP="00F56CA5">
      <w:pPr>
        <w:numPr>
          <w:ilvl w:val="0"/>
          <w:numId w:val="51"/>
        </w:numPr>
        <w:spacing w:after="0"/>
      </w:pPr>
      <w:r>
        <w:lastRenderedPageBreak/>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F56CA5">
      <w:pPr>
        <w:numPr>
          <w:ilvl w:val="0"/>
          <w:numId w:val="51"/>
        </w:numPr>
      </w:pPr>
      <w:r>
        <w:rPr>
          <w:iCs/>
        </w:rPr>
        <w:t>In cases where the depth of recursion can be shown to be statically bounded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576F1CF5" w:rsidR="00A32382" w:rsidRDefault="00A32382" w:rsidP="00A32382">
      <w:pPr>
        <w:pStyle w:val="Heading3"/>
      </w:pPr>
      <w:r w:rsidRPr="009C2580">
        <w:t>6.</w:t>
      </w:r>
      <w:r w:rsidR="00DA30E5">
        <w:t>3</w:t>
      </w:r>
      <w:r w:rsidR="002901BE">
        <w:t>5</w:t>
      </w:r>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5CB6CFF3" w:rsidR="00A32382" w:rsidRPr="008339CA" w:rsidRDefault="00A32382" w:rsidP="008F213C">
      <w:pPr>
        <w:pStyle w:val="Heading2"/>
      </w:pPr>
      <w:bookmarkStart w:id="1012" w:name="_Ref313957058"/>
      <w:bookmarkStart w:id="1013" w:name="_Toc358896416"/>
      <w:bookmarkStart w:id="1014" w:name="_Toc297483206"/>
      <w:r w:rsidRPr="008339CA">
        <w:t>6.</w:t>
      </w:r>
      <w:r w:rsidR="00DA30E5">
        <w:t>3</w:t>
      </w:r>
      <w:r w:rsidR="002901BE">
        <w:t>6</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1012"/>
      <w:bookmarkEnd w:id="1013"/>
      <w:bookmarkEnd w:id="1014"/>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lastRenderedPageBreak/>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2D1F86C9"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lastRenderedPageBreak/>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181032CC" w:rsidR="001610CB" w:rsidRPr="00C13A4B" w:rsidRDefault="00C04BE1" w:rsidP="001270B7">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469BA5AA" w14:textId="33DACA02" w:rsidR="001610CB" w:rsidRPr="00035063"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5C2F4917" w14:textId="77777777" w:rsidR="001F209D"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p>
    <w:p w14:paraId="1D13EB7F" w14:textId="6DE76BD6" w:rsidR="001610CB" w:rsidRPr="00035063"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3B0878">
      <w:pPr>
        <w:pStyle w:val="ListParagraph"/>
        <w:numPr>
          <w:ilvl w:val="0"/>
          <w:numId w:val="18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w:t>
      </w:r>
      <w:proofErr w:type="gramStart"/>
      <w:r>
        <w:rPr>
          <w:rFonts w:ascii="Calibri" w:eastAsia="Times New Roman" w:hAnsi="Calibri" w:cs="Times New Roman"/>
          <w:lang w:val="en-GB"/>
        </w:rPr>
        <w:t xml:space="preserve">not </w:t>
      </w:r>
      <w:r w:rsidR="00060BDA" w:rsidRPr="00060BDA">
        <w:rPr>
          <w:rFonts w:ascii="Calibri" w:eastAsia="Times New Roman" w:hAnsi="Calibri" w:cs="Times New Roman"/>
          <w:lang w:val="en-GB"/>
        </w:rPr>
        <w:t xml:space="preserve"> appropriate</w:t>
      </w:r>
      <w:proofErr w:type="gramEnd"/>
      <w:r w:rsidR="00060BDA" w:rsidRPr="00060BDA">
        <w:rPr>
          <w:rFonts w:ascii="Calibri" w:eastAsia="Times New Roman" w:hAnsi="Calibri" w:cs="Times New Roman"/>
          <w:lang w:val="en-GB"/>
        </w:rPr>
        <w:t xml:space="preserve"> to repair an error situation and retry the operation. </w:t>
      </w:r>
    </w:p>
    <w:p w14:paraId="7C871473" w14:textId="12DF0BB0" w:rsidR="001610CB"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 xml:space="preserve">-in-depth approaches, for example, checking and handling errors even if thought to be impossible. </w:t>
      </w:r>
    </w:p>
    <w:p w14:paraId="540484F5" w14:textId="1D873BB0" w:rsidR="00A32382" w:rsidRDefault="00A32382" w:rsidP="00A32382">
      <w:pPr>
        <w:pStyle w:val="Heading3"/>
      </w:pPr>
      <w:r w:rsidRPr="008339CA">
        <w:t>6.</w:t>
      </w:r>
      <w:r w:rsidR="00DA30E5">
        <w:t>3</w:t>
      </w:r>
      <w:r w:rsidR="00FD115F">
        <w:t>6</w:t>
      </w:r>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pPr>
        <w:pStyle w:val="ListParagraph"/>
        <w:numPr>
          <w:ilvl w:val="0"/>
          <w:numId w:val="79"/>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A8A513E" w14:textId="68099585" w:rsidR="00A32382" w:rsidRPr="001362A6" w:rsidRDefault="00A32382" w:rsidP="00A32382">
      <w:pPr>
        <w:pStyle w:val="Heading2"/>
      </w:pPr>
      <w:bookmarkStart w:id="1015" w:name="_Ref313957101"/>
      <w:bookmarkStart w:id="1016" w:name="_Toc358896417"/>
      <w:bookmarkStart w:id="1017" w:name="_Toc297483207"/>
      <w:r w:rsidRPr="001362A6">
        <w:t>6.</w:t>
      </w:r>
      <w:r w:rsidR="00502DE5">
        <w:t>3</w:t>
      </w:r>
      <w:r w:rsidR="00FD115F">
        <w:t>7</w:t>
      </w:r>
      <w:r w:rsidR="00074057">
        <w:t xml:space="preserve"> </w:t>
      </w:r>
      <w:r w:rsidR="00BB241E">
        <w:t>Fault Tolerance and Failure</w:t>
      </w:r>
      <w:r w:rsidR="00BB241E" w:rsidRPr="001362A6">
        <w:t xml:space="preserve"> </w:t>
      </w:r>
      <w:r w:rsidRPr="001362A6">
        <w:t>Strateg</w:t>
      </w:r>
      <w:r w:rsidR="00BB241E">
        <w:t>ies</w:t>
      </w:r>
      <w:r w:rsidR="00074057">
        <w:t xml:space="preserve"> </w:t>
      </w:r>
      <w:r w:rsidRPr="001362A6">
        <w:t>[REU</w:t>
      </w:r>
      <w:r w:rsidR="003E6398">
        <w:fldChar w:fldCharType="begin"/>
      </w:r>
      <w:r w:rsidR="00E32982">
        <w:instrText xml:space="preserve"> XE "</w:instrText>
      </w:r>
      <w:r w:rsidR="00E32982" w:rsidRPr="008855DA">
        <w:instrText>REU</w:instrText>
      </w:r>
      <w:r w:rsidR="00502DE5">
        <w:instrText xml:space="preserve"> – Termination Strategy</w:instrText>
      </w:r>
      <w:r w:rsidR="00E32982">
        <w:instrText xml:space="preserve">" </w:instrText>
      </w:r>
      <w:r w:rsidR="003E6398">
        <w:fldChar w:fldCharType="end"/>
      </w:r>
      <w:r w:rsidRPr="001362A6">
        <w:t>]</w:t>
      </w:r>
      <w:bookmarkEnd w:id="1015"/>
      <w:bookmarkEnd w:id="1016"/>
      <w:bookmarkEnd w:id="1017"/>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Termination Strategy [REU]" </w:instrText>
      </w:r>
      <w:r w:rsidR="003E6398">
        <w:fldChar w:fldCharType="end"/>
      </w:r>
    </w:p>
    <w:p w14:paraId="375B964F" w14:textId="52B9ED33" w:rsidR="00A32382" w:rsidRDefault="00A32382" w:rsidP="00A32382">
      <w:pPr>
        <w:pStyle w:val="Heading3"/>
        <w:rPr>
          <w:ins w:id="1018" w:author="Stephen Michell" w:date="2015-09-16T15:52:00Z"/>
        </w:rPr>
      </w:pPr>
      <w:r w:rsidRPr="001362A6">
        <w:t>6.</w:t>
      </w:r>
      <w:r w:rsidR="00502DE5">
        <w:t>3</w:t>
      </w:r>
      <w:r w:rsidR="00FD115F">
        <w:t>7</w:t>
      </w:r>
      <w:r w:rsidRPr="001362A6">
        <w:t>.1</w:t>
      </w:r>
      <w:r w:rsidR="00074057">
        <w:t xml:space="preserve"> </w:t>
      </w:r>
      <w:r w:rsidR="000C3CDC">
        <w:t>Description of</w:t>
      </w:r>
      <w:r w:rsidRPr="001362A6">
        <w:t xml:space="preserve"> application vulnerability</w:t>
      </w:r>
    </w:p>
    <w:p w14:paraId="06A7E8AA" w14:textId="50CF1AB1" w:rsidR="004446C0" w:rsidRDefault="004446C0">
      <w:pPr>
        <w:rPr>
          <w:ins w:id="1019" w:author="Stephen Michell" w:date="2015-09-21T15:16:00Z"/>
        </w:rPr>
        <w:pPrChange w:id="1020" w:author="Stephen Michell" w:date="2015-09-16T15:52:00Z">
          <w:pPr>
            <w:pStyle w:val="Heading3"/>
          </w:pPr>
        </w:pPrChange>
      </w:pPr>
      <w:ins w:id="1021" w:author="Stephen Michell" w:date="2015-09-16T15:52:00Z">
        <w:r>
          <w:t>Check that the curre</w:t>
        </w:r>
      </w:ins>
      <w:ins w:id="1022" w:author="Stephen Michell" w:date="2015-09-21T15:15:00Z">
        <w:r w:rsidR="00281A33">
          <w:t>n</w:t>
        </w:r>
      </w:ins>
      <w:ins w:id="1023" w:author="Stephen Michell" w:date="2015-09-16T15:52:00Z">
        <w:del w:id="1024" w:author="Stephen Michell" w:date="2015-09-21T15:15:00Z">
          <w:r w:rsidDel="00281A33">
            <w:delText>c</w:delText>
          </w:r>
        </w:del>
        <w:r>
          <w:t xml:space="preserve">t </w:t>
        </w:r>
        <w:proofErr w:type="spellStart"/>
        <w:r>
          <w:t>writeup</w:t>
        </w:r>
        <w:proofErr w:type="spellEnd"/>
        <w:r>
          <w:t xml:space="preserve"> works now.</w:t>
        </w:r>
      </w:ins>
    </w:p>
    <w:p w14:paraId="343FCF55" w14:textId="287381C2" w:rsidR="00281A33" w:rsidRPr="004446C0" w:rsidRDefault="00281A33">
      <w:pPr>
        <w:pPrChange w:id="1025" w:author="Stephen Michell" w:date="2015-09-16T15:52:00Z">
          <w:pPr>
            <w:pStyle w:val="Heading3"/>
          </w:pPr>
        </w:pPrChange>
      </w:pPr>
      <w:ins w:id="1026" w:author="Stephen Michell" w:date="2015-09-21T15:16:00Z">
        <w:r>
          <w:t>(NOTE) AI to Erhard to rework this vulnerability.</w:t>
        </w:r>
      </w:ins>
    </w:p>
    <w:p w14:paraId="4FA225EC" w14:textId="039242A7" w:rsidR="00A32382" w:rsidRDefault="00A32382" w:rsidP="00A32382">
      <w:pPr>
        <w:rPr>
          <w:color w:val="000000"/>
        </w:rPr>
      </w:pPr>
      <w:r w:rsidRPr="001362A6">
        <w:t xml:space="preserve">Expectations that a system will be dependable are based on the confidence that the system will operate as expected and not fail in normal use.  The dependability of a system </w:t>
      </w:r>
      <w:r>
        <w:t xml:space="preserve">and its fault tolerance </w:t>
      </w:r>
      <w:ins w:id="1027" w:author="Stephen Michell" w:date="2015-09-17T15:24:00Z">
        <w:r w:rsidR="00A01EF4">
          <w:t>are</w:t>
        </w:r>
      </w:ins>
      <w:del w:id="1028" w:author="Stephen Michell" w:date="2015-09-17T15:24:00Z">
        <w:r w:rsidRPr="001362A6" w:rsidDel="00A01EF4">
          <w:delText>can be</w:delText>
        </w:r>
      </w:del>
      <w:r w:rsidRPr="001362A6">
        <w:t xml:space="preserve"> </w:t>
      </w:r>
      <w:del w:id="1029" w:author="Stephen Michell" w:date="2015-09-17T15:23:00Z">
        <w:r w:rsidRPr="001362A6" w:rsidDel="00A01EF4">
          <w:delText xml:space="preserve">measured </w:delText>
        </w:r>
      </w:del>
      <w:ins w:id="1030" w:author="Stephen Michell" w:date="2015-09-17T15:23:00Z">
        <w:r w:rsidR="00A01EF4">
          <w:t xml:space="preserve">determined </w:t>
        </w:r>
      </w:ins>
      <w:del w:id="1031" w:author="Stephen Michell" w:date="2015-09-17T15:23:00Z">
        <w:r w:rsidRPr="001362A6" w:rsidDel="00A01EF4">
          <w:delText xml:space="preserve">through </w:delText>
        </w:r>
      </w:del>
      <w:ins w:id="1032" w:author="Stephen Michell" w:date="2015-09-17T15:23:00Z">
        <w:r w:rsidR="00A01EF4">
          <w:t>by</w:t>
        </w:r>
        <w:r w:rsidR="00A01EF4" w:rsidRPr="001362A6">
          <w:t xml:space="preserve"> </w:t>
        </w:r>
      </w:ins>
      <w:r w:rsidRPr="001362A6">
        <w:t>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w:t>
      </w:r>
      <w:r>
        <w:rPr>
          <w:color w:val="000000"/>
        </w:rPr>
        <w:lastRenderedPageBreak/>
        <w:t>internally poorly written software or external forces such as power outages/variations, floods, or other natural disasters.  The reaction to a fault can affect the performance of a system and in particular, the safety and security of the system and its users.</w:t>
      </w:r>
    </w:p>
    <w:p w14:paraId="1A95A4AE" w14:textId="474BCEE3" w:rsidR="00E21C71" w:rsidRDefault="00E21C71" w:rsidP="00A32382">
      <w:r w:rsidRPr="00E21C71">
        <w:t xml:space="preserve">When the software </w:t>
      </w:r>
      <w:r w:rsidR="00BB241E">
        <w:t>unexpectedly fails to render a requested service or terminates in an unspecified way</w:t>
      </w:r>
      <w:r w:rsidRPr="00E21C71">
        <w:t xml:space="preserve">, safety or security </w:t>
      </w:r>
      <w:ins w:id="1033" w:author="Stephen Michell" w:date="2015-09-17T15:22:00Z">
        <w:r w:rsidR="00A01EF4">
          <w:t>may be</w:t>
        </w:r>
      </w:ins>
      <w:del w:id="1034" w:author="Stephen Michell" w:date="2015-09-17T15:22:00Z">
        <w:r w:rsidRPr="00E21C71" w:rsidDel="00A01EF4">
          <w:delText>is</w:delText>
        </w:r>
      </w:del>
      <w:r w:rsidRPr="00E21C71">
        <w:t xml:space="preserve"> compromised</w:t>
      </w:r>
      <w:ins w:id="1035" w:author="Stephen Michell" w:date="2015-09-17T15:22:00Z">
        <w:r w:rsidR="00A01EF4">
          <w:t xml:space="preserve">. </w:t>
        </w:r>
      </w:ins>
      <w:del w:id="1036" w:author="Stephen Michell" w:date="2015-09-17T15:22:00Z">
        <w:r w:rsidRPr="00E21C71" w:rsidDel="00A01EF4">
          <w:delText xml:space="preserve">, as </w:delText>
        </w:r>
        <w:r w:rsidR="00BB241E" w:rsidDel="00A01EF4">
          <w:delText xml:space="preserve">such </w:delText>
        </w:r>
        <w:r w:rsidRPr="00E21C71" w:rsidDel="00A01EF4">
          <w:delText>fail</w:delText>
        </w:r>
        <w:r w:rsidR="00BB241E" w:rsidDel="00A01EF4">
          <w:delText>ure</w:delText>
        </w:r>
        <w:r w:rsidRPr="00E21C71" w:rsidDel="00A01EF4">
          <w:delText xml:space="preserve"> interferes with the alternative recovery features. </w:delText>
        </w:r>
        <w:r w:rsidR="00A15347" w:rsidDel="00A01EF4">
          <w:delText xml:space="preserve"> </w:delText>
        </w:r>
      </w:del>
      <w:r w:rsidRPr="00E21C71">
        <w:t>In safety-related systems the results can be catastrophic: for other systems the result can mean failure of the complete system</w:t>
      </w:r>
      <w:r w:rsidR="007F7C1D">
        <w:t>.</w:t>
      </w:r>
    </w:p>
    <w:p w14:paraId="79DB67CC" w14:textId="195F8E86" w:rsidR="00A15347" w:rsidRDefault="00A15347" w:rsidP="00A32382">
      <w:pPr>
        <w:rPr>
          <w:ins w:id="1037" w:author="Stephen Michell" w:date="2015-09-17T15:27:00Z"/>
        </w:rPr>
      </w:pPr>
      <w:r w:rsidRPr="00A15347">
        <w:t xml:space="preserve">For termination issues associated with multiple threads, multiple processors or interrupts </w:t>
      </w:r>
      <w:r>
        <w:t xml:space="preserve">also </w:t>
      </w:r>
      <w:r w:rsidRPr="00A15347">
        <w:t xml:space="preserve">see </w:t>
      </w:r>
      <w:r w:rsidR="00AD5842" w:rsidRPr="00B35625">
        <w:rPr>
          <w:i/>
          <w:color w:val="0070C0"/>
          <w:u w:val="single"/>
        </w:rPr>
        <w:fldChar w:fldCharType="begin"/>
      </w:r>
      <w:r w:rsidR="00AD5842" w:rsidRPr="00B35625">
        <w:rPr>
          <w:i/>
          <w:color w:val="0070C0"/>
          <w:u w:val="single"/>
        </w:rPr>
        <w:instrText xml:space="preserve"> REF _Ref313948566 \h </w:instrText>
      </w:r>
      <w:r w:rsidR="00524A6F" w:rsidRPr="00B35625">
        <w:rPr>
          <w:i/>
          <w:color w:val="0070C0"/>
          <w:u w:val="single"/>
        </w:rPr>
        <w:instrText xml:space="preserve"> \* MERGEFORMAT </w:instrText>
      </w:r>
      <w:r w:rsidR="003C7D50">
        <w:rPr>
          <w:i/>
          <w:color w:val="0070C0"/>
          <w:u w:val="single"/>
        </w:rPr>
        <w:fldChar w:fldCharType="separate"/>
      </w:r>
      <w:ins w:id="1038" w:author="Stephen Michell" w:date="2016-01-09T20:58:00Z">
        <w:r w:rsidR="006E4376">
          <w:rPr>
            <w:b/>
            <w:bCs/>
            <w:i/>
            <w:color w:val="0070C0"/>
            <w:u w:val="single"/>
          </w:rPr>
          <w:t>Error! Reference source not found.</w:t>
        </w:r>
      </w:ins>
      <w:r w:rsidR="00AD5842" w:rsidRPr="00B35625">
        <w:rPr>
          <w:i/>
          <w:color w:val="0070C0"/>
          <w:u w:val="single"/>
        </w:rPr>
        <w:fldChar w:fldCharType="end"/>
      </w:r>
      <w:r w:rsidR="001F446C" w:rsidRPr="00B35625">
        <w:rPr>
          <w:color w:val="0070C0"/>
        </w:rPr>
        <w:t xml:space="preserve"> </w:t>
      </w:r>
      <w:r w:rsidR="00BB241E">
        <w:rPr>
          <w:color w:val="0070C0"/>
        </w:rPr>
        <w:fldChar w:fldCharType="begin"/>
      </w:r>
      <w:r w:rsidR="00BB241E">
        <w:rPr>
          <w:color w:val="0070C0"/>
        </w:rPr>
        <w:instrText xml:space="preserve"> REF _Ref411809401 \h </w:instrText>
      </w:r>
      <w:r w:rsidR="00BB241E">
        <w:rPr>
          <w:color w:val="0070C0"/>
        </w:rPr>
      </w:r>
      <w:r w:rsidR="00BB241E">
        <w:rPr>
          <w:color w:val="0070C0"/>
        </w:rPr>
        <w:fldChar w:fldCharType="separate"/>
      </w:r>
      <w:ins w:id="1039" w:author="Stephen Michell" w:date="2016-01-09T20:58:00Z">
        <w:r w:rsidR="006E4376">
          <w:rPr>
            <w:lang w:val="en-CA"/>
          </w:rPr>
          <w:t>6.57 Concurrency – Directed termination [CGT]</w:t>
        </w:r>
      </w:ins>
      <w:del w:id="1040" w:author="Stephen Michell" w:date="2016-01-09T20:50:00Z">
        <w:r w:rsidR="00BB241E" w:rsidDel="003C7D50">
          <w:rPr>
            <w:lang w:val="en-CA"/>
          </w:rPr>
          <w:delText>6.5</w:delText>
        </w:r>
      </w:del>
      <w:del w:id="1041" w:author="Stephen Michell" w:date="2015-09-17T15:30:00Z">
        <w:r w:rsidR="00CB7C19" w:rsidDel="00D30D0E">
          <w:rPr>
            <w:lang w:val="en-CA"/>
          </w:rPr>
          <w:delText>8</w:delText>
        </w:r>
      </w:del>
      <w:del w:id="1042" w:author="Stephen Michell" w:date="2016-01-09T20:50:00Z">
        <w:r w:rsidR="00BB241E" w:rsidDel="003C7D50">
          <w:rPr>
            <w:lang w:val="en-CA"/>
          </w:rPr>
          <w:delText xml:space="preserve"> Concurrency – Directed termination [CGT]</w:delText>
        </w:r>
      </w:del>
      <w:r w:rsidR="00BB241E">
        <w:rPr>
          <w:color w:val="0070C0"/>
        </w:rPr>
        <w:fldChar w:fldCharType="end"/>
      </w:r>
      <w:r w:rsidR="00BB241E">
        <w:rPr>
          <w:color w:val="0070C0"/>
        </w:rPr>
        <w:t xml:space="preserve"> </w:t>
      </w:r>
      <w:r w:rsidRPr="00A15347">
        <w:t xml:space="preserve">and </w:t>
      </w:r>
      <w:r w:rsidR="00BB241E">
        <w:fldChar w:fldCharType="begin"/>
      </w:r>
      <w:r w:rsidR="00BB241E">
        <w:instrText xml:space="preserve"> REF _Ref411809438 \h </w:instrText>
      </w:r>
      <w:r w:rsidR="00BB241E">
        <w:fldChar w:fldCharType="separate"/>
      </w:r>
      <w:ins w:id="1043" w:author="Stephen Michell" w:date="2016-01-09T20:58:00Z">
        <w:r w:rsidR="006E4376">
          <w:rPr>
            <w:lang w:val="en-CA"/>
          </w:rPr>
          <w:t>6.59 Concurrency – Premature Termination [CGS]</w:t>
        </w:r>
      </w:ins>
      <w:del w:id="1044" w:author="Stephen Michell" w:date="2016-01-09T20:50:00Z">
        <w:r w:rsidR="00BB241E" w:rsidDel="003C7D50">
          <w:rPr>
            <w:lang w:val="en-CA"/>
          </w:rPr>
          <w:delText>6.</w:delText>
        </w:r>
      </w:del>
      <w:del w:id="1045" w:author="Stephen Michell" w:date="2015-09-17T15:30:00Z">
        <w:r w:rsidR="00BB241E" w:rsidDel="00D30D0E">
          <w:rPr>
            <w:lang w:val="en-CA"/>
          </w:rPr>
          <w:delText>6</w:delText>
        </w:r>
        <w:r w:rsidR="00CB7C19" w:rsidDel="00D30D0E">
          <w:rPr>
            <w:lang w:val="en-CA"/>
          </w:rPr>
          <w:delText>0</w:delText>
        </w:r>
      </w:del>
      <w:del w:id="1046" w:author="Stephen Michell" w:date="2016-01-09T20:50:00Z">
        <w:r w:rsidR="00BB241E" w:rsidDel="003C7D50">
          <w:rPr>
            <w:lang w:val="en-CA"/>
          </w:rPr>
          <w:delText xml:space="preserve"> Concurrency – Premature Termination [CGS]</w:delText>
        </w:r>
      </w:del>
      <w:r w:rsidR="00BB241E">
        <w:fldChar w:fldCharType="end"/>
      </w:r>
      <w:r w:rsidR="00AD5842" w:rsidRPr="00B35625">
        <w:rPr>
          <w:i/>
          <w:color w:val="0070C0"/>
          <w:u w:val="single"/>
        </w:rPr>
        <w:fldChar w:fldCharType="begin"/>
      </w:r>
      <w:r w:rsidR="00AD5842" w:rsidRPr="00B35625">
        <w:rPr>
          <w:i/>
          <w:color w:val="0070C0"/>
          <w:u w:val="single"/>
        </w:rPr>
        <w:instrText xml:space="preserve"> REF _Ref313948558 \h </w:instrText>
      </w:r>
      <w:r w:rsidR="00524A6F">
        <w:rPr>
          <w:i/>
          <w:color w:val="0070C0"/>
          <w:u w:val="single"/>
        </w:rPr>
        <w:instrText xml:space="preserve"> \* MERGEFORMAT </w:instrText>
      </w:r>
      <w:r w:rsidR="003C7D50">
        <w:rPr>
          <w:i/>
          <w:color w:val="0070C0"/>
          <w:u w:val="single"/>
        </w:rPr>
        <w:fldChar w:fldCharType="separate"/>
      </w:r>
      <w:ins w:id="1047" w:author="Stephen Michell" w:date="2016-01-09T20:58:00Z">
        <w:r w:rsidR="006E4376">
          <w:rPr>
            <w:b/>
            <w:bCs/>
            <w:i/>
            <w:color w:val="0070C0"/>
            <w:u w:val="single"/>
          </w:rPr>
          <w:t>Error! Reference source not found.</w:t>
        </w:r>
      </w:ins>
      <w:r w:rsidR="00AD5842"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ins w:id="1048" w:author="Stephen Michell" w:date="2015-09-17T15:28:00Z">
        <w:r w:rsidR="00D30D0E" w:rsidRPr="00D30D0E">
          <w:t xml:space="preserve"> </w:t>
        </w:r>
        <w:r w:rsidR="00D30D0E">
          <w:t>The vulnerability at hand discusses the overall fault treatment strategy applicable to single</w:t>
        </w:r>
      </w:ins>
      <w:ins w:id="1049" w:author="Stephen Michell" w:date="2015-09-17T15:31:00Z">
        <w:r w:rsidR="00D30D0E">
          <w:t>-threaded</w:t>
        </w:r>
      </w:ins>
      <w:ins w:id="1050" w:author="Stephen Michell" w:date="2015-09-17T15:28:00Z">
        <w:r w:rsidR="00D30D0E">
          <w:t xml:space="preserve"> or multi</w:t>
        </w:r>
      </w:ins>
      <w:ins w:id="1051" w:author="Stephen Michell" w:date="2015-09-17T15:31:00Z">
        <w:r w:rsidR="00D30D0E">
          <w:t>-</w:t>
        </w:r>
      </w:ins>
      <w:ins w:id="1052" w:author="Stephen Michell" w:date="2015-09-17T15:28:00Z">
        <w:r w:rsidR="00D30D0E">
          <w:t>threaded programs.</w:t>
        </w:r>
      </w:ins>
    </w:p>
    <w:p w14:paraId="7EBF28C8" w14:textId="35D154A5" w:rsidR="00D30D0E" w:rsidRPr="00E21C71" w:rsidRDefault="00D30D0E" w:rsidP="00D30D0E">
      <w:moveToRangeStart w:id="1053" w:author="Stephen Michell" w:date="2015-09-17T15:27:00Z" w:name="move304123003"/>
      <w:moveTo w:id="1054" w:author="Stephen Michell" w:date="2015-09-17T15:27:00Z">
        <w:del w:id="1055" w:author="Stephen Michell" w:date="2015-09-17T15:28:00Z">
          <w:r w:rsidRPr="00B00789" w:rsidDel="00D30D0E">
            <w:delText xml:space="preserve">For termination issues associated with multiple threads, multiple processors or interrupts </w:delText>
          </w:r>
          <w:r w:rsidDel="00D30D0E">
            <w:delText xml:space="preserve">also </w:delText>
          </w:r>
          <w:r w:rsidRPr="00B00789" w:rsidDel="00D30D0E">
            <w:delText xml:space="preserve">see </w:delText>
          </w:r>
          <w:r w:rsidDel="00D30D0E">
            <w:delText xml:space="preserve"> </w:delText>
          </w:r>
          <w:r w:rsidDel="00D30D0E">
            <w:rPr>
              <w:i/>
              <w:color w:val="0070C0"/>
              <w:u w:val="single"/>
            </w:rPr>
            <w:fldChar w:fldCharType="begin"/>
          </w:r>
          <w:r w:rsidDel="00D30D0E">
            <w:rPr>
              <w:i/>
              <w:color w:val="0070C0"/>
              <w:u w:val="single"/>
            </w:rPr>
            <w:delInstrText xml:space="preserve"> REF _Ref411808169 \h </w:delInstrText>
          </w:r>
        </w:del>
      </w:moveTo>
      <w:del w:id="1056" w:author="Stephen Michell" w:date="2015-09-17T15:28:00Z">
        <w:r w:rsidDel="00D30D0E">
          <w:rPr>
            <w:i/>
            <w:color w:val="0070C0"/>
            <w:u w:val="single"/>
          </w:rPr>
        </w:r>
      </w:del>
      <w:moveTo w:id="1057" w:author="Stephen Michell" w:date="2015-09-17T15:27:00Z">
        <w:del w:id="1058" w:author="Stephen Michell" w:date="2015-09-17T15:28:00Z">
          <w:r w:rsidDel="00D30D0E">
            <w:rPr>
              <w:i/>
              <w:color w:val="0070C0"/>
              <w:u w:val="single"/>
            </w:rPr>
            <w:fldChar w:fldCharType="separate"/>
          </w:r>
        </w:del>
      </w:moveTo>
      <w:del w:id="1059" w:author="Stephen Michell" w:date="2015-09-17T15:28:00Z">
        <w:r w:rsidDel="00D30D0E">
          <w:rPr>
            <w:lang w:val="en-CA"/>
          </w:rPr>
          <w:delText>6.57 Concurrency – Directed termination [CGT]</w:delText>
        </w:r>
      </w:del>
      <w:moveTo w:id="1060" w:author="Stephen Michell" w:date="2015-09-17T15:27:00Z">
        <w:del w:id="1061" w:author="Stephen Michell" w:date="2015-09-17T15:28:00Z">
          <w:r w:rsidDel="00D30D0E">
            <w:rPr>
              <w:i/>
              <w:color w:val="0070C0"/>
              <w:u w:val="single"/>
            </w:rPr>
            <w:fldChar w:fldCharType="end"/>
          </w:r>
          <w:r w:rsidDel="00D30D0E">
            <w:delText xml:space="preserve"> </w:delText>
          </w:r>
          <w:r w:rsidRPr="00B35625" w:rsidDel="00D30D0E">
            <w:rPr>
              <w:i/>
              <w:color w:val="0070C0"/>
              <w:u w:val="single"/>
            </w:rPr>
            <w:fldChar w:fldCharType="begin"/>
          </w:r>
          <w:r w:rsidRPr="00B35625" w:rsidDel="00D30D0E">
            <w:rPr>
              <w:i/>
              <w:color w:val="0070C0"/>
              <w:u w:val="single"/>
            </w:rPr>
            <w:delInstrText xml:space="preserve"> REF _Ref313948566 \h  \* MERGEFORMAT </w:delInstrText>
          </w:r>
        </w:del>
      </w:moveTo>
      <w:del w:id="1062" w:author="Stephen Michell" w:date="2015-09-17T15:28:00Z">
        <w:r w:rsidRPr="00B35625" w:rsidDel="00D30D0E">
          <w:rPr>
            <w:i/>
            <w:color w:val="0070C0"/>
            <w:u w:val="single"/>
          </w:rPr>
        </w:r>
      </w:del>
      <w:moveTo w:id="1063" w:author="Stephen Michell" w:date="2015-09-17T15:27:00Z">
        <w:del w:id="1064" w:author="Stephen Michell" w:date="2015-09-17T15:28:00Z">
          <w:r w:rsidRPr="00B35625" w:rsidDel="00D30D0E">
            <w:rPr>
              <w:i/>
              <w:color w:val="0070C0"/>
              <w:u w:val="single"/>
            </w:rPr>
            <w:fldChar w:fldCharType="separate"/>
          </w:r>
        </w:del>
      </w:moveTo>
      <w:del w:id="1065" w:author="Stephen Michell" w:date="2015-09-17T15:28:00Z">
        <w:r w:rsidDel="00D30D0E">
          <w:rPr>
            <w:b/>
            <w:i/>
            <w:color w:val="0070C0"/>
            <w:u w:val="single"/>
          </w:rPr>
          <w:delText>Error! Reference source not found.</w:delText>
        </w:r>
      </w:del>
      <w:moveTo w:id="1066" w:author="Stephen Michell" w:date="2015-09-17T15:27:00Z">
        <w:del w:id="1067" w:author="Stephen Michell" w:date="2015-09-17T15:28:00Z">
          <w:r w:rsidRPr="00B35625" w:rsidDel="00D30D0E">
            <w:rPr>
              <w:i/>
              <w:color w:val="0070C0"/>
              <w:u w:val="single"/>
            </w:rPr>
            <w:fldChar w:fldCharType="end"/>
          </w:r>
          <w:r w:rsidRPr="00B35625" w:rsidDel="00D30D0E">
            <w:rPr>
              <w:color w:val="0070C0"/>
            </w:rPr>
            <w:delText xml:space="preserve"> </w:delText>
          </w:r>
          <w:r w:rsidDel="00D30D0E">
            <w:delText>a</w:delText>
          </w:r>
          <w:r w:rsidRPr="00B00789" w:rsidDel="00D30D0E">
            <w:delText>nd</w:delText>
          </w:r>
          <w:r w:rsidDel="00D30D0E">
            <w:delText xml:space="preserve"> </w:delText>
          </w:r>
          <w:r w:rsidRPr="00B35625" w:rsidDel="00D30D0E">
            <w:rPr>
              <w:i/>
              <w:color w:val="0070C0"/>
              <w:u w:val="single"/>
            </w:rPr>
            <w:delText xml:space="preserve"> </w:delText>
          </w:r>
          <w:r w:rsidDel="00D30D0E">
            <w:rPr>
              <w:i/>
              <w:color w:val="0070C0"/>
              <w:u w:val="single"/>
            </w:rPr>
            <w:fldChar w:fldCharType="begin"/>
          </w:r>
          <w:r w:rsidDel="00D30D0E">
            <w:rPr>
              <w:i/>
              <w:color w:val="0070C0"/>
              <w:u w:val="single"/>
            </w:rPr>
            <w:delInstrText xml:space="preserve"> REF _Ref411808224 \h </w:delInstrText>
          </w:r>
        </w:del>
      </w:moveTo>
      <w:del w:id="1068" w:author="Stephen Michell" w:date="2015-09-17T15:28:00Z">
        <w:r w:rsidDel="00D30D0E">
          <w:rPr>
            <w:i/>
            <w:color w:val="0070C0"/>
            <w:u w:val="single"/>
          </w:rPr>
        </w:r>
      </w:del>
      <w:moveTo w:id="1069" w:author="Stephen Michell" w:date="2015-09-17T15:27:00Z">
        <w:del w:id="1070" w:author="Stephen Michell" w:date="2015-09-17T15:28:00Z">
          <w:r w:rsidDel="00D30D0E">
            <w:rPr>
              <w:i/>
              <w:color w:val="0070C0"/>
              <w:u w:val="single"/>
            </w:rPr>
            <w:fldChar w:fldCharType="separate"/>
          </w:r>
        </w:del>
      </w:moveTo>
      <w:del w:id="1071" w:author="Stephen Michell" w:date="2015-09-17T15:28:00Z">
        <w:r w:rsidDel="00D30D0E">
          <w:rPr>
            <w:lang w:val="en-CA"/>
          </w:rPr>
          <w:delText>6.59 Concurrency – Premature Termination [CGS]</w:delText>
        </w:r>
      </w:del>
      <w:moveTo w:id="1072" w:author="Stephen Michell" w:date="2015-09-17T15:27:00Z">
        <w:del w:id="1073" w:author="Stephen Michell" w:date="2015-09-17T15:28:00Z">
          <w:r w:rsidDel="00D30D0E">
            <w:rPr>
              <w:i/>
              <w:color w:val="0070C0"/>
              <w:u w:val="single"/>
            </w:rPr>
            <w:fldChar w:fldCharType="end"/>
          </w:r>
          <w:r w:rsidRPr="00B35625" w:rsidDel="00D30D0E">
            <w:rPr>
              <w:i/>
              <w:color w:val="0070C0"/>
              <w:u w:val="single"/>
            </w:rPr>
            <w:fldChar w:fldCharType="begin"/>
          </w:r>
          <w:r w:rsidRPr="00B35625" w:rsidDel="00D30D0E">
            <w:rPr>
              <w:i/>
              <w:color w:val="0070C0"/>
              <w:u w:val="single"/>
            </w:rPr>
            <w:delInstrText xml:space="preserve"> REF _Ref313948558 \h </w:delInstrText>
          </w:r>
          <w:r w:rsidDel="00D30D0E">
            <w:rPr>
              <w:i/>
              <w:color w:val="0070C0"/>
              <w:u w:val="single"/>
            </w:rPr>
            <w:delInstrText xml:space="preserve"> \* MERGEFORMAT </w:delInstrText>
          </w:r>
        </w:del>
      </w:moveTo>
      <w:del w:id="1074" w:author="Stephen Michell" w:date="2015-09-17T15:28:00Z">
        <w:r w:rsidRPr="00B35625" w:rsidDel="00D30D0E">
          <w:rPr>
            <w:i/>
            <w:color w:val="0070C0"/>
            <w:u w:val="single"/>
          </w:rPr>
        </w:r>
      </w:del>
      <w:moveTo w:id="1075" w:author="Stephen Michell" w:date="2015-09-17T15:27:00Z">
        <w:del w:id="1076" w:author="Stephen Michell" w:date="2015-09-17T15:28:00Z">
          <w:r w:rsidRPr="00B35625" w:rsidDel="00D30D0E">
            <w:rPr>
              <w:i/>
              <w:color w:val="0070C0"/>
              <w:u w:val="single"/>
            </w:rPr>
            <w:fldChar w:fldCharType="separate"/>
          </w:r>
        </w:del>
      </w:moveTo>
      <w:del w:id="1077" w:author="Stephen Michell" w:date="2015-09-17T15:28:00Z">
        <w:r w:rsidDel="00D30D0E">
          <w:rPr>
            <w:b/>
            <w:i/>
            <w:color w:val="0070C0"/>
            <w:u w:val="single"/>
          </w:rPr>
          <w:delText>Error! Reference source not found.</w:delText>
        </w:r>
      </w:del>
      <w:moveTo w:id="1078" w:author="Stephen Michell" w:date="2015-09-17T15:27:00Z">
        <w:del w:id="1079" w:author="Stephen Michell" w:date="2015-09-17T15:28:00Z">
          <w:r w:rsidRPr="00B35625" w:rsidDel="00D30D0E">
            <w:rPr>
              <w:i/>
              <w:color w:val="0070C0"/>
              <w:u w:val="single"/>
            </w:rPr>
            <w:fldChar w:fldCharType="end"/>
          </w:r>
          <w:r w:rsidRPr="00B00789" w:rsidDel="00D30D0E">
            <w:delText>. Situations that cause an application to not terminate because of other vulnerabilities or that cause an application to terminate unexpectedly are covered in those vulnerabilities.</w:delText>
          </w:r>
          <w:r w:rsidDel="00D30D0E">
            <w:delText xml:space="preserve"> The vulnerability at hand discusses the overall fault treatment strategy applicable to single- or multithreaded programs. </w:delText>
          </w:r>
        </w:del>
      </w:moveTo>
    </w:p>
    <w:moveToRangeEnd w:id="1053"/>
    <w:p w14:paraId="2AFB1E1E" w14:textId="77777777" w:rsidR="00D30D0E" w:rsidRPr="00E21C71" w:rsidRDefault="00D30D0E" w:rsidP="00A32382"/>
    <w:p w14:paraId="7129ECFA" w14:textId="41CDAE38" w:rsidR="00A32382" w:rsidRPr="001362A6" w:rsidRDefault="00A32382" w:rsidP="00A32382">
      <w:pPr>
        <w:pStyle w:val="Heading3"/>
      </w:pPr>
      <w:r w:rsidRPr="001362A6">
        <w:t>6.</w:t>
      </w:r>
      <w:r w:rsidR="00502DE5">
        <w:t>3</w:t>
      </w:r>
      <w:r w:rsidR="00FD115F">
        <w:t>7</w:t>
      </w:r>
      <w:r w:rsidRPr="001362A6">
        <w:t>.</w:t>
      </w:r>
      <w:r w:rsidR="000C3CDC" w:rsidRPr="001362A6">
        <w:t>2</w:t>
      </w:r>
      <w:r w:rsidR="00074057">
        <w:t xml:space="preserve"> </w:t>
      </w:r>
      <w:r w:rsidRPr="001362A6">
        <w:t>Cross reference</w:t>
      </w:r>
    </w:p>
    <w:p w14:paraId="70751400" w14:textId="77777777" w:rsidR="00A32382" w:rsidRPr="006E203C" w:rsidRDefault="00A32382" w:rsidP="00A32382">
      <w:pPr>
        <w:spacing w:after="0"/>
      </w:pPr>
      <w:r w:rsidRPr="006E203C">
        <w:t>JSF AV Rule: 24</w:t>
      </w:r>
    </w:p>
    <w:p w14:paraId="568D3477" w14:textId="77777777" w:rsidR="00A32382" w:rsidRPr="00035063" w:rsidRDefault="00A32382" w:rsidP="00A32382">
      <w:pPr>
        <w:spacing w:after="0"/>
        <w:rPr>
          <w:lang w:val="it-IT"/>
        </w:rPr>
      </w:pPr>
      <w:r w:rsidRPr="00035063">
        <w:rPr>
          <w:lang w:val="it-IT"/>
        </w:rPr>
        <w:t>MISRA C 20</w:t>
      </w:r>
      <w:r w:rsidR="00996570" w:rsidRPr="00035063">
        <w:rPr>
          <w:lang w:val="it-IT"/>
        </w:rPr>
        <w:t>12</w:t>
      </w:r>
      <w:r w:rsidRPr="00035063">
        <w:rPr>
          <w:lang w:val="it-IT"/>
        </w:rPr>
        <w:t xml:space="preserve">: </w:t>
      </w:r>
      <w:r w:rsidR="00996570" w:rsidRPr="00035063">
        <w:rPr>
          <w:lang w:val="it-IT"/>
        </w:rPr>
        <w:t>4</w:t>
      </w:r>
      <w:r w:rsidRPr="00035063">
        <w:rPr>
          <w:lang w:val="it-IT"/>
        </w:rPr>
        <w:t>.1</w:t>
      </w:r>
    </w:p>
    <w:p w14:paraId="0222ABCD" w14:textId="77777777" w:rsidR="00A32382" w:rsidRPr="00035063" w:rsidRDefault="00A32382" w:rsidP="00A32382">
      <w:pPr>
        <w:spacing w:after="0"/>
        <w:rPr>
          <w:lang w:val="it-IT"/>
        </w:rPr>
      </w:pPr>
      <w:r w:rsidRPr="00035063">
        <w:rPr>
          <w:lang w:val="it-IT"/>
        </w:rPr>
        <w:t>MISRA C++ 2008: 0-3-2, 15-5-2, 15-5-3, and 18-0-3</w:t>
      </w:r>
    </w:p>
    <w:p w14:paraId="0725808A" w14:textId="77777777" w:rsidR="00A32382" w:rsidRDefault="004F20CA" w:rsidP="006359EF">
      <w:pPr>
        <w:spacing w:after="0"/>
      </w:pPr>
      <w:r>
        <w:t>CERT C guide</w:t>
      </w:r>
      <w:r w:rsidR="00A32382" w:rsidRPr="00270875">
        <w:t>lines: ERR04-C, ERR06-C and ENV32-C</w:t>
      </w:r>
    </w:p>
    <w:p w14:paraId="44C0CFEE" w14:textId="77777777" w:rsidR="006359EF" w:rsidRPr="001362A6" w:rsidRDefault="006359EF" w:rsidP="00A32382">
      <w:r>
        <w:t xml:space="preserve">Ada </w:t>
      </w:r>
      <w:r w:rsidR="001C05C1">
        <w:t>Quality</w:t>
      </w:r>
      <w:r>
        <w:t xml:space="preserve"> and Style Guide: 5.8 and 7.5</w:t>
      </w:r>
    </w:p>
    <w:p w14:paraId="33F5A4DC" w14:textId="0AA17B61" w:rsidR="00A32382" w:rsidRPr="001362A6" w:rsidRDefault="00A32382" w:rsidP="00A32382">
      <w:pPr>
        <w:pStyle w:val="Heading3"/>
      </w:pPr>
      <w:r w:rsidRPr="001362A6">
        <w:t>6.</w:t>
      </w:r>
      <w:r w:rsidR="00502DE5">
        <w:t>3</w:t>
      </w:r>
      <w:r w:rsidR="00FD115F">
        <w:t>7</w:t>
      </w:r>
      <w:r w:rsidRPr="001362A6">
        <w:t>.3</w:t>
      </w:r>
      <w:r w:rsidR="00074057">
        <w:t xml:space="preserve"> </w:t>
      </w:r>
      <w:r w:rsidR="000C3CDC">
        <w:t>Mechanism of</w:t>
      </w:r>
      <w:r w:rsidRPr="001362A6">
        <w:t xml:space="preserve"> failure</w:t>
      </w:r>
    </w:p>
    <w:p w14:paraId="71C25A72" w14:textId="61E03165" w:rsidR="00A32382" w:rsidRDefault="00A32382" w:rsidP="00A32382">
      <w:pPr>
        <w:rPr>
          <w:iCs/>
        </w:rPr>
      </w:pPr>
      <w:r w:rsidRPr="001362A6">
        <w:rPr>
          <w:iCs/>
        </w:rPr>
        <w:t xml:space="preserve">The reaction </w:t>
      </w:r>
      <w:r w:rsidRPr="008D6D1F">
        <w:rPr>
          <w:iCs/>
        </w:rPr>
        <w:t xml:space="preserve">to a fault in a system can depend on the criticality of the </w:t>
      </w:r>
      <w:del w:id="1080" w:author="Stephen Michell" w:date="2015-09-17T15:25:00Z">
        <w:r w:rsidRPr="008D6D1F" w:rsidDel="00A01EF4">
          <w:rPr>
            <w:iCs/>
          </w:rPr>
          <w:delText xml:space="preserve">part </w:delText>
        </w:r>
      </w:del>
      <w:ins w:id="1081" w:author="Stephen Michell" w:date="2015-09-17T15:25:00Z">
        <w:r w:rsidR="00A01EF4" w:rsidRPr="008D6D1F">
          <w:rPr>
            <w:iCs/>
          </w:rPr>
          <w:t>p</w:t>
        </w:r>
        <w:r w:rsidR="00A01EF4">
          <w:rPr>
            <w:iCs/>
          </w:rPr>
          <w:t>ortion</w:t>
        </w:r>
        <w:r w:rsidR="00A01EF4" w:rsidRPr="008D6D1F">
          <w:rPr>
            <w:iCs/>
          </w:rPr>
          <w:t xml:space="preserve"> </w:t>
        </w:r>
      </w:ins>
      <w:r w:rsidRPr="008D6D1F">
        <w:rPr>
          <w:iCs/>
        </w:rPr>
        <w:t xml:space="preserve">in which the fault originates.  </w:t>
      </w:r>
      <w:r w:rsidRPr="008D6D1F">
        <w:rPr>
          <w:lang w:eastAsia="ar-SA"/>
        </w:rPr>
        <w:t xml:space="preserve">When a program consists of several tasks, each task may be critical, or not.  </w:t>
      </w:r>
      <w:r w:rsidRPr="00D30D0E">
        <w:rPr>
          <w:i/>
          <w:lang w:eastAsia="ar-SA"/>
          <w:rPrChange w:id="1082" w:author="Stephen Michell" w:date="2015-09-17T15:26:00Z">
            <w:rPr>
              <w:lang w:eastAsia="ar-SA"/>
            </w:rPr>
          </w:rPrChange>
        </w:rPr>
        <w:t xml:space="preserve">If a task is critical, it may or may not be </w:t>
      </w:r>
      <w:proofErr w:type="spellStart"/>
      <w:r w:rsidRPr="00D30D0E">
        <w:rPr>
          <w:i/>
          <w:lang w:eastAsia="ar-SA"/>
          <w:rPrChange w:id="1083" w:author="Stephen Michell" w:date="2015-09-17T15:26:00Z">
            <w:rPr>
              <w:lang w:eastAsia="ar-SA"/>
            </w:rPr>
          </w:rPrChange>
        </w:rPr>
        <w:t>restartable</w:t>
      </w:r>
      <w:proofErr w:type="spellEnd"/>
      <w:r w:rsidRPr="00D30D0E">
        <w:rPr>
          <w:i/>
          <w:lang w:eastAsia="ar-SA"/>
          <w:rPrChange w:id="1084" w:author="Stephen Michell" w:date="2015-09-17T15:26:00Z">
            <w:rPr>
              <w:lang w:eastAsia="ar-SA"/>
            </w:rPr>
          </w:rPrChange>
        </w:rPr>
        <w:t xml:space="preserve"> by the rest of the program.  Ideally, a task that detects a fault within itself should be able to halt leaving its resources available for use by the rest of the program, halt clearing away its resources, or halt the entire program. The latency of task termination and whether tasks can ignore termination signals should be clearly specified. </w:t>
      </w:r>
      <w:r w:rsidR="00CE21BD" w:rsidRPr="00D30D0E">
        <w:rPr>
          <w:i/>
          <w:lang w:eastAsia="ar-SA"/>
          <w:rPrChange w:id="1085" w:author="Stephen Michell" w:date="2015-09-17T15:26:00Z">
            <w:rPr>
              <w:lang w:eastAsia="ar-SA"/>
            </w:rPr>
          </w:rPrChange>
        </w:rPr>
        <w:t xml:space="preserve">Considerable latency can arise from finalization and garbage collection caused by the termination of a task. </w:t>
      </w:r>
      <w:r w:rsidRPr="00D30D0E">
        <w:rPr>
          <w:i/>
          <w:iCs/>
          <w:rPrChange w:id="1086" w:author="Stephen Michell" w:date="2015-09-17T15:26:00Z">
            <w:rPr>
              <w:iCs/>
            </w:rPr>
          </w:rPrChange>
        </w:rPr>
        <w:t>Having inconsistent reactions to a fault can potentially be a vulnerability.</w:t>
      </w:r>
    </w:p>
    <w:p w14:paraId="4814AF0A" w14:textId="77777777" w:rsidR="00E21C71" w:rsidRDefault="00E21C71" w:rsidP="00A32382">
      <w:pPr>
        <w:rPr>
          <w:ins w:id="1087" w:author="Stephen Michell" w:date="2015-09-17T15:41:00Z"/>
        </w:rPr>
      </w:pPr>
      <w:r w:rsidRPr="001362A6">
        <w:t xml:space="preserve">When a fault is detected, there are many ways in which a system can react.  </w:t>
      </w:r>
      <w:r>
        <w:t xml:space="preserve">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w:t>
      </w:r>
      <w:r w:rsidR="000A5CCF">
        <w:t>or other "always available" applications</w:t>
      </w:r>
      <w:r>
        <w:t xml:space="preserve"> would likely use a fail soft approach.  What is actually done in a fail soft approach can vary depending on whether the system is used for </w:t>
      </w:r>
      <w:r w:rsidR="00625A86">
        <w:t>safety-</w:t>
      </w:r>
      <w:r>
        <w:t xml:space="preserve">critical or security critical purposes.  For fail-safe systems, such as flight controllers, traffic signals, or medical monitoring systems, there would be no effort to meet normal operational requirements, </w:t>
      </w:r>
      <w:r>
        <w:lastRenderedPageBreak/>
        <w:t>but rather to limit the damage or danger caused by the fault.  A system that fails securely, such as cryptologic</w:t>
      </w:r>
      <w:r w:rsidR="003E6398">
        <w:fldChar w:fldCharType="begin"/>
      </w:r>
      <w:r w:rsidR="00C86F74">
        <w:instrText xml:space="preserve"> XE "</w:instrText>
      </w:r>
      <w:r w:rsidR="00822F6F" w:rsidRPr="00822F6F">
        <w:instrText>cryptologic</w:instrText>
      </w:r>
      <w:r w:rsidR="00C86F74">
        <w:instrText xml:space="preserve">" </w:instrText>
      </w:r>
      <w:r w:rsidR="003E6398">
        <w:fldChar w:fldCharType="end"/>
      </w:r>
      <w:r>
        <w:t xml:space="preserve"> systems, would maintain maximum security when a fault is detected, possibly through a denial of service.</w:t>
      </w:r>
    </w:p>
    <w:p w14:paraId="5B4EE2E3" w14:textId="6B7894F8" w:rsidR="00EB3C70" w:rsidRDefault="00EB3C70" w:rsidP="00A32382">
      <w:ins w:id="1088" w:author="Stephen Michell" w:date="2015-09-17T15:41:00Z">
        <w:r>
          <w:t xml:space="preserve">Whatever the failure or termination process, the termination of an application </w:t>
        </w:r>
      </w:ins>
      <w:ins w:id="1089" w:author="Stephen Michell" w:date="2015-09-17T15:42:00Z">
        <w:r>
          <w:t xml:space="preserve">should not result in damage to system </w:t>
        </w:r>
        <w:proofErr w:type="gramStart"/>
        <w:r>
          <w:t>elements  that</w:t>
        </w:r>
        <w:proofErr w:type="gramEnd"/>
        <w:r>
          <w:t xml:space="preserve"> rely upon it.</w:t>
        </w:r>
      </w:ins>
    </w:p>
    <w:p w14:paraId="5C8BF490" w14:textId="313A772F" w:rsidR="00B00789" w:rsidRPr="00E21C71" w:rsidDel="00D30D0E" w:rsidRDefault="00B00789" w:rsidP="00A32382">
      <w:moveFromRangeStart w:id="1090" w:author="Stephen Michell" w:date="2015-09-17T15:27:00Z" w:name="move304123003"/>
      <w:moveFrom w:id="1091" w:author="Stephen Michell" w:date="2015-09-17T15:27:00Z">
        <w:r w:rsidRPr="00B00789" w:rsidDel="00D30D0E">
          <w:t xml:space="preserve">For termination issues associated with multiple threads, multiple processors or interrupts </w:t>
        </w:r>
        <w:r w:rsidDel="00D30D0E">
          <w:t xml:space="preserve">also </w:t>
        </w:r>
        <w:r w:rsidRPr="00B00789" w:rsidDel="00D30D0E">
          <w:t xml:space="preserve">see </w:t>
        </w:r>
        <w:r w:rsidR="00F30A86" w:rsidDel="00D30D0E">
          <w:t xml:space="preserve"> </w:t>
        </w:r>
        <w:r w:rsidR="00F30A86" w:rsidDel="00D30D0E">
          <w:rPr>
            <w:i/>
            <w:color w:val="0070C0"/>
            <w:u w:val="single"/>
          </w:rPr>
          <w:fldChar w:fldCharType="begin"/>
        </w:r>
        <w:r w:rsidR="00F30A86" w:rsidDel="00D30D0E">
          <w:rPr>
            <w:i/>
            <w:color w:val="0070C0"/>
            <w:u w:val="single"/>
          </w:rPr>
          <w:instrText xml:space="preserve"> REF _Ref411808169 \h </w:instrText>
        </w:r>
      </w:moveFrom>
      <w:del w:id="1092" w:author="Stephen Michell" w:date="2015-09-17T15:27:00Z">
        <w:r w:rsidR="00F30A86" w:rsidDel="00D30D0E">
          <w:rPr>
            <w:i/>
            <w:color w:val="0070C0"/>
            <w:u w:val="single"/>
          </w:rPr>
        </w:r>
      </w:del>
      <w:moveFrom w:id="1093" w:author="Stephen Michell" w:date="2015-09-17T15:27:00Z">
        <w:r w:rsidR="00F30A86" w:rsidDel="00D30D0E">
          <w:rPr>
            <w:i/>
            <w:color w:val="0070C0"/>
            <w:u w:val="single"/>
          </w:rPr>
          <w:fldChar w:fldCharType="separate"/>
        </w:r>
        <w:r w:rsidR="00F30A86" w:rsidDel="00D30D0E">
          <w:rPr>
            <w:lang w:val="en-CA"/>
          </w:rPr>
          <w:t>6.5</w:t>
        </w:r>
        <w:r w:rsidR="00CB7C19" w:rsidDel="00D30D0E">
          <w:rPr>
            <w:lang w:val="en-CA"/>
          </w:rPr>
          <w:t>8</w:t>
        </w:r>
        <w:r w:rsidR="00F30A86" w:rsidDel="00D30D0E">
          <w:rPr>
            <w:lang w:val="en-CA"/>
          </w:rPr>
          <w:t xml:space="preserve"> Concurrency – Directed termination [CGT]</w:t>
        </w:r>
        <w:r w:rsidR="00F30A86" w:rsidDel="00D30D0E">
          <w:rPr>
            <w:i/>
            <w:color w:val="0070C0"/>
            <w:u w:val="single"/>
          </w:rPr>
          <w:fldChar w:fldCharType="end"/>
        </w:r>
        <w:r w:rsidR="00F30A86" w:rsidDel="00D30D0E">
          <w:t xml:space="preserve"> </w:t>
        </w:r>
        <w:r w:rsidR="00524A6F" w:rsidRPr="00B35625" w:rsidDel="00D30D0E">
          <w:rPr>
            <w:i/>
            <w:color w:val="0070C0"/>
            <w:u w:val="single"/>
          </w:rPr>
          <w:fldChar w:fldCharType="begin"/>
        </w:r>
        <w:r w:rsidR="00524A6F" w:rsidRPr="00B35625" w:rsidDel="00D30D0E">
          <w:rPr>
            <w:i/>
            <w:color w:val="0070C0"/>
            <w:u w:val="single"/>
          </w:rPr>
          <w:instrText xml:space="preserve"> REF _Ref313948566 \h  \* MERGEFORMAT </w:instrText>
        </w:r>
      </w:moveFrom>
      <w:del w:id="1094" w:author="Stephen Michell" w:date="2015-09-17T15:27:00Z">
        <w:r w:rsidR="00524A6F" w:rsidRPr="00B35625" w:rsidDel="00D30D0E">
          <w:rPr>
            <w:i/>
            <w:color w:val="0070C0"/>
            <w:u w:val="single"/>
          </w:rPr>
        </w:r>
      </w:del>
      <w:moveFrom w:id="1095" w:author="Stephen Michell" w:date="2015-09-17T15:27:00Z">
        <w:r w:rsidR="00524A6F" w:rsidRPr="00B35625" w:rsidDel="00D30D0E">
          <w:rPr>
            <w:i/>
            <w:color w:val="0070C0"/>
            <w:u w:val="single"/>
          </w:rPr>
          <w:fldChar w:fldCharType="end"/>
        </w:r>
        <w:r w:rsidRPr="00B35625" w:rsidDel="00D30D0E">
          <w:rPr>
            <w:color w:val="0070C0"/>
          </w:rPr>
          <w:t xml:space="preserve"> </w:t>
        </w:r>
        <w:r w:rsidR="00F30A86" w:rsidDel="00D30D0E">
          <w:t>a</w:t>
        </w:r>
        <w:r w:rsidRPr="00B00789" w:rsidDel="00D30D0E">
          <w:t>nd</w:t>
        </w:r>
        <w:r w:rsidR="00F30A86" w:rsidDel="00D30D0E">
          <w:t xml:space="preserve"> </w:t>
        </w:r>
        <w:r w:rsidR="00F30A86" w:rsidRPr="00B35625" w:rsidDel="00D30D0E">
          <w:rPr>
            <w:i/>
            <w:color w:val="0070C0"/>
            <w:u w:val="single"/>
          </w:rPr>
          <w:t xml:space="preserve"> </w:t>
        </w:r>
        <w:r w:rsidR="00F30A86" w:rsidDel="00D30D0E">
          <w:rPr>
            <w:i/>
            <w:color w:val="0070C0"/>
            <w:u w:val="single"/>
          </w:rPr>
          <w:fldChar w:fldCharType="begin"/>
        </w:r>
        <w:r w:rsidR="00F30A86" w:rsidDel="00D30D0E">
          <w:rPr>
            <w:i/>
            <w:color w:val="0070C0"/>
            <w:u w:val="single"/>
          </w:rPr>
          <w:instrText xml:space="preserve"> REF _Ref411808224 \h </w:instrText>
        </w:r>
      </w:moveFrom>
      <w:del w:id="1096" w:author="Stephen Michell" w:date="2015-09-17T15:27:00Z">
        <w:r w:rsidR="00F30A86" w:rsidDel="00D30D0E">
          <w:rPr>
            <w:i/>
            <w:color w:val="0070C0"/>
            <w:u w:val="single"/>
          </w:rPr>
        </w:r>
      </w:del>
      <w:moveFrom w:id="1097" w:author="Stephen Michell" w:date="2015-09-17T15:27:00Z">
        <w:r w:rsidR="00F30A86" w:rsidDel="00D30D0E">
          <w:rPr>
            <w:i/>
            <w:color w:val="0070C0"/>
            <w:u w:val="single"/>
          </w:rPr>
          <w:fldChar w:fldCharType="separate"/>
        </w:r>
        <w:r w:rsidR="00F30A86" w:rsidDel="00D30D0E">
          <w:rPr>
            <w:lang w:val="en-CA"/>
          </w:rPr>
          <w:t>6.6</w:t>
        </w:r>
        <w:r w:rsidR="00CB7C19" w:rsidDel="00D30D0E">
          <w:rPr>
            <w:lang w:val="en-CA"/>
          </w:rPr>
          <w:t>0</w:t>
        </w:r>
        <w:r w:rsidR="00F30A86" w:rsidDel="00D30D0E">
          <w:rPr>
            <w:lang w:val="en-CA"/>
          </w:rPr>
          <w:t xml:space="preserve"> Concurrency – Premature Termination [CGS]</w:t>
        </w:r>
        <w:r w:rsidR="00F30A86" w:rsidDel="00D30D0E">
          <w:rPr>
            <w:i/>
            <w:color w:val="0070C0"/>
            <w:u w:val="single"/>
          </w:rPr>
          <w:fldChar w:fldCharType="end"/>
        </w:r>
        <w:r w:rsidR="00524A6F" w:rsidRPr="00B35625" w:rsidDel="00D30D0E">
          <w:rPr>
            <w:i/>
            <w:color w:val="0070C0"/>
            <w:u w:val="single"/>
          </w:rPr>
          <w:fldChar w:fldCharType="begin"/>
        </w:r>
        <w:r w:rsidR="00524A6F" w:rsidRPr="00B35625" w:rsidDel="00D30D0E">
          <w:rPr>
            <w:i/>
            <w:color w:val="0070C0"/>
            <w:u w:val="single"/>
          </w:rPr>
          <w:instrText xml:space="preserve"> REF _Ref313948558 \h </w:instrText>
        </w:r>
        <w:r w:rsidR="00524A6F" w:rsidDel="00D30D0E">
          <w:rPr>
            <w:i/>
            <w:color w:val="0070C0"/>
            <w:u w:val="single"/>
          </w:rPr>
          <w:instrText xml:space="preserve"> \* MERGEFORMAT </w:instrText>
        </w:r>
      </w:moveFrom>
      <w:del w:id="1098" w:author="Stephen Michell" w:date="2015-09-17T15:27:00Z">
        <w:r w:rsidR="00524A6F" w:rsidRPr="00B35625" w:rsidDel="00D30D0E">
          <w:rPr>
            <w:i/>
            <w:color w:val="0070C0"/>
            <w:u w:val="single"/>
          </w:rPr>
        </w:r>
      </w:del>
      <w:moveFrom w:id="1099" w:author="Stephen Michell" w:date="2015-09-17T15:27:00Z">
        <w:r w:rsidR="00524A6F" w:rsidRPr="00B35625" w:rsidDel="00D30D0E">
          <w:rPr>
            <w:i/>
            <w:color w:val="0070C0"/>
            <w:u w:val="single"/>
          </w:rPr>
          <w:fldChar w:fldCharType="end"/>
        </w:r>
        <w:r w:rsidRPr="00B00789" w:rsidDel="00D30D0E">
          <w:t xml:space="preserve">. Situations that cause an application to not terminate because of other vulnerabilities </w:t>
        </w:r>
        <w:r w:rsidR="001E58B4" w:rsidRPr="00B00789" w:rsidDel="00D30D0E">
          <w:t xml:space="preserve">or that cause an application to terminate unexpectedly </w:t>
        </w:r>
        <w:r w:rsidRPr="00B00789" w:rsidDel="00D30D0E">
          <w:t>are covered in those vulnerabilities.</w:t>
        </w:r>
        <w:r w:rsidR="001E58B4" w:rsidDel="00D30D0E">
          <w:t xml:space="preserve"> The vulnerability at hand discusses the overall fault treatment strategy applicable to single- or multithreaded programs. </w:t>
        </w:r>
      </w:moveFrom>
    </w:p>
    <w:moveFromRangeEnd w:id="1090"/>
    <w:p w14:paraId="003221AA" w14:textId="7006F454" w:rsidR="00A32382" w:rsidRPr="001362A6" w:rsidRDefault="00A32382" w:rsidP="00A32382">
      <w:pPr>
        <w:pStyle w:val="Heading3"/>
      </w:pPr>
      <w:r w:rsidRPr="001362A6">
        <w:t>6.</w:t>
      </w:r>
      <w:r w:rsidR="00502DE5">
        <w:t>3</w:t>
      </w:r>
      <w:r w:rsidR="00FD115F">
        <w:t>7</w:t>
      </w:r>
      <w:r w:rsidRPr="001362A6">
        <w:t>.4</w:t>
      </w:r>
      <w:r w:rsidR="00074057">
        <w:t xml:space="preserve"> </w:t>
      </w:r>
      <w:r w:rsidR="000C3CDC">
        <w:t>Applicable language</w:t>
      </w:r>
      <w:r>
        <w:t xml:space="preserve"> characteristics</w:t>
      </w:r>
    </w:p>
    <w:p w14:paraId="1E423912" w14:textId="77777777" w:rsidR="00A32382" w:rsidRPr="001362A6" w:rsidRDefault="00A32382" w:rsidP="00A32382">
      <w:r w:rsidRPr="001362A6">
        <w:t>This vulnerability description is intended to be applicable to all languages.</w:t>
      </w:r>
    </w:p>
    <w:p w14:paraId="6D9437DC" w14:textId="55D82E47" w:rsidR="00A32382" w:rsidRPr="001362A6" w:rsidRDefault="00A32382" w:rsidP="00A32382">
      <w:pPr>
        <w:pStyle w:val="Heading3"/>
      </w:pPr>
      <w:r w:rsidRPr="001362A6">
        <w:t>6.</w:t>
      </w:r>
      <w:r w:rsidR="00502DE5">
        <w:t>3</w:t>
      </w:r>
      <w:r w:rsidR="00FD115F">
        <w:t>7</w:t>
      </w:r>
      <w:r w:rsidRPr="001362A6">
        <w:t>.5</w:t>
      </w:r>
      <w:r w:rsidR="00074057">
        <w:t xml:space="preserve"> </w:t>
      </w:r>
      <w:r w:rsidR="000C3CDC">
        <w:t>Avoiding the</w:t>
      </w:r>
      <w:r w:rsidRPr="001362A6">
        <w:t xml:space="preserve"> vulnerability or mitigating its effects</w:t>
      </w:r>
    </w:p>
    <w:p w14:paraId="6A2FF6B8" w14:textId="77777777" w:rsidR="00A32382" w:rsidRPr="001362A6" w:rsidRDefault="00A32382" w:rsidP="00A32382">
      <w:r w:rsidRPr="001362A6">
        <w:t>Software developers can avoid the vulnerability or mitigate its ill effects in the following ways:</w:t>
      </w:r>
    </w:p>
    <w:p w14:paraId="4D18DE2A" w14:textId="1D40D0C9" w:rsidR="00A32382" w:rsidRPr="001362A6" w:rsidRDefault="001E58B4" w:rsidP="00F56CA5">
      <w:pPr>
        <w:numPr>
          <w:ilvl w:val="0"/>
          <w:numId w:val="53"/>
        </w:numPr>
        <w:spacing w:after="0"/>
      </w:pPr>
      <w:r>
        <w:rPr>
          <w:iCs/>
        </w:rPr>
        <w:t>Decide on a</w:t>
      </w:r>
      <w:r w:rsidR="00A32382" w:rsidRPr="001362A6">
        <w:rPr>
          <w:iCs/>
        </w:rPr>
        <w:t xml:space="preserve"> strategy for fault handling.  Consistency in fault handling should be the same with respect to critically similar parts.</w:t>
      </w:r>
    </w:p>
    <w:p w14:paraId="4E0FCB9F" w14:textId="32EBE6A2" w:rsidR="00A32382" w:rsidRPr="001E58B4" w:rsidRDefault="001E58B4" w:rsidP="00F56CA5">
      <w:pPr>
        <w:numPr>
          <w:ilvl w:val="0"/>
          <w:numId w:val="53"/>
        </w:numPr>
        <w:spacing w:after="0"/>
      </w:pPr>
      <w:r>
        <w:rPr>
          <w:iCs/>
        </w:rPr>
        <w:t>Use a</w:t>
      </w:r>
      <w:r w:rsidR="00A32382" w:rsidRPr="001362A6">
        <w:rPr>
          <w:iCs/>
        </w:rPr>
        <w:t xml:space="preserve"> multi-tiered approach of fault prevention, fault dete</w:t>
      </w:r>
      <w:r w:rsidR="00A32382">
        <w:rPr>
          <w:iCs/>
        </w:rPr>
        <w:t>c</w:t>
      </w:r>
      <w:r w:rsidR="00A32382" w:rsidRPr="001362A6">
        <w:rPr>
          <w:iCs/>
        </w:rPr>
        <w:t xml:space="preserve">tion and fault </w:t>
      </w:r>
      <w:proofErr w:type="gramStart"/>
      <w:r w:rsidR="00A32382" w:rsidRPr="001362A6">
        <w:rPr>
          <w:iCs/>
        </w:rPr>
        <w:t>reaction</w:t>
      </w:r>
      <w:r>
        <w:rPr>
          <w:iCs/>
        </w:rPr>
        <w:t>.</w:t>
      </w:r>
      <w:r w:rsidR="00A32382" w:rsidRPr="001362A6">
        <w:rPr>
          <w:iCs/>
        </w:rPr>
        <w:t>.</w:t>
      </w:r>
      <w:proofErr w:type="gramEnd"/>
    </w:p>
    <w:p w14:paraId="4F036ED9" w14:textId="61744C0F" w:rsidR="001E58B4" w:rsidRPr="0011658E" w:rsidRDefault="001E58B4" w:rsidP="00F56CA5">
      <w:pPr>
        <w:numPr>
          <w:ilvl w:val="0"/>
          <w:numId w:val="53"/>
        </w:numPr>
        <w:spacing w:after="0"/>
      </w:pPr>
      <w:r>
        <w:rPr>
          <w:iCs/>
        </w:rPr>
        <w:t xml:space="preserve">Unambiguously describe the </w:t>
      </w:r>
      <w:r w:rsidR="00BB241E">
        <w:rPr>
          <w:iCs/>
        </w:rPr>
        <w:t>failure modes of each possibly failing task as fail-stop, fail-safe, fail-secure, or fail-soft</w:t>
      </w:r>
      <w:r w:rsidR="00CB7C19">
        <w:rPr>
          <w:iCs/>
        </w:rPr>
        <w:t xml:space="preserve"> as explained in 6.3</w:t>
      </w:r>
      <w:r w:rsidR="00A601D7">
        <w:rPr>
          <w:iCs/>
        </w:rPr>
        <w:t>7</w:t>
      </w:r>
      <w:r w:rsidR="009201C6">
        <w:rPr>
          <w:iCs/>
        </w:rPr>
        <w:t>.3</w:t>
      </w:r>
      <w:r w:rsidR="00BB241E">
        <w:rPr>
          <w:iCs/>
        </w:rPr>
        <w:t xml:space="preserve">. </w:t>
      </w:r>
    </w:p>
    <w:p w14:paraId="51C05DBD" w14:textId="77777777" w:rsidR="00A32382" w:rsidRPr="0011658E" w:rsidRDefault="00A32382" w:rsidP="00F56CA5">
      <w:pPr>
        <w:numPr>
          <w:ilvl w:val="0"/>
          <w:numId w:val="53"/>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sidR="00116109">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14:paraId="5BD8EC82" w14:textId="77777777" w:rsidR="00A32382" w:rsidRPr="0011658E" w:rsidRDefault="00A32382" w:rsidP="00F56CA5">
      <w:pPr>
        <w:numPr>
          <w:ilvl w:val="0"/>
          <w:numId w:val="79"/>
        </w:numPr>
        <w:spacing w:after="0"/>
      </w:pPr>
      <w:r w:rsidRPr="0011658E">
        <w:t xml:space="preserve">When there are multiple tasks, a fault-handling policy should be specified whereby a task may </w:t>
      </w:r>
    </w:p>
    <w:p w14:paraId="2BF610B1" w14:textId="77777777" w:rsidR="00A32382" w:rsidRPr="0011658E" w:rsidRDefault="00502DE5" w:rsidP="00F56CA5">
      <w:pPr>
        <w:numPr>
          <w:ilvl w:val="1"/>
          <w:numId w:val="79"/>
        </w:numPr>
        <w:spacing w:after="0"/>
      </w:pPr>
      <w:r>
        <w:t>H</w:t>
      </w:r>
      <w:r w:rsidRPr="0011658E">
        <w:t>alt</w:t>
      </w:r>
      <w:r w:rsidR="00A32382" w:rsidRPr="0011658E">
        <w:t>, and keep its resources available for other tasks (perhaps permitting restarting of the faulting task)</w:t>
      </w:r>
      <w:r>
        <w:t>.</w:t>
      </w:r>
    </w:p>
    <w:p w14:paraId="19EB2B7F" w14:textId="6BF2A01C" w:rsidR="00A32382" w:rsidRDefault="00502DE5" w:rsidP="00F56CA5">
      <w:pPr>
        <w:numPr>
          <w:ilvl w:val="1"/>
          <w:numId w:val="53"/>
        </w:numPr>
        <w:spacing w:after="0"/>
        <w:rPr>
          <w:iCs/>
          <w:lang w:eastAsia="ar-SA"/>
        </w:rPr>
      </w:pPr>
      <w:r>
        <w:rPr>
          <w:iCs/>
          <w:lang w:eastAsia="ar-SA"/>
        </w:rPr>
        <w:t>Halt</w:t>
      </w:r>
      <w:r w:rsidR="00A32382">
        <w:rPr>
          <w:iCs/>
          <w:lang w:eastAsia="ar-SA"/>
        </w:rPr>
        <w:t xml:space="preserve">, and </w:t>
      </w:r>
      <w:r w:rsidR="001E58B4">
        <w:rPr>
          <w:iCs/>
          <w:lang w:eastAsia="ar-SA"/>
        </w:rPr>
        <w:t xml:space="preserve">release </w:t>
      </w:r>
      <w:r w:rsidR="00A32382">
        <w:rPr>
          <w:iCs/>
          <w:lang w:eastAsia="ar-SA"/>
        </w:rPr>
        <w:t>its resources (perhaps to allow other tasks to use the resources so freed, or to allow a recreation of the task)</w:t>
      </w:r>
      <w:r>
        <w:rPr>
          <w:iCs/>
          <w:lang w:eastAsia="ar-SA"/>
        </w:rPr>
        <w:t>.</w:t>
      </w:r>
    </w:p>
    <w:p w14:paraId="6DF06EC4" w14:textId="77777777" w:rsidR="00A32382" w:rsidRPr="001362A6" w:rsidRDefault="00502DE5" w:rsidP="00F56CA5">
      <w:pPr>
        <w:numPr>
          <w:ilvl w:val="1"/>
          <w:numId w:val="53"/>
        </w:numPr>
        <w:rPr>
          <w:iCs/>
          <w:lang w:eastAsia="ar-SA"/>
        </w:rPr>
      </w:pPr>
      <w:r>
        <w:rPr>
          <w:iCs/>
          <w:lang w:eastAsia="ar-SA"/>
        </w:rPr>
        <w:t>Halt</w:t>
      </w:r>
      <w:r w:rsidR="00A32382">
        <w:rPr>
          <w:iCs/>
          <w:lang w:eastAsia="ar-SA"/>
        </w:rPr>
        <w:t>, and signal the rest of the program to likewise halt.</w:t>
      </w:r>
    </w:p>
    <w:p w14:paraId="3BD647EB" w14:textId="4596B55D" w:rsidR="00DD59E7" w:rsidRDefault="00A32382">
      <w:pPr>
        <w:pStyle w:val="Heading3"/>
      </w:pPr>
      <w:r w:rsidRPr="001362A6">
        <w:t>6.</w:t>
      </w:r>
      <w:r w:rsidR="00502DE5">
        <w:t>3</w:t>
      </w:r>
      <w:r w:rsidR="00FD115F">
        <w:t>7</w:t>
      </w:r>
      <w:r w:rsidRPr="001362A6">
        <w:t>.6</w:t>
      </w:r>
      <w:r w:rsidR="00074057">
        <w:t xml:space="preserve"> </w:t>
      </w:r>
      <w:r w:rsidR="000C3CDC">
        <w:t>Implications for</w:t>
      </w:r>
      <w:r w:rsidRPr="001362A6">
        <w:t xml:space="preserve"> standardization</w:t>
      </w:r>
    </w:p>
    <w:p w14:paraId="2691DFCF" w14:textId="77777777" w:rsidR="005905CE" w:rsidRPr="005905CE" w:rsidRDefault="005905CE" w:rsidP="005905CE">
      <w:r>
        <w:t xml:space="preserve">In future standardization </w:t>
      </w:r>
      <w:r w:rsidR="001775B5">
        <w:t>activities</w:t>
      </w:r>
      <w:r>
        <w:t>, the following items should be considered:</w:t>
      </w:r>
    </w:p>
    <w:p w14:paraId="4543CF15" w14:textId="77777777" w:rsidR="00A32382" w:rsidRPr="002F2A7E" w:rsidRDefault="00A32382" w:rsidP="00F56CA5">
      <w:pPr>
        <w:numPr>
          <w:ilvl w:val="0"/>
          <w:numId w:val="79"/>
        </w:numPr>
      </w:pPr>
      <w:r w:rsidRPr="00A00D2B">
        <w:t>Languages should consider providing a means to perform fault handling.</w:t>
      </w:r>
      <w:r w:rsidR="00E07350">
        <w:t xml:space="preserve">  </w:t>
      </w:r>
      <w:r w:rsidRPr="00A00D2B">
        <w:t>Terminology and the means should be coordinated with other languages.</w:t>
      </w:r>
    </w:p>
    <w:p w14:paraId="556C2C06" w14:textId="41B8896D" w:rsidR="00A32382" w:rsidRDefault="00A32382" w:rsidP="00A32382">
      <w:pPr>
        <w:pStyle w:val="Heading2"/>
      </w:pPr>
      <w:bookmarkStart w:id="1100" w:name="_Toc192557996"/>
      <w:bookmarkStart w:id="1101" w:name="_Ref313946079"/>
      <w:bookmarkStart w:id="1102" w:name="_Toc358896418"/>
      <w:bookmarkStart w:id="1103" w:name="_Toc297483208"/>
      <w:r>
        <w:t>6.</w:t>
      </w:r>
      <w:r w:rsidR="00F1143D">
        <w:t>3</w:t>
      </w:r>
      <w:r w:rsidR="00FD115F">
        <w:t>8</w:t>
      </w:r>
      <w:r w:rsidR="00074057">
        <w:t xml:space="preserve"> </w:t>
      </w:r>
      <w:r>
        <w:t>Type-breaking Reinterpretation of Data</w:t>
      </w:r>
      <w:bookmarkEnd w:id="1100"/>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1101"/>
      <w:bookmarkEnd w:id="1102"/>
      <w:bookmarkEnd w:id="110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5F7CEFDD" w:rsidR="00443478" w:rsidRDefault="00A32382">
      <w:pPr>
        <w:pStyle w:val="Heading3"/>
      </w:pPr>
      <w:bookmarkStart w:id="1104" w:name="_Toc192557998"/>
      <w:r>
        <w:t>6.</w:t>
      </w:r>
      <w:r w:rsidR="00F1143D">
        <w:t>3</w:t>
      </w:r>
      <w:r w:rsidR="00FD115F">
        <w:t>8</w:t>
      </w:r>
      <w:r>
        <w:t>.1</w:t>
      </w:r>
      <w:r w:rsidR="00074057">
        <w:t xml:space="preserve"> </w:t>
      </w:r>
      <w:r w:rsidR="000C3CDC">
        <w:t>Description of</w:t>
      </w:r>
      <w:r>
        <w:t xml:space="preserve"> application vulnerability</w:t>
      </w:r>
      <w:bookmarkEnd w:id="1104"/>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w:t>
      </w:r>
      <w:r w:rsidRPr="007F785E">
        <w:rPr>
          <w:rFonts w:cs="Arial"/>
          <w:szCs w:val="20"/>
        </w:rPr>
        <w:lastRenderedPageBreak/>
        <w:t>object is reinterpreted as being the representation of the value of an object with a different type, unexpected results may occur</w:t>
      </w:r>
      <w:r>
        <w:t>.</w:t>
      </w:r>
    </w:p>
    <w:p w14:paraId="25FD0682" w14:textId="570AE63F" w:rsidR="00A32382" w:rsidRPr="00044A93" w:rsidRDefault="00A32382" w:rsidP="00A32382">
      <w:pPr>
        <w:pStyle w:val="Heading3"/>
        <w:rPr>
          <w:iCs/>
        </w:rPr>
      </w:pPr>
      <w:bookmarkStart w:id="1105" w:name="_Toc192557999"/>
      <w:r>
        <w:t>6.</w:t>
      </w:r>
      <w:r w:rsidR="00F1143D">
        <w:t>3</w:t>
      </w:r>
      <w:r w:rsidR="00FD115F">
        <w:t>8</w:t>
      </w:r>
      <w:r>
        <w:t>.</w:t>
      </w:r>
      <w:r w:rsidR="000C3CDC">
        <w:t>2</w:t>
      </w:r>
      <w:r w:rsidR="00074057">
        <w:t xml:space="preserve"> </w:t>
      </w:r>
      <w:r>
        <w:t>Cross reference</w:t>
      </w:r>
      <w:bookmarkEnd w:id="1105"/>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582FED7B" w:rsidR="00A32382" w:rsidRDefault="00A32382" w:rsidP="00A32382">
      <w:pPr>
        <w:pStyle w:val="Heading3"/>
      </w:pPr>
      <w:bookmarkStart w:id="1106" w:name="_Toc192558001"/>
      <w:r>
        <w:t>6.</w:t>
      </w:r>
      <w:r w:rsidR="00F1143D">
        <w:t>3</w:t>
      </w:r>
      <w:r w:rsidR="00FD115F">
        <w:t>8</w:t>
      </w:r>
      <w:r>
        <w:t>.3</w:t>
      </w:r>
      <w:r w:rsidR="00074057">
        <w:t xml:space="preserve"> </w:t>
      </w:r>
      <w:r w:rsidR="000C3CDC">
        <w:t>Mechanism of</w:t>
      </w:r>
      <w:r>
        <w:t xml:space="preserve"> failure</w:t>
      </w:r>
      <w:bookmarkEnd w:id="1106"/>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F56CA5">
      <w:pPr>
        <w:pStyle w:val="ListParagraph"/>
        <w:numPr>
          <w:ilvl w:val="0"/>
          <w:numId w:val="139"/>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F56CA5">
      <w:pPr>
        <w:pStyle w:val="ListParagraph"/>
        <w:numPr>
          <w:ilvl w:val="0"/>
          <w:numId w:val="139"/>
        </w:numPr>
      </w:pPr>
      <w:r w:rsidRPr="00044A93">
        <w:t>Union types, particularly unions that do not have a discriminant stored as part of the data structure.</w:t>
      </w:r>
    </w:p>
    <w:p w14:paraId="2E3792E7" w14:textId="77777777" w:rsidR="00A32382" w:rsidRPr="00397D4F" w:rsidRDefault="00A32382" w:rsidP="00F56CA5">
      <w:pPr>
        <w:pStyle w:val="ListParagraph"/>
        <w:numPr>
          <w:ilvl w:val="0"/>
          <w:numId w:val="139"/>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41B6656B" w:rsidR="00A32382" w:rsidRDefault="00A32382" w:rsidP="00A32382">
      <w:pPr>
        <w:pStyle w:val="Heading3"/>
      </w:pPr>
      <w:bookmarkStart w:id="1107" w:name="_Toc192558002"/>
      <w:r>
        <w:t>6.</w:t>
      </w:r>
      <w:r w:rsidR="00F1143D">
        <w:t>3</w:t>
      </w:r>
      <w:r w:rsidR="00FD115F">
        <w:t>8</w:t>
      </w:r>
      <w:r>
        <w:t>.</w:t>
      </w:r>
      <w:bookmarkEnd w:id="1107"/>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F56CA5">
      <w:pPr>
        <w:pStyle w:val="ListParagraph"/>
        <w:numPr>
          <w:ilvl w:val="0"/>
          <w:numId w:val="140"/>
        </w:numPr>
      </w:pPr>
      <w:r w:rsidRPr="00397D4F">
        <w:rPr>
          <w:iCs/>
        </w:rPr>
        <w:t xml:space="preserve">A programming language that permits multiple interpretations of the same bit pattern.  </w:t>
      </w:r>
    </w:p>
    <w:p w14:paraId="6AB8B71C" w14:textId="0D5D9CA1" w:rsidR="00443478" w:rsidRDefault="00A32382">
      <w:pPr>
        <w:pStyle w:val="Heading3"/>
      </w:pPr>
      <w:bookmarkStart w:id="1108" w:name="_Toc192558003"/>
      <w:r>
        <w:t>6.</w:t>
      </w:r>
      <w:r w:rsidR="00F1143D">
        <w:t>3</w:t>
      </w:r>
      <w:r w:rsidR="00FD115F">
        <w:t>8</w:t>
      </w:r>
      <w:r>
        <w:t>.5</w:t>
      </w:r>
      <w:r w:rsidR="00074057">
        <w:t xml:space="preserve"> </w:t>
      </w:r>
      <w:r w:rsidR="000C3CDC">
        <w:t>Avoiding the</w:t>
      </w:r>
      <w:r>
        <w:t xml:space="preserve"> vulnerability or mitigating its effects</w:t>
      </w:r>
      <w:bookmarkEnd w:id="1108"/>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F56CA5">
      <w:pPr>
        <w:pStyle w:val="ListParagraph"/>
        <w:numPr>
          <w:ilvl w:val="0"/>
          <w:numId w:val="140"/>
        </w:numPr>
      </w:pPr>
      <w:r>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w:t>
      </w:r>
      <w:r w:rsidR="00A32382" w:rsidRPr="007F785E">
        <w:lastRenderedPageBreak/>
        <w:t xml:space="preserve">carefully in the code.  </w:t>
      </w:r>
      <w:proofErr w:type="gramStart"/>
      <w:r w:rsidR="00A32382" w:rsidRPr="007F785E">
        <w:t>However</w:t>
      </w:r>
      <w:proofErr w:type="gramEnd"/>
      <w:r w:rsidR="00A32382" w:rsidRPr="007F785E">
        <w:t xml:space="preserve"> this vulnerability cannot be </w:t>
      </w:r>
      <w:r w:rsidR="00A32382" w:rsidRPr="00B12C6A">
        <w:t>completely avoided because some applications view stored data in alternative ways.</w:t>
      </w:r>
    </w:p>
    <w:p w14:paraId="61D34F4C" w14:textId="77777777" w:rsidR="00E3004E" w:rsidRPr="00E3004E" w:rsidRDefault="00A32382" w:rsidP="00F56CA5">
      <w:pPr>
        <w:pStyle w:val="ListParagraph"/>
        <w:numPr>
          <w:ilvl w:val="0"/>
          <w:numId w:val="140"/>
        </w:numPr>
        <w:rPr>
          <w:ins w:id="1109" w:author="Stephen Michell" w:date="2015-09-21T15:18:00Z"/>
          <w:color w:val="C0504D" w:themeColor="accent2"/>
          <w:rPrChange w:id="1110" w:author="Stephen Michell" w:date="2015-09-21T15:18:00Z">
            <w:rPr>
              <w:ins w:id="1111" w:author="Stephen Michell" w:date="2015-09-21T15:18:00Z"/>
            </w:rPr>
          </w:rPrChange>
        </w:rPr>
      </w:pPr>
      <w:r w:rsidRPr="007F785E">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r w:rsidRPr="00EC7865">
        <w:rPr>
          <w:color w:val="C0504D" w:themeColor="accent2"/>
          <w:rPrChange w:id="1112" w:author="Stephen Michell" w:date="2015-09-18T10:31:00Z">
            <w:rPr/>
          </w:rPrChange>
        </w:rPr>
        <w:t>Some languages (</w:t>
      </w:r>
      <w:r w:rsidR="000A5CCF" w:rsidRPr="00EC7865">
        <w:rPr>
          <w:color w:val="C0504D" w:themeColor="accent2"/>
          <w:rPrChange w:id="1113" w:author="Stephen Michell" w:date="2015-09-18T10:31:00Z">
            <w:rPr/>
          </w:rPrChange>
        </w:rPr>
        <w:t>such as</w:t>
      </w:r>
      <w:r w:rsidRPr="00EC7865">
        <w:rPr>
          <w:color w:val="C0504D" w:themeColor="accent2"/>
          <w:rPrChange w:id="1114" w:author="Stephen Michell" w:date="2015-09-18T10:31:00Z">
            <w:rPr/>
          </w:rPrChange>
        </w:rPr>
        <w:t xml:space="preserve"> variant records in Ada) enforce the view of data indicated by the value of the discriminant.</w:t>
      </w:r>
      <w:r w:rsidR="00005C64" w:rsidRPr="00EC7865">
        <w:rPr>
          <w:color w:val="C0504D" w:themeColor="accent2"/>
          <w:rPrChange w:id="1115" w:author="Stephen Michell" w:date="2015-09-18T10:31:00Z">
            <w:rPr/>
          </w:rPrChange>
        </w:rPr>
        <w:t xml:space="preserve"> </w:t>
      </w:r>
      <w:r w:rsidRPr="00EC7865">
        <w:rPr>
          <w:color w:val="C0504D" w:themeColor="accent2"/>
          <w:rPrChange w:id="1116" w:author="Stephen Michell" w:date="2015-09-18T10:31:00Z">
            <w:rPr/>
          </w:rPrChange>
        </w:rPr>
        <w:t xml:space="preserve"> If the language does not enforce the interpretation (</w:t>
      </w:r>
      <w:r w:rsidR="000A5CCF" w:rsidRPr="00EC7865">
        <w:rPr>
          <w:color w:val="C0504D" w:themeColor="accent2"/>
          <w:rPrChange w:id="1117" w:author="Stephen Michell" w:date="2015-09-18T10:31:00Z">
            <w:rPr/>
          </w:rPrChange>
        </w:rPr>
        <w:t>for example</w:t>
      </w:r>
      <w:r w:rsidRPr="00EC7865">
        <w:rPr>
          <w:color w:val="C0504D" w:themeColor="accent2"/>
          <w:rPrChange w:id="1118" w:author="Stephen Michell" w:date="2015-09-18T10:31:00Z">
            <w:rPr/>
          </w:rPrChange>
        </w:rPr>
        <w:t>, equivalence in Fortran</w:t>
      </w:r>
      <w:r w:rsidR="003E6398" w:rsidRPr="00EC7865">
        <w:rPr>
          <w:color w:val="C0504D" w:themeColor="accent2"/>
          <w:rPrChange w:id="1119" w:author="Stephen Michell" w:date="2015-09-18T10:31:00Z">
            <w:rPr/>
          </w:rPrChange>
        </w:rPr>
        <w:fldChar w:fldCharType="begin"/>
      </w:r>
      <w:r w:rsidR="00876F27" w:rsidRPr="00EC7865">
        <w:rPr>
          <w:color w:val="C0504D" w:themeColor="accent2"/>
          <w:rPrChange w:id="1120" w:author="Stephen Michell" w:date="2015-09-18T10:31:00Z">
            <w:rPr/>
          </w:rPrChange>
        </w:rPr>
        <w:instrText xml:space="preserve"> XE "Fortran" </w:instrText>
      </w:r>
      <w:r w:rsidR="003E6398" w:rsidRPr="00EC7865">
        <w:rPr>
          <w:color w:val="C0504D" w:themeColor="accent2"/>
          <w:rPrChange w:id="1121" w:author="Stephen Michell" w:date="2015-09-18T10:31:00Z">
            <w:rPr/>
          </w:rPrChange>
        </w:rPr>
        <w:fldChar w:fldCharType="end"/>
      </w:r>
      <w:r w:rsidRPr="00EC7865">
        <w:rPr>
          <w:color w:val="C0504D" w:themeColor="accent2"/>
          <w:rPrChange w:id="1122" w:author="Stephen Michell" w:date="2015-09-18T10:31:00Z">
            <w:rPr/>
          </w:rPrChange>
        </w:rPr>
        <w:t xml:space="preserve"> and union in C</w:t>
      </w:r>
      <w:r w:rsidR="003E6398" w:rsidRPr="00EC7865">
        <w:rPr>
          <w:color w:val="C0504D" w:themeColor="accent2"/>
          <w:rPrChange w:id="1123" w:author="Stephen Michell" w:date="2015-09-18T10:31:00Z">
            <w:rPr/>
          </w:rPrChange>
        </w:rPr>
        <w:fldChar w:fldCharType="begin"/>
      </w:r>
      <w:r w:rsidR="00876F27" w:rsidRPr="00EC7865">
        <w:rPr>
          <w:color w:val="C0504D" w:themeColor="accent2"/>
          <w:rPrChange w:id="1124" w:author="Stephen Michell" w:date="2015-09-18T10:31:00Z">
            <w:rPr/>
          </w:rPrChange>
        </w:rPr>
        <w:instrText xml:space="preserve"> XE "C" </w:instrText>
      </w:r>
      <w:r w:rsidR="003E6398" w:rsidRPr="00EC7865">
        <w:rPr>
          <w:color w:val="C0504D" w:themeColor="accent2"/>
          <w:rPrChange w:id="1125" w:author="Stephen Michell" w:date="2015-09-18T10:31:00Z">
            <w:rPr/>
          </w:rPrChange>
        </w:rPr>
        <w:fldChar w:fldCharType="end"/>
      </w:r>
      <w:r w:rsidRPr="00EC7865">
        <w:rPr>
          <w:color w:val="C0504D" w:themeColor="accent2"/>
          <w:rPrChange w:id="1126" w:author="Stephen Michell" w:date="2015-09-18T10:31:00Z">
            <w:rPr/>
          </w:rPrChange>
        </w:rPr>
        <w:t xml:space="preserve"> and C++</w:t>
      </w:r>
      <w:r w:rsidR="003E6398" w:rsidRPr="00EC7865">
        <w:rPr>
          <w:color w:val="C0504D" w:themeColor="accent2"/>
          <w:rPrChange w:id="1127" w:author="Stephen Michell" w:date="2015-09-18T10:31:00Z">
            <w:rPr/>
          </w:rPrChange>
        </w:rPr>
        <w:fldChar w:fldCharType="begin"/>
      </w:r>
      <w:r w:rsidR="00876F27" w:rsidRPr="00EC7865">
        <w:rPr>
          <w:color w:val="C0504D" w:themeColor="accent2"/>
          <w:rPrChange w:id="1128" w:author="Stephen Michell" w:date="2015-09-18T10:31:00Z">
            <w:rPr/>
          </w:rPrChange>
        </w:rPr>
        <w:instrText xml:space="preserve"> XE "C++" </w:instrText>
      </w:r>
      <w:r w:rsidR="003E6398" w:rsidRPr="00EC7865">
        <w:rPr>
          <w:color w:val="C0504D" w:themeColor="accent2"/>
          <w:rPrChange w:id="1129" w:author="Stephen Michell" w:date="2015-09-18T10:31:00Z">
            <w:rPr/>
          </w:rPrChange>
        </w:rPr>
        <w:fldChar w:fldCharType="end"/>
      </w:r>
      <w:r w:rsidRPr="00EC7865">
        <w:rPr>
          <w:color w:val="C0504D" w:themeColor="accent2"/>
          <w:rPrChange w:id="1130" w:author="Stephen Michell" w:date="2015-09-18T10:31:00Z">
            <w:rPr/>
          </w:rPrChange>
        </w:rPr>
        <w:t>), implement an explicit discriminant and check its value before accessing the data in the union, or use some other mechanism to ensure that correct interpretation is placed upon the data value.</w:t>
      </w:r>
      <w:r w:rsidRPr="007F785E">
        <w:t xml:space="preserve"> </w:t>
      </w:r>
    </w:p>
    <w:p w14:paraId="0F8526E0" w14:textId="0295F613" w:rsidR="00A32382" w:rsidRPr="00E3004E" w:rsidRDefault="009201C6">
      <w:pPr>
        <w:pStyle w:val="ListParagraph"/>
        <w:rPr>
          <w:b/>
          <w:color w:val="C0504D" w:themeColor="accent2"/>
          <w:rPrChange w:id="1131" w:author="Stephen Michell" w:date="2015-09-21T15:19:00Z">
            <w:rPr/>
          </w:rPrChange>
        </w:rPr>
        <w:pPrChange w:id="1132" w:author="Stephen Michell" w:date="2015-09-21T15:18:00Z">
          <w:pPr>
            <w:pStyle w:val="ListParagraph"/>
            <w:numPr>
              <w:numId w:val="140"/>
            </w:numPr>
            <w:ind w:hanging="360"/>
          </w:pPr>
        </w:pPrChange>
      </w:pPr>
      <w:r w:rsidRPr="00E3004E">
        <w:rPr>
          <w:b/>
          <w:i/>
          <w:color w:val="C0504D" w:themeColor="accent2"/>
          <w:rPrChange w:id="1133" w:author="Stephen Michell" w:date="2015-09-21T15:19:00Z">
            <w:rPr>
              <w:i/>
            </w:rPr>
          </w:rPrChange>
        </w:rPr>
        <w:t>Consider making the bullet shorter and supporting material as notes.</w:t>
      </w:r>
    </w:p>
    <w:p w14:paraId="02310CA3" w14:textId="43CCF8C7" w:rsidR="00A32382" w:rsidRPr="007F785E" w:rsidRDefault="00282779" w:rsidP="00C808ED">
      <w:pPr>
        <w:pStyle w:val="ListParagraph"/>
        <w:numPr>
          <w:ilvl w:val="0"/>
          <w:numId w:val="140"/>
        </w:numPr>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proofErr w:type="spellStart"/>
      <w:r w:rsidR="00A32382" w:rsidRPr="00397D4F">
        <w:rPr>
          <w:rFonts w:ascii="Courier New" w:hAnsi="Courier New" w:cs="Courier New"/>
        </w:rPr>
        <w:t>Unchecked_Conversion</w:t>
      </w:r>
      <w:proofErr w:type="spellEnd"/>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type-checking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w:t>
      </w:r>
      <w:proofErr w:type="gramStart"/>
      <w:r w:rsidR="00C808ED">
        <w:t xml:space="preserve">in </w:t>
      </w:r>
      <w:r w:rsidR="00A32382" w:rsidRPr="007F785E">
        <w:t xml:space="preserve"> the</w:t>
      </w:r>
      <w:proofErr w:type="gramEnd"/>
      <w:r w:rsidR="00A32382" w:rsidRPr="007F785E">
        <w:t xml:space="preserve"> source code where </w:t>
      </w:r>
      <w:r w:rsidR="00A32382" w:rsidRPr="00397D4F">
        <w:rPr>
          <w:i/>
        </w:rPr>
        <w:t>intended</w:t>
      </w:r>
      <w:r w:rsidR="00A32382" w:rsidRPr="007F785E">
        <w:t xml:space="preserve"> reinterpretations occur.</w:t>
      </w:r>
      <w:r w:rsidR="009201C6" w:rsidRPr="00EC7865">
        <w:rPr>
          <w:color w:val="C0504D" w:themeColor="accent2"/>
          <w:rPrChange w:id="1134" w:author="Stephen Michell" w:date="2015-09-18T10:32:00Z">
            <w:rPr/>
          </w:rPrChange>
        </w:rPr>
        <w:t xml:space="preserve"> </w:t>
      </w:r>
      <w:r w:rsidR="009201C6" w:rsidRPr="00EC7865">
        <w:rPr>
          <w:i/>
          <w:color w:val="C0504D" w:themeColor="accent2"/>
          <w:rPrChange w:id="1135" w:author="Stephen Michell" w:date="2015-09-18T10:32:00Z">
            <w:rPr>
              <w:i/>
            </w:rPr>
          </w:rPrChange>
        </w:rPr>
        <w:t>Make 3 (or 2?) bullets.</w:t>
      </w:r>
    </w:p>
    <w:p w14:paraId="2EBE719A" w14:textId="3A09B94C" w:rsidR="00282779" w:rsidRPr="00035063" w:rsidRDefault="00282779" w:rsidP="00F56CA5">
      <w:pPr>
        <w:pStyle w:val="ListParagraph"/>
        <w:numPr>
          <w:ilvl w:val="0"/>
          <w:numId w:val="140"/>
        </w:numPr>
        <w:rPr>
          <w:i/>
          <w:iCs/>
        </w:rPr>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F56CA5">
      <w:pPr>
        <w:pStyle w:val="ListParagraph"/>
        <w:numPr>
          <w:ilvl w:val="0"/>
          <w:numId w:val="140"/>
        </w:numPr>
        <w:rPr>
          <w:i/>
          <w:iCs/>
        </w:rPr>
      </w:pPr>
      <w:r>
        <w:t>As</w:t>
      </w:r>
      <w:r w:rsidR="00A32382" w:rsidRPr="007F785E">
        <w:t xml:space="preserve"> the presence of reinterpretation greatly complicates static analysis for other problems, </w:t>
      </w:r>
      <w:proofErr w:type="gramStart"/>
      <w:r>
        <w:t xml:space="preserve">consider </w:t>
      </w:r>
      <w:r w:rsidR="00A32382" w:rsidRPr="007F785E">
        <w:t xml:space="preserve"> segregat</w:t>
      </w:r>
      <w:r>
        <w:t>ing</w:t>
      </w:r>
      <w:proofErr w:type="gramEnd"/>
      <w:r w:rsidR="00A32382" w:rsidRPr="007F785E">
        <w:t xml:space="preserve"> intended reinterpretation operations into distinct subprograms.</w:t>
      </w:r>
    </w:p>
    <w:p w14:paraId="67CD0007" w14:textId="5B4E8F66" w:rsidR="00A32382" w:rsidRDefault="00A32382" w:rsidP="00A32382">
      <w:pPr>
        <w:pStyle w:val="Heading3"/>
      </w:pPr>
      <w:bookmarkStart w:id="1136" w:name="_Toc192558004"/>
      <w:r>
        <w:t>6.</w:t>
      </w:r>
      <w:r w:rsidR="00F1143D">
        <w:t>3</w:t>
      </w:r>
      <w:r w:rsidR="00FD115F">
        <w:t>8</w:t>
      </w:r>
      <w:r>
        <w:t>.6</w:t>
      </w:r>
      <w:r w:rsidR="00074057">
        <w:t xml:space="preserve"> </w:t>
      </w:r>
      <w:r w:rsidR="000C3CDC">
        <w:t>Implications for</w:t>
      </w:r>
      <w:r>
        <w:t xml:space="preserve"> standardization</w:t>
      </w:r>
      <w:bookmarkEnd w:id="1136"/>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F56CA5">
      <w:pPr>
        <w:numPr>
          <w:ilvl w:val="0"/>
          <w:numId w:val="95"/>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51FAE0F7" w14:textId="77777777" w:rsidR="00A32382" w:rsidRPr="00C11453" w:rsidRDefault="00A32382" w:rsidP="00F56CA5">
      <w:pPr>
        <w:numPr>
          <w:ilvl w:val="0"/>
          <w:numId w:val="95"/>
        </w:numPr>
        <w:spacing w:after="0"/>
      </w:pPr>
      <w:r w:rsidRPr="00C11453">
        <w:t xml:space="preserve">Because of the difficulties with </w:t>
      </w:r>
      <w:proofErr w:type="spellStart"/>
      <w:r w:rsidRPr="00C11453">
        <w:t>undiscriminated</w:t>
      </w:r>
      <w:proofErr w:type="spellEnd"/>
      <w:r w:rsidRPr="00C11453">
        <w:t xml:space="preserve"> unions, programming language designers might consider offering union types that include distinct discriminants with appropriate enforcement of access to objects.</w:t>
      </w:r>
    </w:p>
    <w:p w14:paraId="209534F4" w14:textId="7CD69D35" w:rsidR="00443478" w:rsidRDefault="00A32382">
      <w:pPr>
        <w:pStyle w:val="Heading2"/>
        <w:spacing w:before="240"/>
      </w:pPr>
      <w:bookmarkStart w:id="1137" w:name="_Toc192557891"/>
      <w:bookmarkStart w:id="1138" w:name="_Ref313957257"/>
      <w:bookmarkStart w:id="1139" w:name="_Toc358896419"/>
      <w:bookmarkStart w:id="1140" w:name="_Toc297483209"/>
      <w:r>
        <w:t>6.</w:t>
      </w:r>
      <w:r w:rsidR="00FD115F">
        <w:t>39</w:t>
      </w:r>
      <w:r w:rsidR="00074057">
        <w:t xml:space="preserve"> </w:t>
      </w:r>
      <w:r w:rsidRPr="00D80A85">
        <w:t>Memory Leak</w:t>
      </w:r>
      <w:bookmarkEnd w:id="1137"/>
      <w:ins w:id="1141" w:author="Stephen Michell" w:date="2015-11-23T18:01:00Z">
        <w:r w:rsidR="00D86A77">
          <w:t>s</w:t>
        </w:r>
      </w:ins>
      <w:r w:rsidR="00074057">
        <w:t xml:space="preserve"> </w:t>
      </w:r>
      <w:ins w:id="1142" w:author="Stephen Michell" w:date="2015-11-23T18:01:00Z">
        <w:r w:rsidR="00D86A77">
          <w:t xml:space="preserve">and Heap Fragmentation </w:t>
        </w:r>
      </w:ins>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1138"/>
      <w:bookmarkEnd w:id="1139"/>
      <w:bookmarkEnd w:id="114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38B7563C" w:rsidR="00443478" w:rsidRDefault="00A32382">
      <w:pPr>
        <w:pStyle w:val="Heading3"/>
      </w:pPr>
      <w:bookmarkStart w:id="1143" w:name="_Toc192557893"/>
      <w:r>
        <w:t>6.</w:t>
      </w:r>
      <w:r w:rsidR="00FD115F">
        <w:t>39</w:t>
      </w:r>
      <w:r w:rsidRPr="00D80A85">
        <w:t>.</w:t>
      </w:r>
      <w:r>
        <w:t>1</w:t>
      </w:r>
      <w:r w:rsidR="00074057">
        <w:t xml:space="preserve"> </w:t>
      </w:r>
      <w:r>
        <w:t>Description</w:t>
      </w:r>
      <w:r w:rsidRPr="00D80A85">
        <w:t xml:space="preserve"> of application vulnerability</w:t>
      </w:r>
      <w:bookmarkEnd w:id="1143"/>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A memory leak can be exploited</w:t>
      </w:r>
      <w:r>
        <w:t xml:space="preserve"> by attackers to generate denial-of-service </w:t>
      </w:r>
      <w:r w:rsidR="00796EEF">
        <w:t xml:space="preserve">by causing the program to execute repeatedly a sequence that triggers the leak.  </w:t>
      </w:r>
      <w:r w:rsidR="00796EEF" w:rsidRPr="00796EEF">
        <w:t>Moreover, a memory leak can cause any long-running critical program to shutdown prematurely.</w:t>
      </w:r>
    </w:p>
    <w:p w14:paraId="2D3F7823" w14:textId="3BC82763" w:rsidR="00A32382" w:rsidRPr="00D80A85" w:rsidRDefault="00A32382" w:rsidP="00A32382">
      <w:pPr>
        <w:pStyle w:val="Heading3"/>
      </w:pPr>
      <w:bookmarkStart w:id="1144" w:name="_Toc192557894"/>
      <w:r>
        <w:t>6.</w:t>
      </w:r>
      <w:r w:rsidR="00FD115F">
        <w:t>39</w:t>
      </w:r>
      <w:r w:rsidRPr="00D80A85">
        <w:t>.2</w:t>
      </w:r>
      <w:r w:rsidR="00074057">
        <w:t xml:space="preserve"> </w:t>
      </w:r>
      <w:r w:rsidRPr="00D80A85">
        <w:t>Cross reference</w:t>
      </w:r>
      <w:bookmarkEnd w:id="1144"/>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lastRenderedPageBreak/>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3A8AFD62" w14:textId="5F67D406" w:rsidR="00A32382" w:rsidRPr="00D80A85" w:rsidRDefault="00A32382" w:rsidP="00A32382">
      <w:pPr>
        <w:pStyle w:val="Heading3"/>
      </w:pPr>
      <w:bookmarkStart w:id="1145" w:name="_Toc192557896"/>
      <w:r>
        <w:t>6.</w:t>
      </w:r>
      <w:r w:rsidR="00FD115F">
        <w:t>39</w:t>
      </w:r>
      <w:r w:rsidRPr="00D80A85">
        <w:t>.3</w:t>
      </w:r>
      <w:r w:rsidR="00074057">
        <w:t xml:space="preserve"> </w:t>
      </w:r>
      <w:r w:rsidRPr="00D80A85">
        <w:t>Mechanism of failure</w:t>
      </w:r>
      <w:bookmarkEnd w:id="1145"/>
    </w:p>
    <w:p w14:paraId="663A8A32" w14:textId="6ED4993F" w:rsidR="00D86A77" w:rsidRPr="00D86A77" w:rsidRDefault="00D86A77" w:rsidP="00D86A77">
      <w:pPr>
        <w:rPr>
          <w:ins w:id="1146" w:author="Stephen Michell" w:date="2015-11-23T18:03:00Z"/>
          <w:b/>
          <w:i/>
          <w:rPrChange w:id="1147" w:author="Stephen Michell" w:date="2015-11-23T18:03:00Z">
            <w:rPr>
              <w:ins w:id="1148" w:author="Stephen Michell" w:date="2015-11-23T18:03:00Z"/>
            </w:rPr>
          </w:rPrChange>
        </w:rPr>
      </w:pPr>
      <w:ins w:id="1149" w:author="Stephen Michell" w:date="2015-11-23T18:03:00Z">
        <w:r w:rsidRPr="00D86A77">
          <w:rPr>
            <w:b/>
            <w:i/>
            <w:rPrChange w:id="1150" w:author="Stephen Michell" w:date="2015-11-23T18:03:00Z">
              <w:rPr/>
            </w:rPrChange>
          </w:rPr>
          <w:t>[Ed. See N0605 for changes made].</w:t>
        </w:r>
      </w:ins>
    </w:p>
    <w:p w14:paraId="4A5002FC" w14:textId="77777777" w:rsidR="00D86A77" w:rsidRDefault="00D86A77" w:rsidP="00D86A77">
      <w:pPr>
        <w:rPr>
          <w:ins w:id="1151" w:author="Stephen Michell" w:date="2015-11-23T18:02:00Z"/>
        </w:rPr>
      </w:pPr>
      <w:ins w:id="1152" w:author="Stephen Michell" w:date="2015-11-23T18:02:00Z">
        <w:r>
          <w:t xml:space="preserve">As a process or system runs, any memory taken from dynamic memory and not returned or reclaimed (by the runtime system, the application, or a garbage collector) after it ceases to be used, may result in future memory allocation requests failing for lack of free space.  </w:t>
        </w:r>
      </w:ins>
    </w:p>
    <w:p w14:paraId="7A8F4AF2" w14:textId="77777777" w:rsidR="00D86A77" w:rsidRDefault="00D86A77" w:rsidP="00D86A77">
      <w:pPr>
        <w:rPr>
          <w:ins w:id="1153" w:author="Stephen Michell" w:date="2015-11-23T18:02:00Z"/>
        </w:rPr>
      </w:pPr>
      <w:ins w:id="1154" w:author="Stephen Michell" w:date="2015-11-23T18:02:00Z">
        <w:r>
          <w:t xml:space="preserve">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w:t>
        </w:r>
        <w:proofErr w:type="gramStart"/>
        <w:r>
          <w:t>for  searching</w:t>
        </w:r>
        <w:proofErr w:type="gramEnd"/>
        <w:r>
          <w:t xml:space="preserve"> the heap for suitable blocks. </w:t>
        </w:r>
      </w:ins>
    </w:p>
    <w:p w14:paraId="663B181A" w14:textId="77777777" w:rsidR="00D86A77" w:rsidRDefault="00D86A77" w:rsidP="00D86A77">
      <w:pPr>
        <w:rPr>
          <w:ins w:id="1155" w:author="Stephen Michell" w:date="2015-11-23T18:02:00Z"/>
        </w:rPr>
      </w:pPr>
      <w:ins w:id="1156" w:author="Stephen Michell" w:date="2015-11-23T18:02:00Z">
        <w:r>
          <w:t>Either condition can thus result in a memory exhaustion exception, progressively slower performance by the allocating application, program termination or a system crash.</w:t>
        </w:r>
      </w:ins>
    </w:p>
    <w:p w14:paraId="041896C2" w14:textId="77777777" w:rsidR="00D86A77" w:rsidRPr="00347044" w:rsidRDefault="00D86A77" w:rsidP="00D86A77">
      <w:pPr>
        <w:rPr>
          <w:ins w:id="1157" w:author="Stephen Michell" w:date="2015-11-23T18:02:00Z"/>
        </w:rPr>
      </w:pPr>
      <w:ins w:id="1158" w:author="Stephen Michell" w:date="2015-11-23T18:02:00Z">
        <w:r w:rsidRPr="00BB4B58">
          <w:t>If an attacker can determine the cause of an existing memory leak</w:t>
        </w:r>
        <w:r>
          <w:t xml:space="preserve"> or can increase the allocation rate for blocks of different sizes</w:t>
        </w:r>
        <w:r w:rsidRPr="00BB4B58">
          <w:t xml:space="preserve">, the attacker </w:t>
        </w:r>
        <w:proofErr w:type="gramStart"/>
        <w:r>
          <w:t xml:space="preserve">will </w:t>
        </w:r>
        <w:r w:rsidRPr="00BB4B58">
          <w:t xml:space="preserve"> be</w:t>
        </w:r>
        <w:proofErr w:type="gramEnd"/>
        <w:r w:rsidRPr="00BB4B58">
          <w:t xml:space="preserve"> able to cause the application to leak </w:t>
        </w:r>
        <w:r>
          <w:t xml:space="preserve">or fragment </w:t>
        </w:r>
        <w:r w:rsidRPr="00BB4B58">
          <w:t>quickly and therefore cause the application to crash</w:t>
        </w:r>
        <w:r>
          <w:t xml:space="preserve"> or to perform within acceptable time limits</w:t>
        </w:r>
        <w:r w:rsidRPr="00C52ABA">
          <w:t xml:space="preserve">. Denial-of-Service attacks can </w:t>
        </w:r>
        <w:r>
          <w:t>thus occur</w:t>
        </w:r>
        <w:r w:rsidRPr="00C52ABA">
          <w:t>.</w:t>
        </w:r>
      </w:ins>
    </w:p>
    <w:p w14:paraId="3E5C46E0" w14:textId="77777777" w:rsidR="00D86A77" w:rsidRPr="00D80A85" w:rsidRDefault="00D86A77" w:rsidP="00D86A77">
      <w:pPr>
        <w:pStyle w:val="Heading3"/>
        <w:rPr>
          <w:ins w:id="1159" w:author="Stephen Michell" w:date="2015-11-23T18:02:00Z"/>
        </w:rPr>
      </w:pPr>
      <w:ins w:id="1160" w:author="Stephen Michell" w:date="2015-11-23T18:02:00Z">
        <w:r>
          <w:t>6.39</w:t>
        </w:r>
        <w:r w:rsidRPr="00D80A85">
          <w:t>.4</w:t>
        </w:r>
        <w:r>
          <w:t xml:space="preserve"> Applicable language characteristics</w:t>
        </w:r>
      </w:ins>
    </w:p>
    <w:p w14:paraId="7517D444" w14:textId="77777777" w:rsidR="00D86A77" w:rsidRPr="00D7244E" w:rsidRDefault="00D86A77" w:rsidP="00D86A77">
      <w:pPr>
        <w:rPr>
          <w:ins w:id="1161" w:author="Stephen Michell" w:date="2015-11-23T18:02:00Z"/>
        </w:rPr>
      </w:pPr>
      <w:ins w:id="1162" w:author="Stephen Michell" w:date="2015-11-23T18:02:00Z">
        <w:r w:rsidRPr="00D7244E">
          <w:t>This vulnerability description is intended to be applicable to languages with the following characteristics:</w:t>
        </w:r>
      </w:ins>
    </w:p>
    <w:p w14:paraId="2E372D30" w14:textId="77777777" w:rsidR="00D86A77" w:rsidRDefault="00D86A77" w:rsidP="00D86A77">
      <w:pPr>
        <w:numPr>
          <w:ilvl w:val="0"/>
          <w:numId w:val="84"/>
        </w:numPr>
        <w:suppressAutoHyphens/>
        <w:rPr>
          <w:ins w:id="1163" w:author="Stephen Michell" w:date="2015-11-23T18:02:00Z"/>
          <w:lang w:eastAsia="ar-SA"/>
        </w:rPr>
      </w:pPr>
      <w:ins w:id="1164" w:author="Stephen Michell" w:date="2015-11-23T18:02:00Z">
        <w:r w:rsidRPr="00D80A85">
          <w:t>Languages reclaim memory under program</w:t>
        </w:r>
        <w:r>
          <w:t>mer</w:t>
        </w:r>
        <w:r w:rsidRPr="00D80A85">
          <w:t xml:space="preserve"> control</w:t>
        </w:r>
        <w:r>
          <w:t xml:space="preserve"> can exhibit heap fragmentation and memory leaks.</w:t>
        </w:r>
      </w:ins>
    </w:p>
    <w:p w14:paraId="15CD6747" w14:textId="77777777" w:rsidR="00D86A77" w:rsidRPr="00D80A85" w:rsidRDefault="00D86A77" w:rsidP="00D86A77">
      <w:pPr>
        <w:pStyle w:val="ListParagraph"/>
        <w:numPr>
          <w:ilvl w:val="0"/>
          <w:numId w:val="84"/>
        </w:numPr>
        <w:suppressAutoHyphens/>
        <w:rPr>
          <w:ins w:id="1165" w:author="Stephen Michell" w:date="2015-11-23T18:02:00Z"/>
          <w:lang w:eastAsia="ar-SA"/>
        </w:rPr>
      </w:pPr>
      <w:ins w:id="1166" w:author="Stephen Michell" w:date="2015-11-23T18:02:00Z">
        <w:r>
          <w:t>Languages that</w:t>
        </w:r>
        <w:r w:rsidRPr="00347044">
          <w:t xml:space="preserve"> </w:t>
        </w:r>
        <w:r w:rsidRPr="00D80A85">
          <w:t>that support mechanisms to dynamically allocate memory and</w:t>
        </w:r>
        <w:r>
          <w:t xml:space="preserve"> employ garbage collection can exhibit memory leaks.</w:t>
        </w:r>
      </w:ins>
    </w:p>
    <w:p w14:paraId="03FFC44C" w14:textId="77777777" w:rsidR="00D86A77" w:rsidRPr="00D80A85" w:rsidRDefault="00D86A77" w:rsidP="00D86A77">
      <w:pPr>
        <w:pStyle w:val="Heading3"/>
        <w:rPr>
          <w:ins w:id="1167" w:author="Stephen Michell" w:date="2015-11-23T18:02:00Z"/>
        </w:rPr>
      </w:pPr>
      <w:ins w:id="1168" w:author="Stephen Michell" w:date="2015-11-23T18:02:00Z">
        <w:r>
          <w:t>6.39</w:t>
        </w:r>
        <w:r w:rsidRPr="00D80A85">
          <w:t>.5</w:t>
        </w:r>
        <w:r>
          <w:t xml:space="preserve"> </w:t>
        </w:r>
        <w:r w:rsidRPr="00D80A85">
          <w:t>Avoiding the vulnerability or mitigating its effects</w:t>
        </w:r>
      </w:ins>
    </w:p>
    <w:p w14:paraId="061A3F40" w14:textId="77777777" w:rsidR="00D86A77" w:rsidRPr="00DD72B6" w:rsidRDefault="00D86A77" w:rsidP="00D86A77">
      <w:pPr>
        <w:rPr>
          <w:ins w:id="1169" w:author="Stephen Michell" w:date="2015-11-23T18:02:00Z"/>
        </w:rPr>
      </w:pPr>
      <w:ins w:id="1170" w:author="Stephen Michell" w:date="2015-11-23T18:02:00Z">
        <w:r w:rsidRPr="00DD72B6">
          <w:t>Software developers can avoid the vulnerability or mitigate its ill effects in the following ways:</w:t>
        </w:r>
      </w:ins>
    </w:p>
    <w:p w14:paraId="37F93119" w14:textId="77777777" w:rsidR="00D86A77" w:rsidRDefault="00D86A77" w:rsidP="00D86A77">
      <w:pPr>
        <w:numPr>
          <w:ilvl w:val="0"/>
          <w:numId w:val="83"/>
        </w:numPr>
        <w:tabs>
          <w:tab w:val="left" w:pos="360"/>
        </w:tabs>
        <w:spacing w:after="0"/>
        <w:rPr>
          <w:ins w:id="1171" w:author="Stephen Michell" w:date="2015-11-23T18:02:00Z"/>
        </w:rPr>
      </w:pPr>
      <w:ins w:id="1172" w:author="Stephen Michell" w:date="2015-11-23T18:02:00Z">
        <w:r>
          <w:t>Use garbage collectors that reclaim memory no longer accessible by the application.  Some garbage collectors are part of the language while others are add-ons.</w:t>
        </w:r>
      </w:ins>
    </w:p>
    <w:p w14:paraId="6DDD646C" w14:textId="77777777" w:rsidR="00D86A77" w:rsidRDefault="00D86A77" w:rsidP="00D86A77">
      <w:pPr>
        <w:numPr>
          <w:ilvl w:val="0"/>
          <w:numId w:val="83"/>
        </w:numPr>
        <w:tabs>
          <w:tab w:val="left" w:pos="360"/>
        </w:tabs>
        <w:spacing w:after="0"/>
        <w:rPr>
          <w:ins w:id="1173" w:author="Stephen Michell" w:date="2015-11-23T18:02:00Z"/>
        </w:rPr>
      </w:pPr>
      <w:ins w:id="1174" w:author="Stephen Michell" w:date="2015-11-23T18:02:00Z">
        <w:r>
          <w:t xml:space="preserve">In systems with garbage collectors, set all non-local pointers or references to null, when the designated data is no longer needed, since the data transitively reachable from such a pointer or reference will not be garbage-collected otherwise, effectively causing memory </w:t>
        </w:r>
        <w:proofErr w:type="gramStart"/>
        <w:r>
          <w:t>leaks..</w:t>
        </w:r>
        <w:proofErr w:type="gramEnd"/>
        <w:r>
          <w:t xml:space="preserve">  </w:t>
        </w:r>
      </w:ins>
    </w:p>
    <w:p w14:paraId="616262FE" w14:textId="77777777" w:rsidR="00D86A77" w:rsidRPr="00D80A85" w:rsidRDefault="00D86A77" w:rsidP="00D86A77">
      <w:pPr>
        <w:numPr>
          <w:ilvl w:val="0"/>
          <w:numId w:val="83"/>
        </w:numPr>
        <w:tabs>
          <w:tab w:val="left" w:pos="360"/>
        </w:tabs>
        <w:spacing w:after="0"/>
        <w:rPr>
          <w:ins w:id="1175" w:author="Stephen Michell" w:date="2015-11-23T18:02:00Z"/>
        </w:rPr>
      </w:pPr>
      <w:ins w:id="1176" w:author="Stephen Michell" w:date="2015-11-23T18:02:00Z">
        <w:r>
          <w:t xml:space="preserve">In systems without garbage collectors, cause </w:t>
        </w:r>
        <w:proofErr w:type="spellStart"/>
        <w:r>
          <w:t>deallocation</w:t>
        </w:r>
        <w:proofErr w:type="spellEnd"/>
        <w:r>
          <w:t xml:space="preserve"> of the data before the last pointer or reference to the data is lost.</w:t>
        </w:r>
      </w:ins>
    </w:p>
    <w:p w14:paraId="167C8983" w14:textId="77777777" w:rsidR="00D86A77" w:rsidRDefault="00D86A77" w:rsidP="00D86A77">
      <w:pPr>
        <w:numPr>
          <w:ilvl w:val="0"/>
          <w:numId w:val="6"/>
        </w:numPr>
        <w:tabs>
          <w:tab w:val="clear" w:pos="763"/>
          <w:tab w:val="num" w:pos="720"/>
        </w:tabs>
        <w:suppressAutoHyphens/>
        <w:spacing w:after="0"/>
        <w:ind w:left="720" w:hanging="317"/>
        <w:rPr>
          <w:ins w:id="1177" w:author="Stephen Michell" w:date="2015-11-23T18:02:00Z"/>
          <w:lang w:eastAsia="ar-SA"/>
        </w:rPr>
      </w:pPr>
      <w:ins w:id="1178" w:author="Stephen Michell" w:date="2015-11-23T18:02:00Z">
        <w:r>
          <w:rPr>
            <w:lang w:eastAsia="ar-SA"/>
          </w:rPr>
          <w:lastRenderedPageBreak/>
          <w:t>Allocate and free memory at the same level of abstraction, and ideally in the same code module.</w:t>
        </w:r>
      </w:ins>
    </w:p>
    <w:p w14:paraId="42B414E5" w14:textId="77777777" w:rsidR="00D86A77" w:rsidRDefault="00D86A77" w:rsidP="00D86A77">
      <w:pPr>
        <w:suppressAutoHyphens/>
        <w:spacing w:after="0"/>
        <w:ind w:left="709"/>
        <w:rPr>
          <w:ins w:id="1179" w:author="Stephen Michell" w:date="2015-11-23T18:02:00Z"/>
          <w:lang w:eastAsia="ar-SA"/>
        </w:rPr>
      </w:pPr>
      <w:ins w:id="1180" w:author="Stephen Michell" w:date="2015-11-23T18:02:00Z">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 xml:space="preserve">.  This may cause confusion regarding when and if a block of memory has been allocated or freed, leading to memory leaks. </w:t>
        </w:r>
      </w:ins>
    </w:p>
    <w:p w14:paraId="119278C6" w14:textId="77777777" w:rsidR="00D86A77" w:rsidRDefault="00D86A77" w:rsidP="00D86A77">
      <w:pPr>
        <w:numPr>
          <w:ilvl w:val="0"/>
          <w:numId w:val="6"/>
        </w:numPr>
        <w:tabs>
          <w:tab w:val="num" w:pos="720"/>
        </w:tabs>
        <w:suppressAutoHyphens/>
        <w:spacing w:after="0"/>
        <w:ind w:left="720" w:hanging="317"/>
        <w:rPr>
          <w:ins w:id="1181" w:author="Stephen Michell" w:date="2015-11-23T18:02:00Z"/>
          <w:lang w:eastAsia="ar-SA"/>
        </w:rPr>
      </w:pPr>
      <w:ins w:id="1182" w:author="Stephen Michell" w:date="2015-11-23T18:02:00Z">
        <w:r>
          <w:rPr>
            <w:lang w:eastAsia="ar-SA"/>
          </w:rPr>
          <w:t>Use Storage pools when available in combination with strong typing.  Storage pools are a specialized memory mechanism where all of the memory associated with a class of objects is allocated from a specific bounded region such that storage exhaustion in one pool does not affect the code operating on other memory.</w:t>
        </w:r>
      </w:ins>
    </w:p>
    <w:p w14:paraId="3B3006C4" w14:textId="77777777" w:rsidR="00D86A77" w:rsidRDefault="00D86A77" w:rsidP="00D86A77">
      <w:pPr>
        <w:numPr>
          <w:ilvl w:val="0"/>
          <w:numId w:val="6"/>
        </w:numPr>
        <w:tabs>
          <w:tab w:val="num" w:pos="720"/>
        </w:tabs>
        <w:suppressAutoHyphens/>
        <w:spacing w:after="0"/>
        <w:ind w:left="720" w:hanging="317"/>
        <w:rPr>
          <w:ins w:id="1183" w:author="Stephen Michell" w:date="2015-11-23T18:02:00Z"/>
          <w:lang w:eastAsia="ar-SA"/>
        </w:rPr>
      </w:pPr>
      <w:ins w:id="1184" w:author="Stephen Michell" w:date="2015-11-23T18:02:00Z">
        <w:r>
          <w:rPr>
            <w:lang w:eastAsia="ar-SA"/>
          </w:rPr>
          <w:t>Use storage pools of equally-sized blocks to avoid fragmentation within each storage pool. If necessary, provide application-specific (de-)allocators to achieve this functionality.</w:t>
        </w:r>
      </w:ins>
    </w:p>
    <w:p w14:paraId="3C8067F1" w14:textId="77777777" w:rsidR="00D86A77" w:rsidRDefault="00D86A77" w:rsidP="00D86A77">
      <w:pPr>
        <w:numPr>
          <w:ilvl w:val="0"/>
          <w:numId w:val="6"/>
        </w:numPr>
        <w:tabs>
          <w:tab w:val="clear" w:pos="763"/>
          <w:tab w:val="num" w:pos="720"/>
        </w:tabs>
        <w:suppressAutoHyphens/>
        <w:spacing w:after="0"/>
        <w:ind w:left="720" w:hanging="317"/>
        <w:rPr>
          <w:ins w:id="1185" w:author="Stephen Michell" w:date="2015-11-23T18:02:00Z"/>
          <w:lang w:eastAsia="ar-SA"/>
        </w:rPr>
      </w:pPr>
      <w:ins w:id="1186" w:author="Stephen Michell" w:date="2015-11-23T18:02:00Z">
        <w:r>
          <w:rPr>
            <w:lang w:eastAsia="ar-SA"/>
          </w:rPr>
          <w:t>Avoid the use of dynamically allocated storage entirely, or allocate only during system initialization and never allocate once the main execution commences, particularly in safety-critical systems and long running systems.</w:t>
        </w:r>
      </w:ins>
    </w:p>
    <w:p w14:paraId="01276AF4" w14:textId="2520611E" w:rsidR="00A32382" w:rsidDel="00D86A77" w:rsidRDefault="00D86A77" w:rsidP="00D86A77">
      <w:pPr>
        <w:rPr>
          <w:del w:id="1187" w:author="Stephen Michell" w:date="2015-11-23T18:02:00Z"/>
        </w:rPr>
      </w:pPr>
      <w:ins w:id="1188" w:author="Stephen Michell" w:date="2015-11-23T18:02:00Z">
        <w:r>
          <w:rPr>
            <w:lang w:eastAsia="ar-SA"/>
          </w:rPr>
          <w:t>Use static analysis, which can sometimes detect when allocated storage is no longer used and has not been freed.</w:t>
        </w:r>
      </w:ins>
      <w:del w:id="1189" w:author="Stephen Michell" w:date="2015-11-23T18:02:00Z">
        <w:r w:rsidR="00A32382" w:rsidDel="00D86A77">
          <w:delText xml:space="preserve">As a process or system runs, any memory taken from dynamic memory and not returned or reclaimed (by the runtime system or a garbage collector) after it ceases to be used, may result in future memory allocation requests failing for lack of free space. </w:delText>
        </w:r>
        <w:r w:rsidR="006413C1" w:rsidDel="00D86A77">
          <w:delText xml:space="preserve"> </w:delText>
        </w:r>
        <w:r w:rsidR="00A32382" w:rsidDel="00D86A77">
          <w:delText xml:space="preserve">Alternatively, memory claimed and returned can cause the heap to fragment, which will eventually result in an inability to </w:delText>
        </w:r>
        <w:r w:rsidR="00F217C5" w:rsidDel="00D86A77">
          <w:delText xml:space="preserve">allocate </w:delText>
        </w:r>
        <w:r w:rsidR="00A32382" w:rsidDel="00D86A77">
          <w:delText>the necessary size storage.</w:delText>
        </w:r>
        <w:r w:rsidR="006413C1" w:rsidDel="00D86A77">
          <w:delText xml:space="preserve"> </w:delText>
        </w:r>
        <w:r w:rsidR="00A32382" w:rsidDel="00D86A77">
          <w:delText xml:space="preserve"> Either condition will result in a memory exhaustion exception, and program termination or a system crash.</w:delText>
        </w:r>
      </w:del>
    </w:p>
    <w:p w14:paraId="603EB7A7" w14:textId="067F857D" w:rsidR="00A32382" w:rsidRPr="00D80A85" w:rsidDel="00D86A77" w:rsidRDefault="00A32382" w:rsidP="00A32382">
      <w:pPr>
        <w:rPr>
          <w:del w:id="1190" w:author="Stephen Michell" w:date="2015-11-23T18:02:00Z"/>
          <w:rFonts w:ascii="Times New Roman" w:hAnsi="Times New Roman"/>
        </w:rPr>
      </w:pPr>
      <w:del w:id="1191" w:author="Stephen Michell" w:date="2015-11-23T18:02:00Z">
        <w:r w:rsidRPr="00BB4B58" w:rsidDel="00D86A77">
          <w:delText>If an attacker can determine the cause of an existing memory leak, the attacker may be able to cause the application to leak quickly and therefore cause the application to crash</w:delText>
        </w:r>
        <w:r w:rsidRPr="00D80A85" w:rsidDel="00D86A77">
          <w:rPr>
            <w:rFonts w:ascii="Times New Roman" w:hAnsi="Times New Roman"/>
          </w:rPr>
          <w:delText>.</w:delText>
        </w:r>
      </w:del>
    </w:p>
    <w:p w14:paraId="61187788" w14:textId="5E32375F" w:rsidR="00A32382" w:rsidRPr="00D80A85" w:rsidDel="00D86A77" w:rsidRDefault="00A32382" w:rsidP="00A32382">
      <w:pPr>
        <w:pStyle w:val="Heading3"/>
        <w:rPr>
          <w:del w:id="1192" w:author="Stephen Michell" w:date="2015-11-23T18:02:00Z"/>
        </w:rPr>
      </w:pPr>
      <w:bookmarkStart w:id="1193" w:name="_Toc192557897"/>
      <w:del w:id="1194" w:author="Stephen Michell" w:date="2015-11-23T18:02:00Z">
        <w:r w:rsidDel="00D86A77">
          <w:delText>6.</w:delText>
        </w:r>
        <w:r w:rsidR="00FD115F" w:rsidDel="00D86A77">
          <w:delText>39</w:delText>
        </w:r>
        <w:r w:rsidRPr="00D80A85" w:rsidDel="00D86A77">
          <w:delText>.4</w:delText>
        </w:r>
        <w:bookmarkEnd w:id="1193"/>
        <w:r w:rsidR="00074057" w:rsidDel="00D86A77">
          <w:delText xml:space="preserve"> </w:delText>
        </w:r>
        <w:r w:rsidDel="00D86A77">
          <w:delText>Applicable language characteristics</w:delText>
        </w:r>
      </w:del>
    </w:p>
    <w:p w14:paraId="02AE7700" w14:textId="63C0CF62" w:rsidR="00A32382" w:rsidRPr="00D7244E" w:rsidDel="00D86A77" w:rsidRDefault="00A32382" w:rsidP="00DD3B32">
      <w:pPr>
        <w:rPr>
          <w:del w:id="1195" w:author="Stephen Michell" w:date="2015-11-23T18:02:00Z"/>
        </w:rPr>
      </w:pPr>
      <w:del w:id="1196" w:author="Stephen Michell" w:date="2015-11-23T18:02:00Z">
        <w:r w:rsidRPr="00D7244E" w:rsidDel="00D86A77">
          <w:delText>This vulnerability description is intended to be applicable to languages with the following characteristics:</w:delText>
        </w:r>
      </w:del>
    </w:p>
    <w:p w14:paraId="7A17DF43" w14:textId="2AA67ED0" w:rsidR="00A32382" w:rsidRPr="00D80A85" w:rsidDel="00D86A77" w:rsidRDefault="00A32382" w:rsidP="00F56CA5">
      <w:pPr>
        <w:numPr>
          <w:ilvl w:val="0"/>
          <w:numId w:val="84"/>
        </w:numPr>
        <w:suppressAutoHyphens/>
        <w:rPr>
          <w:del w:id="1197" w:author="Stephen Michell" w:date="2015-11-23T18:02:00Z"/>
          <w:lang w:eastAsia="ar-SA"/>
        </w:rPr>
      </w:pPr>
      <w:del w:id="1198" w:author="Stephen Michell" w:date="2015-11-23T18:02:00Z">
        <w:r w:rsidRPr="00D80A85" w:rsidDel="00D86A77">
          <w:delText>Languages that support mechanisms to dynamically allocate memory and reclaim memory under program control.</w:delText>
        </w:r>
      </w:del>
    </w:p>
    <w:p w14:paraId="00DD0A40" w14:textId="136FFA2D" w:rsidR="00A32382" w:rsidRPr="00D80A85" w:rsidDel="00D86A77" w:rsidRDefault="00A32382" w:rsidP="00A32382">
      <w:pPr>
        <w:pStyle w:val="Heading3"/>
        <w:rPr>
          <w:del w:id="1199" w:author="Stephen Michell" w:date="2015-11-23T18:02:00Z"/>
        </w:rPr>
      </w:pPr>
      <w:bookmarkStart w:id="1200" w:name="_Toc192557898"/>
      <w:del w:id="1201" w:author="Stephen Michell" w:date="2015-11-23T18:02:00Z">
        <w:r w:rsidDel="00D86A77">
          <w:delText>6.</w:delText>
        </w:r>
        <w:r w:rsidR="00FD115F" w:rsidDel="00D86A77">
          <w:delText>39</w:delText>
        </w:r>
        <w:r w:rsidRPr="00D80A85" w:rsidDel="00D86A77">
          <w:delText>.5</w:delText>
        </w:r>
        <w:r w:rsidR="00074057" w:rsidDel="00D86A77">
          <w:delText xml:space="preserve"> </w:delText>
        </w:r>
        <w:r w:rsidRPr="00D80A85" w:rsidDel="00D86A77">
          <w:delText>Avoiding the vulnerability or mitigating its effects</w:delText>
        </w:r>
        <w:bookmarkEnd w:id="1200"/>
      </w:del>
    </w:p>
    <w:p w14:paraId="3ADEFBDD" w14:textId="58BF6E11" w:rsidR="00A32382" w:rsidRPr="00DD72B6" w:rsidDel="00D86A77" w:rsidRDefault="00A32382" w:rsidP="00A32382">
      <w:pPr>
        <w:rPr>
          <w:del w:id="1202" w:author="Stephen Michell" w:date="2015-11-23T18:02:00Z"/>
        </w:rPr>
      </w:pPr>
      <w:del w:id="1203" w:author="Stephen Michell" w:date="2015-11-23T18:02:00Z">
        <w:r w:rsidRPr="00DD72B6" w:rsidDel="00D86A77">
          <w:delText>Software developers can avoid the vulnerability or mitigate its ill effects in the following ways:</w:delText>
        </w:r>
      </w:del>
    </w:p>
    <w:p w14:paraId="1771131F" w14:textId="3C079106" w:rsidR="00A32382" w:rsidDel="00D86A77" w:rsidRDefault="00A32382" w:rsidP="00F56CA5">
      <w:pPr>
        <w:numPr>
          <w:ilvl w:val="0"/>
          <w:numId w:val="83"/>
        </w:numPr>
        <w:tabs>
          <w:tab w:val="left" w:pos="360"/>
        </w:tabs>
        <w:spacing w:after="0"/>
        <w:rPr>
          <w:del w:id="1204" w:author="Stephen Michell" w:date="2015-11-23T18:02:00Z"/>
        </w:rPr>
      </w:pPr>
      <w:del w:id="1205" w:author="Stephen Michell" w:date="2015-11-23T18:02:00Z">
        <w:r w:rsidDel="00D86A77">
          <w:delText xml:space="preserve">Use </w:delText>
        </w:r>
        <w:r w:rsidR="00796EEF" w:rsidDel="00D86A77">
          <w:delText xml:space="preserve">garbage </w:delText>
        </w:r>
        <w:r w:rsidDel="00D86A77">
          <w:delText xml:space="preserve">collectors that reclaim memory </w:delText>
        </w:r>
        <w:r w:rsidR="0088572A" w:rsidDel="00D86A77">
          <w:delText>no</w:delText>
        </w:r>
        <w:r w:rsidR="009201C6" w:rsidDel="00D86A77">
          <w:delText xml:space="preserve"> </w:delText>
        </w:r>
        <w:r w:rsidR="0088572A" w:rsidDel="00D86A77">
          <w:delText xml:space="preserve">longer accessible by </w:delText>
        </w:r>
        <w:r w:rsidDel="00D86A77">
          <w:delText xml:space="preserve"> the application.  Some garbage collectors are part of the language while others are add-ons</w:delText>
        </w:r>
        <w:r w:rsidR="007F7C1D" w:rsidDel="00D86A77">
          <w:delText>.</w:delText>
        </w:r>
      </w:del>
    </w:p>
    <w:p w14:paraId="67F7564A" w14:textId="5D11F273" w:rsidR="0088572A" w:rsidDel="00D86A77" w:rsidRDefault="00843715" w:rsidP="00F56CA5">
      <w:pPr>
        <w:numPr>
          <w:ilvl w:val="0"/>
          <w:numId w:val="83"/>
        </w:numPr>
        <w:tabs>
          <w:tab w:val="left" w:pos="360"/>
        </w:tabs>
        <w:spacing w:after="0"/>
        <w:rPr>
          <w:del w:id="1206" w:author="Stephen Michell" w:date="2015-11-23T18:02:00Z"/>
        </w:rPr>
      </w:pPr>
      <w:del w:id="1207" w:author="Stephen Michell" w:date="2015-11-23T18:02:00Z">
        <w:r w:rsidDel="00D86A77">
          <w:delText xml:space="preserve">In systems with garbage collectors, set all non-local pointers or references to null, when the designated data is no longer needed, since the data will not be garbage-collected otherwise.  </w:delText>
        </w:r>
      </w:del>
    </w:p>
    <w:p w14:paraId="16B64068" w14:textId="69495DC2" w:rsidR="00843715" w:rsidRPr="00D80A85" w:rsidDel="00D86A77" w:rsidRDefault="00843715" w:rsidP="00F56CA5">
      <w:pPr>
        <w:numPr>
          <w:ilvl w:val="0"/>
          <w:numId w:val="83"/>
        </w:numPr>
        <w:tabs>
          <w:tab w:val="left" w:pos="360"/>
        </w:tabs>
        <w:spacing w:after="0"/>
        <w:rPr>
          <w:del w:id="1208" w:author="Stephen Michell" w:date="2015-11-23T18:02:00Z"/>
        </w:rPr>
      </w:pPr>
      <w:del w:id="1209" w:author="Stephen Michell" w:date="2015-11-23T18:02:00Z">
        <w:r w:rsidDel="00D86A77">
          <w:delText>In systems without garbage collectors, cause deallocation of the data before the last pointer or reference to the data is lost.</w:delText>
        </w:r>
      </w:del>
    </w:p>
    <w:p w14:paraId="68D1A25B" w14:textId="6D19CE01" w:rsidR="00DF3677" w:rsidDel="00D86A77" w:rsidRDefault="00DF3677" w:rsidP="00F56CA5">
      <w:pPr>
        <w:numPr>
          <w:ilvl w:val="0"/>
          <w:numId w:val="6"/>
        </w:numPr>
        <w:tabs>
          <w:tab w:val="clear" w:pos="763"/>
          <w:tab w:val="num" w:pos="720"/>
        </w:tabs>
        <w:suppressAutoHyphens/>
        <w:spacing w:after="0"/>
        <w:ind w:left="720" w:hanging="317"/>
        <w:rPr>
          <w:del w:id="1210" w:author="Stephen Michell" w:date="2015-11-23T18:02:00Z"/>
          <w:lang w:eastAsia="ar-SA"/>
        </w:rPr>
      </w:pPr>
      <w:del w:id="1211" w:author="Stephen Michell" w:date="2015-11-23T18:02:00Z">
        <w:r w:rsidDel="00D86A77">
          <w:rPr>
            <w:lang w:eastAsia="ar-SA"/>
          </w:rPr>
          <w:delText>Allocate and free  memory at the same level of abstraction, and ideally in the same code module.</w:delText>
        </w:r>
      </w:del>
    </w:p>
    <w:p w14:paraId="4D4E6F53" w14:textId="34BE50C2" w:rsidR="00A32382" w:rsidDel="00D86A77" w:rsidRDefault="00A32382" w:rsidP="00035063">
      <w:pPr>
        <w:suppressAutoHyphens/>
        <w:spacing w:after="0"/>
        <w:ind w:left="806"/>
        <w:rPr>
          <w:del w:id="1212" w:author="Stephen Michell" w:date="2015-11-23T18:02:00Z"/>
          <w:lang w:eastAsia="ar-SA"/>
        </w:rPr>
      </w:pPr>
      <w:del w:id="1213" w:author="Stephen Michell" w:date="2015-11-23T18:02:00Z">
        <w:r w:rsidRPr="00D80A85" w:rsidDel="00D86A77">
          <w:delText>Allocating and freeing memory in different modules and levels of abstraction may make it difficult for</w:delText>
        </w:r>
        <w:r w:rsidR="00796EEF" w:rsidDel="00D86A77">
          <w:delText xml:space="preserve"> </w:delText>
        </w:r>
        <w:r w:rsidRPr="00D80A85" w:rsidDel="00D86A77">
          <w:delText>developers to match requests to free storage with the appropriate storage allocation request</w:delText>
        </w:r>
        <w:r w:rsidDel="00D86A77">
          <w:rPr>
            <w:lang w:eastAsia="ar-SA"/>
          </w:rPr>
          <w:delText xml:space="preserve">. </w:delText>
        </w:r>
        <w:r w:rsidR="006413C1" w:rsidDel="00D86A77">
          <w:rPr>
            <w:lang w:eastAsia="ar-SA"/>
          </w:rPr>
          <w:delText xml:space="preserve"> </w:delText>
        </w:r>
        <w:r w:rsidDel="00D86A77">
          <w:rPr>
            <w:lang w:eastAsia="ar-SA"/>
          </w:rPr>
          <w:delText xml:space="preserve">This may cause confusion regarding when and if a block of memory has been allocated or freed, leading to memory leaks. To avoid these situations, </w:delText>
        </w:r>
      </w:del>
    </w:p>
    <w:p w14:paraId="55119D11" w14:textId="1C1F8D8E" w:rsidR="00A32382" w:rsidDel="00D86A77" w:rsidRDefault="005361B9" w:rsidP="00F56CA5">
      <w:pPr>
        <w:numPr>
          <w:ilvl w:val="0"/>
          <w:numId w:val="6"/>
        </w:numPr>
        <w:tabs>
          <w:tab w:val="num" w:pos="720"/>
        </w:tabs>
        <w:suppressAutoHyphens/>
        <w:spacing w:after="0"/>
        <w:ind w:left="720" w:hanging="317"/>
        <w:rPr>
          <w:del w:id="1214" w:author="Stephen Michell" w:date="2015-11-23T18:02:00Z"/>
          <w:lang w:eastAsia="ar-SA"/>
        </w:rPr>
      </w:pPr>
      <w:del w:id="1215" w:author="Stephen Michell" w:date="2015-11-23T18:02:00Z">
        <w:r w:rsidDel="00D86A77">
          <w:rPr>
            <w:lang w:eastAsia="ar-SA"/>
          </w:rPr>
          <w:delText xml:space="preserve">Use Storage pools when available in combination with strong typing.  </w:delText>
        </w:r>
        <w:r w:rsidR="00A32382" w:rsidDel="00D86A77">
          <w:rPr>
            <w:lang w:eastAsia="ar-SA"/>
          </w:rPr>
          <w:delText>Storage pools are a specialized memory mechanism where all of the memory associated with a class of objects is allocated from a specific bounded region such that storage exhaustion in one pool does not affect the code operating on other memory.</w:delText>
        </w:r>
      </w:del>
    </w:p>
    <w:p w14:paraId="1FC36DD1" w14:textId="40647BED" w:rsidR="00A32382" w:rsidDel="00D86A77" w:rsidRDefault="0088572A" w:rsidP="00F56CA5">
      <w:pPr>
        <w:numPr>
          <w:ilvl w:val="0"/>
          <w:numId w:val="6"/>
        </w:numPr>
        <w:tabs>
          <w:tab w:val="clear" w:pos="763"/>
          <w:tab w:val="num" w:pos="720"/>
        </w:tabs>
        <w:suppressAutoHyphens/>
        <w:spacing w:after="0"/>
        <w:ind w:left="720" w:hanging="317"/>
        <w:rPr>
          <w:del w:id="1216" w:author="Stephen Michell" w:date="2015-11-23T18:02:00Z"/>
          <w:lang w:eastAsia="ar-SA"/>
        </w:rPr>
      </w:pPr>
      <w:del w:id="1217" w:author="Stephen Michell" w:date="2015-11-23T18:02:00Z">
        <w:r w:rsidDel="00D86A77">
          <w:rPr>
            <w:lang w:eastAsia="ar-SA"/>
          </w:rPr>
          <w:delText xml:space="preserve">Avoid </w:delText>
        </w:r>
        <w:r w:rsidR="00A32382" w:rsidDel="00D86A77">
          <w:rPr>
            <w:lang w:eastAsia="ar-SA"/>
          </w:rPr>
          <w:delText xml:space="preserve">the use of dynamically allocated storage entirely, or </w:delText>
        </w:r>
        <w:r w:rsidR="00121D22" w:rsidDel="00D86A77">
          <w:rPr>
            <w:lang w:eastAsia="ar-SA"/>
          </w:rPr>
          <w:delText xml:space="preserve">allocate only during system initialization </w:delText>
        </w:r>
        <w:r w:rsidR="00A32382" w:rsidDel="00D86A77">
          <w:rPr>
            <w:lang w:eastAsia="ar-SA"/>
          </w:rPr>
          <w:delText xml:space="preserve"> and never allocat</w:delText>
        </w:r>
        <w:r w:rsidDel="00D86A77">
          <w:rPr>
            <w:lang w:eastAsia="ar-SA"/>
          </w:rPr>
          <w:delText>e</w:delText>
        </w:r>
        <w:r w:rsidR="00A32382" w:rsidDel="00D86A77">
          <w:rPr>
            <w:lang w:eastAsia="ar-SA"/>
          </w:rPr>
          <w:delText xml:space="preserve"> once the main execution commences</w:delText>
        </w:r>
        <w:r w:rsidR="00121D22" w:rsidDel="00D86A77">
          <w:rPr>
            <w:lang w:eastAsia="ar-SA"/>
          </w:rPr>
          <w:delText xml:space="preserve">, particularly in </w:delText>
        </w:r>
        <w:r w:rsidR="00A32382" w:rsidDel="00D86A77">
          <w:rPr>
            <w:lang w:eastAsia="ar-SA"/>
          </w:rPr>
          <w:delText>safety-critical systems and long running systems</w:delText>
        </w:r>
        <w:r w:rsidR="00121D22" w:rsidDel="00D86A77">
          <w:rPr>
            <w:lang w:eastAsia="ar-SA"/>
          </w:rPr>
          <w:delText>.</w:delText>
        </w:r>
      </w:del>
    </w:p>
    <w:p w14:paraId="2758C032" w14:textId="09F9AC34" w:rsidR="00A32382" w:rsidRDefault="00A32382" w:rsidP="00F56CA5">
      <w:pPr>
        <w:numPr>
          <w:ilvl w:val="0"/>
          <w:numId w:val="6"/>
        </w:numPr>
        <w:tabs>
          <w:tab w:val="clear" w:pos="763"/>
          <w:tab w:val="num" w:pos="720"/>
        </w:tabs>
        <w:suppressAutoHyphens/>
        <w:ind w:left="720" w:hanging="317"/>
        <w:rPr>
          <w:lang w:eastAsia="ar-SA"/>
        </w:rPr>
      </w:pPr>
      <w:del w:id="1218" w:author="Stephen Michell" w:date="2015-11-23T18:02:00Z">
        <w:r w:rsidDel="00D86A77">
          <w:rPr>
            <w:lang w:eastAsia="ar-SA"/>
          </w:rPr>
          <w:delText>Use static analysis</w:delText>
        </w:r>
        <w:r w:rsidR="00603619" w:rsidDel="00D86A77">
          <w:rPr>
            <w:lang w:eastAsia="ar-SA"/>
          </w:rPr>
          <w:delText>, which can sometimes detect</w:delText>
        </w:r>
        <w:r w:rsidDel="00D86A77">
          <w:rPr>
            <w:lang w:eastAsia="ar-SA"/>
          </w:rPr>
          <w:delText xml:space="preserve"> </w:delText>
        </w:r>
        <w:r w:rsidR="00603619" w:rsidDel="00D86A77">
          <w:rPr>
            <w:lang w:eastAsia="ar-SA"/>
          </w:rPr>
          <w:delText xml:space="preserve">when </w:delText>
        </w:r>
        <w:r w:rsidDel="00D86A77">
          <w:rPr>
            <w:lang w:eastAsia="ar-SA"/>
          </w:rPr>
          <w:delText>allocated storage is no longer used and has not been freed.</w:delText>
        </w:r>
      </w:del>
    </w:p>
    <w:p w14:paraId="12D20CC4" w14:textId="631A59C4" w:rsidR="00A32382" w:rsidRDefault="00511504" w:rsidP="00511504">
      <w:pPr>
        <w:pStyle w:val="Heading3"/>
      </w:pPr>
      <w:bookmarkStart w:id="1219" w:name="_Toc192557899"/>
      <w:r>
        <w:t>6.</w:t>
      </w:r>
      <w:r w:rsidR="00FD115F">
        <w:t>39</w:t>
      </w:r>
      <w:r>
        <w:t>.6</w:t>
      </w:r>
      <w:r w:rsidR="00074057">
        <w:t xml:space="preserve"> </w:t>
      </w:r>
      <w:r w:rsidR="00A32382" w:rsidRPr="00D80A85">
        <w:t>Implications for standardization</w:t>
      </w:r>
      <w:bookmarkEnd w:id="1219"/>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F56CA5">
      <w:pPr>
        <w:numPr>
          <w:ilvl w:val="0"/>
          <w:numId w:val="77"/>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F56CA5">
      <w:pPr>
        <w:numPr>
          <w:ilvl w:val="0"/>
          <w:numId w:val="77"/>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04F29936" w:rsidR="006D14A3" w:rsidRPr="005B20DC" w:rsidRDefault="000A1BDB" w:rsidP="006D14A3">
      <w:pPr>
        <w:pStyle w:val="Heading2"/>
      </w:pPr>
      <w:bookmarkStart w:id="1220" w:name="_Ref313957250"/>
      <w:bookmarkStart w:id="1221" w:name="_Toc358896420"/>
      <w:bookmarkStart w:id="1222" w:name="_Toc297483210"/>
      <w:r>
        <w:t>6.</w:t>
      </w:r>
      <w:r w:rsidR="00502DE5">
        <w:t>4</w:t>
      </w:r>
      <w:r w:rsidR="00FD115F">
        <w:t>0</w:t>
      </w:r>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1220"/>
      <w:bookmarkEnd w:id="1221"/>
      <w:bookmarkEnd w:id="1222"/>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69EC5A65" w:rsidR="006D14A3" w:rsidRPr="005B20DC" w:rsidRDefault="000A1BDB" w:rsidP="006D14A3">
      <w:pPr>
        <w:pStyle w:val="Heading3"/>
      </w:pPr>
      <w:r>
        <w:t>6.</w:t>
      </w:r>
      <w:r w:rsidR="00502DE5">
        <w:t>4</w:t>
      </w:r>
      <w:r w:rsidR="00FD115F">
        <w:t>0</w:t>
      </w:r>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2B54D439" w:rsidR="006D14A3" w:rsidRPr="005B20DC" w:rsidRDefault="000A1BDB" w:rsidP="006D14A3">
      <w:pPr>
        <w:pStyle w:val="Heading3"/>
      </w:pPr>
      <w:r>
        <w:t>6.</w:t>
      </w:r>
      <w:r w:rsidR="00502DE5">
        <w:t>4</w:t>
      </w:r>
      <w:r w:rsidR="00FD115F">
        <w:t>0</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5AFF28E7" w14:textId="77777777" w:rsidR="006D14A3" w:rsidRDefault="006D14A3" w:rsidP="006D14A3">
      <w:pPr>
        <w:spacing w:after="0"/>
      </w:pPr>
      <w:r>
        <w:t>Ada Quality and Style Guide: 8.3.1 through 8.3.8, and 8.4.2</w:t>
      </w:r>
    </w:p>
    <w:p w14:paraId="09D11963" w14:textId="705E4806" w:rsidR="00DD59E7" w:rsidRDefault="000A1BDB">
      <w:pPr>
        <w:pStyle w:val="Heading3"/>
      </w:pPr>
      <w:r>
        <w:lastRenderedPageBreak/>
        <w:t>6.</w:t>
      </w:r>
      <w:r w:rsidR="00502DE5">
        <w:t>4</w:t>
      </w:r>
      <w:r w:rsidR="00FD115F">
        <w:t>0</w:t>
      </w:r>
      <w:r w:rsidR="006D14A3" w:rsidRPr="005B20DC">
        <w:t>.3</w:t>
      </w:r>
      <w:r w:rsidR="00074057">
        <w:t xml:space="preserve"> </w:t>
      </w:r>
      <w:r w:rsidR="006D14A3" w:rsidRPr="005B20DC">
        <w:t>Mechanism of failure</w:t>
      </w:r>
    </w:p>
    <w:p w14:paraId="35C7A662" w14:textId="77777777" w:rsidR="006D14A3" w:rsidRDefault="006D14A3" w:rsidP="006D14A3">
      <w:r>
        <w:t xml:space="preserve">The value of generics comes from having a single piece of code that supports some </w:t>
      </w:r>
      <w:proofErr w:type="spellStart"/>
      <w:r>
        <w:t>behaviour</w:t>
      </w:r>
      <w:proofErr w:type="spellEnd"/>
      <w:r>
        <w:t xml:space="preserve"> in a type independent manner. This simplifies development and maintenance of the code.</w:t>
      </w:r>
      <w:r w:rsidR="00502DE5">
        <w:t xml:space="preserve"> </w:t>
      </w:r>
      <w:r>
        <w:t xml:space="preserve"> It should also assist in the understanding of the code during review and maintenance, by providing the same </w:t>
      </w:r>
      <w:proofErr w:type="spellStart"/>
      <w:r>
        <w:t>behaviour</w:t>
      </w:r>
      <w:proofErr w:type="spellEnd"/>
      <w:r>
        <w:t xml:space="preserve">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w:t>
      </w:r>
      <w:proofErr w:type="spellStart"/>
      <w:r>
        <w:t>behaviour</w:t>
      </w:r>
      <w:proofErr w:type="spellEnd"/>
      <w:r>
        <w:t xml:space="preserve">.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w:t>
      </w:r>
      <w:proofErr w:type="gramStart"/>
      <w:r>
        <w:t>example</w:t>
      </w:r>
      <w:proofErr w:type="gramEnd"/>
      <w:r>
        <w:t xml:space="preserve"> if the sort function is instantiated with a user defined type that doesn’t have a relational operator. </w:t>
      </w:r>
      <w:r w:rsidR="00502DE5">
        <w:t xml:space="preserve"> </w:t>
      </w:r>
      <w:r>
        <w:t xml:space="preserve">Where ‘misuse’ of a generic </w:t>
      </w:r>
      <w:proofErr w:type="gramStart"/>
      <w:r>
        <w:t>leads</w:t>
      </w:r>
      <w:proofErr w:type="gramEnd"/>
      <w:r>
        <w:t xml:space="preserve">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2727010D" w:rsidR="006D14A3" w:rsidRDefault="006D14A3" w:rsidP="006D14A3">
      <w:r w:rsidRPr="00917B2C">
        <w:rPr>
          <w:i/>
          <w:color w:val="FF0000"/>
          <w:rPrChange w:id="1223" w:author="Stephen Michell" w:date="2015-11-29T21:48:00Z">
            <w:rPr/>
          </w:rPrChange>
        </w:rPr>
        <w:t>The problem as described in the two prior paragraphs can be reduced by a language feature (such as the concepts language feature being designed by the C++ committee).</w:t>
      </w:r>
      <w:ins w:id="1224" w:author="Stephen Michell" w:date="2015-06-27T07:35:00Z">
        <w:r w:rsidR="008C48ED" w:rsidRPr="00917B2C">
          <w:rPr>
            <w:color w:val="FF0000"/>
            <w:rPrChange w:id="1225" w:author="Stephen Michell" w:date="2015-11-29T21:48:00Z">
              <w:rPr/>
            </w:rPrChange>
          </w:rPr>
          <w:t xml:space="preserve">  </w:t>
        </w:r>
        <w:r w:rsidR="008C48ED">
          <w:t>(RESEARCH</w:t>
        </w:r>
      </w:ins>
      <w:ins w:id="1226" w:author="Stephen Michell" w:date="2015-10-21T17:44:00Z">
        <w:r w:rsidR="00F97466">
          <w:t xml:space="preserve"> – AI Erhard.</w:t>
        </w:r>
      </w:ins>
      <w:ins w:id="1227" w:author="Stephen Michell" w:date="2015-06-27T07:35:00Z">
        <w:r w:rsidR="008C48ED">
          <w:t>).</w:t>
        </w:r>
      </w:ins>
    </w:p>
    <w:p w14:paraId="519658A1" w14:textId="6768D72D" w:rsidR="00F741F8" w:rsidRDefault="006D14A3" w:rsidP="006D14A3">
      <w:pPr>
        <w:rPr>
          <w:ins w:id="1228" w:author="Stephen Michell" w:date="2015-09-17T15:55:00Z"/>
        </w:rPr>
      </w:pPr>
      <w:r>
        <w:t>Similar confusion can arise if the language permits specific</w:t>
      </w:r>
      <w:ins w:id="1229" w:author="Stephen Michell" w:date="2015-09-17T15:52:00Z">
        <w:r w:rsidR="00F741F8">
          <w:t xml:space="preserve"> </w:t>
        </w:r>
      </w:ins>
      <w:r w:rsidR="00F741F8">
        <w:t>methods</w:t>
      </w:r>
      <w:r>
        <w:t xml:space="preserve"> of </w:t>
      </w:r>
      <w:r w:rsidR="00F741F8">
        <w:t xml:space="preserve">an instance of </w:t>
      </w:r>
      <w:r>
        <w:t xml:space="preserve">a generic to be explicitly defined, rather than using the common code, so that </w:t>
      </w:r>
      <w:proofErr w:type="spellStart"/>
      <w:r>
        <w:t>behaviour</w:t>
      </w:r>
      <w:proofErr w:type="spellEnd"/>
      <w:r>
        <w:t xml:space="preserve"> is not consistent for all instantiations.</w:t>
      </w:r>
      <w:r w:rsidR="00502DE5">
        <w:t xml:space="preserve"> </w:t>
      </w:r>
      <w:r>
        <w:t xml:space="preserve"> 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w:t>
      </w:r>
      <w:proofErr w:type="spellStart"/>
      <w:r>
        <w:t>behaviour</w:t>
      </w:r>
      <w:proofErr w:type="spellEnd"/>
      <w:r>
        <w:t xml:space="preserve">, say sorting the elements into descending order. </w:t>
      </w:r>
      <w:r w:rsidR="00502DE5">
        <w:t xml:space="preserve"> </w:t>
      </w:r>
      <w:r>
        <w:t xml:space="preserve">Specialization that doesn’t affect the apparent </w:t>
      </w:r>
      <w:proofErr w:type="spellStart"/>
      <w:r>
        <w:t>behaviour</w:t>
      </w:r>
      <w:proofErr w:type="spellEnd"/>
      <w:r>
        <w:t xml:space="preserve"> of the instantiation is not an issue. </w:t>
      </w:r>
      <w:r w:rsidR="00502DE5">
        <w:t xml:space="preserve"> </w:t>
      </w:r>
    </w:p>
    <w:p w14:paraId="1BAA53B4" w14:textId="3D73B6DC" w:rsidR="006D14A3" w:rsidRDefault="00F741F8" w:rsidP="006D14A3">
      <w:ins w:id="1230" w:author="Stephen Michell" w:date="2015-09-17T15:55:00Z">
        <w:r>
          <w:t>(C++-specific text, move when appropriate</w:t>
        </w:r>
      </w:ins>
      <w:ins w:id="1231" w:author="Stephen Michell" w:date="2015-10-21T17:46:00Z">
        <w:r w:rsidR="00F97466">
          <w:t xml:space="preserve"> – AI Clive.</w:t>
        </w:r>
      </w:ins>
      <w:proofErr w:type="gramStart"/>
      <w:ins w:id="1232" w:author="Stephen Michell" w:date="2015-09-17T15:55:00Z">
        <w:r>
          <w:t>).</w:t>
        </w:r>
      </w:ins>
      <w:r w:rsidR="006D14A3" w:rsidRPr="00917B2C">
        <w:rPr>
          <w:i/>
          <w:color w:val="FF0000"/>
          <w:rPrChange w:id="1233" w:author="Stephen Michell" w:date="2015-11-29T21:49:00Z">
            <w:rPr/>
          </w:rPrChange>
        </w:rPr>
        <w:t>Again</w:t>
      </w:r>
      <w:proofErr w:type="gramEnd"/>
      <w:r w:rsidR="006D14A3" w:rsidRPr="00917B2C">
        <w:rPr>
          <w:i/>
          <w:color w:val="FF0000"/>
          <w:rPrChange w:id="1234" w:author="Stephen Michell" w:date="2015-11-29T21:49:00Z">
            <w:rPr/>
          </w:rPrChange>
        </w:rPr>
        <w:t xml:space="preserve">, for C++, there are some irregularities in the semantics of arrays and pointers that can lead to the generic having different </w:t>
      </w:r>
      <w:proofErr w:type="spellStart"/>
      <w:r w:rsidR="006D14A3" w:rsidRPr="00917B2C">
        <w:rPr>
          <w:i/>
          <w:color w:val="FF0000"/>
          <w:rPrChange w:id="1235" w:author="Stephen Michell" w:date="2015-11-29T21:49:00Z">
            <w:rPr/>
          </w:rPrChange>
        </w:rPr>
        <w:t>behaviour</w:t>
      </w:r>
      <w:proofErr w:type="spellEnd"/>
      <w:r w:rsidR="006D14A3" w:rsidRPr="00917B2C">
        <w:rPr>
          <w:i/>
          <w:color w:val="FF0000"/>
          <w:rPrChange w:id="1236" w:author="Stephen Michell" w:date="2015-11-29T21:49:00Z">
            <w:rPr/>
          </w:rPrChange>
        </w:rPr>
        <w:t xml:space="preserve"> for different, but apparently very similar, types. </w:t>
      </w:r>
      <w:r w:rsidR="00502DE5" w:rsidRPr="00917B2C">
        <w:rPr>
          <w:i/>
          <w:color w:val="FF0000"/>
          <w:rPrChange w:id="1237" w:author="Stephen Michell" w:date="2015-11-29T21:49:00Z">
            <w:rPr/>
          </w:rPrChange>
        </w:rPr>
        <w:t xml:space="preserve"> </w:t>
      </w:r>
      <w:r w:rsidR="006D14A3" w:rsidRPr="00917B2C">
        <w:rPr>
          <w:i/>
          <w:color w:val="FF0000"/>
          <w:rPrChange w:id="1238" w:author="Stephen Michell" w:date="2015-11-29T21:49:00Z">
            <w:rPr/>
          </w:rPrChange>
        </w:rPr>
        <w:t xml:space="preserve">In such cases, specialization can be used to enforce consistent </w:t>
      </w:r>
      <w:proofErr w:type="spellStart"/>
      <w:r w:rsidR="006D14A3" w:rsidRPr="00917B2C">
        <w:rPr>
          <w:i/>
          <w:color w:val="FF0000"/>
          <w:rPrChange w:id="1239" w:author="Stephen Michell" w:date="2015-11-29T21:49:00Z">
            <w:rPr/>
          </w:rPrChange>
        </w:rPr>
        <w:t>behaviour</w:t>
      </w:r>
      <w:proofErr w:type="spellEnd"/>
      <w:r w:rsidR="006D14A3" w:rsidRPr="00917B2C">
        <w:rPr>
          <w:i/>
          <w:color w:val="FF0000"/>
          <w:rPrChange w:id="1240" w:author="Stephen Michell" w:date="2015-11-29T21:49:00Z">
            <w:rPr/>
          </w:rPrChange>
        </w:rPr>
        <w:t>.</w:t>
      </w:r>
    </w:p>
    <w:p w14:paraId="7059E1A7" w14:textId="6BFE0CA8" w:rsidR="00DD59E7" w:rsidRDefault="000A1BDB">
      <w:pPr>
        <w:pStyle w:val="Heading3"/>
      </w:pPr>
      <w:r>
        <w:t>6.</w:t>
      </w:r>
      <w:r w:rsidR="00502DE5">
        <w:t>4</w:t>
      </w:r>
      <w:r w:rsidR="00FD115F">
        <w:t>0</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F56CA5">
      <w:pPr>
        <w:numPr>
          <w:ilvl w:val="0"/>
          <w:numId w:val="99"/>
        </w:numPr>
        <w:spacing w:after="0"/>
      </w:pPr>
      <w:r>
        <w:lastRenderedPageBreak/>
        <w:t>Languages that permit definitions of objects or functions to be parameterized by type, for later instantiation with specific types, such as:</w:t>
      </w:r>
    </w:p>
    <w:p w14:paraId="1C4D33FD" w14:textId="77777777" w:rsidR="006D14A3" w:rsidRDefault="006D14A3" w:rsidP="00F56CA5">
      <w:pPr>
        <w:numPr>
          <w:ilvl w:val="1"/>
          <w:numId w:val="99"/>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F56CA5">
      <w:pPr>
        <w:numPr>
          <w:ilvl w:val="1"/>
          <w:numId w:val="99"/>
        </w:numPr>
      </w:pPr>
      <w:r>
        <w:t>Generics in Ada, Java.</w:t>
      </w:r>
    </w:p>
    <w:p w14:paraId="4718D8B8" w14:textId="0C387A40" w:rsidR="00DD59E7" w:rsidRDefault="000A1BDB">
      <w:pPr>
        <w:pStyle w:val="Heading3"/>
      </w:pPr>
      <w:r>
        <w:t>6.</w:t>
      </w:r>
      <w:r w:rsidR="00026CB8">
        <w:t>4</w:t>
      </w:r>
      <w:r w:rsidR="00FD115F">
        <w:t>0</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F56CA5">
      <w:pPr>
        <w:numPr>
          <w:ilvl w:val="0"/>
          <w:numId w:val="42"/>
        </w:numPr>
        <w:spacing w:after="0"/>
      </w:pPr>
      <w:r>
        <w:t>Document the properties of an instantiating type necessary for a generic to be valid.</w:t>
      </w:r>
    </w:p>
    <w:p w14:paraId="6468FE26" w14:textId="77777777" w:rsidR="006D14A3" w:rsidRDefault="006D14A3" w:rsidP="00F56CA5">
      <w:pPr>
        <w:numPr>
          <w:ilvl w:val="0"/>
          <w:numId w:val="42"/>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F56CA5">
      <w:pPr>
        <w:numPr>
          <w:ilvl w:val="0"/>
          <w:numId w:val="42"/>
        </w:numPr>
      </w:pPr>
      <w:r>
        <w:t>Preferably avoid, but at least carefully document, any ‘special cases’ where a generic is instantiated with a specific type</w:t>
      </w:r>
      <w:r w:rsidR="00E660DD">
        <w:t xml:space="preserve"> but</w:t>
      </w:r>
      <w:r>
        <w:t xml:space="preserve"> doesn’t behave as it does for other types.</w:t>
      </w:r>
    </w:p>
    <w:p w14:paraId="1108AF9F" w14:textId="6DB6AE68" w:rsidR="006D14A3" w:rsidRDefault="006D14A3" w:rsidP="006D14A3">
      <w:pPr>
        <w:pStyle w:val="Heading3"/>
      </w:pPr>
      <w:r>
        <w:t>6.</w:t>
      </w:r>
      <w:r w:rsidR="00026CB8">
        <w:t>4</w:t>
      </w:r>
      <w:r w:rsidR="00FD115F">
        <w:t>0</w:t>
      </w:r>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F56CA5">
      <w:pPr>
        <w:numPr>
          <w:ilvl w:val="0"/>
          <w:numId w:val="42"/>
        </w:numPr>
        <w:spacing w:after="0"/>
      </w:pPr>
      <w:r w:rsidRPr="00A00D2B">
        <w:t xml:space="preserve">Language </w:t>
      </w:r>
      <w:proofErr w:type="spellStart"/>
      <w:r w:rsidRPr="00A00D2B">
        <w:t>specifiers</w:t>
      </w:r>
      <w:proofErr w:type="spellEnd"/>
      <w:r w:rsidRPr="00A00D2B">
        <w:t xml:space="preserve">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F56CA5">
      <w:pPr>
        <w:numPr>
          <w:ilvl w:val="0"/>
          <w:numId w:val="42"/>
        </w:numPr>
        <w:spacing w:after="0"/>
      </w:pPr>
      <w:r w:rsidRPr="008F39DF">
        <w:t xml:space="preserve">Language </w:t>
      </w:r>
      <w:proofErr w:type="spellStart"/>
      <w:r w:rsidRPr="008F39DF">
        <w:t>specifiers</w:t>
      </w:r>
      <w:proofErr w:type="spellEnd"/>
      <w:r w:rsidRPr="008F39DF">
        <w:t xml:space="preserve">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F56CA5">
      <w:pPr>
        <w:numPr>
          <w:ilvl w:val="0"/>
          <w:numId w:val="42"/>
        </w:numPr>
      </w:pPr>
      <w:r>
        <w:t>L</w:t>
      </w:r>
      <w:r w:rsidRPr="008F39DF">
        <w:t xml:space="preserve">anguage </w:t>
      </w:r>
      <w:proofErr w:type="spellStart"/>
      <w:r w:rsidRPr="008F39DF">
        <w:t>specifiers</w:t>
      </w:r>
      <w:proofErr w:type="spellEnd"/>
      <w:r w:rsidRPr="008F39DF">
        <w:t xml:space="preserve">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144DBEB9" w:rsidR="006D14A3" w:rsidRPr="007D6962" w:rsidRDefault="006D14A3" w:rsidP="006D14A3">
      <w:pPr>
        <w:pStyle w:val="Heading2"/>
      </w:pPr>
      <w:bookmarkStart w:id="1241" w:name="_Ref313957117"/>
      <w:bookmarkStart w:id="1242" w:name="_Toc358896421"/>
      <w:bookmarkStart w:id="1243" w:name="_Toc297483211"/>
      <w:r w:rsidRPr="007D6962">
        <w:t>6.</w:t>
      </w:r>
      <w:r w:rsidR="00026CB8">
        <w:t>4</w:t>
      </w:r>
      <w:r w:rsidR="00FD115F">
        <w:t>1</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1241"/>
      <w:bookmarkEnd w:id="1242"/>
      <w:bookmarkEnd w:id="124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059A8B43" w:rsidR="006D14A3" w:rsidRPr="007D6962" w:rsidRDefault="006D14A3" w:rsidP="006D14A3">
      <w:pPr>
        <w:pStyle w:val="Heading3"/>
      </w:pPr>
      <w:r w:rsidRPr="007D6962">
        <w:t>6.</w:t>
      </w:r>
      <w:r w:rsidR="00026CB8">
        <w:t>4</w:t>
      </w:r>
      <w:r w:rsidR="00FD115F">
        <w:t>1</w:t>
      </w:r>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Languages that allow multiple inheritance add additional complexities to the resolution of method invocations.  Different object brokerage systems may resolve the method identity to different classes, based on how the inheritance tree is traversed.</w:t>
      </w:r>
    </w:p>
    <w:p w14:paraId="41C6875A" w14:textId="14DD4AD5" w:rsidR="006D14A3" w:rsidRPr="007D6962" w:rsidRDefault="006D14A3" w:rsidP="006D14A3">
      <w:pPr>
        <w:pStyle w:val="Heading3"/>
      </w:pPr>
      <w:r w:rsidRPr="007D6962">
        <w:lastRenderedPageBreak/>
        <w:t>6.</w:t>
      </w:r>
      <w:r w:rsidR="00026CB8">
        <w:t>4</w:t>
      </w:r>
      <w:r w:rsidR="00FD115F">
        <w:t>1</w:t>
      </w:r>
      <w:r w:rsidRPr="007D6962">
        <w:t>.2</w:t>
      </w:r>
      <w:r w:rsidR="00074057">
        <w:t xml:space="preserve"> </w:t>
      </w:r>
      <w:r w:rsidRPr="007D6962">
        <w:t>Cross reference</w:t>
      </w:r>
    </w:p>
    <w:p w14:paraId="7843510C" w14:textId="343938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xml:space="preserve">, 87, 88, 89, 89, 90, 91, 92, 93, 94, 95, 96 </w:t>
      </w:r>
      <w:proofErr w:type="gramStart"/>
      <w:r w:rsidR="00E3004E">
        <w:t xml:space="preserve">and </w:t>
      </w:r>
      <w:r>
        <w:t xml:space="preserve"> 97</w:t>
      </w:r>
      <w:proofErr w:type="gramEnd"/>
    </w:p>
    <w:p w14:paraId="498932E5" w14:textId="77777777" w:rsidR="006D14A3" w:rsidRDefault="006D14A3" w:rsidP="006D14A3">
      <w:pPr>
        <w:spacing w:after="0"/>
      </w:pPr>
      <w:r>
        <w:t>MISRA C++ 2008: 0-1-12, 8-3-1, 10-1-1 to 10-1-3, and 10-3-1 to 10-3-3</w:t>
      </w:r>
    </w:p>
    <w:p w14:paraId="2F7246A5" w14:textId="77777777" w:rsidR="006D14A3" w:rsidRDefault="006D14A3" w:rsidP="006D14A3">
      <w:r>
        <w:t xml:space="preserve">Ada </w:t>
      </w:r>
      <w:r w:rsidR="001C05C1">
        <w:t>Quality</w:t>
      </w:r>
      <w:r>
        <w:t xml:space="preserve"> and Style Guide: 9 (complete clause)</w:t>
      </w:r>
    </w:p>
    <w:p w14:paraId="4E0CFE68" w14:textId="088C776B" w:rsidR="006D14A3" w:rsidRPr="007D6962" w:rsidRDefault="006D14A3" w:rsidP="006D14A3">
      <w:pPr>
        <w:pStyle w:val="Heading3"/>
      </w:pPr>
      <w:r w:rsidRPr="007D6962">
        <w:t>6.</w:t>
      </w:r>
      <w:r w:rsidR="00026CB8">
        <w:t>4</w:t>
      </w:r>
      <w:r w:rsidR="00FD115F">
        <w:t>1</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F56CA5">
      <w:pPr>
        <w:pStyle w:val="ListParagraph"/>
        <w:numPr>
          <w:ilvl w:val="0"/>
          <w:numId w:val="133"/>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F56CA5">
      <w:pPr>
        <w:pStyle w:val="ListParagraph"/>
        <w:numPr>
          <w:ilvl w:val="0"/>
          <w:numId w:val="133"/>
        </w:numPr>
      </w:pPr>
      <w:r>
        <w:t>Accidental redefinition, where a method is defined that inadvertently overrides a method that has already been defined in a parent class.</w:t>
      </w:r>
    </w:p>
    <w:p w14:paraId="47645F60" w14:textId="77777777" w:rsidR="006D14A3" w:rsidRDefault="006D14A3" w:rsidP="00F56CA5">
      <w:pPr>
        <w:pStyle w:val="ListParagraph"/>
        <w:numPr>
          <w:ilvl w:val="0"/>
          <w:numId w:val="133"/>
        </w:numPr>
      </w:pPr>
      <w:r>
        <w:t>Accidental failure of redefinition, when a method is incorrectly named or the parameters are not defined properly, and thus does not override a method in a parent class.</w:t>
      </w:r>
    </w:p>
    <w:p w14:paraId="70ABB85E" w14:textId="77777777" w:rsidR="006D14A3" w:rsidRDefault="006D14A3" w:rsidP="00F56CA5">
      <w:pPr>
        <w:pStyle w:val="ListParagraph"/>
        <w:numPr>
          <w:ilvl w:val="0"/>
          <w:numId w:val="133"/>
        </w:numPr>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5011F5">
      <w:pPr>
        <w:pStyle w:val="ListParagraph"/>
        <w:numPr>
          <w:ilvl w:val="0"/>
          <w:numId w:val="133"/>
        </w:numPr>
      </w:pPr>
      <w:r>
        <w:t>Consider the interaction of automatically generated member functions with the direct reading and writing of visible class members.</w:t>
      </w:r>
    </w:p>
    <w:p w14:paraId="06CCEDD4" w14:textId="2857A479" w:rsidR="006D14A3" w:rsidRPr="00C13A93" w:rsidRDefault="006D14A3" w:rsidP="006D14A3">
      <w:r>
        <w:t xml:space="preserve">These vulnerabilities can increase dramatically as the complexity of the hierarchy increases, especially in the use of multiple inheritance. </w:t>
      </w:r>
      <w:ins w:id="1244" w:author="Stephen Michell" w:date="2015-06-27T07:39:00Z">
        <w:r w:rsidR="008C48ED" w:rsidRPr="00917B2C">
          <w:rPr>
            <w:i/>
            <w:rPrChange w:id="1245" w:author="Stephen Michell" w:date="2015-11-29T21:49:00Z">
              <w:rPr/>
            </w:rPrChange>
          </w:rPr>
          <w:t>(Rethink for multiple inheritance. We should probably be more specific</w:t>
        </w:r>
      </w:ins>
      <w:ins w:id="1246" w:author="Stephen Michell" w:date="2015-10-21T17:49:00Z">
        <w:r w:rsidR="00F97466" w:rsidRPr="00917B2C">
          <w:rPr>
            <w:i/>
            <w:rPrChange w:id="1247" w:author="Stephen Michell" w:date="2015-11-29T21:49:00Z">
              <w:rPr/>
            </w:rPrChange>
          </w:rPr>
          <w:t xml:space="preserve"> – AI Erhard</w:t>
        </w:r>
      </w:ins>
      <w:ins w:id="1248" w:author="Stephen Michell" w:date="2015-06-27T07:39:00Z">
        <w:r w:rsidR="008C48ED" w:rsidRPr="00917B2C">
          <w:rPr>
            <w:i/>
            <w:rPrChange w:id="1249" w:author="Stephen Michell" w:date="2015-11-29T21:49:00Z">
              <w:rPr/>
            </w:rPrChange>
          </w:rPr>
          <w:t>).</w:t>
        </w:r>
      </w:ins>
    </w:p>
    <w:p w14:paraId="7ECCA545" w14:textId="0FCDF387" w:rsidR="006D14A3" w:rsidRPr="007D6962" w:rsidRDefault="006D14A3" w:rsidP="006D14A3">
      <w:pPr>
        <w:pStyle w:val="Heading3"/>
      </w:pPr>
      <w:proofErr w:type="gramStart"/>
      <w:r w:rsidRPr="007D6962">
        <w:t>6.</w:t>
      </w:r>
      <w:r w:rsidR="00026CB8">
        <w:t>4</w:t>
      </w:r>
      <w:r w:rsidR="00FD115F">
        <w:t>1</w:t>
      </w:r>
      <w:r w:rsidRPr="007D6962">
        <w:t>.</w:t>
      </w:r>
      <w:r>
        <w:t>4</w:t>
      </w:r>
      <w:r w:rsidR="00074057">
        <w:t xml:space="preserve"> </w:t>
      </w:r>
      <w:r w:rsidRPr="007D6962">
        <w:t xml:space="preserve"> </w:t>
      </w:r>
      <w:r w:rsidRPr="003F25BF">
        <w:t>Applicable</w:t>
      </w:r>
      <w:proofErr w:type="gramEnd"/>
      <w:r w:rsidRPr="003F25BF">
        <w:t xml:space="preserv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F56CA5">
      <w:pPr>
        <w:numPr>
          <w:ilvl w:val="0"/>
          <w:numId w:val="126"/>
        </w:numPr>
      </w:pPr>
      <w:r>
        <w:t>L</w:t>
      </w:r>
      <w:r w:rsidRPr="00AC404E">
        <w:t>anguages that allow single and multiple inheritances.</w:t>
      </w:r>
    </w:p>
    <w:p w14:paraId="5B68F855" w14:textId="6B044999" w:rsidR="006D14A3" w:rsidRPr="007D6962" w:rsidRDefault="006D14A3" w:rsidP="006D14A3">
      <w:pPr>
        <w:pStyle w:val="Heading3"/>
      </w:pPr>
      <w:r w:rsidRPr="007D6962">
        <w:t>6.</w:t>
      </w:r>
      <w:r w:rsidR="00026CB8">
        <w:t>4</w:t>
      </w:r>
      <w:r w:rsidR="00FD115F">
        <w:t>1</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F56CA5">
      <w:pPr>
        <w:pStyle w:val="ListParagraph"/>
        <w:numPr>
          <w:ilvl w:val="0"/>
          <w:numId w:val="126"/>
        </w:numPr>
      </w:pPr>
      <w:r>
        <w:t>Avoid the use of multiple inheritance whenever possible.</w:t>
      </w:r>
    </w:p>
    <w:p w14:paraId="3D217511" w14:textId="77777777" w:rsidR="006D14A3" w:rsidRDefault="006D14A3" w:rsidP="00F56CA5">
      <w:pPr>
        <w:pStyle w:val="ListParagraph"/>
        <w:numPr>
          <w:ilvl w:val="0"/>
          <w:numId w:val="126"/>
        </w:numPr>
      </w:pPr>
      <w:r>
        <w:t>Provide complete documentation of all encapsulated data, and how each method affects that data for each object in the hierarchy.</w:t>
      </w:r>
    </w:p>
    <w:p w14:paraId="4794D841" w14:textId="77777777" w:rsidR="006D14A3" w:rsidRDefault="006D14A3" w:rsidP="00F56CA5">
      <w:pPr>
        <w:pStyle w:val="ListParagraph"/>
        <w:numPr>
          <w:ilvl w:val="0"/>
          <w:numId w:val="126"/>
        </w:numPr>
      </w:pPr>
      <w:r>
        <w:t>Inherit only from trusted sources, and, whenever possible, check the version of the parent classes during compilation and/or initialization.</w:t>
      </w:r>
    </w:p>
    <w:p w14:paraId="34390F9A" w14:textId="77777777" w:rsidR="006D14A3" w:rsidRDefault="006D14A3" w:rsidP="00F56CA5">
      <w:pPr>
        <w:pStyle w:val="ListParagraph"/>
        <w:numPr>
          <w:ilvl w:val="0"/>
          <w:numId w:val="126"/>
        </w:numPr>
        <w:rPr>
          <w:ins w:id="1250" w:author="Stephen Michell" w:date="2015-06-29T10:41:00Z"/>
        </w:rPr>
      </w:pPr>
      <w:r>
        <w:t>Provide a method that provides versioning information for each class.</w:t>
      </w:r>
    </w:p>
    <w:p w14:paraId="393B4C1C" w14:textId="2215421C" w:rsidR="001D24B6" w:rsidRDefault="001D24B6" w:rsidP="00F56CA5">
      <w:pPr>
        <w:pStyle w:val="ListParagraph"/>
        <w:numPr>
          <w:ilvl w:val="0"/>
          <w:numId w:val="126"/>
        </w:numPr>
      </w:pPr>
      <w:ins w:id="1251" w:author="Stephen Michell" w:date="2015-06-29T10:41:00Z">
        <w:r>
          <w:t>Avoid the creation of base classes that are both virtual and non-virtual</w:t>
        </w:r>
        <w:r w:rsidR="00770A85">
          <w:t xml:space="preserve"> in the same hierarchy.</w:t>
        </w:r>
      </w:ins>
      <w:ins w:id="1252" w:author="Stephen Michell" w:date="2015-10-21T17:50:00Z">
        <w:r w:rsidR="00F97466">
          <w:t xml:space="preserve"> (Clive - C++)</w:t>
        </w:r>
      </w:ins>
    </w:p>
    <w:p w14:paraId="0C18668F" w14:textId="1E885E55" w:rsidR="006D14A3" w:rsidRDefault="006D14A3" w:rsidP="006D14A3">
      <w:pPr>
        <w:pStyle w:val="Heading3"/>
      </w:pPr>
      <w:r>
        <w:t>6</w:t>
      </w:r>
      <w:r w:rsidRPr="007D6962">
        <w:t>.</w:t>
      </w:r>
      <w:r w:rsidR="00026CB8">
        <w:t>4</w:t>
      </w:r>
      <w:r w:rsidR="00FD115F">
        <w:t>1</w:t>
      </w:r>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F56CA5">
      <w:pPr>
        <w:pStyle w:val="ListParagraph"/>
        <w:numPr>
          <w:ilvl w:val="0"/>
          <w:numId w:val="134"/>
        </w:numPr>
      </w:pPr>
      <w:r>
        <w:lastRenderedPageBreak/>
        <w:t>Language specification should include the definition of a common versioning method.</w:t>
      </w:r>
    </w:p>
    <w:p w14:paraId="4DE34723" w14:textId="77777777" w:rsidR="006D14A3" w:rsidRDefault="006D14A3" w:rsidP="00F56CA5">
      <w:pPr>
        <w:pStyle w:val="ListParagraph"/>
        <w:numPr>
          <w:ilvl w:val="0"/>
          <w:numId w:val="134"/>
        </w:numPr>
      </w:pPr>
      <w:r>
        <w:t>Compilers should provide an option to report the class in which a resolved method resides.</w:t>
      </w:r>
    </w:p>
    <w:p w14:paraId="232CF936" w14:textId="77777777" w:rsidR="00A32382" w:rsidRDefault="006D14A3" w:rsidP="00F56CA5">
      <w:pPr>
        <w:pStyle w:val="ListParagraph"/>
        <w:numPr>
          <w:ilvl w:val="0"/>
          <w:numId w:val="134"/>
        </w:numPr>
      </w:pPr>
      <w:r>
        <w:t>Runtime environments should provide a trace of all runtime method resolutions.</w:t>
      </w:r>
    </w:p>
    <w:p w14:paraId="0F614AE3" w14:textId="70979E25" w:rsidR="00EE72B0" w:rsidRPr="002B5D43" w:rsidRDefault="00EE72B0" w:rsidP="00EE72B0">
      <w:pPr>
        <w:pStyle w:val="Heading2"/>
      </w:pPr>
      <w:bookmarkStart w:id="1253" w:name="_Ref313956950"/>
      <w:bookmarkStart w:id="1254" w:name="_Toc358896422"/>
      <w:bookmarkStart w:id="1255" w:name="_Toc297483212"/>
      <w:bookmarkStart w:id="1256" w:name="_Toc192558125"/>
      <w:r w:rsidRPr="002170CB">
        <w:t>6.</w:t>
      </w:r>
      <w:r w:rsidR="00026CB8" w:rsidRPr="002170CB">
        <w:t>4</w:t>
      </w:r>
      <w:r w:rsidR="00FD115F">
        <w:t>2</w:t>
      </w:r>
      <w:r w:rsidR="00074057">
        <w:t xml:space="preserve"> </w:t>
      </w:r>
      <w:r w:rsidRPr="002170CB">
        <w:t xml:space="preserve">Extra </w:t>
      </w:r>
      <w:proofErr w:type="spellStart"/>
      <w:r w:rsidRPr="002170CB">
        <w:t>Intrinsics</w:t>
      </w:r>
      <w:proofErr w:type="spellEnd"/>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1253"/>
      <w:bookmarkEnd w:id="1254"/>
      <w:bookmarkEnd w:id="125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039AE549" w:rsidR="00EE72B0" w:rsidRPr="002170CB" w:rsidRDefault="00EE72B0" w:rsidP="00EE72B0">
      <w:pPr>
        <w:pStyle w:val="Heading3"/>
      </w:pPr>
      <w:r w:rsidRPr="002170CB">
        <w:t>6.</w:t>
      </w:r>
      <w:r w:rsidR="00026CB8" w:rsidRPr="002170CB">
        <w:t>4</w:t>
      </w:r>
      <w:r w:rsidR="00FD115F">
        <w:t>2</w:t>
      </w:r>
      <w:r>
        <w:t>.</w:t>
      </w:r>
      <w:r w:rsidRPr="002170CB">
        <w:t>1</w:t>
      </w:r>
      <w:r w:rsidR="00074057">
        <w:t xml:space="preserve"> </w:t>
      </w:r>
      <w:r>
        <w:t>Description of application vulnerability</w:t>
      </w:r>
    </w:p>
    <w:p w14:paraId="070527FA" w14:textId="77777777" w:rsidR="00EE72B0" w:rsidRPr="002170CB" w:rsidRDefault="00EE72B0" w:rsidP="00EE72B0">
      <w:r w:rsidRPr="002170CB">
        <w:t xml:space="preserve">Most languages define intrinsic procedures, which are easily available, or always "simply available",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14:paraId="6BDB5944" w14:textId="685ACE1A" w:rsidR="00EE72B0" w:rsidRDefault="00EE72B0" w:rsidP="000A1BDB">
      <w:pPr>
        <w:pStyle w:val="Heading3"/>
      </w:pPr>
      <w:r>
        <w:t>6.</w:t>
      </w:r>
      <w:r w:rsidR="00026CB8">
        <w:t>4</w:t>
      </w:r>
      <w:r w:rsidR="00FD115F">
        <w:t>2</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7EA19834" w:rsidR="00EE72B0" w:rsidRDefault="00EE72B0" w:rsidP="00EE72B0">
      <w:pPr>
        <w:pStyle w:val="Heading3"/>
      </w:pPr>
      <w:r w:rsidRPr="002170CB">
        <w:t>6.</w:t>
      </w:r>
      <w:r w:rsidR="00026CB8" w:rsidRPr="002170CB">
        <w:t>4</w:t>
      </w:r>
      <w:r w:rsidR="00FD115F">
        <w:t>2</w:t>
      </w:r>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Most standard programming languages define a set of intrinsic procedures which may be used in any application. Some language standards allow a translator to extend this set of intrinsic procedures.</w:t>
      </w:r>
      <w:r w:rsidR="00026CB8">
        <w:t xml:space="preserve"> </w:t>
      </w:r>
      <w:r w:rsidRPr="002170CB">
        <w:t xml:space="preserve"> Some language standards specify that intrinsic procedures are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proofErr w:type="spellStart"/>
      <w:proofErr w:type="gramStart"/>
      <w:r w:rsidRPr="002B5D43">
        <w:rPr>
          <w:rFonts w:ascii="Courier New" w:hAnsi="Courier New" w:cs="Courier New"/>
        </w:rPr>
        <w:t>sqrt</w:t>
      </w:r>
      <w:proofErr w:type="spellEnd"/>
      <w:r w:rsidRPr="002B5D43">
        <w:rPr>
          <w:rFonts w:ascii="Courier New" w:hAnsi="Courier New" w:cs="Courier New"/>
        </w:rPr>
        <w:t>(</w:t>
      </w:r>
      <w:proofErr w:type="gramEnd"/>
      <w:r w:rsidRPr="002B5D43">
        <w:rPr>
          <w:rFonts w:ascii="Courier New" w:hAnsi="Courier New" w:cs="Courier New"/>
        </w:rPr>
        <w:t>)</w:t>
      </w:r>
      <w:r w:rsidRPr="002170CB">
        <w:t>.</w:t>
      </w:r>
      <w:r w:rsidR="00026CB8">
        <w:t xml:space="preserve"> </w:t>
      </w:r>
      <w:r w:rsidRPr="002170CB">
        <w:t xml:space="preserve"> If a translator also provided, as an extension, a cube root routine, say named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that extension may 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1858FE27" w:rsidR="00EE72B0" w:rsidRPr="002170CB" w:rsidRDefault="00EE72B0" w:rsidP="00EE72B0">
      <w:pPr>
        <w:pStyle w:val="Heading3"/>
      </w:pPr>
      <w:r w:rsidRPr="002170CB">
        <w:t>6.</w:t>
      </w:r>
      <w:r w:rsidR="00026CB8" w:rsidRPr="002170CB">
        <w:t>4</w:t>
      </w:r>
      <w:r w:rsidR="00FD115F">
        <w:t>2</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F56CA5">
      <w:pPr>
        <w:numPr>
          <w:ilvl w:val="0"/>
          <w:numId w:val="125"/>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291ACA01" w:rsidR="00EE72B0" w:rsidRPr="002170CB" w:rsidRDefault="00EE72B0" w:rsidP="00EE72B0">
      <w:pPr>
        <w:pStyle w:val="Heading3"/>
      </w:pPr>
      <w:r w:rsidRPr="002170CB">
        <w:t>6.</w:t>
      </w:r>
      <w:r w:rsidR="00026CB8" w:rsidRPr="002170CB">
        <w:t>4</w:t>
      </w:r>
      <w:r w:rsidR="00FD115F">
        <w:t>2</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F56CA5">
      <w:pPr>
        <w:numPr>
          <w:ilvl w:val="0"/>
          <w:numId w:val="117"/>
        </w:numPr>
        <w:spacing w:after="0"/>
      </w:pPr>
      <w:r w:rsidRPr="002170CB">
        <w:t>Use whatever language features are available to mark a procedure as language defined or application defined.</w:t>
      </w:r>
    </w:p>
    <w:p w14:paraId="3068F3DC" w14:textId="78F29F04" w:rsidR="00EE72B0" w:rsidRPr="002170CB" w:rsidRDefault="00F956E3" w:rsidP="00F56CA5">
      <w:pPr>
        <w:numPr>
          <w:ilvl w:val="0"/>
          <w:numId w:val="117"/>
        </w:numPr>
      </w:pPr>
      <w:r>
        <w:t>A</w:t>
      </w:r>
      <w:r w:rsidRPr="002170CB">
        <w:t>void using procedure signatures matching those defined by the translator</w:t>
      </w:r>
      <w:r>
        <w:t xml:space="preserve"> as extending the standard set.</w:t>
      </w:r>
    </w:p>
    <w:p w14:paraId="45600581" w14:textId="03C445CF" w:rsidR="00EE72B0" w:rsidRPr="002170CB" w:rsidRDefault="00EE72B0" w:rsidP="00EE72B0">
      <w:pPr>
        <w:pStyle w:val="Heading3"/>
      </w:pPr>
      <w:r w:rsidRPr="002170CB">
        <w:lastRenderedPageBreak/>
        <w:t>6.</w:t>
      </w:r>
      <w:r w:rsidR="00026CB8" w:rsidRPr="002170CB">
        <w:t>4</w:t>
      </w:r>
      <w:r w:rsidR="00FD115F">
        <w:t>2</w:t>
      </w:r>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F56CA5">
      <w:pPr>
        <w:numPr>
          <w:ilvl w:val="0"/>
          <w:numId w:val="118"/>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F56CA5">
      <w:pPr>
        <w:numPr>
          <w:ilvl w:val="0"/>
          <w:numId w:val="118"/>
        </w:numPr>
        <w:spacing w:after="0"/>
      </w:pPr>
      <w:r>
        <w:t>C</w:t>
      </w:r>
      <w:r w:rsidRPr="002170CB">
        <w:t>learly state what the precedence is for resolving collisions</w:t>
      </w:r>
      <w:r>
        <w:t>.</w:t>
      </w:r>
    </w:p>
    <w:p w14:paraId="0826C512" w14:textId="77777777" w:rsidR="00EE72B0" w:rsidRDefault="00EE72B0" w:rsidP="00F56CA5">
      <w:pPr>
        <w:numPr>
          <w:ilvl w:val="0"/>
          <w:numId w:val="118"/>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F56CA5">
      <w:pPr>
        <w:numPr>
          <w:ilvl w:val="0"/>
          <w:numId w:val="118"/>
        </w:numPr>
      </w:pPr>
      <w:r>
        <w:t>R</w:t>
      </w:r>
      <w:r w:rsidRPr="002170CB">
        <w:t>equire that a diagnostic is issued when an application procedure matches the sign</w:t>
      </w:r>
      <w:r>
        <w:t>ature of an intrinsic procedure.</w:t>
      </w:r>
    </w:p>
    <w:p w14:paraId="37CE0718" w14:textId="1BB6C794" w:rsidR="00A32382" w:rsidRPr="00B05D88" w:rsidRDefault="00A32382" w:rsidP="00A32382">
      <w:pPr>
        <w:pStyle w:val="Heading2"/>
      </w:pPr>
      <w:bookmarkStart w:id="1257" w:name="_Ref313957288"/>
      <w:bookmarkStart w:id="1258" w:name="_Toc358896423"/>
      <w:bookmarkStart w:id="1259" w:name="_Toc297483213"/>
      <w:r w:rsidRPr="00B05D88">
        <w:t>6.</w:t>
      </w:r>
      <w:r w:rsidR="00026CB8">
        <w:t>4</w:t>
      </w:r>
      <w:r w:rsidR="00FD115F">
        <w:t>3</w:t>
      </w:r>
      <w:bookmarkEnd w:id="1256"/>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1257"/>
      <w:bookmarkEnd w:id="1258"/>
      <w:bookmarkEnd w:id="125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4E134724" w:rsidR="00A32382" w:rsidRPr="00B05D88" w:rsidRDefault="00A32382" w:rsidP="00A32382">
      <w:pPr>
        <w:pStyle w:val="Heading3"/>
      </w:pPr>
      <w:bookmarkStart w:id="1260" w:name="_Toc192558127"/>
      <w:r>
        <w:t>6.</w:t>
      </w:r>
      <w:r w:rsidR="00026CB8">
        <w:t>4</w:t>
      </w:r>
      <w:r w:rsidR="00FD115F">
        <w:t>3</w:t>
      </w:r>
      <w:r w:rsidRPr="00B05D88">
        <w:t>.1</w:t>
      </w:r>
      <w:r w:rsidR="00074057">
        <w:t xml:space="preserve"> </w:t>
      </w:r>
      <w:r w:rsidRPr="00B05D88">
        <w:t>Description of application vulnerability</w:t>
      </w:r>
      <w:bookmarkEnd w:id="1260"/>
    </w:p>
    <w:p w14:paraId="071E3B4E" w14:textId="77777777" w:rsidR="00A32382" w:rsidRPr="00D7244E" w:rsidRDefault="00A32382" w:rsidP="00A32382">
      <w:r w:rsidRPr="00D7244E">
        <w:t xml:space="preserve">Libraries that supply objects or functions are in most cases not required to check the validity of parameters passed to them.  In those </w:t>
      </w:r>
      <w:proofErr w:type="gramStart"/>
      <w:r w:rsidRPr="00D7244E">
        <w:t>cases</w:t>
      </w:r>
      <w:proofErr w:type="gramEnd"/>
      <w:r w:rsidRPr="00D7244E">
        <w:t xml:space="preserve"> where parameter validation is required there might not be adequate parameter validation.</w:t>
      </w:r>
    </w:p>
    <w:p w14:paraId="2DD5CFF7" w14:textId="549D09C4" w:rsidR="00A32382" w:rsidRPr="00B05D88" w:rsidRDefault="00A32382" w:rsidP="00A32382">
      <w:pPr>
        <w:pStyle w:val="Heading3"/>
      </w:pPr>
      <w:bookmarkStart w:id="1261" w:name="_Toc192558128"/>
      <w:r>
        <w:t>6.</w:t>
      </w:r>
      <w:r w:rsidR="00026CB8">
        <w:t>4</w:t>
      </w:r>
      <w:r w:rsidR="00FD115F">
        <w:t>3</w:t>
      </w:r>
      <w:r w:rsidRPr="00B05D88">
        <w:t>.2</w:t>
      </w:r>
      <w:r w:rsidR="00074057">
        <w:t xml:space="preserve"> </w:t>
      </w:r>
      <w:r w:rsidRPr="00B05D88">
        <w:t>Cross reference</w:t>
      </w:r>
      <w:bookmarkEnd w:id="1261"/>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278C8E4E" w:rsidR="00A32382" w:rsidRPr="00B05D88" w:rsidRDefault="00A32382" w:rsidP="00A32382">
      <w:pPr>
        <w:pStyle w:val="Heading3"/>
      </w:pPr>
      <w:bookmarkStart w:id="1262" w:name="_Toc192558130"/>
      <w:r>
        <w:t>6.</w:t>
      </w:r>
      <w:r w:rsidR="00026CB8">
        <w:t>4</w:t>
      </w:r>
      <w:r w:rsidR="00FD115F">
        <w:t>3</w:t>
      </w:r>
      <w:r w:rsidRPr="00B05D88">
        <w:t>.3</w:t>
      </w:r>
      <w:r w:rsidR="00074057">
        <w:t xml:space="preserve"> </w:t>
      </w:r>
      <w:r w:rsidRPr="00B05D88">
        <w:t>Mechanism of failure</w:t>
      </w:r>
      <w:bookmarkEnd w:id="1262"/>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563C019A" w:rsidR="00443478" w:rsidRDefault="00A32382">
      <w:pPr>
        <w:pStyle w:val="Heading3"/>
      </w:pPr>
      <w:bookmarkStart w:id="1263" w:name="_Toc192558131"/>
      <w:r>
        <w:t>6.</w:t>
      </w:r>
      <w:r w:rsidR="00026CB8">
        <w:t>4</w:t>
      </w:r>
      <w:r w:rsidR="00FD115F">
        <w:t>3</w:t>
      </w:r>
      <w:r w:rsidRPr="00B05D88">
        <w:t>.4</w:t>
      </w:r>
      <w:bookmarkEnd w:id="1263"/>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F56CA5">
      <w:pPr>
        <w:pStyle w:val="ListParagraph"/>
        <w:numPr>
          <w:ilvl w:val="0"/>
          <w:numId w:val="141"/>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571664C9" w:rsidR="00443478" w:rsidRDefault="00511504">
      <w:pPr>
        <w:pStyle w:val="Heading3"/>
      </w:pPr>
      <w:bookmarkStart w:id="1264" w:name="_Toc192558132"/>
      <w:r>
        <w:t>6.</w:t>
      </w:r>
      <w:r w:rsidR="00026CB8">
        <w:t>4</w:t>
      </w:r>
      <w:r w:rsidR="00FD115F">
        <w:t>3</w:t>
      </w:r>
      <w:r>
        <w:t>.5</w:t>
      </w:r>
      <w:r w:rsidR="00074057">
        <w:t xml:space="preserve"> </w:t>
      </w:r>
      <w:r w:rsidR="00A32382" w:rsidRPr="00B05D88">
        <w:t>Avoiding the vulnerability or mitigating its effects</w:t>
      </w:r>
      <w:bookmarkEnd w:id="1264"/>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6071CF">
      <w:pPr>
        <w:numPr>
          <w:ilvl w:val="0"/>
          <w:numId w:val="29"/>
        </w:numPr>
        <w:spacing w:after="0" w:line="240" w:lineRule="auto"/>
      </w:pPr>
      <w:r>
        <w:lastRenderedPageBreak/>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F56CA5">
      <w:pPr>
        <w:numPr>
          <w:ilvl w:val="0"/>
          <w:numId w:val="29"/>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6071CF">
      <w:pPr>
        <w:numPr>
          <w:ilvl w:val="0"/>
          <w:numId w:val="29"/>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F56CA5">
      <w:pPr>
        <w:numPr>
          <w:ilvl w:val="0"/>
          <w:numId w:val="29"/>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112545D2" w:rsidR="00A32382" w:rsidRDefault="00511504" w:rsidP="000A1BDB">
      <w:pPr>
        <w:pStyle w:val="Heading3"/>
      </w:pPr>
      <w:bookmarkStart w:id="1265" w:name="_Toc192558133"/>
      <w:r>
        <w:t>6.</w:t>
      </w:r>
      <w:r w:rsidR="00026CB8">
        <w:t>4</w:t>
      </w:r>
      <w:r w:rsidR="00FD115F">
        <w:t>3</w:t>
      </w:r>
      <w:r>
        <w:t>.6</w:t>
      </w:r>
      <w:r w:rsidR="00074057">
        <w:t xml:space="preserve"> </w:t>
      </w:r>
      <w:r w:rsidR="00A32382" w:rsidRPr="00B05D88">
        <w:t>Implications for standardization</w:t>
      </w:r>
      <w:bookmarkEnd w:id="1265"/>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F56CA5">
      <w:pPr>
        <w:numPr>
          <w:ilvl w:val="0"/>
          <w:numId w:val="30"/>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F56CA5">
      <w:pPr>
        <w:numPr>
          <w:ilvl w:val="0"/>
          <w:numId w:val="30"/>
        </w:numPr>
      </w:pPr>
      <w:r>
        <w:t>Languages should define libraries that provide the capability to validate parameters during compilation, during execution or by static analysis.</w:t>
      </w:r>
    </w:p>
    <w:p w14:paraId="2838B0BD" w14:textId="5DF431C0" w:rsidR="001610CB" w:rsidRDefault="00060BDA" w:rsidP="0053299D">
      <w:pPr>
        <w:pStyle w:val="Heading2"/>
        <w:spacing w:before="2"/>
        <w:rPr>
          <w:b w:val="0"/>
        </w:rPr>
      </w:pPr>
      <w:bookmarkStart w:id="1266" w:name="_Ref313948677"/>
      <w:bookmarkStart w:id="1267" w:name="_Toc358896424"/>
      <w:bookmarkStart w:id="1268" w:name="_Toc297483214"/>
      <w:r w:rsidRPr="00060BDA">
        <w:t>6.</w:t>
      </w:r>
      <w:r w:rsidR="00026CB8">
        <w:t>4</w:t>
      </w:r>
      <w:r w:rsidR="00FD115F">
        <w:t>4</w:t>
      </w:r>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1266"/>
      <w:bookmarkEnd w:id="1267"/>
      <w:bookmarkEnd w:id="1268"/>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7C256FE2" w:rsidR="001610CB" w:rsidRDefault="007938A4" w:rsidP="0053299D">
      <w:pPr>
        <w:pStyle w:val="Heading3"/>
        <w:spacing w:before="2"/>
      </w:pPr>
      <w:r w:rsidRPr="00243F45">
        <w:t>6.</w:t>
      </w:r>
      <w:r w:rsidR="00D74EDB">
        <w:t>4</w:t>
      </w:r>
      <w:r w:rsidR="00FD115F">
        <w:t>4</w:t>
      </w:r>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 xml:space="preserve">In multi-language development </w:t>
      </w:r>
      <w:proofErr w:type="gramStart"/>
      <w:r w:rsidRPr="00822F6F">
        <w:rPr>
          <w:rFonts w:cstheme="minorHAnsi"/>
          <w:color w:val="000000"/>
        </w:rPr>
        <w:t>environments</w:t>
      </w:r>
      <w:proofErr w:type="gramEnd"/>
      <w:r w:rsidRPr="00822F6F">
        <w:rPr>
          <w:rFonts w:cstheme="minorHAnsi"/>
          <w:color w:val="000000"/>
        </w:rPr>
        <w:t xml:space="preserve"> it is also difficult to reuse data structures and object code across the languages.</w:t>
      </w:r>
    </w:p>
    <w:p w14:paraId="2C15301C" w14:textId="434228D6" w:rsidR="001610CB" w:rsidRDefault="007938A4" w:rsidP="0053299D">
      <w:pPr>
        <w:pStyle w:val="Heading3"/>
        <w:spacing w:before="240"/>
      </w:pPr>
      <w:r w:rsidRPr="00243F45">
        <w:t>6.</w:t>
      </w:r>
      <w:r w:rsidR="00026CB8">
        <w:t>4</w:t>
      </w:r>
      <w:r w:rsidR="00FD115F">
        <w:t>4</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5C257DC5" w:rsidR="001610CB" w:rsidRDefault="007938A4" w:rsidP="0053299D">
      <w:pPr>
        <w:pStyle w:val="Heading3"/>
        <w:spacing w:before="2"/>
      </w:pPr>
      <w:r w:rsidRPr="00243F45">
        <w:t>6.</w:t>
      </w:r>
      <w:r w:rsidR="00026CB8">
        <w:t>4</w:t>
      </w:r>
      <w:r w:rsidR="00FD115F">
        <w:t>4</w:t>
      </w:r>
      <w:r w:rsidR="00D74EDB">
        <w:t>.3</w:t>
      </w:r>
      <w:r w:rsidR="00074057">
        <w:t xml:space="preserve"> </w:t>
      </w:r>
      <w:r w:rsidRPr="00243F45">
        <w:t>Mechanism of failure</w:t>
      </w:r>
    </w:p>
    <w:p w14:paraId="2F482492" w14:textId="10248EFF"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ins w:id="1269" w:author="Stephen Michell" w:date="2016-01-09T20:58:00Z">
        <w:r w:rsidR="006E4376" w:rsidRPr="006E4376">
          <w:rPr>
            <w:i/>
            <w:color w:val="0070C0"/>
            <w:u w:val="single"/>
            <w:rPrChange w:id="1270" w:author="Stephen Michell" w:date="2016-01-09T20:58:00Z">
              <w:rPr/>
            </w:rPrChange>
          </w:rPr>
          <w:t>6.34 Subprogram Signature Mismatch [OTR</w:t>
        </w:r>
        <w:r w:rsidR="006E4376" w:rsidRPr="006E4376">
          <w:rPr>
            <w:i/>
            <w:color w:val="0070C0"/>
            <w:u w:val="single"/>
            <w:rPrChange w:id="1271" w:author="Stephen Michell" w:date="2016-01-09T20:58:00Z">
              <w:rPr/>
            </w:rPrChange>
          </w:rPr>
          <w:fldChar w:fldCharType="begin"/>
        </w:r>
        <w:r w:rsidR="006E4376" w:rsidRPr="006E4376">
          <w:rPr>
            <w:i/>
            <w:color w:val="0070C0"/>
            <w:u w:val="single"/>
            <w:rPrChange w:id="1272" w:author="Stephen Michell" w:date="2016-01-09T20:58:00Z">
              <w:rPr/>
            </w:rPrChange>
          </w:rPr>
          <w:instrText xml:space="preserve"> XE "OTR – Subprogram Signature Mismatch"</w:instrText>
        </w:r>
        <w:r w:rsidR="006E4376" w:rsidRPr="006E4376">
          <w:rPr>
            <w:i/>
            <w:color w:val="0070C0"/>
            <w:u w:val="single"/>
            <w:rPrChange w:id="1273" w:author="Stephen Michell" w:date="2016-01-09T20:58:00Z">
              <w:rPr/>
            </w:rPrChange>
          </w:rPr>
          <w:fldChar w:fldCharType="end"/>
        </w:r>
        <w:r w:rsidR="006E4376" w:rsidRPr="006E4376">
          <w:rPr>
            <w:i/>
            <w:color w:val="0070C0"/>
            <w:u w:val="single"/>
            <w:rPrChange w:id="1274" w:author="Stephen Michell" w:date="2016-01-09T20:58:00Z">
              <w:rPr/>
            </w:rPrChange>
          </w:rPr>
          <w:t>]</w:t>
        </w:r>
      </w:ins>
      <w:del w:id="1275" w:author="Stephen Michell" w:date="2016-01-09T20:50:00Z">
        <w:r w:rsidR="009D2A05" w:rsidRPr="00F50AE6" w:rsidDel="003C7D50">
          <w:rPr>
            <w:i/>
            <w:color w:val="0070C0"/>
            <w:u w:val="single"/>
          </w:rPr>
          <w:delText>6.3</w:delText>
        </w:r>
        <w:r w:rsidR="00A601D7" w:rsidDel="003C7D50">
          <w:rPr>
            <w:i/>
            <w:color w:val="0070C0"/>
            <w:u w:val="single"/>
          </w:rPr>
          <w:delText>3</w:delText>
        </w:r>
        <w:r w:rsidR="009D2A05" w:rsidRPr="00F50AE6" w:rsidDel="003C7D50">
          <w:rPr>
            <w:i/>
            <w:color w:val="0070C0"/>
            <w:u w:val="single"/>
          </w:rPr>
          <w:delText xml:space="preserve"> Subprogram Signature Mismatch [OTR</w:delText>
        </w:r>
        <w:r w:rsidR="009D2A05" w:rsidRPr="00F50AE6" w:rsidDel="003C7D50">
          <w:rPr>
            <w:i/>
            <w:color w:val="0070C0"/>
            <w:u w:val="single"/>
          </w:rPr>
          <w:fldChar w:fldCharType="begin"/>
        </w:r>
        <w:r w:rsidR="009D2A05" w:rsidRPr="00F50AE6" w:rsidDel="003C7D50">
          <w:rPr>
            <w:i/>
            <w:color w:val="0070C0"/>
            <w:u w:val="single"/>
          </w:rPr>
          <w:delInstrText xml:space="preserve"> XE "OTR – Subprogram Signature Mismatch"</w:delInstrText>
        </w:r>
        <w:r w:rsidR="009D2A05" w:rsidRPr="00F50AE6" w:rsidDel="003C7D50">
          <w:rPr>
            <w:i/>
            <w:color w:val="0070C0"/>
            <w:u w:val="single"/>
          </w:rPr>
          <w:fldChar w:fldCharType="end"/>
        </w:r>
        <w:r w:rsidR="009D2A05" w:rsidRPr="00F50AE6" w:rsidDel="003C7D50">
          <w:rPr>
            <w:i/>
            <w:color w:val="0070C0"/>
            <w:u w:val="single"/>
          </w:rPr>
          <w:delText>]</w:delText>
        </w:r>
      </w:del>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ins w:id="1276" w:author="Stephen Michell" w:date="2016-01-09T20:58:00Z">
        <w:r w:rsidR="006E4376" w:rsidRPr="006E4376">
          <w:rPr>
            <w:i/>
            <w:color w:val="0070C0"/>
            <w:u w:val="single"/>
            <w:rPrChange w:id="1277" w:author="Stephen Michell" w:date="2016-01-09T20:58:00Z">
              <w:rPr/>
            </w:rPrChange>
          </w:rPr>
          <w:t>6.32 Passing Parameters and Return Values</w:t>
        </w:r>
        <w:r w:rsidR="006E4376" w:rsidRPr="006E4376">
          <w:rPr>
            <w:i/>
            <w:color w:val="0070C0"/>
            <w:u w:val="single"/>
            <w:rPrChange w:id="1278" w:author="Stephen Michell" w:date="2016-01-09T20:58:00Z">
              <w:rPr/>
            </w:rPrChange>
          </w:rPr>
          <w:fldChar w:fldCharType="begin"/>
        </w:r>
        <w:r w:rsidR="006E4376" w:rsidRPr="006E4376">
          <w:rPr>
            <w:i/>
            <w:color w:val="0070C0"/>
            <w:u w:val="single"/>
            <w:rPrChange w:id="1279" w:author="Stephen Michell" w:date="2016-01-09T20:58:00Z">
              <w:rPr/>
            </w:rPrChange>
          </w:rPr>
          <w:instrText xml:space="preserve"> XE "Language Vulnerabilities: Passing Parameters and Return Values [CSJ]" </w:instrText>
        </w:r>
        <w:r w:rsidR="006E4376" w:rsidRPr="006E4376">
          <w:rPr>
            <w:i/>
            <w:color w:val="0070C0"/>
            <w:u w:val="single"/>
            <w:rPrChange w:id="1280" w:author="Stephen Michell" w:date="2016-01-09T20:58:00Z">
              <w:rPr/>
            </w:rPrChange>
          </w:rPr>
          <w:fldChar w:fldCharType="end"/>
        </w:r>
        <w:r w:rsidR="006E4376" w:rsidRPr="006E4376">
          <w:rPr>
            <w:i/>
            <w:color w:val="0070C0"/>
            <w:u w:val="single"/>
            <w:rPrChange w:id="1281" w:author="Stephen Michell" w:date="2016-01-09T20:58:00Z">
              <w:rPr/>
            </w:rPrChange>
          </w:rPr>
          <w:t xml:space="preserve"> [CSJ</w:t>
        </w:r>
        <w:r w:rsidR="006E4376" w:rsidRPr="006E4376">
          <w:rPr>
            <w:i/>
            <w:color w:val="0070C0"/>
            <w:u w:val="single"/>
            <w:rPrChange w:id="1282" w:author="Stephen Michell" w:date="2016-01-09T20:58:00Z">
              <w:rPr/>
            </w:rPrChange>
          </w:rPr>
          <w:fldChar w:fldCharType="begin"/>
        </w:r>
        <w:r w:rsidR="006E4376" w:rsidRPr="006E4376">
          <w:rPr>
            <w:i/>
            <w:color w:val="0070C0"/>
            <w:u w:val="single"/>
            <w:rPrChange w:id="1283" w:author="Stephen Michell" w:date="2016-01-09T20:58:00Z">
              <w:rPr/>
            </w:rPrChange>
          </w:rPr>
          <w:instrText xml:space="preserve"> XE "CSJ – Passing Parameters and Return Values" </w:instrText>
        </w:r>
        <w:r w:rsidR="006E4376" w:rsidRPr="006E4376">
          <w:rPr>
            <w:i/>
            <w:color w:val="0070C0"/>
            <w:u w:val="single"/>
            <w:rPrChange w:id="1284" w:author="Stephen Michell" w:date="2016-01-09T20:58:00Z">
              <w:rPr/>
            </w:rPrChange>
          </w:rPr>
          <w:fldChar w:fldCharType="end"/>
        </w:r>
        <w:r w:rsidR="006E4376" w:rsidRPr="006E4376">
          <w:rPr>
            <w:i/>
            <w:color w:val="0070C0"/>
            <w:u w:val="single"/>
            <w:rPrChange w:id="1285" w:author="Stephen Michell" w:date="2016-01-09T20:58:00Z">
              <w:rPr/>
            </w:rPrChange>
          </w:rPr>
          <w:t>]</w:t>
        </w:r>
      </w:ins>
      <w:del w:id="1286" w:author="Stephen Michell" w:date="2016-01-09T20:50:00Z">
        <w:r w:rsidR="009D2A05" w:rsidRPr="00F50AE6" w:rsidDel="003C7D50">
          <w:rPr>
            <w:i/>
            <w:color w:val="0070C0"/>
            <w:u w:val="single"/>
          </w:rPr>
          <w:delText>6.3</w:delText>
        </w:r>
        <w:r w:rsidR="00C8767D" w:rsidDel="003C7D50">
          <w:rPr>
            <w:i/>
            <w:color w:val="0070C0"/>
            <w:u w:val="single"/>
          </w:rPr>
          <w:delText>2</w:delText>
        </w:r>
        <w:r w:rsidR="009D2A05" w:rsidRPr="00F50AE6" w:rsidDel="003C7D50">
          <w:rPr>
            <w:i/>
            <w:color w:val="0070C0"/>
            <w:u w:val="single"/>
          </w:rPr>
          <w:delText xml:space="preserve"> Passing Parameters and Return Values</w:delText>
        </w:r>
        <w:r w:rsidR="009D2A05" w:rsidRPr="00F50AE6" w:rsidDel="003C7D50">
          <w:rPr>
            <w:i/>
            <w:color w:val="0070C0"/>
            <w:u w:val="single"/>
          </w:rPr>
          <w:fldChar w:fldCharType="begin"/>
        </w:r>
        <w:r w:rsidR="009D2A05" w:rsidRPr="00F50AE6" w:rsidDel="003C7D50">
          <w:rPr>
            <w:i/>
            <w:color w:val="0070C0"/>
            <w:u w:val="single"/>
          </w:rPr>
          <w:delInstrText xml:space="preserve"> XE "Language Vulnerabilities: Passing Parameters and Return Values [CSJ]" </w:delInstrText>
        </w:r>
        <w:r w:rsidR="009D2A05" w:rsidRPr="00F50AE6" w:rsidDel="003C7D50">
          <w:rPr>
            <w:i/>
            <w:color w:val="0070C0"/>
            <w:u w:val="single"/>
          </w:rPr>
          <w:fldChar w:fldCharType="end"/>
        </w:r>
        <w:r w:rsidR="009D2A05" w:rsidRPr="00F50AE6" w:rsidDel="003C7D50">
          <w:rPr>
            <w:i/>
            <w:color w:val="0070C0"/>
            <w:u w:val="single"/>
          </w:rPr>
          <w:delText xml:space="preserve"> [CSJ</w:delText>
        </w:r>
        <w:r w:rsidR="009D2A05" w:rsidRPr="00F50AE6" w:rsidDel="003C7D50">
          <w:rPr>
            <w:i/>
            <w:color w:val="0070C0"/>
            <w:u w:val="single"/>
          </w:rPr>
          <w:fldChar w:fldCharType="begin"/>
        </w:r>
        <w:r w:rsidR="009D2A05" w:rsidRPr="00F50AE6" w:rsidDel="003C7D50">
          <w:rPr>
            <w:i/>
            <w:color w:val="0070C0"/>
            <w:u w:val="single"/>
          </w:rPr>
          <w:delInstrText xml:space="preserve"> XE "CSJ – Passing Parameters and Return Values" </w:delInstrText>
        </w:r>
        <w:r w:rsidR="009D2A05" w:rsidRPr="00F50AE6" w:rsidDel="003C7D50">
          <w:rPr>
            <w:i/>
            <w:color w:val="0070C0"/>
            <w:u w:val="single"/>
          </w:rPr>
          <w:fldChar w:fldCharType="end"/>
        </w:r>
        <w:r w:rsidR="009D2A05" w:rsidRPr="00F50AE6" w:rsidDel="003C7D50">
          <w:rPr>
            <w:i/>
            <w:color w:val="0070C0"/>
            <w:u w:val="single"/>
          </w:rPr>
          <w:delText>]</w:delText>
        </w:r>
      </w:del>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2253B6FD"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w:t>
      </w:r>
      <w:r>
        <w:lastRenderedPageBreak/>
        <w:t xml:space="preserve">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ins w:id="1287" w:author="Stephen Michell" w:date="2016-01-09T20:58:00Z">
        <w:r w:rsidR="006E4376" w:rsidRPr="006E4376">
          <w:rPr>
            <w:i/>
            <w:color w:val="0070C0"/>
            <w:u w:val="single"/>
            <w:rPrChange w:id="1288" w:author="Stephen Michell" w:date="2016-01-09T20:58:00Z">
              <w:rPr/>
            </w:rPrChange>
          </w:rPr>
          <w:t>6.8 Buffer Boundary Violation (Buffer Overflow) [HCB</w:t>
        </w:r>
        <w:r w:rsidR="006E4376" w:rsidRPr="006E4376">
          <w:rPr>
            <w:i/>
            <w:color w:val="0070C0"/>
            <w:u w:val="single"/>
            <w:rPrChange w:id="1289" w:author="Stephen Michell" w:date="2016-01-09T20:58:00Z">
              <w:rPr/>
            </w:rPrChange>
          </w:rPr>
          <w:fldChar w:fldCharType="begin"/>
        </w:r>
        <w:r w:rsidR="006E4376" w:rsidRPr="006E4376">
          <w:rPr>
            <w:i/>
            <w:color w:val="0070C0"/>
            <w:u w:val="single"/>
            <w:rPrChange w:id="1290" w:author="Stephen Michell" w:date="2016-01-09T20:58:00Z">
              <w:rPr/>
            </w:rPrChange>
          </w:rPr>
          <w:instrText xml:space="preserve"> XE "HCB – Buffer Boundary Violation (Buffer Overflow)" </w:instrText>
        </w:r>
        <w:r w:rsidR="006E4376" w:rsidRPr="006E4376">
          <w:rPr>
            <w:i/>
            <w:color w:val="0070C0"/>
            <w:u w:val="single"/>
            <w:rPrChange w:id="1291" w:author="Stephen Michell" w:date="2016-01-09T20:58:00Z">
              <w:rPr/>
            </w:rPrChange>
          </w:rPr>
          <w:fldChar w:fldCharType="end"/>
        </w:r>
        <w:r w:rsidR="006E4376" w:rsidRPr="006E4376">
          <w:rPr>
            <w:i/>
            <w:color w:val="0070C0"/>
            <w:u w:val="single"/>
            <w:rPrChange w:id="1292" w:author="Stephen Michell" w:date="2016-01-09T20:58:00Z">
              <w:rPr/>
            </w:rPrChange>
          </w:rPr>
          <w:t>]</w:t>
        </w:r>
      </w:ins>
      <w:del w:id="1293" w:author="Stephen Michell" w:date="2016-01-09T20:50:00Z">
        <w:r w:rsidR="009D2A05" w:rsidRPr="00F50AE6" w:rsidDel="003C7D50">
          <w:rPr>
            <w:i/>
            <w:color w:val="0070C0"/>
            <w:u w:val="single"/>
          </w:rPr>
          <w:delText>6.</w:delText>
        </w:r>
        <w:r w:rsidR="009334E7" w:rsidDel="003C7D50">
          <w:rPr>
            <w:i/>
            <w:color w:val="0070C0"/>
            <w:u w:val="single"/>
          </w:rPr>
          <w:delText>8</w:delText>
        </w:r>
        <w:r w:rsidR="009D2A05" w:rsidRPr="00F50AE6" w:rsidDel="003C7D50">
          <w:rPr>
            <w:i/>
            <w:color w:val="0070C0"/>
            <w:u w:val="single"/>
          </w:rPr>
          <w:delText xml:space="preserve"> Buffer Boundary Violation (Buffer Overflow) [HCB</w:delText>
        </w:r>
        <w:r w:rsidR="009D2A05" w:rsidRPr="00F50AE6" w:rsidDel="003C7D50">
          <w:rPr>
            <w:i/>
            <w:color w:val="0070C0"/>
            <w:u w:val="single"/>
          </w:rPr>
          <w:fldChar w:fldCharType="begin"/>
        </w:r>
        <w:r w:rsidR="009D2A05" w:rsidRPr="00F50AE6" w:rsidDel="003C7D50">
          <w:rPr>
            <w:i/>
            <w:color w:val="0070C0"/>
            <w:u w:val="single"/>
          </w:rPr>
          <w:delInstrText xml:space="preserve"> XE "HCB – Buffer Boundary Violation (Buffer Overflow)" </w:delInstrText>
        </w:r>
        <w:r w:rsidR="009D2A05" w:rsidRPr="00F50AE6" w:rsidDel="003C7D50">
          <w:rPr>
            <w:i/>
            <w:color w:val="0070C0"/>
            <w:u w:val="single"/>
          </w:rPr>
          <w:fldChar w:fldCharType="end"/>
        </w:r>
        <w:r w:rsidR="009D2A05" w:rsidRPr="00F50AE6" w:rsidDel="003C7D50">
          <w:rPr>
            <w:i/>
            <w:color w:val="0070C0"/>
            <w:u w:val="single"/>
          </w:rPr>
          <w:delText>]</w:delText>
        </w:r>
      </w:del>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proofErr w:type="spellStart"/>
      <w:r w:rsidRPr="00BD4F96">
        <w:rPr>
          <w:rFonts w:ascii="Courier New" w:hAnsi="Courier New" w:cs="Courier New"/>
          <w:sz w:val="20"/>
          <w:szCs w:val="20"/>
        </w:rPr>
        <w:t>struct</w:t>
      </w:r>
      <w:proofErr w:type="spellEnd"/>
      <w:r w:rsidRPr="00BD4F96">
        <w:rPr>
          <w:rFonts w:ascii="Courier New" w:hAnsi="Courier New" w:cs="Courier New"/>
          <w:sz w:val="20"/>
          <w:szCs w:val="20"/>
        </w:rPr>
        <w:t xml:space="preserve">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int</w:t>
      </w:r>
      <w:proofErr w:type="spellEnd"/>
      <w:r w:rsidRPr="00BD4F96">
        <w:rPr>
          <w:rFonts w:ascii="Courier New" w:hAnsi="Courier New" w:cs="Courier New"/>
          <w:sz w:val="20"/>
          <w:szCs w:val="20"/>
        </w:rPr>
        <w:t xml:space="preserve">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char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char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283E955"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w:t>
      </w:r>
      <w:proofErr w:type="gramStart"/>
      <w:r w:rsidRPr="00BD4F96">
        <w:rPr>
          <w:rFonts w:ascii="Courier New" w:hAnsi="Courier New" w:cs="Courier New"/>
          <w:sz w:val="20"/>
          <w:szCs w:val="20"/>
        </w:rPr>
        <w:t>128..</w:t>
      </w:r>
      <w:proofErr w:type="gramEnd"/>
      <w:r w:rsidRPr="00BD4F96">
        <w:rPr>
          <w:rFonts w:ascii="Courier New" w:hAnsi="Courier New" w:cs="Courier New"/>
          <w:sz w:val="20"/>
          <w:szCs w:val="20"/>
        </w:rPr>
        <w:t>127</w:t>
      </w:r>
    </w:p>
    <w:p w14:paraId="1B28085D" w14:textId="77777777" w:rsidR="001610CB" w:rsidRDefault="007938A4" w:rsidP="0053299D">
      <w:pPr>
        <w:spacing w:before="240"/>
      </w:pPr>
      <w:r w:rsidRPr="00741B9C">
        <w:t>These correspondences can be implementation-defined and should be verified.</w:t>
      </w:r>
    </w:p>
    <w:p w14:paraId="69D5AAE1" w14:textId="658E8116" w:rsidR="001610CB" w:rsidRDefault="007938A4">
      <w:pPr>
        <w:pStyle w:val="Heading3"/>
      </w:pPr>
      <w:r w:rsidRPr="00243F45">
        <w:t>6.</w:t>
      </w:r>
      <w:r w:rsidR="00026CB8">
        <w:t>4</w:t>
      </w:r>
      <w:r w:rsidR="00FD115F">
        <w:t>4</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pPr>
        <w:pStyle w:val="ListParagraph"/>
        <w:numPr>
          <w:ilvl w:val="0"/>
          <w:numId w:val="189"/>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26FB0887" w:rsidR="001610CB" w:rsidRDefault="007938A4" w:rsidP="0053299D">
      <w:pPr>
        <w:pStyle w:val="Heading3"/>
        <w:spacing w:before="2"/>
      </w:pPr>
      <w:r w:rsidRPr="00243F45">
        <w:t>6.</w:t>
      </w:r>
      <w:r w:rsidR="00026CB8">
        <w:t>4</w:t>
      </w:r>
      <w:r w:rsidR="00FD115F">
        <w:t>4</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1426B4">
      <w:pPr>
        <w:pStyle w:val="ListParagraph"/>
        <w:numPr>
          <w:ilvl w:val="0"/>
          <w:numId w:val="177"/>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1426B4">
      <w:pPr>
        <w:pStyle w:val="ListParagraph"/>
        <w:numPr>
          <w:ilvl w:val="0"/>
          <w:numId w:val="177"/>
        </w:numPr>
        <w:spacing w:beforeLines="1" w:before="2" w:after="0" w:line="240" w:lineRule="auto"/>
        <w:outlineLvl w:val="2"/>
        <w:rPr>
          <w:rFonts w:ascii="Cambria" w:hAnsi="Cambria"/>
          <w:b/>
          <w:color w:val="000000"/>
        </w:rPr>
      </w:pPr>
      <w:r w:rsidRPr="00060BDA">
        <w:rPr>
          <w:rFonts w:ascii="Calibri" w:hAnsi="Calibri" w:cs="Calibri"/>
          <w:color w:val="000000"/>
        </w:rPr>
        <w:lastRenderedPageBreak/>
        <w:t>Understand the return conventions of all languages used.</w:t>
      </w:r>
    </w:p>
    <w:p w14:paraId="1AB35AC1" w14:textId="77777777" w:rsidR="001610CB" w:rsidRDefault="00060BDA">
      <w:pPr>
        <w:pStyle w:val="ListParagraph"/>
        <w:numPr>
          <w:ilvl w:val="0"/>
          <w:numId w:val="177"/>
        </w:numPr>
        <w:spacing w:after="0" w:line="240" w:lineRule="auto"/>
      </w:pPr>
      <w:r w:rsidRPr="00060BDA">
        <w:t>Ensure that the language in which error check occurs is the one that handles the error.</w:t>
      </w:r>
    </w:p>
    <w:p w14:paraId="6DAD5602"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1426B4">
      <w:pPr>
        <w:pStyle w:val="ListParagraph"/>
        <w:numPr>
          <w:ilvl w:val="0"/>
          <w:numId w:val="177"/>
        </w:numPr>
        <w:spacing w:beforeLines="1" w:before="2" w:after="240" w:line="240" w:lineRule="auto"/>
        <w:outlineLvl w:val="2"/>
        <w:rPr>
          <w:b/>
        </w:rPr>
      </w:pPr>
      <w:r w:rsidRPr="00060BDA">
        <w:rPr>
          <w:rFonts w:cs="Arial"/>
        </w:rPr>
        <w:t>Avoid using long identifier names.</w:t>
      </w:r>
    </w:p>
    <w:p w14:paraId="785C2761" w14:textId="0782ED3A" w:rsidR="001610CB" w:rsidRDefault="007938A4" w:rsidP="0053299D">
      <w:pPr>
        <w:pStyle w:val="Heading3"/>
        <w:spacing w:before="2"/>
      </w:pPr>
      <w:r w:rsidRPr="007938A4">
        <w:t>6.</w:t>
      </w:r>
      <w:r w:rsidR="00026CB8">
        <w:t>4</w:t>
      </w:r>
      <w:r w:rsidR="00FD115F">
        <w:t>4</w:t>
      </w:r>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035063" w:rsidRDefault="00F956E3" w:rsidP="00F956E3">
      <w:pPr>
        <w:pStyle w:val="ListParagraph"/>
        <w:numPr>
          <w:ilvl w:val="0"/>
          <w:numId w:val="176"/>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44D376CD" w:rsidR="00A32382" w:rsidRDefault="00A32382" w:rsidP="00A32382">
      <w:pPr>
        <w:pStyle w:val="Heading2"/>
        <w:spacing w:before="240"/>
      </w:pPr>
      <w:bookmarkStart w:id="1294" w:name="_Toc192558085"/>
      <w:bookmarkStart w:id="1295" w:name="_Ref313957040"/>
      <w:bookmarkStart w:id="1296" w:name="_Toc358896425"/>
      <w:bookmarkStart w:id="1297" w:name="_Toc297483215"/>
      <w:r>
        <w:t>6.</w:t>
      </w:r>
      <w:r w:rsidR="00026CB8">
        <w:t>4</w:t>
      </w:r>
      <w:r w:rsidR="00FD115F">
        <w:t>5</w:t>
      </w:r>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1294"/>
      <w:bookmarkEnd w:id="1295"/>
      <w:bookmarkEnd w:id="1296"/>
      <w:bookmarkEnd w:id="129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7F81812B" w:rsidR="00A32382" w:rsidRDefault="00A32382" w:rsidP="00A32382">
      <w:pPr>
        <w:pStyle w:val="Heading3"/>
      </w:pPr>
      <w:bookmarkStart w:id="1298" w:name="_Toc192558087"/>
      <w:r>
        <w:t>6.</w:t>
      </w:r>
      <w:r w:rsidR="00026CB8">
        <w:t>4</w:t>
      </w:r>
      <w:r w:rsidR="00FD115F">
        <w:t>5</w:t>
      </w:r>
      <w:r>
        <w:t>.1</w:t>
      </w:r>
      <w:r w:rsidR="00074057">
        <w:t xml:space="preserve"> </w:t>
      </w:r>
      <w:r w:rsidR="000C3CDC">
        <w:t>Description of</w:t>
      </w:r>
      <w:r>
        <w:t xml:space="preserve"> application vulnerability</w:t>
      </w:r>
      <w:bookmarkEnd w:id="1298"/>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08C7C560" w14:textId="264541A3" w:rsidR="00A32382" w:rsidRDefault="00A32382" w:rsidP="00A32382">
      <w:pPr>
        <w:pStyle w:val="Heading3"/>
      </w:pPr>
      <w:bookmarkStart w:id="1299" w:name="_Toc192558088"/>
      <w:r>
        <w:t>6.</w:t>
      </w:r>
      <w:r w:rsidR="00026CB8">
        <w:t>4</w:t>
      </w:r>
      <w:r w:rsidR="00FD115F">
        <w:t>5</w:t>
      </w:r>
      <w:r>
        <w:t>.</w:t>
      </w:r>
      <w:r w:rsidR="000C3CDC">
        <w:t>2</w:t>
      </w:r>
      <w:r w:rsidR="00074057">
        <w:t xml:space="preserve"> </w:t>
      </w:r>
      <w:r>
        <w:t>Cross reference</w:t>
      </w:r>
      <w:bookmarkEnd w:id="1299"/>
    </w:p>
    <w:p w14:paraId="72EB97B0" w14:textId="77777777" w:rsidR="00A32382" w:rsidRPr="00044A93" w:rsidRDefault="00A32382" w:rsidP="00D42488">
      <w:r w:rsidRPr="00044A93">
        <w:t>JSF AV Rule: 2</w:t>
      </w:r>
    </w:p>
    <w:p w14:paraId="53273465" w14:textId="49F3DD29" w:rsidR="00443478" w:rsidRDefault="00A32382">
      <w:pPr>
        <w:pStyle w:val="Heading3"/>
      </w:pPr>
      <w:bookmarkStart w:id="1300" w:name="_Toc192558090"/>
      <w:r>
        <w:t>6.</w:t>
      </w:r>
      <w:r w:rsidR="00026CB8">
        <w:t>4</w:t>
      </w:r>
      <w:r w:rsidR="00FD115F">
        <w:t>5</w:t>
      </w:r>
      <w:r>
        <w:t>.3</w:t>
      </w:r>
      <w:r w:rsidR="00074057">
        <w:t xml:space="preserve"> </w:t>
      </w:r>
      <w:r w:rsidR="000C3CDC">
        <w:t>Mechanism of</w:t>
      </w:r>
      <w:r>
        <w:t xml:space="preserve"> failure</w:t>
      </w:r>
      <w:bookmarkEnd w:id="1300"/>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 xml:space="preserve">On some platforms, a pointer-to-data can erroneously be given an address value that designates a location in the instruction space. If subsequently a modification is made through that pointer, then an unanticipated </w:t>
      </w:r>
      <w:proofErr w:type="spellStart"/>
      <w:r w:rsidRPr="002D2FA3">
        <w:rPr>
          <w:rFonts w:cs="ArialMT"/>
          <w:color w:val="000000"/>
        </w:rPr>
        <w:t>behaviour</w:t>
      </w:r>
      <w:proofErr w:type="spellEnd"/>
      <w:r w:rsidRPr="002D2FA3">
        <w:rPr>
          <w:rFonts w:cs="ArialMT"/>
          <w:color w:val="000000"/>
        </w:rPr>
        <w:t xml:space="preserve"> can result.</w:t>
      </w:r>
    </w:p>
    <w:p w14:paraId="5043BAF2" w14:textId="2B784AA8" w:rsidR="00A32382" w:rsidRPr="002D2FA3" w:rsidRDefault="00A32382" w:rsidP="00A32382">
      <w:pPr>
        <w:pStyle w:val="Heading3"/>
      </w:pPr>
      <w:bookmarkStart w:id="1301" w:name="_Toc192558091"/>
      <w:r w:rsidRPr="002D2FA3">
        <w:t>6.</w:t>
      </w:r>
      <w:r w:rsidR="00026CB8">
        <w:t>4</w:t>
      </w:r>
      <w:r w:rsidR="00FD115F">
        <w:t>5</w:t>
      </w:r>
      <w:r w:rsidRPr="002D2FA3">
        <w:t>.</w:t>
      </w:r>
      <w:bookmarkEnd w:id="1301"/>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lastRenderedPageBreak/>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F56CA5">
      <w:pPr>
        <w:numPr>
          <w:ilvl w:val="0"/>
          <w:numId w:val="71"/>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40D4E3ED" w:rsidR="00A32382" w:rsidRDefault="00A32382" w:rsidP="00A32382">
      <w:pPr>
        <w:pStyle w:val="Heading3"/>
      </w:pPr>
      <w:bookmarkStart w:id="1302" w:name="_Toc192558092"/>
      <w:r>
        <w:t>6.</w:t>
      </w:r>
      <w:r w:rsidR="00026CB8">
        <w:t>4</w:t>
      </w:r>
      <w:r w:rsidR="00FD115F">
        <w:t>5</w:t>
      </w:r>
      <w:r>
        <w:t>.5</w:t>
      </w:r>
      <w:r w:rsidR="00074057">
        <w:t xml:space="preserve"> </w:t>
      </w:r>
      <w:r w:rsidR="000C3CDC">
        <w:t>Avoiding the</w:t>
      </w:r>
      <w:r>
        <w:t xml:space="preserve"> vulnerability or mitigating its effects</w:t>
      </w:r>
      <w:bookmarkEnd w:id="1302"/>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F56CA5">
      <w:pPr>
        <w:numPr>
          <w:ilvl w:val="0"/>
          <w:numId w:val="72"/>
        </w:numPr>
        <w:autoSpaceDE w:val="0"/>
        <w:autoSpaceDN w:val="0"/>
        <w:adjustRightInd w:val="0"/>
        <w:spacing w:after="0" w:line="240" w:lineRule="auto"/>
        <w:rPr>
          <w:ins w:id="1303" w:author="Stephen Michell" w:date="2015-09-18T11:20:00Z"/>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F56CA5">
      <w:pPr>
        <w:numPr>
          <w:ilvl w:val="0"/>
          <w:numId w:val="72"/>
        </w:numPr>
        <w:autoSpaceDE w:val="0"/>
        <w:autoSpaceDN w:val="0"/>
        <w:adjustRightInd w:val="0"/>
        <w:spacing w:after="0" w:line="240" w:lineRule="auto"/>
        <w:rPr>
          <w:rFonts w:cs="ArialMT"/>
          <w:color w:val="000000"/>
        </w:rPr>
      </w:pPr>
      <w:ins w:id="1304" w:author="Stephen Michell" w:date="2015-09-18T11:20:00Z">
        <w:r>
          <w:rPr>
            <w:rFonts w:cs="ArialMT"/>
            <w:color w:val="000000"/>
          </w:rPr>
          <w:t>R</w:t>
        </w:r>
        <w:r w:rsidR="00423EB3">
          <w:rPr>
            <w:rFonts w:cs="ArialMT"/>
            <w:color w:val="000000"/>
          </w:rPr>
          <w:t xml:space="preserve">etest </w:t>
        </w:r>
      </w:ins>
      <w:ins w:id="1305" w:author="Stephen Michell" w:date="2015-10-21T17:51:00Z">
        <w:r w:rsidR="00F97466">
          <w:rPr>
            <w:rFonts w:cs="ArialMT"/>
            <w:color w:val="000000"/>
          </w:rPr>
          <w:t>the applic</w:t>
        </w:r>
        <w:r w:rsidR="00917B2C">
          <w:rPr>
            <w:rFonts w:cs="ArialMT"/>
            <w:color w:val="000000"/>
          </w:rPr>
          <w:t>ation before use</w:t>
        </w:r>
        <w:r w:rsidR="00F97466">
          <w:rPr>
            <w:rFonts w:cs="ArialMT"/>
            <w:color w:val="000000"/>
          </w:rPr>
          <w:t xml:space="preserve"> </w:t>
        </w:r>
      </w:ins>
      <w:ins w:id="1306" w:author="Stephen Michell" w:date="2015-09-18T11:20:00Z">
        <w:r w:rsidR="00423EB3">
          <w:rPr>
            <w:rFonts w:cs="ArialMT"/>
            <w:color w:val="000000"/>
          </w:rPr>
          <w:t>when it is possible that the dynamically linked or shared code has changed</w:t>
        </w:r>
      </w:ins>
      <w:ins w:id="1307" w:author="Stephen Michell" w:date="2015-09-18T11:21:00Z">
        <w:r>
          <w:rPr>
            <w:rFonts w:cs="ArialMT"/>
            <w:color w:val="000000"/>
          </w:rPr>
          <w:t>.</w:t>
        </w:r>
      </w:ins>
    </w:p>
    <w:p w14:paraId="5A257278"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2730B3D1" w:rsidR="00A32382" w:rsidRPr="00F956E3" w:rsidRDefault="00F956E3" w:rsidP="00F956E3">
      <w:pPr>
        <w:numPr>
          <w:ilvl w:val="0"/>
          <w:numId w:val="72"/>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4238CD38" w:rsidR="00A32382" w:rsidRDefault="00A32382" w:rsidP="00A32382">
      <w:pPr>
        <w:pStyle w:val="Heading3"/>
      </w:pPr>
      <w:bookmarkStart w:id="1308" w:name="_Toc192558093"/>
      <w:r>
        <w:t>6.</w:t>
      </w:r>
      <w:r w:rsidR="00026CB8">
        <w:t>4</w:t>
      </w:r>
      <w:r w:rsidR="00FD115F">
        <w:t>5</w:t>
      </w:r>
      <w:r>
        <w:t>.6</w:t>
      </w:r>
      <w:r w:rsidR="00074057">
        <w:t xml:space="preserve"> </w:t>
      </w:r>
      <w:r w:rsidR="000C3CDC">
        <w:t>Implications for</w:t>
      </w:r>
      <w:r>
        <w:t xml:space="preserve"> standardization</w:t>
      </w:r>
      <w:bookmarkEnd w:id="1308"/>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222339A3" w:rsidR="00A32382" w:rsidRPr="00044A93" w:rsidRDefault="00F956E3" w:rsidP="00F56CA5">
      <w:pPr>
        <w:pStyle w:val="ListParagraph"/>
        <w:numPr>
          <w:ilvl w:val="0"/>
          <w:numId w:val="142"/>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1825BA2F" w:rsidR="00FF60BD" w:rsidRPr="00FF60BD" w:rsidRDefault="00FF60BD" w:rsidP="005A620D">
      <w:pPr>
        <w:pStyle w:val="Heading2"/>
      </w:pPr>
      <w:bookmarkStart w:id="1309" w:name="_Ref313957032"/>
      <w:bookmarkStart w:id="1310" w:name="_Toc358896426"/>
      <w:bookmarkStart w:id="1311" w:name="_Toc297483216"/>
      <w:r w:rsidRPr="00FF60BD">
        <w:t>6.</w:t>
      </w:r>
      <w:r w:rsidR="00026CB8">
        <w:t>4</w:t>
      </w:r>
      <w:r w:rsidR="00FD115F">
        <w:t>6</w:t>
      </w:r>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1309"/>
      <w:bookmarkEnd w:id="1310"/>
      <w:bookmarkEnd w:id="131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7A645292" w:rsidR="00FF60BD" w:rsidRPr="00FF60BD" w:rsidRDefault="00FF60BD" w:rsidP="00736A1C">
      <w:pPr>
        <w:pStyle w:val="Heading3"/>
      </w:pPr>
      <w:r w:rsidRPr="00FF60BD">
        <w:t>6.</w:t>
      </w:r>
      <w:r w:rsidR="00026CB8">
        <w:t>4</w:t>
      </w:r>
      <w:r w:rsidR="00FD115F">
        <w:t>6</w:t>
      </w:r>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75C09F66" w:rsidR="00FF60BD" w:rsidRPr="00FF60BD" w:rsidRDefault="00FF60BD" w:rsidP="00736A1C">
      <w:pPr>
        <w:pStyle w:val="Heading3"/>
      </w:pPr>
      <w:r w:rsidRPr="00FF60BD">
        <w:t>6.</w:t>
      </w:r>
      <w:r w:rsidR="00026CB8">
        <w:t>4</w:t>
      </w:r>
      <w:r w:rsidR="00FD115F">
        <w:t>6</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79B00FB3" w:rsidR="00FF60BD" w:rsidRPr="00FF60BD" w:rsidDel="00E370BE" w:rsidRDefault="00FF60BD" w:rsidP="00736A1C">
      <w:pPr>
        <w:pStyle w:val="Heading3"/>
      </w:pPr>
      <w:r w:rsidRPr="00FF60BD">
        <w:t>6.</w:t>
      </w:r>
      <w:r w:rsidR="00026CB8">
        <w:t>4</w:t>
      </w:r>
      <w:r w:rsidR="00FD115F">
        <w:t>6</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77777777" w:rsidR="00FF60BD" w:rsidRPr="00FF60BD" w:rsidRDefault="00FF60BD" w:rsidP="00FF60BD">
      <w:r w:rsidRPr="00FF60BD">
        <w:lastRenderedPageBreak/>
        <w:t>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fully-functional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72574BC6" w:rsidR="00FF60BD" w:rsidRDefault="00FF60BD" w:rsidP="00736A1C">
      <w:pPr>
        <w:pStyle w:val="Heading3"/>
      </w:pPr>
      <w:r w:rsidRPr="00FF60BD">
        <w:t>6.</w:t>
      </w:r>
      <w:r w:rsidR="00026CB8">
        <w:t>4</w:t>
      </w:r>
      <w:r w:rsidR="00FD115F">
        <w:t>6</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F56CA5">
      <w:pPr>
        <w:numPr>
          <w:ilvl w:val="0"/>
          <w:numId w:val="72"/>
        </w:numPr>
      </w:pPr>
      <w:r w:rsidRPr="00FF60BD">
        <w:t>Languages that do not specify how to describe signatures for subprograms written in other languages.</w:t>
      </w:r>
    </w:p>
    <w:p w14:paraId="5B4A39E3" w14:textId="1A02CD9D" w:rsidR="00FF60BD" w:rsidRPr="00FF60BD" w:rsidRDefault="00FF60BD" w:rsidP="00903463">
      <w:pPr>
        <w:pStyle w:val="Heading3"/>
      </w:pPr>
      <w:r w:rsidRPr="00FF60BD">
        <w:t>6.</w:t>
      </w:r>
      <w:r w:rsidR="00026CB8">
        <w:t>4</w:t>
      </w:r>
      <w:r w:rsidR="00FD115F">
        <w:t>6</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F56CA5">
      <w:pPr>
        <w:numPr>
          <w:ilvl w:val="0"/>
          <w:numId w:val="113"/>
        </w:numPr>
        <w:spacing w:after="0"/>
      </w:pPr>
      <w:r w:rsidRPr="00FF60BD">
        <w:t xml:space="preserve">Use tools to create the signatures. </w:t>
      </w:r>
    </w:p>
    <w:p w14:paraId="7DAD6265" w14:textId="77777777" w:rsidR="00FF60BD" w:rsidRPr="00FF60BD" w:rsidRDefault="00FF60BD" w:rsidP="00F56CA5">
      <w:pPr>
        <w:numPr>
          <w:ilvl w:val="0"/>
          <w:numId w:val="113"/>
        </w:numPr>
      </w:pPr>
      <w:r w:rsidRPr="00FF60BD">
        <w:t>Avoid using translator options or language features to reference library subprograms without proper signatures.</w:t>
      </w:r>
    </w:p>
    <w:p w14:paraId="7FA4A61D" w14:textId="7896BC0D" w:rsidR="00FF60BD" w:rsidRPr="00FF60BD" w:rsidRDefault="00FF60BD" w:rsidP="00903463">
      <w:pPr>
        <w:pStyle w:val="Heading3"/>
      </w:pPr>
      <w:r w:rsidRPr="00FF60BD">
        <w:t>6.</w:t>
      </w:r>
      <w:r w:rsidR="00026CB8">
        <w:t>4</w:t>
      </w:r>
      <w:r w:rsidR="00FD115F">
        <w:t>6</w:t>
      </w:r>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F56CA5">
      <w:pPr>
        <w:numPr>
          <w:ilvl w:val="0"/>
          <w:numId w:val="112"/>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F56CA5">
      <w:pPr>
        <w:numPr>
          <w:ilvl w:val="0"/>
          <w:numId w:val="112"/>
        </w:numPr>
      </w:pPr>
      <w:r w:rsidRPr="00FF60BD">
        <w:t>Provide specified means to describe the signatures of subprograms.</w:t>
      </w:r>
    </w:p>
    <w:p w14:paraId="3785A293" w14:textId="49B92B85" w:rsidR="00FF60BD" w:rsidRPr="00FF60BD" w:rsidRDefault="006D51E8" w:rsidP="005A620D">
      <w:pPr>
        <w:pStyle w:val="Heading2"/>
      </w:pPr>
      <w:bookmarkStart w:id="1312" w:name="_Ref313956837"/>
      <w:bookmarkStart w:id="1313" w:name="_Toc358896427"/>
      <w:bookmarkStart w:id="1314" w:name="_Toc297483217"/>
      <w:r w:rsidRPr="00FF60BD">
        <w:t>6.</w:t>
      </w:r>
      <w:r w:rsidR="00026CB8">
        <w:t>4</w:t>
      </w:r>
      <w:r w:rsidR="00FD115F">
        <w:t>7</w:t>
      </w:r>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1312"/>
      <w:bookmarkEnd w:id="1313"/>
      <w:bookmarkEnd w:id="131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5FC75D43" w:rsidR="00FF60BD" w:rsidRPr="00FF60BD" w:rsidRDefault="00FF60BD" w:rsidP="00736A1C">
      <w:pPr>
        <w:pStyle w:val="Heading3"/>
      </w:pPr>
      <w:r w:rsidRPr="00FF60BD">
        <w:t>6.</w:t>
      </w:r>
      <w:r w:rsidR="00D91F00">
        <w:t>4</w:t>
      </w:r>
      <w:r w:rsidR="00FD115F">
        <w:t>7</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w:t>
      </w:r>
      <w:proofErr w:type="spellStart"/>
      <w:r w:rsidRPr="00FF60BD">
        <w:t>behavioural</w:t>
      </w:r>
      <w:proofErr w:type="spellEnd"/>
      <w:r w:rsidRPr="00FF60BD">
        <w:t xml:space="preserve"> interface.</w:t>
      </w:r>
    </w:p>
    <w:p w14:paraId="57626B85" w14:textId="77777777" w:rsidR="00FF60BD" w:rsidRPr="00FF60BD" w:rsidRDefault="00FF60BD" w:rsidP="00FF60BD">
      <w:r w:rsidRPr="00FF60BD">
        <w:t xml:space="preserve">Whilst the use of libraries can present a number of vulnerabilities, the focus of this vulnerability is any undesirable </w:t>
      </w:r>
      <w:proofErr w:type="spellStart"/>
      <w:r w:rsidRPr="00FF60BD">
        <w:t>behaviour</w:t>
      </w:r>
      <w:proofErr w:type="spellEnd"/>
      <w:r w:rsidRPr="00FF60BD">
        <w:t xml:space="preserve"> that a library routine may exhibit, in particular the generation of unexpected exceptions.</w:t>
      </w:r>
    </w:p>
    <w:p w14:paraId="75C3A32E" w14:textId="7E51CC45" w:rsidR="00DD59E7" w:rsidRDefault="00FF60BD">
      <w:pPr>
        <w:pStyle w:val="Heading3"/>
      </w:pPr>
      <w:r w:rsidRPr="00FF60BD">
        <w:t>6.</w:t>
      </w:r>
      <w:r w:rsidR="00026CB8">
        <w:t>4</w:t>
      </w:r>
      <w:r w:rsidR="00FD115F">
        <w:t>7</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lastRenderedPageBreak/>
        <w:t xml:space="preserve">Ada </w:t>
      </w:r>
      <w:r w:rsidR="001C05C1">
        <w:t>Quality</w:t>
      </w:r>
      <w:r>
        <w:t xml:space="preserve"> and Style Guide: 5.8 and 7.5</w:t>
      </w:r>
    </w:p>
    <w:p w14:paraId="4BD5F516" w14:textId="231679B7" w:rsidR="00FF60BD" w:rsidRPr="00FF60BD" w:rsidRDefault="00FF60BD" w:rsidP="00F548FB">
      <w:pPr>
        <w:pStyle w:val="Heading3"/>
      </w:pPr>
      <w:r w:rsidRPr="00FF60BD">
        <w:t>6.</w:t>
      </w:r>
      <w:r w:rsidR="00026CB8">
        <w:t>4</w:t>
      </w:r>
      <w:r w:rsidR="00FD115F">
        <w:t>7</w:t>
      </w:r>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w:t>
      </w:r>
      <w:proofErr w:type="spellStart"/>
      <w:r w:rsidRPr="00FF60BD">
        <w:t>behaviour</w:t>
      </w:r>
      <w:proofErr w:type="spellEnd"/>
      <w:r w:rsidRPr="00FF60BD">
        <w:t xml:space="preserve">. </w:t>
      </w:r>
      <w:r w:rsidR="00026CB8">
        <w:t xml:space="preserve"> </w:t>
      </w:r>
      <w:r w:rsidRPr="00FF60BD">
        <w:t xml:space="preserve">This can include immediate termination, without for example, releasing previously allocated resources. </w:t>
      </w:r>
      <w:r w:rsidR="00026CB8">
        <w:t xml:space="preserve"> </w:t>
      </w:r>
      <w:r w:rsidRPr="00FF60BD">
        <w:t xml:space="preserve">If a library routine </w:t>
      </w:r>
      <w:r w:rsidR="00454895">
        <w:t>raises</w:t>
      </w:r>
      <w:r w:rsidR="00454895" w:rsidRPr="00FF60BD">
        <w:t xml:space="preserve"> </w:t>
      </w:r>
      <w:r w:rsidRPr="00FF60BD">
        <w:t xml:space="preserve">an unanticipated exception, this undesirable </w:t>
      </w:r>
      <w:proofErr w:type="spellStart"/>
      <w:r w:rsidRPr="00FF60BD">
        <w:t>behaviour</w:t>
      </w:r>
      <w:proofErr w:type="spellEnd"/>
      <w:r w:rsidRPr="00FF60BD">
        <w:t xml:space="preserve">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304824B1" w:rsidR="00FF60BD" w:rsidRPr="00FF60BD" w:rsidRDefault="00FF60BD" w:rsidP="00F548FB">
      <w:pPr>
        <w:pStyle w:val="Heading3"/>
      </w:pPr>
      <w:r w:rsidRPr="00FF60BD">
        <w:t>6.</w:t>
      </w:r>
      <w:r w:rsidR="00026CB8">
        <w:t>4</w:t>
      </w:r>
      <w:r w:rsidR="00FD115F">
        <w:t>7</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F56CA5">
      <w:pPr>
        <w:numPr>
          <w:ilvl w:val="0"/>
          <w:numId w:val="114"/>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F56CA5">
      <w:pPr>
        <w:numPr>
          <w:ilvl w:val="0"/>
          <w:numId w:val="114"/>
        </w:numPr>
      </w:pPr>
      <w:r>
        <w:t>L</w:t>
      </w:r>
      <w:r w:rsidR="00FF60BD" w:rsidRPr="00FF60BD">
        <w:t>anguages that permit exceptions to be thrown but do not require handlers for them</w:t>
      </w:r>
      <w:r>
        <w:t>.</w:t>
      </w:r>
    </w:p>
    <w:p w14:paraId="04464BBF" w14:textId="5AB47184" w:rsidR="00FF60BD" w:rsidRDefault="00FF60BD" w:rsidP="00F548FB">
      <w:pPr>
        <w:pStyle w:val="Heading3"/>
      </w:pPr>
      <w:r w:rsidRPr="00FF60BD">
        <w:t>6.</w:t>
      </w:r>
      <w:r w:rsidR="00026CB8">
        <w:t>4</w:t>
      </w:r>
      <w:r w:rsidR="00FD115F">
        <w:t>7</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F56CA5">
      <w:pPr>
        <w:numPr>
          <w:ilvl w:val="0"/>
          <w:numId w:val="116"/>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w:t>
      </w:r>
      <w:proofErr w:type="spellStart"/>
      <w:r w:rsidR="00FF60BD" w:rsidRPr="00FF60BD">
        <w:t>behaviour</w:t>
      </w:r>
      <w:proofErr w:type="spellEnd"/>
      <w:r w:rsidR="00FF60BD" w:rsidRPr="00FF60BD">
        <w:t xml:space="preserve">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6071CF">
      <w:pPr>
        <w:numPr>
          <w:ilvl w:val="0"/>
          <w:numId w:val="116"/>
        </w:numPr>
      </w:pPr>
      <w:r>
        <w:t>A</w:t>
      </w:r>
      <w:r w:rsidRPr="00FF60BD">
        <w:t>lternative</w:t>
      </w:r>
      <w:r>
        <w:t>ly,</w:t>
      </w:r>
      <w:r w:rsidRPr="00FF60BD">
        <w:t xml:space="preserve"> use only library routines for which all possible exceptions are specified.</w:t>
      </w:r>
    </w:p>
    <w:p w14:paraId="251CFF64" w14:textId="5773BF46" w:rsidR="00FF60BD" w:rsidRDefault="00FF60BD" w:rsidP="00F548FB">
      <w:pPr>
        <w:pStyle w:val="Heading3"/>
      </w:pPr>
      <w:r w:rsidRPr="00FF60BD">
        <w:t>6.</w:t>
      </w:r>
      <w:r w:rsidR="00026CB8">
        <w:t>4</w:t>
      </w:r>
      <w:r w:rsidR="00FD115F">
        <w:t>7</w:t>
      </w:r>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6071CF">
      <w:pPr>
        <w:numPr>
          <w:ilvl w:val="0"/>
          <w:numId w:val="115"/>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w:t>
      </w:r>
      <w:proofErr w:type="spellStart"/>
      <w:r w:rsidRPr="00FF60BD">
        <w:t>behaviour</w:t>
      </w:r>
      <w:proofErr w:type="spellEnd"/>
      <w:r w:rsidRPr="00FF60BD">
        <w:t xml:space="preserve"> of the program when encountering an unhandled exception should be fully defined.</w:t>
      </w:r>
    </w:p>
    <w:p w14:paraId="6C52920B" w14:textId="6AEEFA41" w:rsidR="00FF60BD" w:rsidRPr="00FF60BD" w:rsidRDefault="006071CF" w:rsidP="00F1143D">
      <w:pPr>
        <w:numPr>
          <w:ilvl w:val="0"/>
          <w:numId w:val="115"/>
        </w:numPr>
      </w:pPr>
      <w:r>
        <w:t>P</w:t>
      </w:r>
      <w:r w:rsidRPr="00FF60BD">
        <w:t>rovide a mechanism to determine which exceptions might be thrown by a called library routine.</w:t>
      </w:r>
    </w:p>
    <w:p w14:paraId="36B98E68" w14:textId="0E7DD6F8" w:rsidR="00497780" w:rsidRPr="00A5713F" w:rsidRDefault="003C59B1" w:rsidP="00497780">
      <w:pPr>
        <w:pStyle w:val="Heading2"/>
      </w:pPr>
      <w:bookmarkStart w:id="1315" w:name="_Ref313957019"/>
      <w:bookmarkStart w:id="1316" w:name="_Toc358896428"/>
      <w:bookmarkStart w:id="1317" w:name="_Toc297483218"/>
      <w:r>
        <w:t>6.</w:t>
      </w:r>
      <w:r w:rsidR="00F1143D">
        <w:t>4</w:t>
      </w:r>
      <w:r w:rsidR="00FD115F">
        <w:t>8</w:t>
      </w:r>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1315"/>
      <w:bookmarkEnd w:id="1316"/>
      <w:bookmarkEnd w:id="1317"/>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0CACA936" w:rsidR="00497780" w:rsidRPr="00A5713F" w:rsidRDefault="00497780" w:rsidP="00497780">
      <w:pPr>
        <w:pStyle w:val="Heading3"/>
      </w:pPr>
      <w:r w:rsidRPr="00A5713F">
        <w:t>6.</w:t>
      </w:r>
      <w:r w:rsidR="00F1143D">
        <w:t>4</w:t>
      </w:r>
      <w:r w:rsidR="00FD115F">
        <w:t>8</w:t>
      </w:r>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lastRenderedPageBreak/>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56E42A2C" w:rsidR="00497780" w:rsidRPr="00A5713F" w:rsidRDefault="00497780" w:rsidP="00497780">
      <w:pPr>
        <w:pStyle w:val="Heading3"/>
      </w:pPr>
      <w:r w:rsidRPr="00A5713F">
        <w:t>6.</w:t>
      </w:r>
      <w:r w:rsidR="00F1143D">
        <w:t>4</w:t>
      </w:r>
      <w:r w:rsidR="00FD115F">
        <w:t>8</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0A32C49C" w:rsidR="00497780" w:rsidRPr="00A5713F" w:rsidRDefault="00497780" w:rsidP="00497780">
      <w:pPr>
        <w:pStyle w:val="Heading3"/>
      </w:pPr>
      <w:r w:rsidRPr="00A5713F">
        <w:t>6.</w:t>
      </w:r>
      <w:r w:rsidR="00F1143D">
        <w:t>4</w:t>
      </w:r>
      <w:r w:rsidR="00FD115F">
        <w:t>8</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 xml:space="preserve">#define </w:t>
            </w:r>
            <w:proofErr w:type="gramStart"/>
            <w:r w:rsidRPr="00A5713F">
              <w:rPr>
                <w:rFonts w:ascii="Courier New" w:hAnsi="Courier New" w:cs="Times New Roman"/>
                <w:szCs w:val="26"/>
              </w:rPr>
              <w:t>CD(</w:t>
            </w:r>
            <w:proofErr w:type="gramEnd"/>
            <w:r w:rsidRPr="00A5713F">
              <w:rPr>
                <w:rFonts w:ascii="Courier New" w:hAnsi="Courier New" w:cs="Times New Roman"/>
                <w:szCs w:val="26"/>
              </w:rPr>
              <w:t>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a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a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#define </w:t>
            </w:r>
            <w:proofErr w:type="gramStart"/>
            <w:r w:rsidRPr="00B21E5A">
              <w:rPr>
                <w:rFonts w:ascii="Courier New" w:hAnsi="Courier New" w:cs="Times New Roman"/>
                <w:szCs w:val="26"/>
              </w:rPr>
              <w:t>CD(</w:t>
            </w:r>
            <w:proofErr w:type="gramEnd"/>
            <w:r w:rsidRPr="00B21E5A">
              <w:rPr>
                <w:rFonts w:ascii="Courier New" w:hAnsi="Courier New" w:cs="Times New Roman"/>
                <w:szCs w:val="26"/>
              </w:rPr>
              <w:t>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r w:rsidRPr="005A1E50">
        <w:rPr>
          <w:rFonts w:cs="Times New Roman"/>
          <w:szCs w:val="32"/>
        </w:rPr>
        <w:t>will provide the desired result.</w:t>
      </w:r>
    </w:p>
    <w:p w14:paraId="5D8D34D6" w14:textId="58AD5A5B" w:rsidR="00497780" w:rsidRDefault="00497780" w:rsidP="00497780">
      <w:pPr>
        <w:pStyle w:val="Heading3"/>
      </w:pPr>
      <w:r>
        <w:t>6.</w:t>
      </w:r>
      <w:r w:rsidR="00F1143D">
        <w:t>4</w:t>
      </w:r>
      <w:r w:rsidR="00FD115F">
        <w:t>8</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F56CA5">
      <w:pPr>
        <w:numPr>
          <w:ilvl w:val="0"/>
          <w:numId w:val="23"/>
        </w:numPr>
        <w:spacing w:after="0"/>
      </w:pPr>
      <w:r w:rsidRPr="00235879">
        <w:t>Languages that have a lexical-level pre-processor.</w:t>
      </w:r>
    </w:p>
    <w:p w14:paraId="12E9C77C" w14:textId="77777777" w:rsidR="00497780" w:rsidRPr="00235879" w:rsidRDefault="00497780" w:rsidP="00F56CA5">
      <w:pPr>
        <w:numPr>
          <w:ilvl w:val="0"/>
          <w:numId w:val="23"/>
        </w:numPr>
        <w:spacing w:after="0"/>
      </w:pPr>
      <w:r w:rsidRPr="00235879">
        <w:t>Languages that allow unintended groupings of arithmetic statements.</w:t>
      </w:r>
    </w:p>
    <w:p w14:paraId="2D968EBB" w14:textId="77777777" w:rsidR="00497780" w:rsidRPr="00235879" w:rsidRDefault="00497780" w:rsidP="00F56CA5">
      <w:pPr>
        <w:numPr>
          <w:ilvl w:val="0"/>
          <w:numId w:val="23"/>
        </w:numPr>
        <w:spacing w:after="0"/>
      </w:pPr>
      <w:r w:rsidRPr="00235879">
        <w:lastRenderedPageBreak/>
        <w:t>Languages that allow cascading macros.</w:t>
      </w:r>
    </w:p>
    <w:p w14:paraId="03EE55A2" w14:textId="77777777" w:rsidR="00497780" w:rsidRPr="00235879" w:rsidRDefault="00497780" w:rsidP="00F56CA5">
      <w:pPr>
        <w:numPr>
          <w:ilvl w:val="0"/>
          <w:numId w:val="23"/>
        </w:numPr>
        <w:spacing w:after="0"/>
      </w:pPr>
      <w:r w:rsidRPr="00235879">
        <w:t>Languages that allow duplication of side effects.</w:t>
      </w:r>
    </w:p>
    <w:p w14:paraId="6957D615" w14:textId="77777777" w:rsidR="00497780" w:rsidRPr="00235879" w:rsidRDefault="00497780" w:rsidP="00F56CA5">
      <w:pPr>
        <w:numPr>
          <w:ilvl w:val="0"/>
          <w:numId w:val="23"/>
        </w:numPr>
        <w:spacing w:after="0"/>
      </w:pPr>
      <w:r w:rsidRPr="00235879">
        <w:t>Languages that allow macros that reference themselves.</w:t>
      </w:r>
    </w:p>
    <w:p w14:paraId="69BCC03D" w14:textId="77777777" w:rsidR="00497780" w:rsidRPr="00235879" w:rsidRDefault="00497780" w:rsidP="00F56CA5">
      <w:pPr>
        <w:numPr>
          <w:ilvl w:val="0"/>
          <w:numId w:val="23"/>
        </w:numPr>
        <w:spacing w:after="0"/>
      </w:pPr>
      <w:r w:rsidRPr="00235879">
        <w:t>Languages that allow nested macro calls.</w:t>
      </w:r>
    </w:p>
    <w:p w14:paraId="0927D17C" w14:textId="77777777" w:rsidR="00497780" w:rsidRPr="00235879" w:rsidRDefault="00497780" w:rsidP="00F56CA5">
      <w:pPr>
        <w:numPr>
          <w:ilvl w:val="0"/>
          <w:numId w:val="23"/>
        </w:numPr>
      </w:pPr>
      <w:r w:rsidRPr="00235879">
        <w:t>Languages that allow complicated macros.</w:t>
      </w:r>
    </w:p>
    <w:p w14:paraId="579C360C" w14:textId="0D702C0E" w:rsidR="00497780" w:rsidRPr="00B05D88" w:rsidRDefault="00497780" w:rsidP="00497780">
      <w:pPr>
        <w:pStyle w:val="Heading3"/>
      </w:pPr>
      <w:r w:rsidRPr="00B05D88">
        <w:t>6.</w:t>
      </w:r>
      <w:r w:rsidR="00F1143D">
        <w:t>4</w:t>
      </w:r>
      <w:r w:rsidR="00FD115F">
        <w:t>8</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F56CA5">
      <w:pPr>
        <w:numPr>
          <w:ilvl w:val="0"/>
          <w:numId w:val="121"/>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2356C425" w:rsidR="00497780" w:rsidRDefault="00497780" w:rsidP="00497780">
      <w:pPr>
        <w:pStyle w:val="Heading3"/>
      </w:pPr>
      <w:r>
        <w:t>6.</w:t>
      </w:r>
      <w:r w:rsidR="00F1143D">
        <w:t>4</w:t>
      </w:r>
      <w:r w:rsidR="00FD115F">
        <w:t>8</w:t>
      </w:r>
      <w:r>
        <w:t>.6</w:t>
      </w:r>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925AE76" w:rsidR="00497780" w:rsidRDefault="00F956E3" w:rsidP="00F56CA5">
      <w:pPr>
        <w:numPr>
          <w:ilvl w:val="0"/>
          <w:numId w:val="121"/>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F56CA5">
      <w:pPr>
        <w:numPr>
          <w:ilvl w:val="0"/>
          <w:numId w:val="121"/>
        </w:numPr>
      </w:pPr>
      <w:r>
        <w:t>P</w:t>
      </w:r>
      <w:r w:rsidR="00497780" w:rsidRPr="00E03CAF">
        <w:t>rovid</w:t>
      </w:r>
      <w:r>
        <w:t>e</w:t>
      </w:r>
      <w:r w:rsidR="00497780" w:rsidRPr="00E03CAF">
        <w:t xml:space="preserve"> capabilities to inline functions and procedure calls, to reduce the need for pre-processor macros.</w:t>
      </w:r>
    </w:p>
    <w:p w14:paraId="04B2A5DD" w14:textId="303FEE63" w:rsidR="001610CB" w:rsidRDefault="004D1763">
      <w:pPr>
        <w:pStyle w:val="Heading2"/>
        <w:rPr>
          <w:rFonts w:ascii="Cambria" w:eastAsia="Times New Roman" w:hAnsi="Cambria" w:cs="Times New Roman"/>
        </w:rPr>
      </w:pPr>
      <w:bookmarkStart w:id="1318" w:name="_Ref313956978"/>
      <w:bookmarkStart w:id="1319" w:name="_Toc358896429"/>
      <w:bookmarkStart w:id="1320" w:name="_Toc297483219"/>
      <w:r>
        <w:t>6.</w:t>
      </w:r>
      <w:r w:rsidR="00FD115F">
        <w:t>49</w:t>
      </w:r>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1318"/>
      <w:bookmarkEnd w:id="1319"/>
      <w:bookmarkEnd w:id="1320"/>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37CE597E"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37495532"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6D7F87EA"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76B7B71E"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lastRenderedPageBreak/>
        <w:t>Languages or compilers that suppress checking by default, or whose compilers or interpreters provide options to omit the above checks</w:t>
      </w:r>
    </w:p>
    <w:p w14:paraId="697024DF" w14:textId="692CB9F3"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6CF4E332" w:rsidR="00026CB8" w:rsidRDefault="00026CB8" w:rsidP="00026CB8">
      <w:pPr>
        <w:pStyle w:val="Heading3"/>
      </w:pPr>
      <w:r>
        <w:t>6.</w:t>
      </w:r>
      <w:r w:rsidR="00FD115F">
        <w:t>49</w:t>
      </w:r>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09BCDA19" w:rsidR="001610CB" w:rsidRDefault="00AF3A10">
      <w:pPr>
        <w:pStyle w:val="Heading2"/>
        <w:rPr>
          <w:rFonts w:eastAsia="Times New Roman"/>
          <w:lang w:val="en-GB"/>
        </w:rPr>
      </w:pPr>
      <w:bookmarkStart w:id="1321" w:name="_Ref313957192"/>
      <w:bookmarkStart w:id="1322" w:name="_Toc358896430"/>
      <w:bookmarkStart w:id="1323" w:name="_Toc297483220"/>
      <w:r>
        <w:rPr>
          <w:rFonts w:eastAsia="Times New Roman"/>
          <w:lang w:val="en-GB"/>
        </w:rPr>
        <w:t>6.5</w:t>
      </w:r>
      <w:r w:rsidR="00FD115F">
        <w:rPr>
          <w:rFonts w:eastAsia="Times New Roman"/>
          <w:lang w:val="en-GB"/>
        </w:rPr>
        <w:t>0</w:t>
      </w:r>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1321"/>
      <w:bookmarkEnd w:id="1322"/>
      <w:bookmarkEnd w:id="1323"/>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2D0797F9"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pPr>
        <w:spacing w:after="120" w:line="240" w:lineRule="auto"/>
        <w:rPr>
          <w:rFonts w:ascii="Calibri" w:eastAsia="Times New Roman" w:hAnsi="Calibri" w:cs="Times New Roman"/>
          <w:lang w:val="en-GB"/>
        </w:rPr>
        <w:pPrChange w:id="1324" w:author="Stephen Michell" w:date="2015-09-21T15:22:00Z">
          <w:pPr/>
        </w:pPrChange>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pPr>
        <w:spacing w:after="120" w:line="240" w:lineRule="auto"/>
        <w:rPr>
          <w:rFonts w:ascii="Calibri" w:eastAsia="Times New Roman" w:hAnsi="Calibri" w:cs="Times New Roman"/>
          <w:lang w:val="en-GB"/>
        </w:rPr>
        <w:pPrChange w:id="1325" w:author="Stephen Michell" w:date="2015-09-21T15:22:00Z">
          <w:pPr/>
        </w:pPrChange>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eastAsia="Times New Roman" w:hAnsi="Calibri" w:cs="Times New Roman"/>
          <w:lang w:val="en-GB"/>
        </w:rPr>
        <w:t>booleans</w:t>
      </w:r>
      <w:proofErr w:type="spellEnd"/>
      <w:r>
        <w:rPr>
          <w:rFonts w:ascii="Calibri" w:eastAsia="Times New Roman" w:hAnsi="Calibri" w:cs="Times New Roman"/>
          <w:lang w:val="en-GB"/>
        </w:rPr>
        <w:t xml:space="preserve">, or complex numbers to two-dimensional coordinates. </w:t>
      </w:r>
    </w:p>
    <w:p w14:paraId="67F30C88" w14:textId="083B1DAE" w:rsidR="00024700" w:rsidRDefault="0044054C">
      <w:pPr>
        <w:spacing w:after="120" w:line="240" w:lineRule="auto"/>
        <w:rPr>
          <w:rFonts w:ascii="Calibri" w:eastAsia="Times New Roman" w:hAnsi="Calibri" w:cs="Times New Roman"/>
          <w:lang w:val="en-GB"/>
        </w:rPr>
        <w:pPrChange w:id="1326" w:author="Stephen Michell" w:date="2015-09-21T15:22:00Z">
          <w:pPr/>
        </w:pPrChange>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pPr>
        <w:spacing w:after="120" w:line="240" w:lineRule="auto"/>
        <w:rPr>
          <w:rFonts w:ascii="Calibri" w:eastAsia="Times New Roman" w:hAnsi="Calibri" w:cs="Times New Roman"/>
          <w:lang w:val="en-GB"/>
        </w:rPr>
        <w:pPrChange w:id="1327" w:author="Stephen Michell" w:date="2015-09-21T15:22:00Z">
          <w:pPr/>
        </w:pPrChange>
      </w:pPr>
      <w:r>
        <w:rPr>
          <w:rFonts w:ascii="Calibri" w:eastAsia="Times New Roman" w:hAnsi="Calibri" w:cs="Times New Roman"/>
          <w:lang w:val="en-GB"/>
        </w:rPr>
        <w:t xml:space="preserve">Another example is the provision of operations known to be inherently unsafe, such as the </w:t>
      </w:r>
      <w:proofErr w:type="spellStart"/>
      <w:r>
        <w:rPr>
          <w:rFonts w:ascii="Calibri" w:eastAsia="Times New Roman" w:hAnsi="Calibri" w:cs="Times New Roman"/>
          <w:lang w:val="en-GB"/>
        </w:rPr>
        <w:t>deallocation</w:t>
      </w:r>
      <w:proofErr w:type="spellEnd"/>
      <w:r>
        <w:rPr>
          <w:rFonts w:ascii="Calibri" w:eastAsia="Times New Roman" w:hAnsi="Calibri" w:cs="Times New Roman"/>
          <w:lang w:val="en-GB"/>
        </w:rPr>
        <w:t xml:space="preserve"> of heap memory without prevention of dangling references.</w:t>
      </w:r>
    </w:p>
    <w:p w14:paraId="66E2FA53" w14:textId="77777777" w:rsidR="00024700" w:rsidRDefault="00024700">
      <w:pPr>
        <w:spacing w:after="120" w:line="240" w:lineRule="auto"/>
        <w:rPr>
          <w:rFonts w:ascii="Calibri" w:eastAsia="Times New Roman" w:hAnsi="Calibri" w:cs="Times New Roman"/>
          <w:lang w:val="en-GB"/>
        </w:rPr>
        <w:pPrChange w:id="1328" w:author="Stephen Michell" w:date="2015-09-21T15:22:00Z">
          <w:pPr/>
        </w:pPrChange>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pPr>
        <w:spacing w:after="120" w:line="240" w:lineRule="auto"/>
        <w:rPr>
          <w:rFonts w:ascii="Calibri" w:eastAsia="Times New Roman" w:hAnsi="Calibri" w:cs="Times New Roman"/>
          <w:lang w:val="en-GB"/>
        </w:rPr>
        <w:pPrChange w:id="1329" w:author="Stephen Michell" w:date="2015-09-21T15:22:00Z">
          <w:pPr/>
        </w:pPrChange>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pPr>
        <w:spacing w:after="120" w:line="240" w:lineRule="auto"/>
        <w:rPr>
          <w:rFonts w:ascii="Calibri" w:eastAsia="Times New Roman" w:hAnsi="Calibri" w:cs="Times New Roman"/>
          <w:lang w:val="en-GB"/>
        </w:rPr>
        <w:pPrChange w:id="1330" w:author="Stephen Michell" w:date="2015-09-21T15:22:00Z">
          <w:pPr/>
        </w:pPrChange>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175DE95A"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8CDD686"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r w:rsidR="00FD115F">
        <w:rPr>
          <w:lang w:val="en-GB"/>
        </w:rPr>
        <w:t>0</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5BAB8854"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5E99DA73"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pPr>
        <w:numPr>
          <w:ilvl w:val="0"/>
          <w:numId w:val="188"/>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72EB3930" w:rsidR="009A2036" w:rsidRDefault="009A2036" w:rsidP="009A2036">
      <w:pPr>
        <w:pStyle w:val="Heading3"/>
      </w:pPr>
      <w:bookmarkStart w:id="1331" w:name="_Ref313945804"/>
      <w:bookmarkStart w:id="1332" w:name="_Toc358896431"/>
      <w:r>
        <w:t xml:space="preserve">6.50.6 </w:t>
      </w:r>
      <w:r w:rsidRPr="00B05D88">
        <w:t>Implications for standardization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4F5E691C" w:rsidR="002B4E6A" w:rsidRDefault="003C59B1" w:rsidP="008F213C">
      <w:pPr>
        <w:pStyle w:val="Heading2"/>
      </w:pPr>
      <w:bookmarkStart w:id="1333" w:name="_Toc297483221"/>
      <w:r>
        <w:t>6.</w:t>
      </w:r>
      <w:r w:rsidR="00026CB8">
        <w:t>5</w:t>
      </w:r>
      <w:r w:rsidR="009A2036">
        <w:t>1</w:t>
      </w:r>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1331"/>
      <w:bookmarkEnd w:id="1332"/>
      <w:bookmarkEnd w:id="1333"/>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73F33042" w:rsidR="002B4E6A" w:rsidRDefault="002B4E6A" w:rsidP="008F213C">
      <w:pPr>
        <w:pStyle w:val="Heading3"/>
      </w:pPr>
      <w:r>
        <w:t>6.</w:t>
      </w:r>
      <w:r w:rsidR="00026CB8">
        <w:t>5</w:t>
      </w:r>
      <w:r w:rsidR="009A2036">
        <w:t>1</w:t>
      </w:r>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a software design must be reviewed by people who may not be language experts, such as, hardware engineers, human-factors engineers, or safety officers.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538F530E" w:rsidR="002B4E6A" w:rsidDel="009C104D" w:rsidRDefault="002B4E6A" w:rsidP="002B4E6A">
      <w:pPr>
        <w:pStyle w:val="Heading3"/>
        <w:rPr>
          <w:b w:val="0"/>
          <w:bCs w:val="0"/>
        </w:rPr>
      </w:pPr>
      <w:r>
        <w:t>6.</w:t>
      </w:r>
      <w:r w:rsidR="00026CB8">
        <w:t>5</w:t>
      </w:r>
      <w:r w:rsidR="009A2036">
        <w:t>1</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3C721C53" w:rsidR="002B4E6A" w:rsidRDefault="002B4E6A" w:rsidP="002B4E6A">
      <w:pPr>
        <w:pStyle w:val="Heading3"/>
      </w:pPr>
      <w:r>
        <w:lastRenderedPageBreak/>
        <w:t>6.</w:t>
      </w:r>
      <w:r w:rsidR="00026CB8">
        <w:t>5</w:t>
      </w:r>
      <w:r w:rsidR="009A2036">
        <w:t>1</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F56CA5">
      <w:pPr>
        <w:pStyle w:val="ListParagraph"/>
        <w:numPr>
          <w:ilvl w:val="0"/>
          <w:numId w:val="145"/>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F56CA5">
      <w:pPr>
        <w:pStyle w:val="ListParagraph"/>
        <w:numPr>
          <w:ilvl w:val="0"/>
          <w:numId w:val="145"/>
        </w:numPr>
      </w:pPr>
      <w:r w:rsidRPr="00ED4486">
        <w:t>Reviewers of the design and code may misunderstand the intent or the usage and overlook problems.</w:t>
      </w:r>
    </w:p>
    <w:p w14:paraId="1B4DC537" w14:textId="77777777" w:rsidR="002B4E6A" w:rsidRPr="00ED4486" w:rsidRDefault="002B4E6A" w:rsidP="00F56CA5">
      <w:pPr>
        <w:pStyle w:val="ListParagraph"/>
        <w:numPr>
          <w:ilvl w:val="0"/>
          <w:numId w:val="145"/>
        </w:numPr>
      </w:pPr>
      <w:r w:rsidRPr="00ED4486">
        <w:t>Maintainers of the code cannot fully understand the intent or the usage and could introduce problems during maintenance.</w:t>
      </w:r>
    </w:p>
    <w:p w14:paraId="11939724" w14:textId="00B566A3" w:rsidR="002B4E6A" w:rsidRDefault="002B4E6A" w:rsidP="002B4E6A">
      <w:pPr>
        <w:pStyle w:val="Heading3"/>
        <w:spacing w:before="0"/>
      </w:pPr>
      <w:r>
        <w:t>6.</w:t>
      </w:r>
      <w:r w:rsidR="00026CB8">
        <w:t>5</w:t>
      </w:r>
      <w:r w:rsidR="009A2036">
        <w:t>1</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4A2F1D75" w:rsidR="002B4E6A" w:rsidRDefault="003C59B1" w:rsidP="002B4E6A">
      <w:pPr>
        <w:pStyle w:val="Heading3"/>
        <w:spacing w:before="0"/>
      </w:pPr>
      <w:r>
        <w:t>6.</w:t>
      </w:r>
      <w:r w:rsidR="00026CB8">
        <w:t>5</w:t>
      </w:r>
      <w:r w:rsidR="009A2036">
        <w:t>1</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F56CA5">
      <w:pPr>
        <w:pStyle w:val="ListParagraph"/>
        <w:numPr>
          <w:ilvl w:val="0"/>
          <w:numId w:val="146"/>
        </w:numPr>
      </w:pPr>
      <w:r>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F56CA5">
      <w:pPr>
        <w:pStyle w:val="ListParagraph"/>
        <w:numPr>
          <w:ilvl w:val="0"/>
          <w:numId w:val="146"/>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F56CA5">
      <w:pPr>
        <w:pStyle w:val="ListParagraph"/>
        <w:numPr>
          <w:ilvl w:val="0"/>
          <w:numId w:val="146"/>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F56CA5">
      <w:pPr>
        <w:pStyle w:val="ListParagraph"/>
        <w:numPr>
          <w:ilvl w:val="0"/>
          <w:numId w:val="146"/>
        </w:numPr>
      </w:pPr>
      <w:r w:rsidRPr="00044A93">
        <w:t>Avoid the use of complicated features of a language.</w:t>
      </w:r>
    </w:p>
    <w:p w14:paraId="2D4A0274" w14:textId="77777777" w:rsidR="002B4E6A" w:rsidRPr="00ED4486" w:rsidRDefault="002B4E6A" w:rsidP="00F56CA5">
      <w:pPr>
        <w:pStyle w:val="ListParagraph"/>
        <w:numPr>
          <w:ilvl w:val="0"/>
          <w:numId w:val="146"/>
        </w:numPr>
      </w:pPr>
      <w:r w:rsidRPr="00044A93">
        <w:t>Avoid the use of rarely used constructs that could be difficult for entry-level maintenance personnel to understand.</w:t>
      </w:r>
    </w:p>
    <w:p w14:paraId="0B4CDA56" w14:textId="56C550D9" w:rsidR="002B4E6A" w:rsidRPr="00ED4486" w:rsidRDefault="007619CD" w:rsidP="00F56CA5">
      <w:pPr>
        <w:pStyle w:val="ListParagraph"/>
        <w:numPr>
          <w:ilvl w:val="0"/>
          <w:numId w:val="146"/>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0C89EBB9" w:rsidR="002B4E6A" w:rsidRDefault="002B4E6A" w:rsidP="002B4E6A">
      <w:pPr>
        <w:pStyle w:val="Heading3"/>
      </w:pPr>
      <w:r>
        <w:t>6.</w:t>
      </w:r>
      <w:r w:rsidR="00026CB8">
        <w:t>5</w:t>
      </w:r>
      <w:r w:rsidR="009A2036">
        <w:t>1</w:t>
      </w:r>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F56CA5">
      <w:pPr>
        <w:numPr>
          <w:ilvl w:val="0"/>
          <w:numId w:val="119"/>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F56CA5">
      <w:pPr>
        <w:numPr>
          <w:ilvl w:val="0"/>
          <w:numId w:val="119"/>
        </w:numPr>
      </w:pPr>
      <w:r>
        <w:t>Language designers should provide language directives that optionally disable obscure language features.</w:t>
      </w:r>
    </w:p>
    <w:p w14:paraId="366BB0D9" w14:textId="2224CB76" w:rsidR="002B4E6A" w:rsidRPr="00687041" w:rsidRDefault="002B4E6A" w:rsidP="002B4E6A">
      <w:pPr>
        <w:pStyle w:val="Heading2"/>
      </w:pPr>
      <w:bookmarkStart w:id="1334" w:name="_Ref313906240"/>
      <w:bookmarkStart w:id="1335" w:name="_Toc358896432"/>
      <w:bookmarkStart w:id="1336" w:name="_Toc297483222"/>
      <w:r w:rsidRPr="00687041">
        <w:lastRenderedPageBreak/>
        <w:t>6.</w:t>
      </w:r>
      <w:r w:rsidR="00026CB8">
        <w:t>5</w:t>
      </w:r>
      <w:r w:rsidR="009A2036">
        <w:t>2</w:t>
      </w:r>
      <w:r w:rsidR="00074057">
        <w:t xml:space="preserve"> </w:t>
      </w:r>
      <w:r w:rsidRPr="00687041">
        <w:t xml:space="preserve">Unspecified </w:t>
      </w:r>
      <w:proofErr w:type="spellStart"/>
      <w:r w:rsidRPr="00687041">
        <w:t>Behaviour</w:t>
      </w:r>
      <w:proofErr w:type="spellEnd"/>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1334"/>
      <w:bookmarkEnd w:id="1335"/>
      <w:bookmarkEnd w:id="1336"/>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789E2AA2" w:rsidR="002B4E6A" w:rsidRDefault="002B4E6A" w:rsidP="002B4E6A">
      <w:pPr>
        <w:pStyle w:val="Heading3"/>
      </w:pPr>
      <w:r w:rsidRPr="00687041">
        <w:t>6.</w:t>
      </w:r>
      <w:r w:rsidR="00026CB8">
        <w:t>5</w:t>
      </w:r>
      <w:r w:rsidR="009A2036">
        <w:t>2</w:t>
      </w:r>
      <w:r w:rsidRPr="00687041">
        <w:t>.1</w:t>
      </w:r>
      <w:r w:rsidR="00074057">
        <w:t xml:space="preserve"> </w:t>
      </w:r>
      <w:r w:rsidRPr="00687041">
        <w:t>Description of application vulnerability</w:t>
      </w:r>
    </w:p>
    <w:p w14:paraId="4041431B" w14:textId="77777777" w:rsidR="002B4E6A" w:rsidRDefault="002B4E6A" w:rsidP="002B4E6A">
      <w:r>
        <w:t xml:space="preserve">The external </w:t>
      </w:r>
      <w:proofErr w:type="spellStart"/>
      <w:r>
        <w:t>behaviour</w:t>
      </w:r>
      <w:proofErr w:type="spellEnd"/>
      <w:r>
        <w:t xml:space="preserve"> of a program whose source code contains one or more instances of constructs having unspecified </w:t>
      </w:r>
      <w:proofErr w:type="spellStart"/>
      <w:r>
        <w:t>behaviour</w:t>
      </w:r>
      <w:proofErr w:type="spellEnd"/>
      <w:r>
        <w:t xml:space="preserve"> may not be fully predictable when the source code is (re)compiled or (re)linked.</w:t>
      </w:r>
    </w:p>
    <w:p w14:paraId="22B84BA3" w14:textId="66D66E9A" w:rsidR="002B4E6A" w:rsidRPr="00687041" w:rsidRDefault="002B4E6A" w:rsidP="002B4E6A">
      <w:pPr>
        <w:pStyle w:val="Heading3"/>
      </w:pPr>
      <w:r w:rsidRPr="00687041">
        <w:t>6.</w:t>
      </w:r>
      <w:r w:rsidR="00026CB8">
        <w:t>5</w:t>
      </w:r>
      <w:r w:rsidR="009A2036">
        <w:t>2</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6FD53B33"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1337" w:author="Stephen Michell" w:date="2016-01-09T20:58:00Z">
        <w:r w:rsidR="006E4376" w:rsidRPr="006E4376">
          <w:rPr>
            <w:i/>
            <w:color w:val="0070C0"/>
            <w:u w:val="single"/>
            <w:rPrChange w:id="1338" w:author="Stephen Michell" w:date="2016-01-09T20:58:00Z">
              <w:rPr/>
            </w:rPrChange>
          </w:rPr>
          <w:t xml:space="preserve">6.53 Undefined </w:t>
        </w:r>
        <w:proofErr w:type="spellStart"/>
        <w:r w:rsidR="006E4376" w:rsidRPr="006E4376">
          <w:rPr>
            <w:i/>
            <w:color w:val="0070C0"/>
            <w:u w:val="single"/>
            <w:rPrChange w:id="1339" w:author="Stephen Michell" w:date="2016-01-09T20:58:00Z">
              <w:rPr/>
            </w:rPrChange>
          </w:rPr>
          <w:t>Behaviour</w:t>
        </w:r>
        <w:proofErr w:type="spellEnd"/>
        <w:r w:rsidR="006E4376" w:rsidRPr="006E4376">
          <w:rPr>
            <w:i/>
            <w:color w:val="0070C0"/>
            <w:u w:val="single"/>
            <w:rPrChange w:id="1340" w:author="Stephen Michell" w:date="2016-01-09T20:58:00Z">
              <w:rPr/>
            </w:rPrChange>
          </w:rPr>
          <w:t xml:space="preserve"> [EWF</w:t>
        </w:r>
        <w:r w:rsidR="006E4376" w:rsidRPr="006E4376">
          <w:rPr>
            <w:i/>
            <w:color w:val="0070C0"/>
            <w:u w:val="single"/>
            <w:rPrChange w:id="1341" w:author="Stephen Michell" w:date="2016-01-09T20:58:00Z">
              <w:rPr/>
            </w:rPrChange>
          </w:rPr>
          <w:fldChar w:fldCharType="begin"/>
        </w:r>
        <w:r w:rsidR="006E4376" w:rsidRPr="006E4376">
          <w:rPr>
            <w:i/>
            <w:color w:val="0070C0"/>
            <w:u w:val="single"/>
            <w:rPrChange w:id="1342" w:author="Stephen Michell" w:date="2016-01-09T20:58:00Z">
              <w:rPr/>
            </w:rPrChange>
          </w:rPr>
          <w:instrText xml:space="preserve"> XE "EWF – Undefined Behaviour" </w:instrText>
        </w:r>
        <w:r w:rsidR="006E4376" w:rsidRPr="006E4376">
          <w:rPr>
            <w:i/>
            <w:color w:val="0070C0"/>
            <w:u w:val="single"/>
            <w:rPrChange w:id="1343" w:author="Stephen Michell" w:date="2016-01-09T20:58:00Z">
              <w:rPr/>
            </w:rPrChange>
          </w:rPr>
          <w:fldChar w:fldCharType="end"/>
        </w:r>
        <w:r w:rsidR="006E4376" w:rsidRPr="006E4376">
          <w:rPr>
            <w:i/>
            <w:color w:val="0070C0"/>
            <w:u w:val="single"/>
            <w:rPrChange w:id="1344" w:author="Stephen Michell" w:date="2016-01-09T20:58:00Z">
              <w:rPr/>
            </w:rPrChange>
          </w:rPr>
          <w:t>]</w:t>
        </w:r>
      </w:ins>
      <w:del w:id="1345" w:author="Stephen Michell" w:date="2016-01-09T20:50:00Z">
        <w:r w:rsidR="009D2A05" w:rsidRPr="00F50AE6" w:rsidDel="003C7D50">
          <w:rPr>
            <w:i/>
            <w:color w:val="0070C0"/>
            <w:u w:val="single"/>
          </w:rPr>
          <w:delText>6.5</w:delText>
        </w:r>
        <w:r w:rsidR="00C8767D" w:rsidDel="003C7D50">
          <w:rPr>
            <w:i/>
            <w:color w:val="0070C0"/>
            <w:u w:val="single"/>
          </w:rPr>
          <w:delText>3</w:delText>
        </w:r>
        <w:r w:rsidR="009D2A05" w:rsidRPr="00F50AE6" w:rsidDel="003C7D50">
          <w:rPr>
            <w:i/>
            <w:color w:val="0070C0"/>
            <w:u w:val="single"/>
          </w:rPr>
          <w:delText xml:space="preserve"> Undefined Behaviour [EWF</w:delText>
        </w:r>
        <w:r w:rsidR="009D2A05" w:rsidRPr="00F50AE6" w:rsidDel="003C7D50">
          <w:rPr>
            <w:i/>
            <w:color w:val="0070C0"/>
            <w:u w:val="single"/>
          </w:rPr>
          <w:fldChar w:fldCharType="begin"/>
        </w:r>
        <w:r w:rsidR="009D2A05" w:rsidRPr="00F50AE6" w:rsidDel="003C7D50">
          <w:rPr>
            <w:i/>
            <w:color w:val="0070C0"/>
            <w:u w:val="single"/>
          </w:rPr>
          <w:delInstrText xml:space="preserve"> XE "EWF – Undefined Behaviour" </w:delInstrText>
        </w:r>
        <w:r w:rsidR="009D2A05" w:rsidRPr="00F50AE6" w:rsidDel="003C7D50">
          <w:rPr>
            <w:i/>
            <w:color w:val="0070C0"/>
            <w:u w:val="single"/>
          </w:rPr>
          <w:fldChar w:fldCharType="end"/>
        </w:r>
        <w:r w:rsidR="009D2A05" w:rsidRPr="00F50AE6" w:rsidDel="003C7D50">
          <w:rPr>
            <w:i/>
            <w:color w:val="0070C0"/>
            <w:u w:val="single"/>
          </w:rPr>
          <w:delText>]</w:delText>
        </w:r>
      </w:del>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1346" w:author="Stephen Michell" w:date="2016-01-09T20:58:00Z">
        <w:r w:rsidR="006E4376" w:rsidRPr="006E4376">
          <w:rPr>
            <w:i/>
            <w:color w:val="0070C0"/>
            <w:u w:val="single"/>
            <w:rPrChange w:id="1347" w:author="Stephen Michell" w:date="2016-01-09T20:58:00Z">
              <w:rPr/>
            </w:rPrChange>
          </w:rPr>
          <w:t xml:space="preserve">6.54 Implementation-defined </w:t>
        </w:r>
        <w:proofErr w:type="spellStart"/>
        <w:r w:rsidR="006E4376" w:rsidRPr="006E4376" w:rsidDel="0011658E">
          <w:rPr>
            <w:i/>
            <w:color w:val="0070C0"/>
            <w:u w:val="single"/>
            <w:rPrChange w:id="1348" w:author="Stephen Michell" w:date="2016-01-09T20:58:00Z">
              <w:rPr/>
            </w:rPrChange>
          </w:rPr>
          <w:t>Behaviour</w:t>
        </w:r>
        <w:proofErr w:type="spellEnd"/>
        <w:r w:rsidR="006E4376" w:rsidRPr="006E4376">
          <w:rPr>
            <w:i/>
            <w:color w:val="0070C0"/>
            <w:u w:val="single"/>
            <w:rPrChange w:id="1349" w:author="Stephen Michell" w:date="2016-01-09T20:58:00Z">
              <w:rPr/>
            </w:rPrChange>
          </w:rPr>
          <w:t xml:space="preserve"> [FAB</w:t>
        </w:r>
        <w:r w:rsidR="006E4376" w:rsidRPr="006E4376">
          <w:rPr>
            <w:i/>
            <w:color w:val="0070C0"/>
            <w:u w:val="single"/>
            <w:rPrChange w:id="1350" w:author="Stephen Michell" w:date="2016-01-09T20:58:00Z">
              <w:rPr/>
            </w:rPrChange>
          </w:rPr>
          <w:fldChar w:fldCharType="begin"/>
        </w:r>
        <w:r w:rsidR="006E4376" w:rsidRPr="006E4376">
          <w:rPr>
            <w:i/>
            <w:color w:val="0070C0"/>
            <w:u w:val="single"/>
            <w:rPrChange w:id="1351" w:author="Stephen Michell" w:date="2016-01-09T20:58:00Z">
              <w:rPr/>
            </w:rPrChange>
          </w:rPr>
          <w:instrText xml:space="preserve"> XE "FAB – Implementation-defined Behaviour" </w:instrText>
        </w:r>
        <w:r w:rsidR="006E4376" w:rsidRPr="006E4376">
          <w:rPr>
            <w:i/>
            <w:color w:val="0070C0"/>
            <w:u w:val="single"/>
            <w:rPrChange w:id="1352" w:author="Stephen Michell" w:date="2016-01-09T20:58:00Z">
              <w:rPr/>
            </w:rPrChange>
          </w:rPr>
          <w:fldChar w:fldCharType="end"/>
        </w:r>
        <w:r w:rsidR="006E4376" w:rsidRPr="006E4376">
          <w:rPr>
            <w:i/>
            <w:color w:val="0070C0"/>
            <w:u w:val="single"/>
            <w:rPrChange w:id="1353" w:author="Stephen Michell" w:date="2016-01-09T20:58:00Z">
              <w:rPr/>
            </w:rPrChange>
          </w:rPr>
          <w:t>]</w:t>
        </w:r>
      </w:ins>
      <w:del w:id="1354" w:author="Stephen Michell" w:date="2016-01-09T20:50:00Z">
        <w:r w:rsidR="009D2A05" w:rsidRPr="00F50AE6" w:rsidDel="003C7D50">
          <w:rPr>
            <w:i/>
            <w:color w:val="0070C0"/>
            <w:u w:val="single"/>
          </w:rPr>
          <w:delText>6.5</w:delText>
        </w:r>
        <w:r w:rsidR="00C8767D" w:rsidDel="003C7D50">
          <w:rPr>
            <w:i/>
            <w:color w:val="0070C0"/>
            <w:u w:val="single"/>
          </w:rPr>
          <w:delText>4</w:delText>
        </w:r>
        <w:r w:rsidR="009D2A05" w:rsidRPr="00F50AE6" w:rsidDel="003C7D50">
          <w:rPr>
            <w:i/>
            <w:color w:val="0070C0"/>
            <w:u w:val="single"/>
          </w:rPr>
          <w:delText xml:space="preserve"> Implementation-defined Behaviour [FAB</w:delText>
        </w:r>
        <w:r w:rsidR="009D2A05" w:rsidRPr="00F50AE6" w:rsidDel="003C7D50">
          <w:rPr>
            <w:i/>
            <w:color w:val="0070C0"/>
            <w:u w:val="single"/>
          </w:rPr>
          <w:fldChar w:fldCharType="begin"/>
        </w:r>
        <w:r w:rsidR="009D2A05" w:rsidRPr="00F50AE6" w:rsidDel="003C7D50">
          <w:rPr>
            <w:i/>
            <w:color w:val="0070C0"/>
            <w:u w:val="single"/>
          </w:rPr>
          <w:delInstrText xml:space="preserve"> XE "FAB – Implementation-defined Behaviour" </w:delInstrText>
        </w:r>
        <w:r w:rsidR="009D2A05" w:rsidRPr="00F50AE6" w:rsidDel="003C7D50">
          <w:rPr>
            <w:i/>
            <w:color w:val="0070C0"/>
            <w:u w:val="single"/>
          </w:rPr>
          <w:fldChar w:fldCharType="end"/>
        </w:r>
        <w:r w:rsidR="009D2A05" w:rsidRPr="00F50AE6" w:rsidDel="003C7D50">
          <w:rPr>
            <w:i/>
            <w:color w:val="0070C0"/>
            <w:u w:val="single"/>
          </w:rPr>
          <w:delText>]</w:delText>
        </w:r>
      </w:del>
      <w:r w:rsidR="00545B1A" w:rsidRPr="00B35625">
        <w:rPr>
          <w:rFonts w:eastAsia="Arial"/>
          <w:i/>
          <w:color w:val="0070C0"/>
          <w:szCs w:val="24"/>
          <w:u w:val="single"/>
        </w:rPr>
        <w:fldChar w:fldCharType="end"/>
      </w:r>
      <w:r w:rsidRPr="006431B2">
        <w:t>.</w:t>
      </w:r>
    </w:p>
    <w:p w14:paraId="338BF359" w14:textId="624D1514" w:rsidR="002B4E6A" w:rsidRPr="00687041" w:rsidRDefault="002B4E6A" w:rsidP="002B4E6A">
      <w:pPr>
        <w:pStyle w:val="Heading3"/>
      </w:pPr>
      <w:r w:rsidRPr="00687041">
        <w:t>6.</w:t>
      </w:r>
      <w:r w:rsidR="00026CB8">
        <w:t>5</w:t>
      </w:r>
      <w:r w:rsidR="009A2036">
        <w:t>2</w:t>
      </w:r>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w:t>
      </w:r>
      <w:proofErr w:type="spellStart"/>
      <w:r>
        <w:t>behaviour</w:t>
      </w:r>
      <w:proofErr w:type="spellEnd"/>
      <w:r>
        <w:t xml:space="preserve">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 </w:t>
      </w:r>
      <w:r w:rsidR="00026CB8">
        <w:t xml:space="preserve"> </w:t>
      </w:r>
      <w:r>
        <w:t xml:space="preserve">The term 'unspecified </w:t>
      </w:r>
      <w:proofErr w:type="spellStart"/>
      <w:r>
        <w:t>behaviour</w:t>
      </w:r>
      <w:proofErr w:type="spellEnd"/>
      <w:r>
        <w:t xml:space="preserve">' is sometimes applied to such </w:t>
      </w:r>
      <w:proofErr w:type="spellStart"/>
      <w:r>
        <w:t>behaviours</w:t>
      </w:r>
      <w:proofErr w:type="spellEnd"/>
      <w:r>
        <w:t>,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w:t>
      </w:r>
      <w:proofErr w:type="spellStart"/>
      <w:r>
        <w:t>behaviours</w:t>
      </w:r>
      <w:proofErr w:type="spellEnd"/>
      <w:r>
        <w:t xml:space="preserve"> occurring. </w:t>
      </w:r>
      <w:r w:rsidR="00026CB8">
        <w:t xml:space="preserve"> </w:t>
      </w:r>
      <w:r>
        <w:t xml:space="preserve">The </w:t>
      </w:r>
      <w:proofErr w:type="spellStart"/>
      <w:r>
        <w:t>behaviour</w:t>
      </w:r>
      <w:proofErr w:type="spellEnd"/>
      <w:r>
        <w:t xml:space="preserve"> of a program containing such a usage is dependent on the translator used to build it always selecting the 'expected' </w:t>
      </w:r>
      <w:proofErr w:type="spellStart"/>
      <w:r>
        <w:t>behaviour</w:t>
      </w:r>
      <w:proofErr w:type="spellEnd"/>
      <w:r>
        <w:t>.</w:t>
      </w:r>
    </w:p>
    <w:p w14:paraId="177040D1" w14:textId="77777777" w:rsidR="002B4E6A" w:rsidRPr="001D4CE9" w:rsidRDefault="002B4E6A" w:rsidP="002B4E6A">
      <w:r w:rsidRPr="001D4CE9">
        <w:t xml:space="preserve">Many language constructs may have unspecified </w:t>
      </w:r>
      <w:proofErr w:type="spellStart"/>
      <w:r w:rsidRPr="001D4CE9">
        <w:t>behaviour</w:t>
      </w:r>
      <w:proofErr w:type="spellEnd"/>
      <w:r w:rsidRPr="001D4CE9">
        <w:t xml:space="preserve"> and unconditionally recommending against any use of these constructs may be impractical. </w:t>
      </w:r>
      <w:r w:rsidR="00026CB8">
        <w:t xml:space="preserve"> </w:t>
      </w:r>
      <w:r w:rsidRPr="001D4CE9">
        <w:t xml:space="preserve">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14:paraId="4873464D" w14:textId="77777777" w:rsidR="002B4E6A" w:rsidRDefault="002B4E6A" w:rsidP="002B4E6A">
      <w:r>
        <w:t xml:space="preserve">The appearance of unspecified </w:t>
      </w:r>
      <w:proofErr w:type="spellStart"/>
      <w:r>
        <w:t>behaviour</w:t>
      </w:r>
      <w:proofErr w:type="spellEnd"/>
      <w:r>
        <w:t xml:space="preserve">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 xml:space="preserve">The important characteristic is not the internal </w:t>
      </w:r>
      <w:proofErr w:type="spellStart"/>
      <w:r>
        <w:t>behaviour</w:t>
      </w:r>
      <w:proofErr w:type="spellEnd"/>
      <w:r>
        <w:t xml:space="preserve"> exhibited by a construct (such as the sequence of machine code generated by a translator) but its external </w:t>
      </w:r>
      <w:proofErr w:type="spellStart"/>
      <w:r>
        <w:t>behaviour</w:t>
      </w:r>
      <w:proofErr w:type="spellEnd"/>
      <w:r>
        <w:t xml:space="preserve"> (that is, the one visible to a user of a program).</w:t>
      </w:r>
      <w:r w:rsidR="00026CB8">
        <w:t xml:space="preserve"> </w:t>
      </w:r>
      <w:r>
        <w:t xml:space="preserve"> If the set of possible unspecified </w:t>
      </w:r>
      <w:proofErr w:type="spellStart"/>
      <w:r>
        <w:t>behaviours</w:t>
      </w:r>
      <w:proofErr w:type="spellEnd"/>
      <w:r>
        <w:t xml:space="preserve"> permitted for a specific use of a construct all produce the same external effect when the program containing them is executed, then rebuilding the program cannot result in a change of </w:t>
      </w:r>
      <w:proofErr w:type="spellStart"/>
      <w:r>
        <w:t>behaviour</w:t>
      </w:r>
      <w:proofErr w:type="spellEnd"/>
      <w:r>
        <w:t xml:space="preserve"> for that specific usage of the construct.</w:t>
      </w:r>
    </w:p>
    <w:p w14:paraId="48B90C6F" w14:textId="77777777" w:rsidR="002B4E6A" w:rsidRPr="00FD50C0" w:rsidRDefault="002B4E6A" w:rsidP="002B4E6A">
      <w:r>
        <w:t xml:space="preserve">For instance, while the following assignment statement contains unspecified </w:t>
      </w:r>
      <w:proofErr w:type="spellStart"/>
      <w:r>
        <w:t>behaviour</w:t>
      </w:r>
      <w:proofErr w:type="spellEnd"/>
      <w:r>
        <w:t xml:space="preserve">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lastRenderedPageBreak/>
        <w:t xml:space="preserve">in most cases the order in which </w:t>
      </w:r>
      <w:r>
        <w:rPr>
          <w:rStyle w:val="HTMLCode"/>
        </w:rPr>
        <w:t>A</w:t>
      </w:r>
      <w:r>
        <w:t xml:space="preserve"> and </w:t>
      </w:r>
      <w:r>
        <w:rPr>
          <w:rStyle w:val="HTMLCode"/>
        </w:rPr>
        <w:t>B</w:t>
      </w:r>
      <w:r>
        <w:t xml:space="preserve"> are evaluated does not affect the external </w:t>
      </w:r>
      <w:proofErr w:type="spellStart"/>
      <w:r>
        <w:t>behaviour</w:t>
      </w:r>
      <w:proofErr w:type="spellEnd"/>
      <w:r>
        <w:t xml:space="preserve"> of a program containing this statement.</w:t>
      </w:r>
    </w:p>
    <w:p w14:paraId="4ED7FC50" w14:textId="422E7C5A" w:rsidR="002B4E6A" w:rsidRPr="00687041" w:rsidRDefault="002B4E6A" w:rsidP="002B4E6A">
      <w:pPr>
        <w:pStyle w:val="Heading3"/>
      </w:pPr>
      <w:r w:rsidRPr="00687041">
        <w:t>6.</w:t>
      </w:r>
      <w:r w:rsidR="00026CB8">
        <w:t>5</w:t>
      </w:r>
      <w:r w:rsidR="009A2036">
        <w:t>2</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F56CA5">
      <w:pPr>
        <w:numPr>
          <w:ilvl w:val="0"/>
          <w:numId w:val="32"/>
        </w:numPr>
      </w:pPr>
      <w:r>
        <w:t xml:space="preserve">Languages whose specification allows a finite set of more than one </w:t>
      </w:r>
      <w:proofErr w:type="spellStart"/>
      <w:r>
        <w:t>behaviour</w:t>
      </w:r>
      <w:proofErr w:type="spellEnd"/>
      <w:r>
        <w:t xml:space="preserve"> for how a translator handles some construct, where two or more of the </w:t>
      </w:r>
      <w:proofErr w:type="spellStart"/>
      <w:r>
        <w:t>behaviours</w:t>
      </w:r>
      <w:proofErr w:type="spellEnd"/>
      <w:r>
        <w:t xml:space="preserve"> can result in differences in external program </w:t>
      </w:r>
      <w:proofErr w:type="spellStart"/>
      <w:r>
        <w:t>behaviour</w:t>
      </w:r>
      <w:proofErr w:type="spellEnd"/>
      <w:r>
        <w:t xml:space="preserve">. </w:t>
      </w:r>
    </w:p>
    <w:p w14:paraId="70D4D1DE" w14:textId="0C656B9B" w:rsidR="002B4E6A" w:rsidRPr="00687041" w:rsidRDefault="002B4E6A" w:rsidP="002B4E6A">
      <w:pPr>
        <w:pStyle w:val="Heading3"/>
      </w:pPr>
      <w:r w:rsidRPr="00687041">
        <w:t>6.</w:t>
      </w:r>
      <w:r w:rsidR="00026CB8">
        <w:t>5</w:t>
      </w:r>
      <w:r w:rsidR="009A2036">
        <w:t>2</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F56CA5">
      <w:pPr>
        <w:numPr>
          <w:ilvl w:val="0"/>
          <w:numId w:val="32"/>
        </w:numPr>
        <w:spacing w:after="0"/>
      </w:pPr>
      <w:r>
        <w:t xml:space="preserve">Use language constructs that have specified </w:t>
      </w:r>
      <w:proofErr w:type="spellStart"/>
      <w:r>
        <w:t>behaviour</w:t>
      </w:r>
      <w:proofErr w:type="spellEnd"/>
      <w:r>
        <w:t>.</w:t>
      </w:r>
    </w:p>
    <w:p w14:paraId="6B1E535B" w14:textId="14875BA1" w:rsidR="00551456" w:rsidRDefault="00551456" w:rsidP="00F56CA5">
      <w:pPr>
        <w:numPr>
          <w:ilvl w:val="0"/>
          <w:numId w:val="32"/>
        </w:numPr>
        <w:spacing w:after="0"/>
      </w:pPr>
      <w:r>
        <w:t>Use static analysis tools that identify conditions that can result in unspecified behavior.</w:t>
      </w:r>
    </w:p>
    <w:p w14:paraId="3EE53B46" w14:textId="77777777" w:rsidR="002B4E6A" w:rsidRDefault="002B4E6A" w:rsidP="00F56CA5">
      <w:pPr>
        <w:numPr>
          <w:ilvl w:val="0"/>
          <w:numId w:val="32"/>
        </w:numPr>
        <w:spacing w:after="0"/>
      </w:pPr>
      <w:r>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7B1FC391" w14:textId="0FA10B04" w:rsidR="002B4E6A" w:rsidRDefault="002B4E6A" w:rsidP="00F56CA5">
      <w:pPr>
        <w:numPr>
          <w:ilvl w:val="0"/>
          <w:numId w:val="32"/>
        </w:numPr>
      </w:pPr>
      <w:r>
        <w:t>When developing coding guidelines for a specific language</w:t>
      </w:r>
      <w:r w:rsidR="00551456">
        <w:t xml:space="preserve">, identify </w:t>
      </w:r>
      <w:r>
        <w:t xml:space="preserve">all constructs that have unspecified </w:t>
      </w:r>
      <w:proofErr w:type="spellStart"/>
      <w:proofErr w:type="gramStart"/>
      <w:r>
        <w:t>behaviour</w:t>
      </w:r>
      <w:proofErr w:type="spellEnd"/>
      <w:r>
        <w:t xml:space="preserve">  and</w:t>
      </w:r>
      <w:proofErr w:type="gramEnd"/>
      <w:r>
        <w:t xml:space="preserve"> for each construct </w:t>
      </w:r>
      <w:r w:rsidR="00551456">
        <w:t>where</w:t>
      </w:r>
      <w:r>
        <w:t xml:space="preserve"> the set of possible </w:t>
      </w:r>
      <w:proofErr w:type="spellStart"/>
      <w:r>
        <w:t>behaviours</w:t>
      </w:r>
      <w:proofErr w:type="spellEnd"/>
      <w:r>
        <w:t xml:space="preserve"> can vary </w:t>
      </w:r>
      <w:r w:rsidR="00551456">
        <w:t xml:space="preserve">mandate that the alternatives be </w:t>
      </w:r>
      <w:r>
        <w:t xml:space="preserve"> enumerated.</w:t>
      </w:r>
    </w:p>
    <w:p w14:paraId="0C9E9B66" w14:textId="29DDC3CB" w:rsidR="002B4E6A" w:rsidRDefault="002B4E6A" w:rsidP="002B4E6A">
      <w:pPr>
        <w:pStyle w:val="Heading3"/>
        <w:numPr>
          <w:ilvl w:val="2"/>
          <w:numId w:val="0"/>
        </w:numPr>
        <w:tabs>
          <w:tab w:val="num" w:pos="720"/>
        </w:tabs>
        <w:ind w:left="720" w:hanging="720"/>
      </w:pPr>
      <w:r>
        <w:t>6.</w:t>
      </w:r>
      <w:r w:rsidR="00026CB8">
        <w:t>5</w:t>
      </w:r>
      <w:r w:rsidR="009A2036">
        <w:t>2</w:t>
      </w:r>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F56CA5">
      <w:pPr>
        <w:numPr>
          <w:ilvl w:val="0"/>
          <w:numId w:val="127"/>
        </w:numPr>
      </w:pPr>
      <w:r>
        <w:t xml:space="preserve">Languages should minimize the amount of unspecified </w:t>
      </w:r>
      <w:proofErr w:type="spellStart"/>
      <w:r>
        <w:t>behaviours</w:t>
      </w:r>
      <w:proofErr w:type="spellEnd"/>
      <w:r>
        <w:t xml:space="preserve">, minimize the number of possible </w:t>
      </w:r>
      <w:proofErr w:type="spellStart"/>
      <w:r>
        <w:t>behaviours</w:t>
      </w:r>
      <w:proofErr w:type="spellEnd"/>
      <w:r>
        <w:t xml:space="preserve"> for any given "unspecified" choice, and document what might be the difference in external effect associated with different choices.</w:t>
      </w:r>
    </w:p>
    <w:p w14:paraId="3F197A87" w14:textId="3BAD1C36" w:rsidR="002B4E6A" w:rsidRPr="00D16A15" w:rsidRDefault="000A1BDB" w:rsidP="002B4E6A">
      <w:pPr>
        <w:pStyle w:val="Heading2"/>
      </w:pPr>
      <w:bookmarkStart w:id="1355" w:name="_Ref313948728"/>
      <w:bookmarkStart w:id="1356" w:name="_Toc358896433"/>
      <w:bookmarkStart w:id="1357" w:name="_Toc297483223"/>
      <w:r>
        <w:t>6.</w:t>
      </w:r>
      <w:r w:rsidR="00026CB8">
        <w:t>5</w:t>
      </w:r>
      <w:r w:rsidR="009A2036">
        <w:t>3</w:t>
      </w:r>
      <w:r w:rsidR="00074057">
        <w:t xml:space="preserve"> </w:t>
      </w:r>
      <w:r w:rsidR="002B4E6A" w:rsidRPr="00D16A15">
        <w:t xml:space="preserve">Undefined </w:t>
      </w:r>
      <w:proofErr w:type="spellStart"/>
      <w:r w:rsidR="002B4E6A" w:rsidRPr="00D16A15">
        <w:t>Behaviour</w:t>
      </w:r>
      <w:proofErr w:type="spellEnd"/>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1355"/>
      <w:bookmarkEnd w:id="1356"/>
      <w:bookmarkEnd w:id="1357"/>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7B2018CF" w:rsidR="002B4E6A" w:rsidRPr="00D16A15" w:rsidRDefault="000A1BDB" w:rsidP="002B4E6A">
      <w:pPr>
        <w:pStyle w:val="Heading3"/>
      </w:pPr>
      <w:r>
        <w:t>6.</w:t>
      </w:r>
      <w:r w:rsidR="00026CB8">
        <w:t>5</w:t>
      </w:r>
      <w:r w:rsidR="009A2036">
        <w:t>3</w:t>
      </w:r>
      <w:r w:rsidR="002B4E6A" w:rsidRPr="00D16A15">
        <w:t>.1</w:t>
      </w:r>
      <w:r w:rsidR="00074057">
        <w:t xml:space="preserve"> </w:t>
      </w:r>
      <w:r w:rsidR="002B4E6A" w:rsidRPr="00D16A15">
        <w:t>Description of application vulnerability</w:t>
      </w:r>
    </w:p>
    <w:p w14:paraId="3F351E29" w14:textId="77777777" w:rsidR="002B4E6A" w:rsidRDefault="002B4E6A" w:rsidP="002B4E6A">
      <w:r>
        <w:t xml:space="preserve">The external </w:t>
      </w:r>
      <w:proofErr w:type="spellStart"/>
      <w:r>
        <w:t>behaviour</w:t>
      </w:r>
      <w:proofErr w:type="spellEnd"/>
      <w:r>
        <w:t xml:space="preserve"> of a program containing an instance of a construct having undefined </w:t>
      </w:r>
      <w:proofErr w:type="spellStart"/>
      <w:r>
        <w:t>behaviour</w:t>
      </w:r>
      <w:proofErr w:type="spellEnd"/>
      <w:r>
        <w:t>, as defined by the language specification, is not predictable.</w:t>
      </w:r>
    </w:p>
    <w:p w14:paraId="73D2F0A5" w14:textId="1964AB32" w:rsidR="002B4E6A" w:rsidRPr="00D16A15" w:rsidRDefault="000A1BDB" w:rsidP="002B4E6A">
      <w:pPr>
        <w:pStyle w:val="Heading3"/>
      </w:pPr>
      <w:r>
        <w:t>6.</w:t>
      </w:r>
      <w:r w:rsidR="00026CB8">
        <w:t>5</w:t>
      </w:r>
      <w:r w:rsidR="009A2036">
        <w:t>3</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17, 18, 19, 20, 21, 22, 23, 24, 25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4BC4CA50"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ins w:id="1358" w:author="Stephen Michell" w:date="2016-01-09T20:58:00Z">
        <w:r w:rsidR="006E4376" w:rsidRPr="006E4376">
          <w:rPr>
            <w:i/>
            <w:color w:val="0070C0"/>
            <w:u w:val="single"/>
            <w:rPrChange w:id="1359" w:author="Stephen Michell" w:date="2016-01-09T20:58:00Z">
              <w:rPr/>
            </w:rPrChange>
          </w:rPr>
          <w:t xml:space="preserve">6.52 Unspecified </w:t>
        </w:r>
        <w:proofErr w:type="spellStart"/>
        <w:r w:rsidR="006E4376" w:rsidRPr="006E4376">
          <w:rPr>
            <w:i/>
            <w:color w:val="0070C0"/>
            <w:u w:val="single"/>
            <w:rPrChange w:id="1360" w:author="Stephen Michell" w:date="2016-01-09T20:58:00Z">
              <w:rPr/>
            </w:rPrChange>
          </w:rPr>
          <w:t>Behaviour</w:t>
        </w:r>
        <w:proofErr w:type="spellEnd"/>
        <w:r w:rsidR="006E4376" w:rsidRPr="006E4376">
          <w:rPr>
            <w:i/>
            <w:color w:val="0070C0"/>
            <w:u w:val="single"/>
            <w:rPrChange w:id="1361" w:author="Stephen Michell" w:date="2016-01-09T20:58:00Z">
              <w:rPr/>
            </w:rPrChange>
          </w:rPr>
          <w:t xml:space="preserve"> [BQF</w:t>
        </w:r>
        <w:r w:rsidR="006E4376" w:rsidRPr="006E4376">
          <w:rPr>
            <w:i/>
            <w:color w:val="0070C0"/>
            <w:u w:val="single"/>
            <w:rPrChange w:id="1362" w:author="Stephen Michell" w:date="2016-01-09T20:58:00Z">
              <w:rPr/>
            </w:rPrChange>
          </w:rPr>
          <w:fldChar w:fldCharType="begin"/>
        </w:r>
        <w:r w:rsidR="006E4376" w:rsidRPr="006E4376">
          <w:rPr>
            <w:i/>
            <w:color w:val="0070C0"/>
            <w:u w:val="single"/>
            <w:rPrChange w:id="1363" w:author="Stephen Michell" w:date="2016-01-09T20:58:00Z">
              <w:rPr/>
            </w:rPrChange>
          </w:rPr>
          <w:instrText xml:space="preserve"> XE "BQF – Unspecified Behaviour" </w:instrText>
        </w:r>
        <w:r w:rsidR="006E4376" w:rsidRPr="006E4376">
          <w:rPr>
            <w:i/>
            <w:color w:val="0070C0"/>
            <w:u w:val="single"/>
            <w:rPrChange w:id="1364" w:author="Stephen Michell" w:date="2016-01-09T20:58:00Z">
              <w:rPr/>
            </w:rPrChange>
          </w:rPr>
          <w:fldChar w:fldCharType="end"/>
        </w:r>
        <w:r w:rsidR="006E4376" w:rsidRPr="006E4376">
          <w:rPr>
            <w:i/>
            <w:color w:val="0070C0"/>
            <w:u w:val="single"/>
            <w:rPrChange w:id="1365" w:author="Stephen Michell" w:date="2016-01-09T20:58:00Z">
              <w:rPr/>
            </w:rPrChange>
          </w:rPr>
          <w:t>]</w:t>
        </w:r>
      </w:ins>
      <w:del w:id="1366" w:author="Stephen Michell" w:date="2016-01-09T20:50:00Z">
        <w:r w:rsidR="009D2A05" w:rsidRPr="00F50AE6" w:rsidDel="003C7D50">
          <w:rPr>
            <w:i/>
            <w:color w:val="0070C0"/>
            <w:u w:val="single"/>
          </w:rPr>
          <w:delText>6.5</w:delText>
        </w:r>
        <w:r w:rsidR="00C8767D" w:rsidDel="003C7D50">
          <w:rPr>
            <w:i/>
            <w:color w:val="0070C0"/>
            <w:u w:val="single"/>
          </w:rPr>
          <w:delText>2</w:delText>
        </w:r>
        <w:r w:rsidR="009D2A05" w:rsidRPr="00F50AE6" w:rsidDel="003C7D50">
          <w:rPr>
            <w:i/>
            <w:color w:val="0070C0"/>
            <w:u w:val="single"/>
          </w:rPr>
          <w:delText xml:space="preserve"> Unspecified Behaviour [BQF</w:delText>
        </w:r>
        <w:r w:rsidR="009D2A05" w:rsidRPr="00F50AE6" w:rsidDel="003C7D50">
          <w:rPr>
            <w:i/>
            <w:color w:val="0070C0"/>
            <w:u w:val="single"/>
          </w:rPr>
          <w:fldChar w:fldCharType="begin"/>
        </w:r>
        <w:r w:rsidR="009D2A05" w:rsidRPr="00F50AE6" w:rsidDel="003C7D50">
          <w:rPr>
            <w:i/>
            <w:color w:val="0070C0"/>
            <w:u w:val="single"/>
          </w:rPr>
          <w:delInstrText xml:space="preserve"> XE "BQF – Unspecified Behaviour" </w:delInstrText>
        </w:r>
        <w:r w:rsidR="009D2A05" w:rsidRPr="00F50AE6" w:rsidDel="003C7D50">
          <w:rPr>
            <w:i/>
            <w:color w:val="0070C0"/>
            <w:u w:val="single"/>
          </w:rPr>
          <w:fldChar w:fldCharType="end"/>
        </w:r>
        <w:r w:rsidR="009D2A05" w:rsidRPr="00F50AE6" w:rsidDel="003C7D50">
          <w:rPr>
            <w:i/>
            <w:color w:val="0070C0"/>
            <w:u w:val="single"/>
          </w:rPr>
          <w:delText>]</w:delText>
        </w:r>
      </w:del>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ins w:id="1367" w:author="Stephen Michell" w:date="2016-01-09T20:58:00Z">
        <w:r w:rsidR="006E4376" w:rsidRPr="006E4376">
          <w:rPr>
            <w:i/>
            <w:color w:val="0070C0"/>
            <w:u w:val="single"/>
            <w:rPrChange w:id="1368" w:author="Stephen Michell" w:date="2016-01-09T20:58:00Z">
              <w:rPr/>
            </w:rPrChange>
          </w:rPr>
          <w:t xml:space="preserve">6.54 Implementation-defined </w:t>
        </w:r>
        <w:proofErr w:type="spellStart"/>
        <w:r w:rsidR="006E4376" w:rsidRPr="006E4376" w:rsidDel="0011658E">
          <w:rPr>
            <w:i/>
            <w:color w:val="0070C0"/>
            <w:u w:val="single"/>
            <w:rPrChange w:id="1369" w:author="Stephen Michell" w:date="2016-01-09T20:58:00Z">
              <w:rPr/>
            </w:rPrChange>
          </w:rPr>
          <w:t>Behaviour</w:t>
        </w:r>
        <w:proofErr w:type="spellEnd"/>
        <w:r w:rsidR="006E4376" w:rsidRPr="006E4376">
          <w:rPr>
            <w:i/>
            <w:color w:val="0070C0"/>
            <w:u w:val="single"/>
            <w:rPrChange w:id="1370" w:author="Stephen Michell" w:date="2016-01-09T20:58:00Z">
              <w:rPr/>
            </w:rPrChange>
          </w:rPr>
          <w:t xml:space="preserve"> [FAB</w:t>
        </w:r>
        <w:r w:rsidR="006E4376" w:rsidRPr="006E4376">
          <w:rPr>
            <w:i/>
            <w:color w:val="0070C0"/>
            <w:u w:val="single"/>
            <w:rPrChange w:id="1371" w:author="Stephen Michell" w:date="2016-01-09T20:58:00Z">
              <w:rPr/>
            </w:rPrChange>
          </w:rPr>
          <w:fldChar w:fldCharType="begin"/>
        </w:r>
        <w:r w:rsidR="006E4376" w:rsidRPr="006E4376">
          <w:rPr>
            <w:i/>
            <w:color w:val="0070C0"/>
            <w:u w:val="single"/>
            <w:rPrChange w:id="1372" w:author="Stephen Michell" w:date="2016-01-09T20:58:00Z">
              <w:rPr/>
            </w:rPrChange>
          </w:rPr>
          <w:instrText xml:space="preserve"> XE "FAB – Implementation-defined Behaviour" </w:instrText>
        </w:r>
        <w:r w:rsidR="006E4376" w:rsidRPr="006E4376">
          <w:rPr>
            <w:i/>
            <w:color w:val="0070C0"/>
            <w:u w:val="single"/>
            <w:rPrChange w:id="1373" w:author="Stephen Michell" w:date="2016-01-09T20:58:00Z">
              <w:rPr/>
            </w:rPrChange>
          </w:rPr>
          <w:fldChar w:fldCharType="end"/>
        </w:r>
        <w:r w:rsidR="006E4376" w:rsidRPr="006E4376">
          <w:rPr>
            <w:i/>
            <w:color w:val="0070C0"/>
            <w:u w:val="single"/>
            <w:rPrChange w:id="1374" w:author="Stephen Michell" w:date="2016-01-09T20:58:00Z">
              <w:rPr/>
            </w:rPrChange>
          </w:rPr>
          <w:t>]</w:t>
        </w:r>
      </w:ins>
      <w:del w:id="1375" w:author="Stephen Michell" w:date="2016-01-09T20:50:00Z">
        <w:r w:rsidR="009D2A05" w:rsidRPr="00F50AE6" w:rsidDel="003C7D50">
          <w:rPr>
            <w:i/>
            <w:color w:val="0070C0"/>
            <w:u w:val="single"/>
          </w:rPr>
          <w:delText>6.5</w:delText>
        </w:r>
        <w:r w:rsidR="00C8767D" w:rsidDel="003C7D50">
          <w:rPr>
            <w:i/>
            <w:color w:val="0070C0"/>
            <w:u w:val="single"/>
          </w:rPr>
          <w:delText>4</w:delText>
        </w:r>
        <w:r w:rsidR="009D2A05" w:rsidRPr="00F50AE6" w:rsidDel="003C7D50">
          <w:rPr>
            <w:i/>
            <w:color w:val="0070C0"/>
            <w:u w:val="single"/>
          </w:rPr>
          <w:delText xml:space="preserve"> Implementation-defined Behaviour [FAB</w:delText>
        </w:r>
        <w:r w:rsidR="009D2A05" w:rsidRPr="00F50AE6" w:rsidDel="003C7D50">
          <w:rPr>
            <w:i/>
            <w:color w:val="0070C0"/>
            <w:u w:val="single"/>
          </w:rPr>
          <w:fldChar w:fldCharType="begin"/>
        </w:r>
        <w:r w:rsidR="009D2A05" w:rsidRPr="00F50AE6" w:rsidDel="003C7D50">
          <w:rPr>
            <w:i/>
            <w:color w:val="0070C0"/>
            <w:u w:val="single"/>
          </w:rPr>
          <w:delInstrText xml:space="preserve"> XE "FAB – Implementation-defined Behaviour" </w:delInstrText>
        </w:r>
        <w:r w:rsidR="009D2A05" w:rsidRPr="00F50AE6" w:rsidDel="003C7D50">
          <w:rPr>
            <w:i/>
            <w:color w:val="0070C0"/>
            <w:u w:val="single"/>
          </w:rPr>
          <w:fldChar w:fldCharType="end"/>
        </w:r>
        <w:r w:rsidR="009D2A05" w:rsidRPr="00F50AE6" w:rsidDel="003C7D50">
          <w:rPr>
            <w:i/>
            <w:color w:val="0070C0"/>
            <w:u w:val="single"/>
          </w:rPr>
          <w:delText>]</w:delText>
        </w:r>
      </w:del>
      <w:r w:rsidR="00545B1A" w:rsidRPr="00B35625">
        <w:rPr>
          <w:rFonts w:eastAsia="Arial"/>
          <w:i/>
          <w:color w:val="0070C0"/>
          <w:u w:val="single"/>
        </w:rPr>
        <w:fldChar w:fldCharType="end"/>
      </w:r>
      <w:r w:rsidR="00545B1A">
        <w:rPr>
          <w:rFonts w:eastAsia="Arial"/>
        </w:rPr>
        <w:t>.</w:t>
      </w:r>
    </w:p>
    <w:p w14:paraId="76C09EBB" w14:textId="57924557" w:rsidR="002B4E6A" w:rsidRPr="00D16A15" w:rsidRDefault="000A1BDB" w:rsidP="002B4E6A">
      <w:pPr>
        <w:pStyle w:val="Heading3"/>
      </w:pPr>
      <w:r>
        <w:lastRenderedPageBreak/>
        <w:t>6.</w:t>
      </w:r>
      <w:r w:rsidR="00026CB8">
        <w:t>5</w:t>
      </w:r>
      <w:r w:rsidR="009A2036">
        <w:t>3</w:t>
      </w:r>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proofErr w:type="spellStart"/>
      <w:r w:rsidDel="0011658E">
        <w:t>behaviour</w:t>
      </w:r>
      <w:proofErr w:type="spellEnd"/>
      <w:r>
        <w:t xml:space="preserve"> of a language construct as undefined rather than as a semantic violation (that is, an erroneous use of the language) because of the potentially high implementation cost of detecting and diagnosing all occurrences of it.  In this case no specific </w:t>
      </w:r>
      <w:proofErr w:type="spellStart"/>
      <w:r>
        <w:t>behaviour</w:t>
      </w:r>
      <w:proofErr w:type="spellEnd"/>
      <w:r>
        <w:t xml:space="preserve"> is required and the translator or runtime system is at liberty to do anything it pleases (which may include issuing a diagnostic).</w:t>
      </w:r>
    </w:p>
    <w:p w14:paraId="6534FBA6" w14:textId="77777777" w:rsidR="002B4E6A" w:rsidRDefault="002B4E6A" w:rsidP="002B4E6A">
      <w:r>
        <w:t xml:space="preserve">The </w:t>
      </w:r>
      <w:proofErr w:type="spellStart"/>
      <w:r w:rsidDel="0011658E">
        <w:t>behaviour</w:t>
      </w:r>
      <w:proofErr w:type="spellEnd"/>
      <w:r>
        <w:t xml:space="preserve"> of a program built from successfully translated source code containing a construct having undefined </w:t>
      </w:r>
      <w:proofErr w:type="spellStart"/>
      <w:r w:rsidDel="0011658E">
        <w:t>behaviour</w:t>
      </w:r>
      <w:proofErr w:type="spellEnd"/>
      <w:r>
        <w:t xml:space="preserve"> is not predictable.  For example, in some languages the value of a variable is undefined before it is initialized.</w:t>
      </w:r>
    </w:p>
    <w:p w14:paraId="3CA6F103" w14:textId="217AF220" w:rsidR="002B4E6A" w:rsidDel="00B21E5A" w:rsidRDefault="000A1BDB" w:rsidP="002B4E6A">
      <w:pPr>
        <w:pStyle w:val="Heading3"/>
      </w:pPr>
      <w:r>
        <w:t>6.</w:t>
      </w:r>
      <w:r w:rsidR="00026CB8">
        <w:t>5</w:t>
      </w:r>
      <w:r w:rsidR="009A2036">
        <w:t>3</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F56CA5">
      <w:pPr>
        <w:numPr>
          <w:ilvl w:val="0"/>
          <w:numId w:val="32"/>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F56CA5">
      <w:pPr>
        <w:numPr>
          <w:ilvl w:val="0"/>
          <w:numId w:val="32"/>
        </w:numPr>
      </w:pPr>
      <w:r w:rsidRPr="00B12C6A">
        <w:t xml:space="preserve">Languages that do not fully define the </w:t>
      </w:r>
      <w:proofErr w:type="spellStart"/>
      <w:r w:rsidRPr="00B12C6A">
        <w:t>behaviour</w:t>
      </w:r>
      <w:proofErr w:type="spellEnd"/>
      <w:r w:rsidRPr="00B12C6A">
        <w:t xml:space="preserve"> of constructs during compile, link and program execution.</w:t>
      </w:r>
    </w:p>
    <w:p w14:paraId="33849E64" w14:textId="04A76F19" w:rsidR="002B4E6A" w:rsidRPr="00D16A15" w:rsidRDefault="000A1BDB" w:rsidP="002B4E6A">
      <w:pPr>
        <w:pStyle w:val="Heading3"/>
      </w:pPr>
      <w:r>
        <w:t>6.</w:t>
      </w:r>
      <w:r w:rsidR="00026CB8">
        <w:t>5</w:t>
      </w:r>
      <w:r w:rsidR="009A2036">
        <w:t>3</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F56CA5">
      <w:pPr>
        <w:numPr>
          <w:ilvl w:val="0"/>
          <w:numId w:val="32"/>
        </w:numPr>
        <w:spacing w:after="0"/>
      </w:pPr>
      <w:r>
        <w:t>Ensur</w:t>
      </w:r>
      <w:r w:rsidR="00551456">
        <w:t>e</w:t>
      </w:r>
      <w:r>
        <w:t xml:space="preserve"> that undefined language constructs are not used. </w:t>
      </w:r>
    </w:p>
    <w:p w14:paraId="2BC3541C" w14:textId="5D6A0583" w:rsidR="002B4E6A" w:rsidRDefault="002B4E6A" w:rsidP="00F56CA5">
      <w:pPr>
        <w:numPr>
          <w:ilvl w:val="0"/>
          <w:numId w:val="32"/>
        </w:numPr>
        <w:spacing w:after="0"/>
      </w:pPr>
      <w:r>
        <w:t>Ensur</w:t>
      </w:r>
      <w:r w:rsidR="00551456">
        <w:t>e</w:t>
      </w:r>
      <w:r>
        <w:t xml:space="preserve"> that a use of a construct having undefined </w:t>
      </w:r>
      <w:proofErr w:type="spellStart"/>
      <w:r>
        <w:t>behaviour</w:t>
      </w:r>
      <w:proofErr w:type="spellEnd"/>
      <w:r>
        <w:t xml:space="preserve"> does not operate within the domain in which the </w:t>
      </w:r>
      <w:proofErr w:type="spellStart"/>
      <w:r>
        <w:t>behaviour</w:t>
      </w:r>
      <w:proofErr w:type="spellEnd"/>
      <w:r>
        <w:t xml:space="preserve">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F97466">
      <w:pPr>
        <w:numPr>
          <w:ilvl w:val="0"/>
          <w:numId w:val="32"/>
        </w:numPr>
        <w:spacing w:after="0"/>
      </w:pPr>
      <w:r>
        <w:t>When developing coding guidelines for a specific language</w:t>
      </w:r>
      <w:r w:rsidR="00551456">
        <w:t>, document</w:t>
      </w:r>
      <w:r>
        <w:t xml:space="preserve"> all constructs that have undefined </w:t>
      </w:r>
      <w:proofErr w:type="spellStart"/>
      <w:r w:rsidDel="0011658E">
        <w:t>behaviour</w:t>
      </w:r>
      <w:proofErr w:type="spellEnd"/>
      <w:r>
        <w:t xml:space="preserve">.  The items on this list might be classified by the extent to which the </w:t>
      </w:r>
      <w:proofErr w:type="spellStart"/>
      <w:r w:rsidDel="0011658E">
        <w:t>behaviour</w:t>
      </w:r>
      <w:proofErr w:type="spellEnd"/>
      <w:r>
        <w:t xml:space="preserve"> is likely to have some critical impact on the external </w:t>
      </w:r>
      <w:proofErr w:type="spellStart"/>
      <w:r w:rsidDel="0011658E">
        <w:t>behaviour</w:t>
      </w:r>
      <w:proofErr w:type="spellEnd"/>
      <w:r>
        <w:t xml:space="preserve"> of a program (the criticality may vary between different implementations, for example, whether conversion between object and function pointers has well defined </w:t>
      </w:r>
      <w:proofErr w:type="spellStart"/>
      <w:r w:rsidDel="0011658E">
        <w:t>behaviour</w:t>
      </w:r>
      <w:proofErr w:type="spellEnd"/>
      <w:r>
        <w:t>).</w:t>
      </w:r>
    </w:p>
    <w:p w14:paraId="01E17C7A" w14:textId="3A6A8FEA" w:rsidR="00551456" w:rsidRDefault="00551456" w:rsidP="00F97466">
      <w:pPr>
        <w:numPr>
          <w:ilvl w:val="0"/>
          <w:numId w:val="32"/>
        </w:numPr>
        <w:spacing w:after="0"/>
      </w:pPr>
      <w:r w:rsidRPr="00F97466">
        <w:t xml:space="preserve">Use static analysis tools that identify conditions that can result in undefined </w:t>
      </w:r>
      <w:proofErr w:type="spellStart"/>
      <w:r w:rsidRPr="00F97466">
        <w:t>behaviour</w:t>
      </w:r>
      <w:proofErr w:type="spellEnd"/>
      <w:r w:rsidRPr="00F97466">
        <w:t>.</w:t>
      </w:r>
    </w:p>
    <w:p w14:paraId="021FB67C" w14:textId="78EC828A" w:rsidR="00551456" w:rsidRPr="00035063" w:rsidRDefault="00551456" w:rsidP="00F97466">
      <w:pPr>
        <w:numPr>
          <w:ilvl w:val="0"/>
          <w:numId w:val="32"/>
        </w:numPr>
        <w:spacing w:after="0"/>
      </w:pPr>
      <w:r w:rsidRPr="00F97466">
        <w:t>Document all uses of language extensions needed for correct operation</w:t>
      </w:r>
    </w:p>
    <w:p w14:paraId="103994A5" w14:textId="181C5D20" w:rsidR="001F51CA" w:rsidRPr="00B12C6A" w:rsidRDefault="001F51CA" w:rsidP="001F51CA">
      <w:pPr>
        <w:numPr>
          <w:ilvl w:val="0"/>
          <w:numId w:val="32"/>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proofErr w:type="spellStart"/>
      <w:r w:rsidRPr="00B12C6A" w:rsidDel="0011658E">
        <w:t>behaviour</w:t>
      </w:r>
      <w:r>
        <w:t>s</w:t>
      </w:r>
      <w:proofErr w:type="spellEnd"/>
      <w:r>
        <w:t xml:space="preserve"> can vary.</w:t>
      </w:r>
    </w:p>
    <w:p w14:paraId="3A66AE4D" w14:textId="0FFF21A5" w:rsidR="001F51CA" w:rsidRDefault="001F51CA" w:rsidP="00035063">
      <w:pPr>
        <w:numPr>
          <w:ilvl w:val="0"/>
          <w:numId w:val="32"/>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proofErr w:type="spellStart"/>
      <w:proofErr w:type="gramStart"/>
      <w:r w:rsidRPr="00B12C6A" w:rsidDel="0011658E">
        <w:t>behaviour</w:t>
      </w:r>
      <w:proofErr w:type="spellEnd"/>
      <w:r w:rsidRPr="00B12C6A">
        <w:t xml:space="preserve"> .</w:t>
      </w:r>
      <w:proofErr w:type="gramEnd"/>
    </w:p>
    <w:p w14:paraId="3225FA44" w14:textId="265DD1C6" w:rsidR="002B4E6A" w:rsidRDefault="000A1BDB" w:rsidP="002B4E6A">
      <w:pPr>
        <w:pStyle w:val="Heading3"/>
      </w:pPr>
      <w:r>
        <w:t>6.</w:t>
      </w:r>
      <w:r w:rsidR="00026CB8">
        <w:t>5</w:t>
      </w:r>
      <w:r w:rsidR="009A2036">
        <w:t>3</w:t>
      </w:r>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F56CA5">
      <w:pPr>
        <w:numPr>
          <w:ilvl w:val="0"/>
          <w:numId w:val="120"/>
        </w:numPr>
        <w:spacing w:after="0"/>
      </w:pPr>
      <w:r>
        <w:t xml:space="preserve">Language designers should minimize the amount of undefined </w:t>
      </w:r>
      <w:proofErr w:type="spellStart"/>
      <w:r w:rsidDel="0011658E">
        <w:t>behaviour</w:t>
      </w:r>
      <w:proofErr w:type="spellEnd"/>
      <w:r>
        <w:t xml:space="preserve"> to the extent possible and practical.</w:t>
      </w:r>
    </w:p>
    <w:p w14:paraId="6A451D49" w14:textId="77777777" w:rsidR="002B4E6A" w:rsidRDefault="002B4E6A" w:rsidP="00F56CA5">
      <w:pPr>
        <w:numPr>
          <w:ilvl w:val="0"/>
          <w:numId w:val="120"/>
        </w:numPr>
        <w:spacing w:after="0"/>
      </w:pPr>
      <w:r>
        <w:lastRenderedPageBreak/>
        <w:t xml:space="preserve">Language designers should enumerate all the cases of undefined </w:t>
      </w:r>
      <w:proofErr w:type="spellStart"/>
      <w:r>
        <w:t>behaviour</w:t>
      </w:r>
      <w:proofErr w:type="spellEnd"/>
      <w:r>
        <w:t>.</w:t>
      </w:r>
    </w:p>
    <w:p w14:paraId="788170A7" w14:textId="77777777" w:rsidR="002B4E6A" w:rsidRDefault="002B4E6A" w:rsidP="00F56CA5">
      <w:pPr>
        <w:numPr>
          <w:ilvl w:val="0"/>
          <w:numId w:val="120"/>
        </w:numPr>
      </w:pPr>
      <w:r w:rsidRPr="00184DB7">
        <w:t xml:space="preserve">Language designers should provide mechanisms that permit the disabling or diagnosing of constructs that may produce undefined </w:t>
      </w:r>
      <w:proofErr w:type="spellStart"/>
      <w:r w:rsidRPr="00184DB7">
        <w:t>behaviou</w:t>
      </w:r>
      <w:r>
        <w:t>r</w:t>
      </w:r>
      <w:proofErr w:type="spellEnd"/>
      <w:r>
        <w:t>.</w:t>
      </w:r>
    </w:p>
    <w:p w14:paraId="18CBAF88" w14:textId="78455B8A" w:rsidR="002B4E6A" w:rsidRPr="007E54FA" w:rsidRDefault="003C59B1" w:rsidP="002B4E6A">
      <w:pPr>
        <w:pStyle w:val="Heading2"/>
      </w:pPr>
      <w:bookmarkStart w:id="1376" w:name="_Ref313948823"/>
      <w:bookmarkStart w:id="1377" w:name="_Toc358896434"/>
      <w:bookmarkStart w:id="1378" w:name="_Toc297483224"/>
      <w:r>
        <w:t>6.</w:t>
      </w:r>
      <w:r w:rsidR="00026CB8">
        <w:t>5</w:t>
      </w:r>
      <w:r w:rsidR="009A2036">
        <w:t>4</w:t>
      </w:r>
      <w:r w:rsidR="00074057">
        <w:t xml:space="preserve"> </w:t>
      </w:r>
      <w:r w:rsidR="002B4E6A" w:rsidRPr="007E54FA">
        <w:t xml:space="preserve">Implementation-defined </w:t>
      </w:r>
      <w:proofErr w:type="spellStart"/>
      <w:r w:rsidR="002B4E6A" w:rsidRPr="007E54FA" w:rsidDel="0011658E">
        <w:t>Behaviour</w:t>
      </w:r>
      <w:proofErr w:type="spellEnd"/>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1376"/>
      <w:bookmarkEnd w:id="1377"/>
      <w:bookmarkEnd w:id="1378"/>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17D5A955" w:rsidR="002B4E6A" w:rsidRDefault="002B4E6A" w:rsidP="00F56CA5">
      <w:pPr>
        <w:pStyle w:val="Heading3"/>
        <w:spacing w:before="240"/>
      </w:pPr>
      <w:r>
        <w:t>6.</w:t>
      </w:r>
      <w:r w:rsidR="00026CB8">
        <w:t>5</w:t>
      </w:r>
      <w:r w:rsidR="009A2036">
        <w:t>4</w:t>
      </w:r>
      <w:r w:rsidRPr="007E54FA">
        <w:t>.1</w:t>
      </w:r>
      <w:r w:rsidR="00074057">
        <w:t xml:space="preserve"> </w:t>
      </w:r>
      <w:r w:rsidRPr="007E54FA">
        <w:t>Description of application vulnerability</w:t>
      </w:r>
    </w:p>
    <w:p w14:paraId="48391B8D" w14:textId="2C53A5B2"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ins w:id="1379" w:author="Stephen Michell" w:date="2016-01-09T20:58:00Z">
        <w:r w:rsidR="006E4376" w:rsidRPr="006E4376">
          <w:rPr>
            <w:i/>
            <w:color w:val="0070C0"/>
            <w:u w:val="single"/>
            <w:rPrChange w:id="1380" w:author="Stephen Michell" w:date="2016-01-09T20:58:00Z">
              <w:rPr/>
            </w:rPrChange>
          </w:rPr>
          <w:t xml:space="preserve">6.52 Unspecified </w:t>
        </w:r>
        <w:proofErr w:type="spellStart"/>
        <w:r w:rsidR="006E4376" w:rsidRPr="006E4376">
          <w:rPr>
            <w:i/>
            <w:color w:val="0070C0"/>
            <w:u w:val="single"/>
            <w:rPrChange w:id="1381" w:author="Stephen Michell" w:date="2016-01-09T20:58:00Z">
              <w:rPr/>
            </w:rPrChange>
          </w:rPr>
          <w:t>Behaviour</w:t>
        </w:r>
        <w:proofErr w:type="spellEnd"/>
        <w:r w:rsidR="006E4376" w:rsidRPr="006E4376">
          <w:rPr>
            <w:i/>
            <w:color w:val="0070C0"/>
            <w:u w:val="single"/>
            <w:rPrChange w:id="1382" w:author="Stephen Michell" w:date="2016-01-09T20:58:00Z">
              <w:rPr/>
            </w:rPrChange>
          </w:rPr>
          <w:t xml:space="preserve"> [BQF</w:t>
        </w:r>
        <w:r w:rsidR="006E4376" w:rsidRPr="006E4376">
          <w:rPr>
            <w:i/>
            <w:color w:val="0070C0"/>
            <w:u w:val="single"/>
            <w:rPrChange w:id="1383" w:author="Stephen Michell" w:date="2016-01-09T20:58:00Z">
              <w:rPr/>
            </w:rPrChange>
          </w:rPr>
          <w:fldChar w:fldCharType="begin"/>
        </w:r>
        <w:r w:rsidR="006E4376" w:rsidRPr="006E4376">
          <w:rPr>
            <w:i/>
            <w:color w:val="0070C0"/>
            <w:u w:val="single"/>
            <w:rPrChange w:id="1384" w:author="Stephen Michell" w:date="2016-01-09T20:58:00Z">
              <w:rPr/>
            </w:rPrChange>
          </w:rPr>
          <w:instrText xml:space="preserve"> XE "BQF – Unspecified Behaviour" </w:instrText>
        </w:r>
        <w:r w:rsidR="006E4376" w:rsidRPr="006E4376">
          <w:rPr>
            <w:i/>
            <w:color w:val="0070C0"/>
            <w:u w:val="single"/>
            <w:rPrChange w:id="1385" w:author="Stephen Michell" w:date="2016-01-09T20:58:00Z">
              <w:rPr/>
            </w:rPrChange>
          </w:rPr>
          <w:fldChar w:fldCharType="end"/>
        </w:r>
        <w:r w:rsidR="006E4376" w:rsidRPr="006E4376">
          <w:rPr>
            <w:i/>
            <w:color w:val="0070C0"/>
            <w:u w:val="single"/>
            <w:rPrChange w:id="1386" w:author="Stephen Michell" w:date="2016-01-09T20:58:00Z">
              <w:rPr/>
            </w:rPrChange>
          </w:rPr>
          <w:t>]</w:t>
        </w:r>
      </w:ins>
      <w:del w:id="1387" w:author="Stephen Michell" w:date="2016-01-09T20:50:00Z">
        <w:r w:rsidR="009D2A05" w:rsidRPr="00F50AE6" w:rsidDel="003C7D50">
          <w:rPr>
            <w:i/>
            <w:color w:val="0070C0"/>
            <w:u w:val="single"/>
          </w:rPr>
          <w:delText>6.5</w:delText>
        </w:r>
        <w:r w:rsidR="009334E7" w:rsidDel="003C7D50">
          <w:rPr>
            <w:i/>
            <w:color w:val="0070C0"/>
            <w:u w:val="single"/>
          </w:rPr>
          <w:delText>3</w:delText>
        </w:r>
        <w:r w:rsidR="009D2A05" w:rsidRPr="00F50AE6" w:rsidDel="003C7D50">
          <w:rPr>
            <w:i/>
            <w:color w:val="0070C0"/>
            <w:u w:val="single"/>
          </w:rPr>
          <w:delText xml:space="preserve"> Unspecified Behaviour [BQF</w:delText>
        </w:r>
        <w:r w:rsidR="009D2A05" w:rsidRPr="00F50AE6" w:rsidDel="003C7D50">
          <w:rPr>
            <w:i/>
            <w:color w:val="0070C0"/>
            <w:u w:val="single"/>
          </w:rPr>
          <w:fldChar w:fldCharType="begin"/>
        </w:r>
        <w:r w:rsidR="009D2A05" w:rsidRPr="00F50AE6" w:rsidDel="003C7D50">
          <w:rPr>
            <w:i/>
            <w:color w:val="0070C0"/>
            <w:u w:val="single"/>
          </w:rPr>
          <w:delInstrText xml:space="preserve"> XE "BQF – Unspecified Behaviour" </w:delInstrText>
        </w:r>
        <w:r w:rsidR="009D2A05" w:rsidRPr="00F50AE6" w:rsidDel="003C7D50">
          <w:rPr>
            <w:i/>
            <w:color w:val="0070C0"/>
            <w:u w:val="single"/>
          </w:rPr>
          <w:fldChar w:fldCharType="end"/>
        </w:r>
        <w:r w:rsidR="009D2A05" w:rsidRPr="00F50AE6" w:rsidDel="003C7D50">
          <w:rPr>
            <w:i/>
            <w:color w:val="0070C0"/>
            <w:u w:val="single"/>
          </w:rPr>
          <w:delText>]</w:delText>
        </w:r>
      </w:del>
      <w:r w:rsidR="00545B1A" w:rsidRPr="00B35625">
        <w:rPr>
          <w:i/>
          <w:color w:val="0070C0"/>
          <w:u w:val="single"/>
        </w:rPr>
        <w:fldChar w:fldCharType="end"/>
      </w:r>
      <w:r>
        <w:t xml:space="preserve">) and thus leave compiler implementations to decide how the construct will operate.  The </w:t>
      </w:r>
      <w:proofErr w:type="spellStart"/>
      <w:r w:rsidDel="0011658E">
        <w:t>behaviour</w:t>
      </w:r>
      <w:proofErr w:type="spellEnd"/>
      <w:r>
        <w:t xml:space="preserve"> of a </w:t>
      </w:r>
      <w:r w:rsidR="00CC086D">
        <w:t>program,</w:t>
      </w:r>
      <w:r>
        <w:t xml:space="preserve"> whose source code contains one or more instances of constructs having implementation-defined </w:t>
      </w:r>
      <w:proofErr w:type="spellStart"/>
      <w:r w:rsidDel="0011658E">
        <w:t>behaviour</w:t>
      </w:r>
      <w:proofErr w:type="spellEnd"/>
      <w:r>
        <w:t>, can change when the source code is recompiled or relinked.</w:t>
      </w:r>
    </w:p>
    <w:p w14:paraId="51E2BBF9" w14:textId="7ACDE071" w:rsidR="002B4E6A" w:rsidRPr="007E54FA" w:rsidRDefault="002B4E6A" w:rsidP="002B4E6A">
      <w:pPr>
        <w:pStyle w:val="Heading3"/>
      </w:pPr>
      <w:r>
        <w:t>6.</w:t>
      </w:r>
      <w:r w:rsidR="00026CB8">
        <w:t>5</w:t>
      </w:r>
      <w:r w:rsidR="009A2036">
        <w:t>4</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17, 18, 19, 20, 21, 22, 23, 24, 25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6E8F784A"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ins w:id="1388" w:author="Stephen Michell" w:date="2016-01-09T20:58:00Z">
        <w:r w:rsidR="006E4376" w:rsidRPr="006E4376">
          <w:rPr>
            <w:i/>
            <w:color w:val="0070C0"/>
            <w:u w:val="single"/>
            <w:rPrChange w:id="1389" w:author="Stephen Michell" w:date="2016-01-09T20:58:00Z">
              <w:rPr/>
            </w:rPrChange>
          </w:rPr>
          <w:t xml:space="preserve">6.52 Unspecified </w:t>
        </w:r>
        <w:proofErr w:type="spellStart"/>
        <w:r w:rsidR="006E4376" w:rsidRPr="006E4376">
          <w:rPr>
            <w:i/>
            <w:color w:val="0070C0"/>
            <w:u w:val="single"/>
            <w:rPrChange w:id="1390" w:author="Stephen Michell" w:date="2016-01-09T20:58:00Z">
              <w:rPr/>
            </w:rPrChange>
          </w:rPr>
          <w:t>Behaviour</w:t>
        </w:r>
        <w:proofErr w:type="spellEnd"/>
        <w:r w:rsidR="006E4376" w:rsidRPr="006E4376">
          <w:rPr>
            <w:i/>
            <w:color w:val="0070C0"/>
            <w:u w:val="single"/>
            <w:rPrChange w:id="1391" w:author="Stephen Michell" w:date="2016-01-09T20:58:00Z">
              <w:rPr/>
            </w:rPrChange>
          </w:rPr>
          <w:t xml:space="preserve"> [BQF</w:t>
        </w:r>
        <w:r w:rsidR="006E4376" w:rsidRPr="006E4376">
          <w:rPr>
            <w:i/>
            <w:color w:val="0070C0"/>
            <w:u w:val="single"/>
            <w:rPrChange w:id="1392" w:author="Stephen Michell" w:date="2016-01-09T20:58:00Z">
              <w:rPr/>
            </w:rPrChange>
          </w:rPr>
          <w:fldChar w:fldCharType="begin"/>
        </w:r>
        <w:r w:rsidR="006E4376" w:rsidRPr="006E4376">
          <w:rPr>
            <w:i/>
            <w:color w:val="0070C0"/>
            <w:u w:val="single"/>
            <w:rPrChange w:id="1393" w:author="Stephen Michell" w:date="2016-01-09T20:58:00Z">
              <w:rPr/>
            </w:rPrChange>
          </w:rPr>
          <w:instrText xml:space="preserve"> XE "BQF – Unspecified Behaviour" </w:instrText>
        </w:r>
        <w:r w:rsidR="006E4376" w:rsidRPr="006E4376">
          <w:rPr>
            <w:i/>
            <w:color w:val="0070C0"/>
            <w:u w:val="single"/>
            <w:rPrChange w:id="1394" w:author="Stephen Michell" w:date="2016-01-09T20:58:00Z">
              <w:rPr/>
            </w:rPrChange>
          </w:rPr>
          <w:fldChar w:fldCharType="end"/>
        </w:r>
        <w:r w:rsidR="006E4376" w:rsidRPr="006E4376">
          <w:rPr>
            <w:i/>
            <w:color w:val="0070C0"/>
            <w:u w:val="single"/>
            <w:rPrChange w:id="1395" w:author="Stephen Michell" w:date="2016-01-09T20:58:00Z">
              <w:rPr/>
            </w:rPrChange>
          </w:rPr>
          <w:t>]</w:t>
        </w:r>
      </w:ins>
      <w:del w:id="1396" w:author="Stephen Michell" w:date="2016-01-09T20:50:00Z">
        <w:r w:rsidR="009D2A05" w:rsidRPr="00F50AE6" w:rsidDel="003C7D50">
          <w:rPr>
            <w:i/>
            <w:color w:val="0070C0"/>
            <w:u w:val="single"/>
          </w:rPr>
          <w:delText>6.5</w:delText>
        </w:r>
        <w:r w:rsidR="00C8767D" w:rsidDel="003C7D50">
          <w:rPr>
            <w:i/>
            <w:color w:val="0070C0"/>
            <w:u w:val="single"/>
          </w:rPr>
          <w:delText>2</w:delText>
        </w:r>
        <w:r w:rsidR="009D2A05" w:rsidRPr="00F50AE6" w:rsidDel="003C7D50">
          <w:rPr>
            <w:i/>
            <w:color w:val="0070C0"/>
            <w:u w:val="single"/>
          </w:rPr>
          <w:delText xml:space="preserve"> Unspecified Behaviour [BQF</w:delText>
        </w:r>
        <w:r w:rsidR="009D2A05" w:rsidRPr="00F50AE6" w:rsidDel="003C7D50">
          <w:rPr>
            <w:i/>
            <w:color w:val="0070C0"/>
            <w:u w:val="single"/>
          </w:rPr>
          <w:fldChar w:fldCharType="begin"/>
        </w:r>
        <w:r w:rsidR="009D2A05" w:rsidRPr="00F50AE6" w:rsidDel="003C7D50">
          <w:rPr>
            <w:i/>
            <w:color w:val="0070C0"/>
            <w:u w:val="single"/>
          </w:rPr>
          <w:delInstrText xml:space="preserve"> XE "BQF – Unspecified Behaviour" </w:delInstrText>
        </w:r>
        <w:r w:rsidR="009D2A05" w:rsidRPr="00F50AE6" w:rsidDel="003C7D50">
          <w:rPr>
            <w:i/>
            <w:color w:val="0070C0"/>
            <w:u w:val="single"/>
          </w:rPr>
          <w:fldChar w:fldCharType="end"/>
        </w:r>
        <w:r w:rsidR="009D2A05" w:rsidRPr="00F50AE6" w:rsidDel="003C7D50">
          <w:rPr>
            <w:i/>
            <w:color w:val="0070C0"/>
            <w:u w:val="single"/>
          </w:rPr>
          <w:delText>]</w:delText>
        </w:r>
      </w:del>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ins w:id="1397" w:author="Stephen Michell" w:date="2016-01-09T20:58:00Z">
        <w:r w:rsidR="006E4376" w:rsidRPr="006E4376">
          <w:rPr>
            <w:i/>
            <w:color w:val="0070C0"/>
            <w:u w:val="single"/>
            <w:rPrChange w:id="1398" w:author="Stephen Michell" w:date="2016-01-09T20:58:00Z">
              <w:rPr/>
            </w:rPrChange>
          </w:rPr>
          <w:t xml:space="preserve">6.53 Undefined </w:t>
        </w:r>
        <w:proofErr w:type="spellStart"/>
        <w:r w:rsidR="006E4376" w:rsidRPr="006E4376">
          <w:rPr>
            <w:i/>
            <w:color w:val="0070C0"/>
            <w:u w:val="single"/>
            <w:rPrChange w:id="1399" w:author="Stephen Michell" w:date="2016-01-09T20:58:00Z">
              <w:rPr/>
            </w:rPrChange>
          </w:rPr>
          <w:t>Behaviour</w:t>
        </w:r>
        <w:proofErr w:type="spellEnd"/>
        <w:r w:rsidR="006E4376" w:rsidRPr="006E4376">
          <w:rPr>
            <w:i/>
            <w:color w:val="0070C0"/>
            <w:u w:val="single"/>
            <w:rPrChange w:id="1400" w:author="Stephen Michell" w:date="2016-01-09T20:58:00Z">
              <w:rPr/>
            </w:rPrChange>
          </w:rPr>
          <w:t xml:space="preserve"> [EWF</w:t>
        </w:r>
        <w:r w:rsidR="006E4376" w:rsidRPr="006E4376">
          <w:rPr>
            <w:i/>
            <w:color w:val="0070C0"/>
            <w:u w:val="single"/>
            <w:rPrChange w:id="1401" w:author="Stephen Michell" w:date="2016-01-09T20:58:00Z">
              <w:rPr/>
            </w:rPrChange>
          </w:rPr>
          <w:fldChar w:fldCharType="begin"/>
        </w:r>
        <w:r w:rsidR="006E4376" w:rsidRPr="006E4376">
          <w:rPr>
            <w:i/>
            <w:color w:val="0070C0"/>
            <w:u w:val="single"/>
            <w:rPrChange w:id="1402" w:author="Stephen Michell" w:date="2016-01-09T20:58:00Z">
              <w:rPr/>
            </w:rPrChange>
          </w:rPr>
          <w:instrText xml:space="preserve"> XE "EWF – Undefined Behaviour" </w:instrText>
        </w:r>
        <w:r w:rsidR="006E4376" w:rsidRPr="006E4376">
          <w:rPr>
            <w:i/>
            <w:color w:val="0070C0"/>
            <w:u w:val="single"/>
            <w:rPrChange w:id="1403" w:author="Stephen Michell" w:date="2016-01-09T20:58:00Z">
              <w:rPr/>
            </w:rPrChange>
          </w:rPr>
          <w:fldChar w:fldCharType="end"/>
        </w:r>
        <w:r w:rsidR="006E4376" w:rsidRPr="006E4376">
          <w:rPr>
            <w:i/>
            <w:color w:val="0070C0"/>
            <w:u w:val="single"/>
            <w:rPrChange w:id="1404" w:author="Stephen Michell" w:date="2016-01-09T20:58:00Z">
              <w:rPr/>
            </w:rPrChange>
          </w:rPr>
          <w:t>]</w:t>
        </w:r>
      </w:ins>
      <w:del w:id="1405" w:author="Stephen Michell" w:date="2016-01-09T20:50:00Z">
        <w:r w:rsidR="009D2A05" w:rsidRPr="00F50AE6" w:rsidDel="003C7D50">
          <w:rPr>
            <w:i/>
            <w:color w:val="0070C0"/>
            <w:u w:val="single"/>
          </w:rPr>
          <w:delText>6.5</w:delText>
        </w:r>
        <w:r w:rsidR="00C8767D" w:rsidDel="003C7D50">
          <w:rPr>
            <w:i/>
            <w:color w:val="0070C0"/>
            <w:u w:val="single"/>
          </w:rPr>
          <w:delText>3</w:delText>
        </w:r>
        <w:r w:rsidR="009D2A05" w:rsidRPr="00F50AE6" w:rsidDel="003C7D50">
          <w:rPr>
            <w:i/>
            <w:color w:val="0070C0"/>
            <w:u w:val="single"/>
          </w:rPr>
          <w:delText xml:space="preserve"> Undefined Behaviour [EWF</w:delText>
        </w:r>
        <w:r w:rsidR="009D2A05" w:rsidRPr="00F50AE6" w:rsidDel="003C7D50">
          <w:rPr>
            <w:i/>
            <w:color w:val="0070C0"/>
            <w:u w:val="single"/>
          </w:rPr>
          <w:fldChar w:fldCharType="begin"/>
        </w:r>
        <w:r w:rsidR="009D2A05" w:rsidRPr="00F50AE6" w:rsidDel="003C7D50">
          <w:rPr>
            <w:i/>
            <w:color w:val="0070C0"/>
            <w:u w:val="single"/>
          </w:rPr>
          <w:delInstrText xml:space="preserve"> XE "EWF – Undefined Behaviour" </w:delInstrText>
        </w:r>
        <w:r w:rsidR="009D2A05" w:rsidRPr="00F50AE6" w:rsidDel="003C7D50">
          <w:rPr>
            <w:i/>
            <w:color w:val="0070C0"/>
            <w:u w:val="single"/>
          </w:rPr>
          <w:fldChar w:fldCharType="end"/>
        </w:r>
        <w:r w:rsidR="009D2A05" w:rsidRPr="00F50AE6" w:rsidDel="003C7D50">
          <w:rPr>
            <w:i/>
            <w:color w:val="0070C0"/>
            <w:u w:val="single"/>
          </w:rPr>
          <w:delText>]</w:delText>
        </w:r>
      </w:del>
      <w:r w:rsidR="009C403E" w:rsidRPr="00B35625">
        <w:rPr>
          <w:i/>
          <w:color w:val="0070C0"/>
          <w:u w:val="single"/>
        </w:rPr>
        <w:fldChar w:fldCharType="end"/>
      </w:r>
      <w:r w:rsidR="009C403E">
        <w:rPr>
          <w:rFonts w:eastAsia="Arial"/>
          <w:szCs w:val="24"/>
        </w:rPr>
        <w:t>.</w:t>
      </w:r>
    </w:p>
    <w:p w14:paraId="0D013CED" w14:textId="11069C22" w:rsidR="002B4E6A" w:rsidRPr="007E54FA" w:rsidRDefault="002B4E6A" w:rsidP="002B4E6A">
      <w:pPr>
        <w:pStyle w:val="Heading3"/>
      </w:pPr>
      <w:r>
        <w:t>6.</w:t>
      </w:r>
      <w:r w:rsidR="00026CB8">
        <w:t>5</w:t>
      </w:r>
      <w:r w:rsidR="009A2036">
        <w:t>4</w:t>
      </w:r>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proofErr w:type="spellStart"/>
      <w:r w:rsidDel="0011658E">
        <w:t>behaviour</w:t>
      </w:r>
      <w:proofErr w:type="spellEnd"/>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proofErr w:type="spellStart"/>
      <w:r w:rsidDel="0011658E">
        <w:t>behaviour</w:t>
      </w:r>
      <w:r>
        <w:t>s</w:t>
      </w:r>
      <w:proofErr w:type="spellEnd"/>
      <w:r>
        <w:t xml:space="preserve">.  The only difference from unspecified </w:t>
      </w:r>
      <w:proofErr w:type="spellStart"/>
      <w:r w:rsidDel="0011658E">
        <w:t>behaviour</w:t>
      </w:r>
      <w:proofErr w:type="spellEnd"/>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proofErr w:type="spellStart"/>
      <w:r w:rsidDel="0011658E">
        <w:t>behaviour</w:t>
      </w:r>
      <w:proofErr w:type="spellEnd"/>
      <w:r>
        <w:t xml:space="preserve"> occurring. </w:t>
      </w:r>
      <w:r w:rsidR="00026CB8">
        <w:t xml:space="preserve"> </w:t>
      </w:r>
      <w:r>
        <w:t xml:space="preserve">The </w:t>
      </w:r>
      <w:proofErr w:type="spellStart"/>
      <w:r w:rsidDel="0011658E">
        <w:t>behaviour</w:t>
      </w:r>
      <w:proofErr w:type="spellEnd"/>
      <w:r>
        <w:t xml:space="preserve"> of a program containing such a usage is dependent on the translator used to build it always selecting the 'expected' </w:t>
      </w:r>
      <w:proofErr w:type="spellStart"/>
      <w:r w:rsidDel="0011658E">
        <w:t>behaviour</w:t>
      </w:r>
      <w:proofErr w:type="spellEnd"/>
      <w:r>
        <w:t>.</w:t>
      </w:r>
    </w:p>
    <w:p w14:paraId="31410E75" w14:textId="77777777" w:rsidR="002B4E6A" w:rsidRPr="007E54FA" w:rsidRDefault="002B4E6A" w:rsidP="002B4E6A">
      <w:r>
        <w:t xml:space="preserve">Some implementations provide a mechanism for changing an implementation's implementation-defined </w:t>
      </w:r>
      <w:proofErr w:type="spellStart"/>
      <w:r w:rsidDel="0011658E">
        <w:t>behaviour</w:t>
      </w:r>
      <w:proofErr w:type="spellEnd"/>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proofErr w:type="spellStart"/>
      <w:r w:rsidDel="0011658E">
        <w:t>behaviour</w:t>
      </w:r>
      <w:proofErr w:type="spellEnd"/>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proofErr w:type="spellStart"/>
      <w:r>
        <w:t>behaviour</w:t>
      </w:r>
      <w:proofErr w:type="spellEnd"/>
      <w:r w:rsidRPr="00D53494">
        <w:t xml:space="preserve"> that occurred prior to that explicit change of </w:t>
      </w:r>
      <w:proofErr w:type="spellStart"/>
      <w:r>
        <w:t>behaviour</w:t>
      </w:r>
      <w:proofErr w:type="spellEnd"/>
      <w:r>
        <w:t>.</w:t>
      </w:r>
    </w:p>
    <w:p w14:paraId="27D471AD" w14:textId="77777777" w:rsidR="002B4E6A" w:rsidRDefault="002B4E6A" w:rsidP="002B4E6A">
      <w:r>
        <w:t xml:space="preserve">Many language constructs may have implementation-defined </w:t>
      </w:r>
      <w:proofErr w:type="spellStart"/>
      <w:r w:rsidDel="0011658E">
        <w:t>behaviour</w:t>
      </w:r>
      <w:proofErr w:type="spellEnd"/>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lastRenderedPageBreak/>
        <w:t xml:space="preserve">The appearance of implementation-defined </w:t>
      </w:r>
      <w:proofErr w:type="spellStart"/>
      <w:r w:rsidDel="0011658E">
        <w:t>behaviour</w:t>
      </w:r>
      <w:proofErr w:type="spellEnd"/>
      <w:r>
        <w:t xml:space="preserve"> in a language specification is recognition by the language designers that in some cases implementation flexibility provides a worthwhile benefit for language translators; this usage is not a defect in the language.</w:t>
      </w:r>
    </w:p>
    <w:p w14:paraId="23AD31B3" w14:textId="45A07189" w:rsidR="002B4E6A" w:rsidRPr="007E54FA" w:rsidRDefault="002B4E6A" w:rsidP="002B4E6A">
      <w:pPr>
        <w:pStyle w:val="Heading3"/>
      </w:pPr>
      <w:r>
        <w:t>6.</w:t>
      </w:r>
      <w:r w:rsidR="00026CB8">
        <w:t>5</w:t>
      </w:r>
      <w:r w:rsidR="009A2036">
        <w:t>4</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F56CA5">
      <w:pPr>
        <w:numPr>
          <w:ilvl w:val="0"/>
          <w:numId w:val="28"/>
        </w:numPr>
        <w:spacing w:after="0"/>
      </w:pPr>
      <w:r>
        <w:t xml:space="preserve">Languages whose specification allows some variation in how a translator handles some construct, where reliance on one form of this variation can result in differences in external program </w:t>
      </w:r>
      <w:proofErr w:type="spellStart"/>
      <w:r w:rsidDel="0011658E">
        <w:t>behaviour</w:t>
      </w:r>
      <w:proofErr w:type="spellEnd"/>
      <w:r>
        <w:t>.</w:t>
      </w:r>
    </w:p>
    <w:p w14:paraId="3DB2BBCD" w14:textId="77777777" w:rsidR="002B4E6A" w:rsidRDefault="002B4E6A" w:rsidP="00F56CA5">
      <w:pPr>
        <w:numPr>
          <w:ilvl w:val="0"/>
          <w:numId w:val="28"/>
        </w:numPr>
      </w:pPr>
      <w:r>
        <w:t xml:space="preserve">Language implementations may not be required to provide a mechanism for controlling implementation-defined </w:t>
      </w:r>
      <w:proofErr w:type="spellStart"/>
      <w:r w:rsidDel="0011658E">
        <w:t>behaviour</w:t>
      </w:r>
      <w:proofErr w:type="spellEnd"/>
      <w:r>
        <w:t>.</w:t>
      </w:r>
    </w:p>
    <w:p w14:paraId="0CDB7B19" w14:textId="37305C8D" w:rsidR="002B4E6A" w:rsidRPr="007E54FA" w:rsidRDefault="002B4E6A" w:rsidP="002B4E6A">
      <w:pPr>
        <w:pStyle w:val="Heading3"/>
      </w:pPr>
      <w:r w:rsidRPr="007E54FA">
        <w:t>6</w:t>
      </w:r>
      <w:r>
        <w:t>.</w:t>
      </w:r>
      <w:r w:rsidR="00026CB8">
        <w:t>5</w:t>
      </w:r>
      <w:r w:rsidR="009A2036">
        <w:t>4</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F56CA5">
      <w:pPr>
        <w:numPr>
          <w:ilvl w:val="0"/>
          <w:numId w:val="33"/>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F56CA5">
      <w:pPr>
        <w:numPr>
          <w:ilvl w:val="0"/>
          <w:numId w:val="33"/>
        </w:numPr>
        <w:spacing w:after="0"/>
      </w:pPr>
      <w:r>
        <w:t xml:space="preserve">Ensure that a specific use of a construct having implementation-defined </w:t>
      </w:r>
      <w:proofErr w:type="spellStart"/>
      <w:r w:rsidDel="0011658E">
        <w:t>behaviour</w:t>
      </w:r>
      <w:proofErr w:type="spellEnd"/>
      <w:r>
        <w:t xml:space="preserve"> produces an external </w:t>
      </w:r>
      <w:proofErr w:type="spellStart"/>
      <w:r w:rsidDel="0011658E">
        <w:t>behaviour</w:t>
      </w:r>
      <w:proofErr w:type="spellEnd"/>
      <w:r>
        <w:t xml:space="preserve"> that is the same for all of the possible </w:t>
      </w:r>
      <w:proofErr w:type="spellStart"/>
      <w:r w:rsidDel="0011658E">
        <w:t>behaviour</w:t>
      </w:r>
      <w:r>
        <w:t>s</w:t>
      </w:r>
      <w:proofErr w:type="spellEnd"/>
      <w:r>
        <w:t xml:space="preserve"> permitted by the language specification. </w:t>
      </w:r>
    </w:p>
    <w:p w14:paraId="1C6A3D63" w14:textId="0E3F0E49" w:rsidR="002B4E6A" w:rsidRDefault="00035825" w:rsidP="00F56CA5">
      <w:pPr>
        <w:numPr>
          <w:ilvl w:val="0"/>
          <w:numId w:val="33"/>
        </w:numPr>
        <w:spacing w:after="0"/>
      </w:pPr>
      <w:r>
        <w:t>U</w:t>
      </w:r>
      <w:r w:rsidR="002B4E6A">
        <w:t xml:space="preserve">se a language implementation whose implementation-defined </w:t>
      </w:r>
      <w:proofErr w:type="spellStart"/>
      <w:r w:rsidR="002B4E6A" w:rsidDel="0011658E">
        <w:t>behaviour</w:t>
      </w:r>
      <w:r w:rsidR="002B4E6A">
        <w:t>s</w:t>
      </w:r>
      <w:proofErr w:type="spellEnd"/>
      <w:r w:rsidR="002B4E6A">
        <w:t xml:space="preserve"> are within a</w:t>
      </w:r>
      <w:r w:rsidR="00045EC5">
        <w:t>n acceptable</w:t>
      </w:r>
      <w:r w:rsidR="002B4E6A">
        <w:t xml:space="preserve"> subset of </w:t>
      </w:r>
      <w:r w:rsidR="00045EC5">
        <w:t xml:space="preserve">all </w:t>
      </w:r>
      <w:r w:rsidR="002B4E6A">
        <w:t xml:space="preserve">implementation-defined </w:t>
      </w:r>
      <w:proofErr w:type="spellStart"/>
      <w:r w:rsidR="002B4E6A" w:rsidDel="0011658E">
        <w:t>behaviour</w:t>
      </w:r>
      <w:r w:rsidR="002B4E6A">
        <w:t>s</w:t>
      </w:r>
      <w:proofErr w:type="spellEnd"/>
      <w:r w:rsidR="002B4E6A">
        <w:t>. The subse</w:t>
      </w:r>
      <w:r w:rsidR="00045EC5">
        <w:t>t is acceptable if</w:t>
      </w:r>
      <w:r w:rsidR="002B4E6A">
        <w:t xml:space="preserve"> the 'same external </w:t>
      </w:r>
      <w:proofErr w:type="spellStart"/>
      <w:r w:rsidR="002B4E6A" w:rsidDel="0011658E">
        <w:t>behaviour</w:t>
      </w:r>
      <w:proofErr w:type="spellEnd"/>
      <w:r w:rsidR="002B4E6A">
        <w:t xml:space="preserve">' condition described above is met. </w:t>
      </w:r>
    </w:p>
    <w:p w14:paraId="32C1BAD5" w14:textId="77777777" w:rsidR="002B4E6A" w:rsidRDefault="002B4E6A" w:rsidP="00F56CA5">
      <w:pPr>
        <w:numPr>
          <w:ilvl w:val="0"/>
          <w:numId w:val="33"/>
        </w:numPr>
        <w:spacing w:after="0"/>
      </w:pPr>
      <w:r>
        <w:t xml:space="preserve">Create highly visible documentation (perhaps at the start of a source file) that the default implementation-defined </w:t>
      </w:r>
      <w:proofErr w:type="spellStart"/>
      <w:r w:rsidDel="0011658E">
        <w:t>behaviour</w:t>
      </w:r>
      <w:proofErr w:type="spellEnd"/>
      <w:r>
        <w:t xml:space="preserve"> is changed within the current file.</w:t>
      </w:r>
    </w:p>
    <w:p w14:paraId="4D295C3D" w14:textId="1EB5173E" w:rsidR="002B4E6A" w:rsidRPr="00B12C6A" w:rsidRDefault="002B4E6A" w:rsidP="00F56CA5">
      <w:pPr>
        <w:numPr>
          <w:ilvl w:val="0"/>
          <w:numId w:val="33"/>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proofErr w:type="spellStart"/>
      <w:r w:rsidRPr="00B12C6A" w:rsidDel="0011658E">
        <w:t>behaviour</w:t>
      </w:r>
      <w:r w:rsidRPr="00B12C6A">
        <w:t>s</w:t>
      </w:r>
      <w:proofErr w:type="spellEnd"/>
      <w:r w:rsidRPr="00B12C6A">
        <w:t xml:space="preserve"> can vary </w:t>
      </w:r>
      <w:r w:rsidR="001F51CA">
        <w:t>and</w:t>
      </w:r>
      <w:r w:rsidRPr="00B12C6A">
        <w:t xml:space="preserve"> enumerated</w:t>
      </w:r>
      <w:r w:rsidR="001F51CA">
        <w:t xml:space="preserve"> the variations</w:t>
      </w:r>
      <w:r w:rsidRPr="00B12C6A">
        <w:t>.</w:t>
      </w:r>
    </w:p>
    <w:p w14:paraId="46C4685A" w14:textId="2C43F9BE" w:rsidR="002B4E6A" w:rsidRDefault="002B4E6A" w:rsidP="00F56CA5">
      <w:pPr>
        <w:numPr>
          <w:ilvl w:val="0"/>
          <w:numId w:val="33"/>
        </w:numPr>
        <w:spacing w:after="0"/>
      </w:pPr>
      <w:r w:rsidRPr="00B12C6A">
        <w:t>When applying this guideline on a project</w:t>
      </w:r>
      <w:r w:rsidR="001F51CA">
        <w:t>, document</w:t>
      </w:r>
      <w:r w:rsidRPr="00B12C6A">
        <w:t xml:space="preserve"> the functionality provided by and for changing its implementation-defined </w:t>
      </w:r>
      <w:proofErr w:type="spellStart"/>
      <w:proofErr w:type="gramStart"/>
      <w:r w:rsidRPr="00B12C6A" w:rsidDel="0011658E">
        <w:t>behaviour</w:t>
      </w:r>
      <w:proofErr w:type="spellEnd"/>
      <w:r w:rsidRPr="00B12C6A">
        <w:t xml:space="preserve"> .</w:t>
      </w:r>
      <w:proofErr w:type="gramEnd"/>
    </w:p>
    <w:p w14:paraId="77E41684" w14:textId="77777777" w:rsidR="002B4E6A" w:rsidRDefault="002B4E6A" w:rsidP="00F56CA5">
      <w:pPr>
        <w:numPr>
          <w:ilvl w:val="0"/>
          <w:numId w:val="33"/>
        </w:numPr>
      </w:pPr>
      <w:r>
        <w:t xml:space="preserve">Verify code </w:t>
      </w:r>
      <w:proofErr w:type="spellStart"/>
      <w:r>
        <w:t>behaviour</w:t>
      </w:r>
      <w:proofErr w:type="spellEnd"/>
      <w:r>
        <w:t xml:space="preserve"> using at least two different compilers with two different technologies.</w:t>
      </w:r>
    </w:p>
    <w:p w14:paraId="0440AD49" w14:textId="555B6783" w:rsidR="002B4E6A" w:rsidRDefault="002B4E6A" w:rsidP="002B4E6A">
      <w:pPr>
        <w:pStyle w:val="Heading3"/>
      </w:pPr>
      <w:r>
        <w:t>6.</w:t>
      </w:r>
      <w:r w:rsidR="00026CB8">
        <w:t>5</w:t>
      </w:r>
      <w:r w:rsidR="009A2036">
        <w:t>4</w:t>
      </w:r>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F56CA5">
      <w:pPr>
        <w:numPr>
          <w:ilvl w:val="1"/>
          <w:numId w:val="33"/>
        </w:numPr>
        <w:tabs>
          <w:tab w:val="clear" w:pos="1440"/>
          <w:tab w:val="num" w:pos="720"/>
          <w:tab w:val="left" w:pos="1350"/>
        </w:tabs>
        <w:spacing w:after="0"/>
        <w:ind w:left="720"/>
      </w:pPr>
      <w:r>
        <w:t xml:space="preserve">Portability guidelines for a specific language should provide a list of common implementation-defined </w:t>
      </w:r>
      <w:proofErr w:type="spellStart"/>
      <w:r w:rsidDel="0011658E">
        <w:t>behaviour</w:t>
      </w:r>
      <w:r>
        <w:t>s</w:t>
      </w:r>
      <w:proofErr w:type="spellEnd"/>
      <w:r>
        <w:t>.</w:t>
      </w:r>
    </w:p>
    <w:p w14:paraId="6086C0F4" w14:textId="77777777" w:rsidR="002B4E6A" w:rsidRDefault="002B4E6A" w:rsidP="00F56CA5">
      <w:pPr>
        <w:numPr>
          <w:ilvl w:val="1"/>
          <w:numId w:val="33"/>
        </w:numPr>
        <w:tabs>
          <w:tab w:val="clear" w:pos="1440"/>
          <w:tab w:val="num" w:pos="720"/>
        </w:tabs>
        <w:spacing w:after="0"/>
        <w:ind w:left="720"/>
      </w:pPr>
      <w:r w:rsidDel="00B12C6A">
        <w:t xml:space="preserve">Language </w:t>
      </w:r>
      <w:proofErr w:type="spellStart"/>
      <w:r w:rsidDel="00B12C6A">
        <w:t>specifiers</w:t>
      </w:r>
      <w:proofErr w:type="spellEnd"/>
      <w:r w:rsidDel="00B12C6A">
        <w:t xml:space="preserve"> should enumerate all the cases of implementation-defined </w:t>
      </w:r>
      <w:proofErr w:type="spellStart"/>
      <w:r w:rsidDel="00B12C6A">
        <w:t>behaviour</w:t>
      </w:r>
      <w:proofErr w:type="spellEnd"/>
      <w:r>
        <w:t>.</w:t>
      </w:r>
    </w:p>
    <w:p w14:paraId="2CA52F0D" w14:textId="77777777" w:rsidR="002B4E6A" w:rsidRDefault="002B4E6A" w:rsidP="00F56CA5">
      <w:pPr>
        <w:numPr>
          <w:ilvl w:val="0"/>
          <w:numId w:val="33"/>
        </w:numPr>
      </w:pPr>
      <w:r>
        <w:t>Language designers should provide language directives that optionally disable obscure language features.</w:t>
      </w:r>
    </w:p>
    <w:p w14:paraId="580ADA77" w14:textId="2E9EE1B6" w:rsidR="002B4E6A" w:rsidRDefault="003C59B1" w:rsidP="002B4E6A">
      <w:pPr>
        <w:pStyle w:val="Heading2"/>
      </w:pPr>
      <w:bookmarkStart w:id="1406" w:name="_Ref313956968"/>
      <w:bookmarkStart w:id="1407" w:name="_Toc358896435"/>
      <w:bookmarkStart w:id="1408" w:name="_Toc297483225"/>
      <w:r>
        <w:lastRenderedPageBreak/>
        <w:t>6.</w:t>
      </w:r>
      <w:r w:rsidR="00026CB8">
        <w:t>5</w:t>
      </w:r>
      <w:r w:rsidR="009A2036">
        <w:t>5</w:t>
      </w:r>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1406"/>
      <w:bookmarkEnd w:id="1407"/>
      <w:bookmarkEnd w:id="140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2045C3C8" w:rsidR="002B4E6A" w:rsidRDefault="002B4E6A" w:rsidP="002B4E6A">
      <w:pPr>
        <w:pStyle w:val="Heading3"/>
      </w:pPr>
      <w:r>
        <w:t>6.</w:t>
      </w:r>
      <w:r w:rsidR="00026CB8">
        <w:t>5</w:t>
      </w:r>
      <w:r w:rsidR="009A2036">
        <w:t>5</w:t>
      </w:r>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2F74A021" w:rsidR="002B4E6A" w:rsidRPr="00044A93" w:rsidRDefault="002B4E6A" w:rsidP="000A1BDB">
      <w:pPr>
        <w:pStyle w:val="Heading3"/>
        <w:rPr>
          <w:i/>
          <w:iCs/>
        </w:rPr>
      </w:pPr>
      <w:r>
        <w:t>6.</w:t>
      </w:r>
      <w:r w:rsidR="00026CB8">
        <w:t>5</w:t>
      </w:r>
      <w:r w:rsidR="009A2036">
        <w:t>5</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282FEEFA" w:rsidR="002B4E6A" w:rsidRDefault="002B4E6A" w:rsidP="002B4E6A">
      <w:pPr>
        <w:pStyle w:val="Heading3"/>
      </w:pPr>
      <w:r>
        <w:t>6.</w:t>
      </w:r>
      <w:r w:rsidR="00026CB8">
        <w:t>5</w:t>
      </w:r>
      <w:r w:rsidR="009A2036">
        <w:t>5</w:t>
      </w:r>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51EFB041" w:rsidR="002B4E6A" w:rsidRDefault="002B4E6A" w:rsidP="002B4E6A">
      <w:pPr>
        <w:pStyle w:val="Heading3"/>
      </w:pPr>
      <w:r>
        <w:t>6.</w:t>
      </w:r>
      <w:r w:rsidR="00026CB8">
        <w:t>5</w:t>
      </w:r>
      <w:r w:rsidR="009A2036">
        <w:t>5</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F56CA5">
      <w:pPr>
        <w:pStyle w:val="ListParagraph"/>
        <w:numPr>
          <w:ilvl w:val="0"/>
          <w:numId w:val="147"/>
        </w:numPr>
      </w:pPr>
      <w:r w:rsidRPr="00044A93">
        <w:t xml:space="preserve">All languages </w:t>
      </w:r>
      <w:r w:rsidRPr="00044A93" w:rsidDel="00235879">
        <w:t>t</w:t>
      </w:r>
      <w:r w:rsidRPr="00044A93">
        <w:t xml:space="preserve">hat have standards, though some only have </w:t>
      </w:r>
      <w:proofErr w:type="spellStart"/>
      <w:r w:rsidRPr="00044A93">
        <w:t>defacto</w:t>
      </w:r>
      <w:proofErr w:type="spellEnd"/>
      <w:r w:rsidRPr="00044A93">
        <w:t xml:space="preserve"> standards.</w:t>
      </w:r>
    </w:p>
    <w:p w14:paraId="038F0AC0" w14:textId="77777777" w:rsidR="002B4E6A" w:rsidRPr="00044A93" w:rsidRDefault="002B4E6A" w:rsidP="00F56CA5">
      <w:pPr>
        <w:pStyle w:val="ListParagraph"/>
        <w:numPr>
          <w:ilvl w:val="0"/>
          <w:numId w:val="147"/>
        </w:numPr>
      </w:pPr>
      <w:r w:rsidRPr="00044A93">
        <w:t>All languages that evolve over time and as such could potentially have deprecated features at some point.</w:t>
      </w:r>
    </w:p>
    <w:p w14:paraId="219C226C" w14:textId="734999BB" w:rsidR="002B4E6A" w:rsidRDefault="002B4E6A" w:rsidP="002B4E6A">
      <w:pPr>
        <w:pStyle w:val="Heading3"/>
      </w:pPr>
      <w:r>
        <w:t>6.</w:t>
      </w:r>
      <w:r w:rsidR="00026CB8">
        <w:t>5</w:t>
      </w:r>
      <w:r w:rsidR="009A2036">
        <w:t>5</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F56CA5">
      <w:pPr>
        <w:pStyle w:val="ListParagraph"/>
        <w:numPr>
          <w:ilvl w:val="0"/>
          <w:numId w:val="148"/>
        </w:numPr>
      </w:pPr>
      <w:r w:rsidRPr="00044A93">
        <w:lastRenderedPageBreak/>
        <w:t>Adhere to the latest published standard for which a suitable complier and development environment is available.</w:t>
      </w:r>
    </w:p>
    <w:p w14:paraId="58EB2746" w14:textId="77777777" w:rsidR="002B4E6A" w:rsidRPr="00044A93" w:rsidRDefault="002B4E6A" w:rsidP="00F56CA5">
      <w:pPr>
        <w:pStyle w:val="ListParagraph"/>
        <w:numPr>
          <w:ilvl w:val="0"/>
          <w:numId w:val="148"/>
        </w:numPr>
      </w:pPr>
      <w:r w:rsidRPr="00044A93">
        <w:t>Avoid the use of deprecated features of a language.</w:t>
      </w:r>
    </w:p>
    <w:p w14:paraId="504E8258" w14:textId="77777777" w:rsidR="002B4E6A" w:rsidRPr="00044A93" w:rsidRDefault="002B4E6A" w:rsidP="00F56CA5">
      <w:pPr>
        <w:pStyle w:val="ListParagraph"/>
        <w:numPr>
          <w:ilvl w:val="0"/>
          <w:numId w:val="148"/>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699B9F41" w:rsidR="002B4E6A" w:rsidRDefault="002B4E6A" w:rsidP="002B4E6A">
      <w:pPr>
        <w:pStyle w:val="Heading3"/>
      </w:pPr>
      <w:r>
        <w:t>6.</w:t>
      </w:r>
      <w:r w:rsidR="00026CB8">
        <w:t>5</w:t>
      </w:r>
      <w:r w:rsidR="009A2036">
        <w:t>5</w:t>
      </w:r>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F56CA5">
      <w:pPr>
        <w:pStyle w:val="ListParagraph"/>
        <w:numPr>
          <w:ilvl w:val="0"/>
          <w:numId w:val="149"/>
        </w:numPr>
      </w:pPr>
      <w:r w:rsidRPr="00044A93">
        <w:t>Obscure language features for which there are commonly used alternatives should be considered for removal from the language standard.</w:t>
      </w:r>
    </w:p>
    <w:p w14:paraId="309D0324" w14:textId="77777777" w:rsidR="002B4E6A" w:rsidRDefault="002B4E6A" w:rsidP="00F56CA5">
      <w:pPr>
        <w:pStyle w:val="ListParagraph"/>
        <w:numPr>
          <w:ilvl w:val="0"/>
          <w:numId w:val="149"/>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F56CA5">
      <w:pPr>
        <w:pStyle w:val="ListParagraph"/>
        <w:numPr>
          <w:ilvl w:val="0"/>
          <w:numId w:val="149"/>
        </w:numPr>
      </w:pPr>
      <w:r>
        <w:t>Language designers should provide language mechanisms that optionally disable deprecated language features.</w:t>
      </w:r>
    </w:p>
    <w:p w14:paraId="78DC318A" w14:textId="1239786D" w:rsidR="003D57B2" w:rsidRDefault="00C505FC" w:rsidP="003D57B2">
      <w:pPr>
        <w:pStyle w:val="Heading2"/>
      </w:pPr>
      <w:bookmarkStart w:id="1409" w:name="_Toc358896436"/>
      <w:bookmarkStart w:id="1410" w:name="_Toc297483226"/>
      <w:r>
        <w:t>6.5</w:t>
      </w:r>
      <w:r w:rsidR="009A2036">
        <w:t>6</w:t>
      </w:r>
      <w:r w:rsidR="003D57B2">
        <w:t xml:space="preserve"> Concurrency – Activation [CGA]</w:t>
      </w:r>
      <w:bookmarkEnd w:id="1409"/>
      <w:bookmarkEnd w:id="1410"/>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41CDB215" w:rsidR="003D57B2" w:rsidRDefault="00C505FC" w:rsidP="003D57B2">
      <w:pPr>
        <w:pStyle w:val="Heading3"/>
      </w:pPr>
      <w:r>
        <w:t>6</w:t>
      </w:r>
      <w:r w:rsidR="003D57B2">
        <w:t>.</w:t>
      </w:r>
      <w:r>
        <w:t>5</w:t>
      </w:r>
      <w:r w:rsidR="009A2036">
        <w:t>6</w:t>
      </w:r>
      <w:r w:rsidR="003D57B2">
        <w:t>.1 Description of application vulnerability</w:t>
      </w:r>
    </w:p>
    <w:p w14:paraId="7B7B5580" w14:textId="77777777" w:rsidR="003D57B2" w:rsidRDefault="003D57B2" w:rsidP="003D57B2">
      <w:r w:rsidRPr="00286985">
        <w:t xml:space="preserve">A vulnerability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 </w:t>
      </w:r>
      <w:r>
        <w:t xml:space="preserve"> </w:t>
      </w:r>
      <w:r w:rsidRPr="00286985">
        <w:t xml:space="preserve">This may cause the other thread(s) to wait forever for some event from the </w:t>
      </w:r>
      <w:proofErr w:type="spellStart"/>
      <w:r w:rsidRPr="00286985">
        <w:t>unactivated</w:t>
      </w:r>
      <w:proofErr w:type="spellEnd"/>
      <w:r w:rsidRPr="00286985">
        <w:t xml:space="preserve"> thread, or may cause an unhandled event or exception in the other threads.</w:t>
      </w:r>
    </w:p>
    <w:p w14:paraId="458C1506" w14:textId="0B35AA39" w:rsidR="003D57B2" w:rsidRDefault="00C505FC" w:rsidP="003D57B2">
      <w:pPr>
        <w:pStyle w:val="Heading3"/>
      </w:pPr>
      <w:r>
        <w:t>6</w:t>
      </w:r>
      <w:r w:rsidR="003D57B2">
        <w:t>.</w:t>
      </w:r>
      <w:r>
        <w:t>5</w:t>
      </w:r>
      <w:r w:rsidR="009A2036">
        <w:t>6</w:t>
      </w:r>
      <w:r w:rsidR="003D57B2">
        <w:t>.2 Cross References</w:t>
      </w:r>
    </w:p>
    <w:p w14:paraId="2A0F5508" w14:textId="77777777" w:rsidR="003D57B2" w:rsidRDefault="003D57B2" w:rsidP="003D57B2">
      <w:pPr>
        <w:spacing w:after="0"/>
        <w:rPr>
          <w:lang w:val="en-CA"/>
        </w:rPr>
      </w:pPr>
      <w:r>
        <w:rPr>
          <w:lang w:val="en-CA"/>
        </w:rPr>
        <w:t>CWE:</w:t>
      </w:r>
    </w:p>
    <w:p w14:paraId="293DE32F" w14:textId="77777777" w:rsidR="003D57B2" w:rsidRDefault="003D57B2" w:rsidP="003D57B2">
      <w:pPr>
        <w:spacing w:after="0"/>
        <w:ind w:firstLine="403"/>
        <w:rPr>
          <w:lang w:val="en-CA"/>
        </w:rPr>
      </w:pPr>
      <w:r w:rsidRPr="00286985">
        <w:rPr>
          <w:lang w:val="en-CA"/>
        </w:rPr>
        <w:t>364</w:t>
      </w:r>
      <w:r>
        <w:rPr>
          <w:lang w:val="en-CA"/>
        </w:rPr>
        <w:t>.</w:t>
      </w:r>
      <w:r w:rsidRPr="00286985">
        <w:rPr>
          <w:lang w:val="en-CA"/>
        </w:rPr>
        <w:t xml:space="preserve"> Signal Handler Race Condition</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proofErr w:type="spellStart"/>
      <w:r w:rsidRPr="00286985">
        <w:rPr>
          <w:lang w:val="en-CA"/>
        </w:rPr>
        <w:t>Holzmann</w:t>
      </w:r>
      <w:proofErr w:type="spellEnd"/>
      <w:r w:rsidRPr="00286985">
        <w:rPr>
          <w:lang w:val="en-CA"/>
        </w:rPr>
        <w:t xml:space="preserve">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r w:rsidRPr="001426B4">
        <w:rPr>
          <w:i/>
          <w:lang w:val="en-CA"/>
        </w:rPr>
        <w:t>Ravenscar Tasking Profile</w:t>
      </w:r>
      <w:r w:rsidRPr="00286985">
        <w:rPr>
          <w:lang w:val="en-CA"/>
        </w:rPr>
        <w:t>, specified in ISO/IEC 8652:1995 Ada with TC 1:2001 and AM 1:2007</w:t>
      </w:r>
    </w:p>
    <w:p w14:paraId="71D79A1E" w14:textId="24CFF0F9" w:rsidR="003D57B2" w:rsidRDefault="00C505FC" w:rsidP="003D57B2">
      <w:pPr>
        <w:pStyle w:val="Heading3"/>
      </w:pPr>
      <w:r>
        <w:t>6.5</w:t>
      </w:r>
      <w:r w:rsidR="009A2036">
        <w:t>6</w:t>
      </w:r>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all threads except the main thread are activated by program steps of another thread. </w:t>
      </w:r>
      <w:r>
        <w:rPr>
          <w:lang w:val="en-CA"/>
        </w:rPr>
        <w:t xml:space="preserve"> </w:t>
      </w:r>
      <w:r w:rsidRPr="00286985">
        <w:rPr>
          <w:lang w:val="en-CA"/>
        </w:rPr>
        <w:t xml:space="preserve">The activation of each thread requires that dedicated resources be created for that thread, such as a thread stack, thread attributes, and communication ports. </w:t>
      </w:r>
      <w:r>
        <w:rPr>
          <w:lang w:val="en-CA"/>
        </w:rPr>
        <w:t xml:space="preserve"> </w:t>
      </w:r>
      <w:r w:rsidRPr="00286985">
        <w:rPr>
          <w:lang w:val="en-CA"/>
        </w:rPr>
        <w:t xml:space="preserve">If insufficient resources remain when the activation </w:t>
      </w:r>
      <w:r w:rsidRPr="00286985">
        <w:rPr>
          <w:lang w:val="en-CA"/>
        </w:rPr>
        <w:lastRenderedPageBreak/>
        <w:t xml:space="preserve">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w:t>
      </w:r>
      <w:proofErr w:type="spellStart"/>
      <w:r w:rsidRPr="00286985">
        <w:rPr>
          <w:lang w:val="en-CA"/>
        </w:rPr>
        <w:t>preallocated</w:t>
      </w:r>
      <w:proofErr w:type="spellEnd"/>
      <w:r w:rsidRPr="00286985">
        <w:rPr>
          <w:lang w:val="en-CA"/>
        </w:rPr>
        <w:t>, so activation failure because of a lack of resources will not occur.</w:t>
      </w:r>
      <w:r>
        <w:rPr>
          <w:lang w:val="en-CA"/>
        </w:rPr>
        <w:t xml:space="preserve"> </w:t>
      </w:r>
      <w:r w:rsidRPr="00286985">
        <w:rPr>
          <w:lang w:val="en-CA"/>
        </w:rPr>
        <w:t xml:space="preserve"> </w:t>
      </w:r>
      <w:proofErr w:type="gramStart"/>
      <w:r w:rsidRPr="00286985">
        <w:rPr>
          <w:lang w:val="en-CA"/>
        </w:rPr>
        <w:t>However</w:t>
      </w:r>
      <w:proofErr w:type="gramEnd"/>
      <w:r w:rsidRPr="00286985">
        <w:rPr>
          <w:lang w:val="en-CA"/>
        </w:rPr>
        <w:t xml:space="preserve">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w:t>
      </w:r>
      <w:proofErr w:type="spellStart"/>
      <w:r w:rsidRPr="00286985">
        <w:rPr>
          <w:lang w:val="en-CA"/>
        </w:rPr>
        <w:t>unactivated</w:t>
      </w:r>
      <w:proofErr w:type="spellEnd"/>
      <w:r w:rsidRPr="00286985">
        <w:rPr>
          <w:lang w:val="en-CA"/>
        </w:rPr>
        <w:t xml:space="preserve">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585C5700" w:rsidR="003D57B2" w:rsidRDefault="00C505FC" w:rsidP="003D57B2">
      <w:pPr>
        <w:pStyle w:val="Heading3"/>
      </w:pPr>
      <w:r>
        <w:t>6.5</w:t>
      </w:r>
      <w:r w:rsidR="009A2036">
        <w:t>6</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3D57B2">
      <w:pPr>
        <w:pStyle w:val="ListParagraph"/>
        <w:numPr>
          <w:ilvl w:val="0"/>
          <w:numId w:val="340"/>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69826CF8" w:rsidR="003D57B2" w:rsidRDefault="00C505FC" w:rsidP="003D57B2">
      <w:pPr>
        <w:pStyle w:val="Heading3"/>
        <w:rPr>
          <w:lang w:val="en-CA"/>
        </w:rPr>
      </w:pPr>
      <w:r>
        <w:rPr>
          <w:lang w:val="en-CA"/>
        </w:rPr>
        <w:t>6.5</w:t>
      </w:r>
      <w:r w:rsidR="009A2036">
        <w:rPr>
          <w:lang w:val="en-CA"/>
        </w:rPr>
        <w:t>6</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3D57B2">
      <w:pPr>
        <w:numPr>
          <w:ilvl w:val="0"/>
          <w:numId w:val="238"/>
        </w:numPr>
        <w:spacing w:after="0"/>
        <w:rPr>
          <w:lang w:val="en-CA"/>
        </w:rPr>
      </w:pPr>
      <w:r w:rsidRPr="00286985">
        <w:rPr>
          <w:lang w:val="en-CA"/>
        </w:rPr>
        <w:t>Always check return codes on operating system command, library provided or language thread activation mechanisms.</w:t>
      </w:r>
      <w:r w:rsidR="00B33A70">
        <w:rPr>
          <w:lang w:val="en-CA"/>
        </w:rPr>
        <w:t xml:space="preserve"> Use static analysis tools to verify that return codes are checked.</w:t>
      </w:r>
    </w:p>
    <w:p w14:paraId="22D2A25F" w14:textId="77777777" w:rsidR="003D57B2" w:rsidRDefault="003D57B2" w:rsidP="003D57B2">
      <w:pPr>
        <w:numPr>
          <w:ilvl w:val="0"/>
          <w:numId w:val="238"/>
        </w:numPr>
        <w:spacing w:after="0"/>
        <w:rPr>
          <w:lang w:val="en-CA"/>
        </w:rPr>
      </w:pPr>
      <w:r w:rsidRPr="00286985">
        <w:rPr>
          <w:lang w:val="en-CA"/>
        </w:rPr>
        <w:t xml:space="preserve">Handle errors and exceptions that occur on activation. </w:t>
      </w:r>
    </w:p>
    <w:p w14:paraId="05ABE8DD" w14:textId="77777777" w:rsidR="003D57B2" w:rsidRDefault="003D57B2" w:rsidP="003D57B2">
      <w:pPr>
        <w:numPr>
          <w:ilvl w:val="0"/>
          <w:numId w:val="238"/>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3D57B2">
      <w:pPr>
        <w:numPr>
          <w:ilvl w:val="0"/>
          <w:numId w:val="238"/>
        </w:numPr>
        <w:spacing w:after="0"/>
        <w:rPr>
          <w:lang w:val="en-CA"/>
        </w:rPr>
      </w:pPr>
      <w:r w:rsidRPr="00286985">
        <w:rPr>
          <w:lang w:val="en-CA"/>
        </w:rPr>
        <w:t>Use programming language provided features that couple the activated thread with the activating thread to detect activation errors so that errors can be reported and recovery made.</w:t>
      </w:r>
    </w:p>
    <w:p w14:paraId="3BEB5879" w14:textId="77777777" w:rsidR="003D57B2" w:rsidRDefault="003D57B2" w:rsidP="003D57B2">
      <w:pPr>
        <w:numPr>
          <w:ilvl w:val="0"/>
          <w:numId w:val="238"/>
        </w:numPr>
        <w:spacing w:after="0"/>
        <w:rPr>
          <w:lang w:val="en-CA"/>
        </w:rPr>
      </w:pPr>
      <w:r w:rsidRPr="00286985">
        <w:rPr>
          <w:lang w:val="en-CA"/>
        </w:rPr>
        <w:t>Use static activation in preference to dynamic activation so that static analysis can guarantee correct activation of threads.</w:t>
      </w:r>
    </w:p>
    <w:p w14:paraId="4EADE915" w14:textId="4B9B5B5B" w:rsidR="003D57B2" w:rsidRDefault="00C505FC" w:rsidP="003D57B2">
      <w:pPr>
        <w:pStyle w:val="Heading3"/>
        <w:rPr>
          <w:lang w:val="en-CA"/>
        </w:rPr>
      </w:pPr>
      <w:r>
        <w:rPr>
          <w:lang w:val="en-CA"/>
        </w:rPr>
        <w:lastRenderedPageBreak/>
        <w:t>6.5</w:t>
      </w:r>
      <w:r w:rsidR="009A2036">
        <w:rPr>
          <w:lang w:val="en-CA"/>
        </w:rPr>
        <w:t>6</w:t>
      </w:r>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3D57B2">
      <w:pPr>
        <w:numPr>
          <w:ilvl w:val="0"/>
          <w:numId w:val="239"/>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3D57B2">
      <w:pPr>
        <w:numPr>
          <w:ilvl w:val="0"/>
          <w:numId w:val="239"/>
        </w:numPr>
        <w:rPr>
          <w:lang w:val="en-CA"/>
        </w:rPr>
      </w:pPr>
      <w:r>
        <w:rPr>
          <w:lang w:val="en-CA"/>
        </w:rPr>
        <w:t>Provide a mechanism permitting query of activation success.</w:t>
      </w:r>
    </w:p>
    <w:p w14:paraId="251729F2" w14:textId="220C962A" w:rsidR="003D57B2" w:rsidRDefault="00C505FC" w:rsidP="003D57B2">
      <w:pPr>
        <w:pStyle w:val="Heading2"/>
        <w:rPr>
          <w:lang w:val="en-CA"/>
        </w:rPr>
      </w:pPr>
      <w:bookmarkStart w:id="1411" w:name="_Toc358896437"/>
      <w:bookmarkStart w:id="1412" w:name="_Ref411808169"/>
      <w:bookmarkStart w:id="1413" w:name="_Ref411809401"/>
      <w:bookmarkStart w:id="1414" w:name="_Toc297483227"/>
      <w:r>
        <w:rPr>
          <w:lang w:val="en-CA"/>
        </w:rPr>
        <w:t>6.5</w:t>
      </w:r>
      <w:r w:rsidR="009A2036">
        <w:rPr>
          <w:lang w:val="en-CA"/>
        </w:rPr>
        <w:t>7</w:t>
      </w:r>
      <w:r w:rsidR="003D57B2">
        <w:rPr>
          <w:lang w:val="en-CA"/>
        </w:rPr>
        <w:t xml:space="preserve"> Concurrency – Directed termination [CGT]</w:t>
      </w:r>
      <w:bookmarkEnd w:id="1411"/>
      <w:bookmarkEnd w:id="1412"/>
      <w:bookmarkEnd w:id="1413"/>
      <w:bookmarkEnd w:id="1414"/>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57E99682" w:rsidR="003D57B2" w:rsidRDefault="00C505FC" w:rsidP="003D57B2">
      <w:pPr>
        <w:pStyle w:val="Heading3"/>
        <w:rPr>
          <w:lang w:val="en-CA"/>
        </w:rPr>
      </w:pPr>
      <w:r>
        <w:rPr>
          <w:lang w:val="en-CA"/>
        </w:rPr>
        <w:t>6.5</w:t>
      </w:r>
      <w:r w:rsidR="009A2036">
        <w:rPr>
          <w:lang w:val="en-CA"/>
        </w:rPr>
        <w:t>7</w:t>
      </w:r>
      <w:r w:rsidR="003D57B2">
        <w:rPr>
          <w:lang w:val="en-CA"/>
        </w:rPr>
        <w:t>.1 Description of application vulnerability</w:t>
      </w:r>
    </w:p>
    <w:p w14:paraId="11626A3A" w14:textId="063FE0D6"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see </w:t>
      </w:r>
      <w:ins w:id="1415" w:author="Stephen Michell" w:date="2015-10-21T17:55:00Z">
        <w:r w:rsidR="00E656EB">
          <w:rPr>
            <w:lang w:val="en-CA"/>
          </w:rPr>
          <w:t>6.59</w:t>
        </w:r>
      </w:ins>
      <w:r w:rsidRPr="00646220">
        <w:rPr>
          <w:lang w:val="en-CA"/>
        </w:rPr>
        <w:t>.</w:t>
      </w:r>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373FDD7B" w:rsidR="003D57B2" w:rsidRDefault="00C505FC" w:rsidP="003D57B2">
      <w:pPr>
        <w:pStyle w:val="Heading3"/>
        <w:rPr>
          <w:lang w:val="en-CA"/>
        </w:rPr>
      </w:pPr>
      <w:r>
        <w:rPr>
          <w:lang w:val="en-CA"/>
        </w:rPr>
        <w:t>6.5</w:t>
      </w:r>
      <w:r w:rsidR="009A2036">
        <w:rPr>
          <w:lang w:val="en-CA"/>
        </w:rPr>
        <w:t>7</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proofErr w:type="spellStart"/>
      <w:r w:rsidRPr="00646220">
        <w:rPr>
          <w:lang w:val="en-CA"/>
        </w:rPr>
        <w:t>Holzmann</w:t>
      </w:r>
      <w:proofErr w:type="spellEnd"/>
      <w:r w:rsidRPr="00646220">
        <w:rPr>
          <w:lang w:val="en-CA"/>
        </w:rPr>
        <w:t xml:space="preserve"> G., "</w:t>
      </w:r>
      <w:r w:rsidRPr="001426B4">
        <w:rPr>
          <w:i/>
          <w:lang w:val="en-CA"/>
        </w:rPr>
        <w:t>The SPIN Model Checker: Principles and Reference Manual</w:t>
      </w:r>
      <w:r>
        <w:rPr>
          <w:lang w:val="en-CA"/>
        </w:rPr>
        <w:t>"</w:t>
      </w:r>
      <w:r w:rsidRPr="00646220">
        <w:rPr>
          <w:lang w:val="en-CA"/>
        </w:rPr>
        <w:t xml:space="preserve">, Addison </w:t>
      </w:r>
      <w:proofErr w:type="gramStart"/>
      <w:r w:rsidRPr="00646220">
        <w:rPr>
          <w:lang w:val="en-CA"/>
        </w:rPr>
        <w:t>Wesley  Professional</w:t>
      </w:r>
      <w:proofErr w:type="gramEnd"/>
      <w:r w:rsidRPr="00646220">
        <w:rPr>
          <w:lang w:val="en-CA"/>
        </w:rPr>
        <w:t>.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The Ravenscar Tasking Profile</w:t>
      </w:r>
      <w:r w:rsidRPr="00646220">
        <w:t>, specified in ISO/IEC 8652:1995 Ada with TC 1:2001 and AM 1:2007</w:t>
      </w:r>
    </w:p>
    <w:p w14:paraId="696156C9" w14:textId="282092E0" w:rsidR="003D57B2" w:rsidRDefault="00C505FC" w:rsidP="003D57B2">
      <w:pPr>
        <w:pStyle w:val="Heading3"/>
        <w:rPr>
          <w:lang w:val="en-CA"/>
        </w:rPr>
      </w:pPr>
      <w:r>
        <w:rPr>
          <w:lang w:val="en-CA"/>
        </w:rPr>
        <w:t>6.5</w:t>
      </w:r>
      <w:r w:rsidR="009A2036">
        <w:rPr>
          <w:lang w:val="en-CA"/>
        </w:rPr>
        <w:t>7</w:t>
      </w:r>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04AF5107" w:rsidR="003D57B2" w:rsidRDefault="00C505FC" w:rsidP="003D57B2">
      <w:pPr>
        <w:pStyle w:val="Heading3"/>
        <w:rPr>
          <w:lang w:val="en-CA"/>
        </w:rPr>
      </w:pPr>
      <w:r>
        <w:rPr>
          <w:lang w:val="en-CA"/>
        </w:rPr>
        <w:lastRenderedPageBreak/>
        <w:t>6.5</w:t>
      </w:r>
      <w:r w:rsidR="009A2036">
        <w:rPr>
          <w:lang w:val="en-CA"/>
        </w:rPr>
        <w:t>7</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3D57B2">
      <w:pPr>
        <w:pStyle w:val="ListParagraph"/>
        <w:numPr>
          <w:ilvl w:val="0"/>
          <w:numId w:val="340"/>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54C42F1E" w:rsidR="003D57B2" w:rsidRDefault="00C505FC" w:rsidP="003D57B2">
      <w:pPr>
        <w:pStyle w:val="Heading3"/>
        <w:rPr>
          <w:lang w:val="en-CA"/>
        </w:rPr>
      </w:pPr>
      <w:r>
        <w:rPr>
          <w:lang w:val="en-CA"/>
        </w:rPr>
        <w:t>6.5</w:t>
      </w:r>
      <w:r w:rsidR="009A2036">
        <w:rPr>
          <w:lang w:val="en-CA"/>
        </w:rPr>
        <w:t>7</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3D57B2">
      <w:pPr>
        <w:numPr>
          <w:ilvl w:val="0"/>
          <w:numId w:val="240"/>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3D57B2">
      <w:pPr>
        <w:numPr>
          <w:ilvl w:val="0"/>
          <w:numId w:val="240"/>
        </w:numPr>
        <w:spacing w:after="0"/>
        <w:rPr>
          <w:lang w:val="en-CA"/>
        </w:rPr>
      </w:pPr>
      <w:r w:rsidRPr="00646220">
        <w:rPr>
          <w:lang w:val="en-CA"/>
        </w:rPr>
        <w:t>Provide mechanisms to detect and/or recover from failed termination.</w:t>
      </w:r>
    </w:p>
    <w:p w14:paraId="1195FAB9" w14:textId="77777777" w:rsidR="003D57B2" w:rsidRDefault="003D57B2" w:rsidP="003D57B2">
      <w:pPr>
        <w:numPr>
          <w:ilvl w:val="0"/>
          <w:numId w:val="240"/>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3D57B2">
      <w:pPr>
        <w:numPr>
          <w:ilvl w:val="0"/>
          <w:numId w:val="240"/>
        </w:numPr>
        <w:rPr>
          <w:lang w:val="en-CA"/>
        </w:rPr>
      </w:pPr>
      <w:r>
        <w:rPr>
          <w:lang w:val="en-CA"/>
        </w:rPr>
        <w:t>Where appropriate, use scheduling models where threads never terminate.</w:t>
      </w:r>
    </w:p>
    <w:p w14:paraId="081A66C6" w14:textId="055066DF" w:rsidR="003D57B2" w:rsidRDefault="00C505FC" w:rsidP="003D57B2">
      <w:pPr>
        <w:pStyle w:val="Heading3"/>
      </w:pPr>
      <w:r>
        <w:rPr>
          <w:lang w:val="en-CA"/>
        </w:rPr>
        <w:t>6.5</w:t>
      </w:r>
      <w:r w:rsidR="009A2036">
        <w:rPr>
          <w:lang w:val="en-CA"/>
        </w:rPr>
        <w:t>7</w:t>
      </w:r>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3D57B2">
      <w:pPr>
        <w:numPr>
          <w:ilvl w:val="0"/>
          <w:numId w:val="241"/>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78872BBC" w:rsidR="003D57B2" w:rsidRDefault="00C505FC" w:rsidP="003D57B2">
      <w:pPr>
        <w:pStyle w:val="Heading2"/>
      </w:pPr>
      <w:bookmarkStart w:id="1416" w:name="_Toc358896438"/>
      <w:bookmarkStart w:id="1417" w:name="_Ref358977270"/>
      <w:bookmarkStart w:id="1418" w:name="_Toc297483228"/>
      <w:r>
        <w:t>6.</w:t>
      </w:r>
      <w:r w:rsidR="00F1143D">
        <w:t>5</w:t>
      </w:r>
      <w:r w:rsidR="009A2036">
        <w:t>8</w:t>
      </w:r>
      <w:r w:rsidR="003D57B2">
        <w:t xml:space="preserve"> Concurrent Data Access [CGX]</w:t>
      </w:r>
      <w:bookmarkEnd w:id="1416"/>
      <w:bookmarkEnd w:id="1417"/>
      <w:bookmarkEnd w:id="1418"/>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74A5CA5F"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 xml:space="preserve">This, in turn, can lead to incorrect computation, premature program termination, </w:t>
      </w:r>
      <w:proofErr w:type="spellStart"/>
      <w:r w:rsidRPr="00646220">
        <w:rPr>
          <w:lang w:val="en-CA"/>
        </w:rPr>
        <w:t>livelock</w:t>
      </w:r>
      <w:proofErr w:type="spellEnd"/>
      <w:r w:rsidRPr="00646220">
        <w:rPr>
          <w:lang w:val="en-CA"/>
        </w:rPr>
        <w:t>, or system corruption</w:t>
      </w:r>
      <w:r>
        <w:rPr>
          <w:lang w:val="en-CA"/>
        </w:rPr>
        <w:t>.</w:t>
      </w:r>
    </w:p>
    <w:p w14:paraId="33CF59BD" w14:textId="1751A11D"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lastRenderedPageBreak/>
        <w:t>820. Missing Synchronization</w:t>
      </w:r>
    </w:p>
    <w:p w14:paraId="02FDF070" w14:textId="77777777" w:rsidR="003D57B2" w:rsidRDefault="003D57B2" w:rsidP="003D57B2">
      <w:pPr>
        <w:ind w:left="403"/>
      </w:pPr>
      <w:r>
        <w:rPr>
          <w:rFonts w:eastAsia="Verdana"/>
        </w:rPr>
        <w:t>821. Incorrect Synchronization</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 xml:space="preserve">Burns A. and </w:t>
      </w:r>
      <w:proofErr w:type="spellStart"/>
      <w:r w:rsidRPr="00646220">
        <w:rPr>
          <w:lang w:val="en-CA"/>
        </w:rPr>
        <w:t>Wellings</w:t>
      </w:r>
      <w:proofErr w:type="spellEnd"/>
      <w:r w:rsidRPr="00646220">
        <w:rPr>
          <w:lang w:val="en-CA"/>
        </w:rPr>
        <w:t xml:space="preserve"> A., Language Vulnerabilities - Let’s not forget Concurrency, IRTAW 14, 2009.</w:t>
      </w:r>
    </w:p>
    <w:p w14:paraId="4F3B3CB0" w14:textId="77777777" w:rsidR="003D57B2" w:rsidRDefault="003D57B2" w:rsidP="003D57B2">
      <w:pPr>
        <w:rPr>
          <w:lang w:val="en-CA"/>
        </w:rPr>
      </w:pPr>
      <w:r w:rsidRPr="00646220">
        <w:rPr>
          <w:lang w:val="en-CA"/>
        </w:rPr>
        <w:t xml:space="preserve">C.A.R Hoare, </w:t>
      </w:r>
      <w:proofErr w:type="gramStart"/>
      <w:r w:rsidRPr="00646220">
        <w:rPr>
          <w:lang w:val="en-CA"/>
        </w:rPr>
        <w:t>A</w:t>
      </w:r>
      <w:proofErr w:type="gramEnd"/>
      <w:r w:rsidRPr="00646220">
        <w:rPr>
          <w:lang w:val="en-CA"/>
        </w:rPr>
        <w:t xml:space="preserve"> model for communicating sequential processes, 1980</w:t>
      </w:r>
    </w:p>
    <w:p w14:paraId="2E941D88" w14:textId="319EA017"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2D7061EE"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3D57B2">
      <w:pPr>
        <w:numPr>
          <w:ilvl w:val="0"/>
          <w:numId w:val="242"/>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4B69BD8E"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3D57B2">
      <w:pPr>
        <w:numPr>
          <w:ilvl w:val="0"/>
          <w:numId w:val="243"/>
        </w:numPr>
        <w:spacing w:after="0"/>
        <w:rPr>
          <w:lang w:val="en-CA"/>
        </w:rPr>
      </w:pPr>
      <w:r w:rsidRPr="00646220">
        <w:rPr>
          <w:lang w:val="en-CA"/>
        </w:rPr>
        <w:t>Place all data in memory regions accessible to only one thread at a time.</w:t>
      </w:r>
    </w:p>
    <w:p w14:paraId="571C22C5" w14:textId="77777777" w:rsidR="003D57B2" w:rsidRDefault="003D57B2" w:rsidP="003D57B2">
      <w:pPr>
        <w:numPr>
          <w:ilvl w:val="0"/>
          <w:numId w:val="243"/>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3D57B2">
      <w:pPr>
        <w:numPr>
          <w:ilvl w:val="0"/>
          <w:numId w:val="243"/>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3D57B2">
      <w:pPr>
        <w:numPr>
          <w:ilvl w:val="0"/>
          <w:numId w:val="243"/>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3299BF1D" w:rsidR="003D57B2" w:rsidRDefault="00C505FC" w:rsidP="003D57B2">
      <w:pPr>
        <w:pStyle w:val="Heading3"/>
      </w:pPr>
      <w:r>
        <w:rPr>
          <w:lang w:val="en-CA"/>
        </w:rPr>
        <w:t>6.</w:t>
      </w:r>
      <w:r w:rsidR="00F1143D">
        <w:rPr>
          <w:lang w:val="en-CA"/>
        </w:rPr>
        <w:t>5</w:t>
      </w:r>
      <w:r w:rsidR="009A2036">
        <w:rPr>
          <w:lang w:val="en-CA"/>
        </w:rPr>
        <w:t>8</w:t>
      </w:r>
      <w:r w:rsidR="003D57B2">
        <w:rPr>
          <w:lang w:val="en-CA"/>
        </w:rPr>
        <w:t xml:space="preserve">.6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3D57B2">
      <w:pPr>
        <w:numPr>
          <w:ilvl w:val="0"/>
          <w:numId w:val="244"/>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37D17FF7" w:rsidR="003D57B2" w:rsidRDefault="00AE1EED" w:rsidP="003D57B2">
      <w:pPr>
        <w:pStyle w:val="Heading2"/>
        <w:rPr>
          <w:lang w:val="en-CA"/>
        </w:rPr>
      </w:pPr>
      <w:bookmarkStart w:id="1419" w:name="_Toc358896439"/>
      <w:bookmarkStart w:id="1420" w:name="_Ref411808187"/>
      <w:bookmarkStart w:id="1421" w:name="_Ref411808224"/>
      <w:bookmarkStart w:id="1422" w:name="_Ref411809438"/>
      <w:bookmarkStart w:id="1423" w:name="_Toc297483229"/>
      <w:r>
        <w:rPr>
          <w:lang w:val="en-CA"/>
        </w:rPr>
        <w:lastRenderedPageBreak/>
        <w:t>6.</w:t>
      </w:r>
      <w:r w:rsidR="009A2036">
        <w:rPr>
          <w:lang w:val="en-CA"/>
        </w:rPr>
        <w:t>59</w:t>
      </w:r>
      <w:r w:rsidR="003D57B2">
        <w:rPr>
          <w:lang w:val="en-CA"/>
        </w:rPr>
        <w:t xml:space="preserve"> Concurrency – Premature Termination [CGS]</w:t>
      </w:r>
      <w:bookmarkEnd w:id="1419"/>
      <w:bookmarkEnd w:id="1420"/>
      <w:bookmarkEnd w:id="1421"/>
      <w:bookmarkEnd w:id="1422"/>
      <w:bookmarkEnd w:id="1423"/>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239563F8" w:rsidR="003D57B2" w:rsidRDefault="00AE1EED" w:rsidP="003D57B2">
      <w:pPr>
        <w:pStyle w:val="Heading3"/>
        <w:rPr>
          <w:lang w:val="en-CA"/>
        </w:rPr>
      </w:pPr>
      <w:r>
        <w:rPr>
          <w:lang w:val="en-CA"/>
        </w:rPr>
        <w:t>6.</w:t>
      </w:r>
      <w:r w:rsidR="009A2036">
        <w:rPr>
          <w:lang w:val="en-CA"/>
        </w:rPr>
        <w:t>59</w:t>
      </w:r>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3D57B2">
      <w:pPr>
        <w:numPr>
          <w:ilvl w:val="0"/>
          <w:numId w:val="245"/>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3D57B2">
      <w:pPr>
        <w:numPr>
          <w:ilvl w:val="0"/>
          <w:numId w:val="245"/>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3D57B2">
      <w:pPr>
        <w:numPr>
          <w:ilvl w:val="0"/>
          <w:numId w:val="245"/>
        </w:numPr>
        <w:rPr>
          <w:lang w:val="en-CA"/>
        </w:rPr>
      </w:pPr>
      <w:r w:rsidRPr="007638CB">
        <w:rPr>
          <w:lang w:val="en-CA"/>
        </w:rPr>
        <w:t>deadlock if all other threads were depending upon the terminated thread for some aspect of their computation before continuing.</w:t>
      </w:r>
    </w:p>
    <w:p w14:paraId="5E6ADCD1" w14:textId="7EB40590" w:rsidR="003D57B2" w:rsidRDefault="00AE1EED" w:rsidP="003D57B2">
      <w:pPr>
        <w:pStyle w:val="Heading3"/>
        <w:rPr>
          <w:lang w:val="en-CA"/>
        </w:rPr>
      </w:pPr>
      <w:r>
        <w:rPr>
          <w:lang w:val="en-CA"/>
        </w:rPr>
        <w:t>6.</w:t>
      </w:r>
      <w:r w:rsidR="009A2036">
        <w:rPr>
          <w:lang w:val="en-CA"/>
        </w:rPr>
        <w:t>59</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3B4E996A" w14:textId="77777777"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proofErr w:type="spellStart"/>
      <w:r>
        <w:t>Holzmann</w:t>
      </w:r>
      <w:proofErr w:type="spellEnd"/>
      <w:r>
        <w:t xml:space="preserve">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The Ravenscar Tasking Profile</w:t>
      </w:r>
      <w:r>
        <w:t>, specified in ISO/IEC 8652:1995 Ada with TC 1:2001 and AM 1:2007</w:t>
      </w:r>
    </w:p>
    <w:p w14:paraId="3AB77FB0" w14:textId="37A87F94" w:rsidR="003D57B2" w:rsidRDefault="00AE1EED" w:rsidP="003D57B2">
      <w:pPr>
        <w:pStyle w:val="Heading3"/>
        <w:rPr>
          <w:lang w:val="en-CA"/>
        </w:rPr>
      </w:pPr>
      <w:r>
        <w:rPr>
          <w:lang w:val="en-CA"/>
        </w:rPr>
        <w:t>6.</w:t>
      </w:r>
      <w:r w:rsidR="009A2036">
        <w:rPr>
          <w:lang w:val="en-CA"/>
        </w:rPr>
        <w:t>59</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3D57B2">
      <w:pPr>
        <w:numPr>
          <w:ilvl w:val="0"/>
          <w:numId w:val="246"/>
        </w:numPr>
        <w:spacing w:after="0"/>
        <w:rPr>
          <w:lang w:val="en-CA"/>
        </w:rPr>
      </w:pPr>
      <w:r w:rsidRPr="007638CB">
        <w:rPr>
          <w:lang w:val="en-CA"/>
        </w:rPr>
        <w:t>premature shutdown of the system;</w:t>
      </w:r>
    </w:p>
    <w:p w14:paraId="37A8766B" w14:textId="77777777" w:rsidR="003D57B2" w:rsidRDefault="003D57B2" w:rsidP="003D57B2">
      <w:pPr>
        <w:numPr>
          <w:ilvl w:val="0"/>
          <w:numId w:val="246"/>
        </w:numPr>
        <w:spacing w:after="0"/>
        <w:rPr>
          <w:lang w:val="en-CA"/>
        </w:rPr>
      </w:pPr>
      <w:r w:rsidRPr="007638CB">
        <w:rPr>
          <w:lang w:val="en-CA"/>
        </w:rPr>
        <w:t>corruption or arbitrary execution of code;</w:t>
      </w:r>
    </w:p>
    <w:p w14:paraId="54D3B804" w14:textId="77777777" w:rsidR="003D57B2" w:rsidRDefault="003D57B2" w:rsidP="003D57B2">
      <w:pPr>
        <w:numPr>
          <w:ilvl w:val="0"/>
          <w:numId w:val="246"/>
        </w:numPr>
        <w:spacing w:after="0"/>
        <w:rPr>
          <w:lang w:val="en-CA"/>
        </w:rPr>
      </w:pPr>
      <w:proofErr w:type="spellStart"/>
      <w:r w:rsidRPr="007638CB">
        <w:rPr>
          <w:lang w:val="en-CA"/>
        </w:rPr>
        <w:t>livelock</w:t>
      </w:r>
      <w:proofErr w:type="spellEnd"/>
      <w:r w:rsidRPr="007638CB">
        <w:rPr>
          <w:lang w:val="en-CA"/>
        </w:rPr>
        <w:t>;</w:t>
      </w:r>
    </w:p>
    <w:p w14:paraId="594766CA" w14:textId="77777777" w:rsidR="003D57B2" w:rsidRPr="007638CB" w:rsidRDefault="003D57B2" w:rsidP="003D57B2">
      <w:pPr>
        <w:numPr>
          <w:ilvl w:val="0"/>
          <w:numId w:val="246"/>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lastRenderedPageBreak/>
        <w:t xml:space="preserve">depending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0391B283" w:rsidR="003D57B2" w:rsidRDefault="00AE1EED" w:rsidP="003D57B2">
      <w:pPr>
        <w:pStyle w:val="Heading3"/>
        <w:rPr>
          <w:lang w:val="en-CA"/>
        </w:rPr>
      </w:pPr>
      <w:r>
        <w:rPr>
          <w:lang w:val="en-CA"/>
        </w:rPr>
        <w:t>6.</w:t>
      </w:r>
      <w:r w:rsidR="009A2036">
        <w:rPr>
          <w:lang w:val="en-CA"/>
        </w:rPr>
        <w:t>59</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3D57B2">
      <w:pPr>
        <w:pStyle w:val="ListParagraph"/>
        <w:numPr>
          <w:ilvl w:val="0"/>
          <w:numId w:val="341"/>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6CC83187" w:rsidR="003D57B2" w:rsidRDefault="00AE1EED" w:rsidP="003D57B2">
      <w:pPr>
        <w:pStyle w:val="Heading3"/>
        <w:rPr>
          <w:lang w:val="en-CA"/>
        </w:rPr>
      </w:pPr>
      <w:r>
        <w:rPr>
          <w:lang w:val="en-CA"/>
        </w:rPr>
        <w:t>6.</w:t>
      </w:r>
      <w:r w:rsidR="009A2036">
        <w:rPr>
          <w:lang w:val="en-CA"/>
        </w:rPr>
        <w:t>59</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3D57B2">
      <w:pPr>
        <w:numPr>
          <w:ilvl w:val="0"/>
          <w:numId w:val="247"/>
        </w:numPr>
        <w:spacing w:after="0"/>
        <w:rPr>
          <w:lang w:val="en-CA"/>
        </w:rPr>
      </w:pPr>
      <w:r w:rsidRPr="007638CB">
        <w:rPr>
          <w:lang w:val="en-CA"/>
        </w:rPr>
        <w:t xml:space="preserve">Use concurrency mechanisms that are known to be robust. </w:t>
      </w:r>
    </w:p>
    <w:p w14:paraId="6A35C2EC" w14:textId="77777777" w:rsidR="003D57B2" w:rsidRDefault="003D57B2" w:rsidP="003D57B2">
      <w:pPr>
        <w:numPr>
          <w:ilvl w:val="0"/>
          <w:numId w:val="247"/>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3D57B2">
      <w:pPr>
        <w:numPr>
          <w:ilvl w:val="0"/>
          <w:numId w:val="247"/>
        </w:numPr>
        <w:spacing w:after="0"/>
        <w:rPr>
          <w:lang w:val="en-CA"/>
        </w:rPr>
      </w:pPr>
      <w:r w:rsidRPr="007638CB">
        <w:rPr>
          <w:lang w:val="en-CA"/>
        </w:rPr>
        <w:t>Handle events and exceptions from termination.</w:t>
      </w:r>
    </w:p>
    <w:p w14:paraId="7700BD68" w14:textId="77777777" w:rsidR="003D57B2" w:rsidRDefault="003D57B2" w:rsidP="003D57B2">
      <w:pPr>
        <w:numPr>
          <w:ilvl w:val="0"/>
          <w:numId w:val="247"/>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3D57B2">
      <w:pPr>
        <w:numPr>
          <w:ilvl w:val="0"/>
          <w:numId w:val="247"/>
        </w:numPr>
        <w:spacing w:after="240"/>
        <w:rPr>
          <w:lang w:val="en-CA"/>
        </w:rPr>
      </w:pPr>
      <w:r>
        <w:rPr>
          <w:lang w:val="en-CA"/>
        </w:rPr>
        <w:t>Use static analysis techniques, such as model checking, to show that thread termination is safely handled.</w:t>
      </w:r>
    </w:p>
    <w:p w14:paraId="2F9C890F" w14:textId="286314C7" w:rsidR="003D57B2" w:rsidRDefault="00AE1EED" w:rsidP="003D57B2">
      <w:pPr>
        <w:pStyle w:val="Heading3"/>
      </w:pPr>
      <w:r>
        <w:rPr>
          <w:lang w:val="en-CA"/>
        </w:rPr>
        <w:t>6.</w:t>
      </w:r>
      <w:r w:rsidR="009A2036">
        <w:rPr>
          <w:lang w:val="en-CA"/>
        </w:rPr>
        <w:t>59</w:t>
      </w:r>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3D57B2">
      <w:pPr>
        <w:numPr>
          <w:ilvl w:val="0"/>
          <w:numId w:val="248"/>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3D57B2">
      <w:pPr>
        <w:numPr>
          <w:ilvl w:val="0"/>
          <w:numId w:val="248"/>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3D57B2">
      <w:pPr>
        <w:numPr>
          <w:ilvl w:val="0"/>
          <w:numId w:val="248"/>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7C20DBF9" w:rsidR="003D57B2" w:rsidRDefault="00AE1EED" w:rsidP="003D57B2">
      <w:pPr>
        <w:pStyle w:val="Heading2"/>
        <w:rPr>
          <w:lang w:val="en-CA"/>
        </w:rPr>
      </w:pPr>
      <w:bookmarkStart w:id="1424" w:name="_Toc358896440"/>
      <w:bookmarkStart w:id="1425" w:name="_Toc297483230"/>
      <w:r>
        <w:rPr>
          <w:lang w:val="en-CA"/>
        </w:rPr>
        <w:t>6.6</w:t>
      </w:r>
      <w:r w:rsidR="009A2036">
        <w:rPr>
          <w:lang w:val="en-CA"/>
        </w:rPr>
        <w:t>0</w:t>
      </w:r>
      <w:r w:rsidR="003D57B2">
        <w:rPr>
          <w:lang w:val="en-CA"/>
        </w:rPr>
        <w:t xml:space="preserve"> Protocol Lock Errors [CGM]</w:t>
      </w:r>
      <w:bookmarkEnd w:id="1424"/>
      <w:bookmarkEnd w:id="1425"/>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13A3DCD1" w:rsidR="003D57B2" w:rsidRDefault="00AE1EED" w:rsidP="003D57B2">
      <w:pPr>
        <w:pStyle w:val="Heading3"/>
        <w:rPr>
          <w:lang w:val="en-CA"/>
        </w:rPr>
      </w:pPr>
      <w:r>
        <w:rPr>
          <w:lang w:val="en-CA"/>
        </w:rPr>
        <w:t>6.6</w:t>
      </w:r>
      <w:r w:rsidR="009A2036">
        <w:rPr>
          <w:lang w:val="en-CA"/>
        </w:rPr>
        <w:t>0</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3D57B2">
      <w:pPr>
        <w:numPr>
          <w:ilvl w:val="0"/>
          <w:numId w:val="249"/>
        </w:numPr>
        <w:spacing w:after="0"/>
        <w:rPr>
          <w:lang w:val="en-CA"/>
        </w:rPr>
      </w:pPr>
      <w:r w:rsidRPr="007638CB">
        <w:rPr>
          <w:lang w:val="en-CA"/>
        </w:rPr>
        <w:lastRenderedPageBreak/>
        <w:t xml:space="preserve">The way that threads interact with each other, </w:t>
      </w:r>
    </w:p>
    <w:p w14:paraId="24940657" w14:textId="77777777" w:rsidR="003D57B2" w:rsidRDefault="003D57B2" w:rsidP="003D57B2">
      <w:pPr>
        <w:numPr>
          <w:ilvl w:val="0"/>
          <w:numId w:val="249"/>
        </w:numPr>
        <w:spacing w:after="0"/>
        <w:rPr>
          <w:lang w:val="en-CA"/>
        </w:rPr>
      </w:pPr>
      <w:r w:rsidRPr="007638CB">
        <w:rPr>
          <w:lang w:val="en-CA"/>
        </w:rPr>
        <w:t xml:space="preserve">How to schedule the relative rates of </w:t>
      </w:r>
      <w:proofErr w:type="gramStart"/>
      <w:r w:rsidRPr="007638CB">
        <w:rPr>
          <w:lang w:val="en-CA"/>
        </w:rPr>
        <w:t>progress,</w:t>
      </w:r>
      <w:proofErr w:type="gramEnd"/>
      <w:r w:rsidRPr="007638CB">
        <w:rPr>
          <w:lang w:val="en-CA"/>
        </w:rPr>
        <w:t xml:space="preserve"> </w:t>
      </w:r>
    </w:p>
    <w:p w14:paraId="5DC3F160" w14:textId="77777777" w:rsidR="003D57B2" w:rsidRDefault="003D57B2" w:rsidP="003D57B2">
      <w:pPr>
        <w:numPr>
          <w:ilvl w:val="0"/>
          <w:numId w:val="249"/>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3D57B2">
      <w:pPr>
        <w:numPr>
          <w:ilvl w:val="0"/>
          <w:numId w:val="249"/>
        </w:numPr>
        <w:spacing w:after="0"/>
        <w:rPr>
          <w:lang w:val="en-CA"/>
        </w:rPr>
      </w:pPr>
      <w:r w:rsidRPr="007638CB">
        <w:rPr>
          <w:lang w:val="en-CA"/>
        </w:rPr>
        <w:t>The allocation of threads to the various roles</w:t>
      </w:r>
      <w:r>
        <w:rPr>
          <w:lang w:val="en-CA"/>
        </w:rPr>
        <w:t>,</w:t>
      </w:r>
    </w:p>
    <w:p w14:paraId="15FC602E" w14:textId="77777777" w:rsidR="003D57B2" w:rsidRDefault="003D57B2" w:rsidP="003D57B2">
      <w:pPr>
        <w:numPr>
          <w:ilvl w:val="0"/>
          <w:numId w:val="249"/>
        </w:numPr>
        <w:spacing w:after="0"/>
        <w:rPr>
          <w:lang w:val="en-CA"/>
        </w:rPr>
      </w:pPr>
      <w:r w:rsidRPr="007638CB">
        <w:rPr>
          <w:lang w:val="en-CA"/>
        </w:rPr>
        <w:t xml:space="preserve">The preservation of data integrity, and </w:t>
      </w:r>
    </w:p>
    <w:p w14:paraId="0E028C0C" w14:textId="77777777" w:rsidR="003D57B2" w:rsidRPr="007638CB" w:rsidRDefault="003D57B2" w:rsidP="003D57B2">
      <w:pPr>
        <w:numPr>
          <w:ilvl w:val="0"/>
          <w:numId w:val="249"/>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105AED0F"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ins w:id="1426" w:author="Stephen Michell" w:date="2016-01-09T20:58:00Z">
        <w:r w:rsidR="006E4376" w:rsidRPr="006E4376">
          <w:rPr>
            <w:rStyle w:val="hyperChar"/>
            <w:rFonts w:eastAsiaTheme="minorEastAsia"/>
            <w:rPrChange w:id="1427" w:author="Stephen Michell" w:date="2016-01-09T20:58:00Z">
              <w:rPr/>
            </w:rPrChange>
          </w:rPr>
          <w:t>6.58 Concurrent Data Access [CGX]</w:t>
        </w:r>
      </w:ins>
      <w:del w:id="1428" w:author="Stephen Michell" w:date="2016-01-09T20:50:00Z">
        <w:r w:rsidR="009D2A05" w:rsidRPr="00F50AE6" w:rsidDel="003C7D50">
          <w:rPr>
            <w:rStyle w:val="hyperChar"/>
            <w:rFonts w:eastAsiaTheme="minorEastAsia"/>
          </w:rPr>
          <w:delText>6.</w:delText>
        </w:r>
        <w:r w:rsidR="00C8767D" w:rsidDel="003C7D50">
          <w:rPr>
            <w:rStyle w:val="hyperChar"/>
            <w:rFonts w:eastAsiaTheme="minorEastAsia"/>
          </w:rPr>
          <w:delText>59</w:delText>
        </w:r>
        <w:r w:rsidR="009D2A05" w:rsidRPr="00F50AE6" w:rsidDel="003C7D50">
          <w:rPr>
            <w:rStyle w:val="hyperChar"/>
            <w:rFonts w:eastAsiaTheme="minorEastAsia"/>
          </w:rPr>
          <w:delText xml:space="preserve"> Concurrent Data Access [CGX]</w:delText>
        </w:r>
      </w:del>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0B451598" w:rsidR="003D57B2" w:rsidRDefault="00AE1EED" w:rsidP="003D57B2">
      <w:pPr>
        <w:pStyle w:val="Heading3"/>
      </w:pPr>
      <w:r>
        <w:rPr>
          <w:lang w:val="en-CA"/>
        </w:rPr>
        <w:t>6.6</w:t>
      </w:r>
      <w:r w:rsidR="009A2036">
        <w:rPr>
          <w:lang w:val="en-CA"/>
        </w:rPr>
        <w:t>0</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w:t>
      </w:r>
      <w:proofErr w:type="gramStart"/>
      <w:r w:rsidRPr="007638CB">
        <w:rPr>
          <w:lang w:val="en-CA"/>
        </w:rPr>
        <w:t>A</w:t>
      </w:r>
      <w:proofErr w:type="gramEnd"/>
      <w:r w:rsidRPr="007638CB">
        <w:rPr>
          <w:lang w:val="en-CA"/>
        </w:rPr>
        <w:t xml:space="preserve"> model for communicating sequential processes, 1980</w:t>
      </w:r>
    </w:p>
    <w:p w14:paraId="7CBB0F4A" w14:textId="77777777" w:rsidR="003D57B2" w:rsidRDefault="003D57B2" w:rsidP="003D57B2">
      <w:pPr>
        <w:spacing w:after="0"/>
        <w:rPr>
          <w:lang w:val="en-CA"/>
        </w:rPr>
      </w:pPr>
      <w:r w:rsidRPr="007638CB">
        <w:rPr>
          <w:lang w:val="en-CA"/>
        </w:rPr>
        <w:t xml:space="preserve">Larsen, K.G., </w:t>
      </w:r>
      <w:proofErr w:type="spellStart"/>
      <w:r w:rsidRPr="007638CB">
        <w:rPr>
          <w:lang w:val="en-CA"/>
        </w:rPr>
        <w:t>Petterssen</w:t>
      </w:r>
      <w:proofErr w:type="spellEnd"/>
      <w:r w:rsidRPr="007638CB">
        <w:rPr>
          <w:lang w:val="en-CA"/>
        </w:rPr>
        <w:t>, P, Wang, Y, UPPAAL in a nutshell, 1997</w:t>
      </w:r>
    </w:p>
    <w:p w14:paraId="2F46933A" w14:textId="745A2415" w:rsidR="003D57B2" w:rsidRDefault="00AE1EED" w:rsidP="003D57B2">
      <w:pPr>
        <w:pStyle w:val="Heading3"/>
        <w:rPr>
          <w:lang w:val="en-CA"/>
        </w:rPr>
      </w:pPr>
      <w:r>
        <w:rPr>
          <w:lang w:val="en-CA"/>
        </w:rPr>
        <w:t>6.6</w:t>
      </w:r>
      <w:r w:rsidR="009A2036">
        <w:rPr>
          <w:lang w:val="en-CA"/>
        </w:rPr>
        <w:t>0</w:t>
      </w:r>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3D57B2">
      <w:pPr>
        <w:numPr>
          <w:ilvl w:val="0"/>
          <w:numId w:val="250"/>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3D57B2">
      <w:pPr>
        <w:numPr>
          <w:ilvl w:val="0"/>
          <w:numId w:val="250"/>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3D57B2">
      <w:pPr>
        <w:numPr>
          <w:ilvl w:val="0"/>
          <w:numId w:val="250"/>
        </w:numPr>
        <w:spacing w:after="0"/>
        <w:rPr>
          <w:lang w:val="en-CA"/>
        </w:rPr>
      </w:pPr>
      <w:r w:rsidRPr="007638CB">
        <w:rPr>
          <w:lang w:val="en-CA"/>
        </w:rPr>
        <w:t>errors or exceptions raised in threads pa</w:t>
      </w:r>
      <w:r>
        <w:rPr>
          <w:lang w:val="en-CA"/>
        </w:rPr>
        <w:t>rticipating in the protocol, or</w:t>
      </w:r>
    </w:p>
    <w:p w14:paraId="6762AD53" w14:textId="77777777" w:rsidR="003D57B2" w:rsidRPr="007638CB" w:rsidRDefault="003D57B2" w:rsidP="003D57B2">
      <w:pPr>
        <w:numPr>
          <w:ilvl w:val="0"/>
          <w:numId w:val="250"/>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3D57B2">
      <w:pPr>
        <w:pStyle w:val="ListParagraph"/>
        <w:numPr>
          <w:ilvl w:val="0"/>
          <w:numId w:val="341"/>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3D57B2">
      <w:pPr>
        <w:pStyle w:val="ListParagraph"/>
        <w:numPr>
          <w:ilvl w:val="0"/>
          <w:numId w:val="341"/>
        </w:numPr>
        <w:spacing w:after="240"/>
        <w:rPr>
          <w:lang w:val="en-CA"/>
        </w:rPr>
      </w:pPr>
      <w:proofErr w:type="spellStart"/>
      <w:r w:rsidRPr="001426B4">
        <w:rPr>
          <w:i/>
          <w:lang w:val="en-CA"/>
        </w:rPr>
        <w:t>livelock</w:t>
      </w:r>
      <w:proofErr w:type="spell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3D57B2">
      <w:pPr>
        <w:pStyle w:val="ListParagraph"/>
        <w:numPr>
          <w:ilvl w:val="0"/>
          <w:numId w:val="341"/>
        </w:numPr>
        <w:spacing w:after="240"/>
        <w:rPr>
          <w:lang w:val="en-CA"/>
        </w:rPr>
      </w:pPr>
      <w:r>
        <w:rPr>
          <w:lang w:val="en-CA"/>
        </w:rPr>
        <w:t>data may be corrupted or lack currency (timeliness), or</w:t>
      </w:r>
    </w:p>
    <w:p w14:paraId="3F090716" w14:textId="77777777" w:rsidR="003D57B2" w:rsidRDefault="003D57B2" w:rsidP="003D57B2">
      <w:pPr>
        <w:pStyle w:val="ListParagraph"/>
        <w:numPr>
          <w:ilvl w:val="0"/>
          <w:numId w:val="341"/>
        </w:numPr>
        <w:spacing w:after="240"/>
        <w:rPr>
          <w:lang w:val="en-CA"/>
        </w:rPr>
      </w:pPr>
      <w:r>
        <w:rPr>
          <w:lang w:val="en-CA"/>
        </w:rPr>
        <w:lastRenderedPageBreak/>
        <w:t>one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 xml:space="preserve">In fact, many documented </w:t>
      </w:r>
      <w:proofErr w:type="gramStart"/>
      <w:r w:rsidRPr="007638CB">
        <w:rPr>
          <w:lang w:val="en-CA"/>
        </w:rPr>
        <w:t>client-server</w:t>
      </w:r>
      <w:proofErr w:type="gramEnd"/>
      <w:r w:rsidRPr="007638CB">
        <w:rPr>
          <w:lang w:val="en-CA"/>
        </w:rPr>
        <w:t xml:space="preserve"> based attacks consist of some abuse of a protocol such as SQL transactions.</w:t>
      </w:r>
    </w:p>
    <w:p w14:paraId="34E6C2C7" w14:textId="41273EDA" w:rsidR="003D57B2" w:rsidRDefault="00AE1EED" w:rsidP="003D57B2">
      <w:pPr>
        <w:pStyle w:val="Heading3"/>
        <w:rPr>
          <w:lang w:val="en-CA"/>
        </w:rPr>
      </w:pPr>
      <w:r>
        <w:rPr>
          <w:lang w:val="en-CA"/>
        </w:rPr>
        <w:t>6.6</w:t>
      </w:r>
      <w:r w:rsidR="009A2036">
        <w:rPr>
          <w:lang w:val="en-CA"/>
        </w:rPr>
        <w:t>0</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3D57B2">
      <w:pPr>
        <w:numPr>
          <w:ilvl w:val="0"/>
          <w:numId w:val="252"/>
        </w:numPr>
        <w:spacing w:after="0"/>
        <w:rPr>
          <w:lang w:val="en-CA"/>
        </w:rPr>
      </w:pPr>
      <w:r w:rsidRPr="007638CB">
        <w:rPr>
          <w:lang w:val="en-CA"/>
        </w:rPr>
        <w:t>Languages that support concurrency directly.</w:t>
      </w:r>
    </w:p>
    <w:p w14:paraId="39CE099A" w14:textId="77777777" w:rsidR="003D57B2" w:rsidRDefault="003D57B2" w:rsidP="003D57B2">
      <w:pPr>
        <w:numPr>
          <w:ilvl w:val="0"/>
          <w:numId w:val="252"/>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3D57B2">
      <w:pPr>
        <w:numPr>
          <w:ilvl w:val="0"/>
          <w:numId w:val="252"/>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3D57B2">
      <w:pPr>
        <w:numPr>
          <w:ilvl w:val="0"/>
          <w:numId w:val="252"/>
        </w:numPr>
        <w:spacing w:after="240"/>
        <w:rPr>
          <w:lang w:val="en-CA"/>
        </w:rPr>
      </w:pPr>
      <w:r w:rsidRPr="007638CB">
        <w:rPr>
          <w:lang w:val="en-CA"/>
        </w:rPr>
        <w:t>Languages that support interrupt handling directly or indirectly (via the operating system).</w:t>
      </w:r>
    </w:p>
    <w:p w14:paraId="730258AF" w14:textId="19A3098A" w:rsidR="003D57B2" w:rsidRDefault="00AE1EED" w:rsidP="003D57B2">
      <w:pPr>
        <w:pStyle w:val="Heading3"/>
        <w:rPr>
          <w:lang w:val="en-CA"/>
        </w:rPr>
      </w:pPr>
      <w:r>
        <w:rPr>
          <w:lang w:val="en-CA"/>
        </w:rPr>
        <w:t>6.6</w:t>
      </w:r>
      <w:r w:rsidR="009A2036">
        <w:rPr>
          <w:lang w:val="en-CA"/>
        </w:rPr>
        <w:t>0</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3D57B2">
      <w:pPr>
        <w:numPr>
          <w:ilvl w:val="0"/>
          <w:numId w:val="253"/>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w:t>
      </w:r>
      <w:proofErr w:type="spellStart"/>
      <w:r w:rsidRPr="007638CB">
        <w:rPr>
          <w:lang w:val="en-CA"/>
        </w:rPr>
        <w:t>livelock</w:t>
      </w:r>
      <w:proofErr w:type="spellEnd"/>
      <w:r w:rsidRPr="007638CB">
        <w:rPr>
          <w:lang w:val="en-CA"/>
        </w:rPr>
        <w:t>.</w:t>
      </w:r>
    </w:p>
    <w:p w14:paraId="2B30333E" w14:textId="77777777" w:rsidR="003D57B2" w:rsidRDefault="003D57B2" w:rsidP="003D57B2">
      <w:pPr>
        <w:numPr>
          <w:ilvl w:val="0"/>
          <w:numId w:val="253"/>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3D57B2">
      <w:pPr>
        <w:numPr>
          <w:ilvl w:val="0"/>
          <w:numId w:val="253"/>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3D57B2">
      <w:pPr>
        <w:numPr>
          <w:ilvl w:val="0"/>
          <w:numId w:val="253"/>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3D57B2">
      <w:pPr>
        <w:numPr>
          <w:ilvl w:val="0"/>
          <w:numId w:val="253"/>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3D57B2">
      <w:pPr>
        <w:numPr>
          <w:ilvl w:val="0"/>
          <w:numId w:val="253"/>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5E26E46E" w:rsidR="003D57B2" w:rsidRDefault="00AE1EED" w:rsidP="003D57B2">
      <w:pPr>
        <w:pStyle w:val="Heading3"/>
      </w:pPr>
      <w:r>
        <w:rPr>
          <w:lang w:val="en-CA"/>
        </w:rPr>
        <w:t>6.6</w:t>
      </w:r>
      <w:r w:rsidR="009A2036">
        <w:rPr>
          <w:lang w:val="en-CA"/>
        </w:rPr>
        <w:t>0</w:t>
      </w:r>
      <w:r w:rsidR="003D57B2">
        <w:rPr>
          <w:lang w:val="en-CA"/>
        </w:rPr>
        <w:t xml:space="preserve">.6 </w:t>
      </w:r>
      <w:r w:rsidR="003D57B2" w:rsidRPr="00646220">
        <w:t>Implications for standardization</w:t>
      </w:r>
      <w:r w:rsidR="00874CA4">
        <w:t xml:space="preserve"> </w:t>
      </w:r>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3D57B2">
      <w:pPr>
        <w:numPr>
          <w:ilvl w:val="0"/>
          <w:numId w:val="253"/>
        </w:numPr>
        <w:spacing w:after="0"/>
        <w:rPr>
          <w:lang w:val="en-CA"/>
        </w:rPr>
      </w:pPr>
      <w:r w:rsidRPr="007638CB">
        <w:rPr>
          <w:lang w:val="en-CA"/>
        </w:rPr>
        <w:t>Raise the level of abstraction for concurrency services.</w:t>
      </w:r>
    </w:p>
    <w:p w14:paraId="16E259C6" w14:textId="77777777" w:rsidR="003D57B2" w:rsidRDefault="003D57B2" w:rsidP="003D57B2">
      <w:pPr>
        <w:numPr>
          <w:ilvl w:val="0"/>
          <w:numId w:val="253"/>
        </w:numPr>
        <w:spacing w:after="0"/>
        <w:rPr>
          <w:lang w:val="en-CA"/>
        </w:rPr>
      </w:pPr>
      <w:r w:rsidRPr="007638CB">
        <w:rPr>
          <w:lang w:val="en-CA"/>
        </w:rPr>
        <w:t>Provide services or mechanisms to detect and recover from protocol lock failures.</w:t>
      </w:r>
    </w:p>
    <w:p w14:paraId="049ABCA7" w14:textId="77777777" w:rsidR="003D57B2" w:rsidRDefault="003D57B2" w:rsidP="003D57B2">
      <w:pPr>
        <w:pStyle w:val="ListParagraph"/>
        <w:numPr>
          <w:ilvl w:val="0"/>
          <w:numId w:val="253"/>
        </w:numPr>
        <w:spacing w:after="240"/>
        <w:rPr>
          <w:lang w:val="en-CA"/>
        </w:rPr>
      </w:pPr>
      <w:r>
        <w:rPr>
          <w:lang w:val="en-CA"/>
        </w:rPr>
        <w:lastRenderedPageBreak/>
        <w:t>Design concurrency services that help to avoid typical failures such as deadlock.</w:t>
      </w:r>
    </w:p>
    <w:p w14:paraId="10DCC17A" w14:textId="351FF867" w:rsidR="003D57B2" w:rsidRPr="00A7194A" w:rsidRDefault="00AE1EED" w:rsidP="003D57B2">
      <w:pPr>
        <w:pStyle w:val="Heading2"/>
        <w:rPr>
          <w:rFonts w:eastAsia="MS PGothic"/>
          <w:lang w:eastAsia="ja-JP"/>
        </w:rPr>
      </w:pPr>
      <w:bookmarkStart w:id="1429" w:name="_Toc358896443"/>
      <w:bookmarkStart w:id="1430" w:name="_Toc297483231"/>
      <w:r>
        <w:rPr>
          <w:rFonts w:eastAsia="MS PGothic"/>
          <w:lang w:eastAsia="ja-JP"/>
        </w:rPr>
        <w:t>6.6</w:t>
      </w:r>
      <w:r w:rsidR="009A2036">
        <w:rPr>
          <w:rFonts w:eastAsia="MS PGothic"/>
          <w:lang w:eastAsia="ja-JP"/>
        </w:rPr>
        <w:t>1</w:t>
      </w:r>
      <w:r w:rsidR="003D57B2" w:rsidRPr="00A7194A">
        <w:rPr>
          <w:rFonts w:eastAsia="MS PGothic"/>
          <w:lang w:eastAsia="ja-JP"/>
        </w:rPr>
        <w:t xml:space="preserve"> Uncontrolled 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1429"/>
      <w:bookmarkEnd w:id="1430"/>
    </w:p>
    <w:p w14:paraId="7FF7320B" w14:textId="26894C47"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7C4016DB"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41B9D24F"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t>
      </w:r>
    </w:p>
    <w:p w14:paraId="45A8BEE5" w14:textId="10C5F931" w:rsidR="003D57B2" w:rsidRPr="00DE3EF3" w:rsidRDefault="00AE1EED" w:rsidP="003D57B2">
      <w:pPr>
        <w:pStyle w:val="Heading3"/>
      </w:pPr>
      <w:r>
        <w:t>6.6</w:t>
      </w:r>
      <w:r w:rsidR="009A2036">
        <w:t>1</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15F59423"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all </w:t>
      </w:r>
      <w:proofErr w:type="spellStart"/>
      <w:r w:rsidRPr="002D21CE">
        <w:rPr>
          <w:rFonts w:eastAsia="MS PGothic"/>
          <w:lang w:eastAsia="ja-JP"/>
        </w:rPr>
        <w:t>specifiers</w:t>
      </w:r>
      <w:proofErr w:type="spellEnd"/>
      <w:r w:rsidRPr="002D21CE">
        <w:rPr>
          <w:rFonts w:eastAsia="MS PGothic"/>
          <w:lang w:eastAsia="ja-JP"/>
        </w:rPr>
        <w:t xml:space="preserve">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0940B332" w:rsidR="003D57B2" w:rsidRPr="00DE3EF3" w:rsidRDefault="00AE1EED" w:rsidP="003D57B2">
      <w:pPr>
        <w:pStyle w:val="Heading3"/>
      </w:pPr>
      <w:r>
        <w:t>6.6</w:t>
      </w:r>
      <w:r w:rsidR="009A2036">
        <w:t>1</w:t>
      </w:r>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1431" w:name="_Toc358896444"/>
      <w:bookmarkStart w:id="1432" w:name="_Toc297483232"/>
      <w:r>
        <w:lastRenderedPageBreak/>
        <w:t>7.</w:t>
      </w:r>
      <w:r w:rsidR="00074057">
        <w:t xml:space="preserve"> </w:t>
      </w:r>
      <w:r>
        <w:t>Application Vulnerabilities</w:t>
      </w:r>
      <w:bookmarkEnd w:id="1431"/>
      <w:bookmarkEnd w:id="1432"/>
      <w:r w:rsidR="00A95B20" w:rsidRPr="00A95B20">
        <w:t xml:space="preserve"> </w:t>
      </w:r>
    </w:p>
    <w:p w14:paraId="31A377F4" w14:textId="77777777" w:rsidR="001610CB" w:rsidRDefault="004F754F">
      <w:pPr>
        <w:pStyle w:val="Heading2"/>
      </w:pPr>
      <w:bookmarkStart w:id="1433" w:name="_Toc358896445"/>
      <w:bookmarkStart w:id="1434" w:name="_Toc297483233"/>
      <w:r>
        <w:t>7.1</w:t>
      </w:r>
      <w:r w:rsidR="00074057">
        <w:t xml:space="preserve"> </w:t>
      </w:r>
      <w:r w:rsidR="00A95B20">
        <w:t>General</w:t>
      </w:r>
      <w:bookmarkEnd w:id="1433"/>
      <w:bookmarkEnd w:id="1434"/>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pPr>
        <w:pStyle w:val="ListParagraph"/>
        <w:numPr>
          <w:ilvl w:val="0"/>
          <w:numId w:val="172"/>
        </w:numPr>
      </w:pPr>
      <w:r>
        <w:t xml:space="preserve">a summary of the vulnerability, </w:t>
      </w:r>
    </w:p>
    <w:p w14:paraId="1D42AB41" w14:textId="77777777" w:rsidR="001610CB" w:rsidRDefault="00A95B20">
      <w:pPr>
        <w:pStyle w:val="ListParagraph"/>
        <w:numPr>
          <w:ilvl w:val="0"/>
          <w:numId w:val="172"/>
        </w:numPr>
      </w:pPr>
      <w:r>
        <w:t xml:space="preserve">typical mechanisms of failure, and </w:t>
      </w:r>
    </w:p>
    <w:p w14:paraId="21B09F27" w14:textId="77777777" w:rsidR="001610CB" w:rsidRDefault="00A95B20">
      <w:pPr>
        <w:pStyle w:val="ListParagraph"/>
        <w:numPr>
          <w:ilvl w:val="0"/>
          <w:numId w:val="172"/>
        </w:numPr>
      </w:pPr>
      <w:r>
        <w:t>techniques that programmers can use to avoid the vulnerability</w:t>
      </w:r>
    </w:p>
    <w:p w14:paraId="0FD65A09" w14:textId="77777777" w:rsidR="001610CB" w:rsidRDefault="004F754F">
      <w:pPr>
        <w:pStyle w:val="Heading2"/>
      </w:pPr>
      <w:bookmarkStart w:id="1435" w:name="_Toc358896446"/>
      <w:bookmarkStart w:id="1436" w:name="_Toc297483234"/>
      <w:r>
        <w:t>7.2</w:t>
      </w:r>
      <w:r w:rsidR="00074057">
        <w:t xml:space="preserve"> </w:t>
      </w:r>
      <w:r w:rsidR="00A95B20">
        <w:t>Terminology</w:t>
      </w:r>
      <w:bookmarkEnd w:id="1435"/>
      <w:bookmarkEnd w:id="1436"/>
    </w:p>
    <w:p w14:paraId="2D48CDF5" w14:textId="77777777"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14:paraId="5D11FCCE" w14:textId="77777777" w:rsidR="00BB4062" w:rsidRPr="0078646C" w:rsidRDefault="00BB4062" w:rsidP="00BB4062">
      <w:pPr>
        <w:pStyle w:val="Heading2"/>
      </w:pPr>
      <w:bookmarkStart w:id="1437" w:name="_Ref313945823"/>
      <w:bookmarkStart w:id="1438" w:name="_Toc358896447"/>
      <w:bookmarkStart w:id="1439" w:name="_Toc297483235"/>
      <w:r w:rsidRPr="0078646C">
        <w:t>7.</w:t>
      </w:r>
      <w:r w:rsidR="003A6772">
        <w:t>3</w:t>
      </w:r>
      <w:r w:rsidR="00074057">
        <w:t xml:space="preserve"> </w:t>
      </w:r>
      <w:r w:rsidR="008F213C">
        <w:t>Unspecified Functionality</w:t>
      </w:r>
      <w:r w:rsidR="00074057">
        <w:t xml:space="preserve"> </w:t>
      </w:r>
      <w:r>
        <w:t>[BVQ</w:t>
      </w:r>
      <w:r w:rsidR="003E6398">
        <w:fldChar w:fldCharType="begin"/>
      </w:r>
      <w:r w:rsidR="00365AE5">
        <w:instrText xml:space="preserve"> XE "</w:instrText>
      </w:r>
      <w:r w:rsidR="00365AE5" w:rsidRPr="008855DA">
        <w:instrText>BVQ</w:instrText>
      </w:r>
      <w:r w:rsidR="00C52441">
        <w:instrText xml:space="preserve"> – Unspecified Functionality</w:instrText>
      </w:r>
      <w:r w:rsidR="00365AE5">
        <w:instrText xml:space="preserve">" </w:instrText>
      </w:r>
      <w:r w:rsidR="003E6398">
        <w:fldChar w:fldCharType="end"/>
      </w:r>
      <w:r>
        <w:t>]</w:t>
      </w:r>
      <w:bookmarkEnd w:id="1437"/>
      <w:bookmarkEnd w:id="1438"/>
      <w:bookmarkEnd w:id="1439"/>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Unspecified Functionality [BVQ]" </w:instrText>
      </w:r>
      <w:r w:rsidR="003E6398">
        <w:fldChar w:fldCharType="end"/>
      </w:r>
    </w:p>
    <w:p w14:paraId="161C4BA5" w14:textId="77777777" w:rsidR="00BB4062" w:rsidRPr="0078646C" w:rsidRDefault="00BB4062" w:rsidP="00BB4062">
      <w:pPr>
        <w:pStyle w:val="Heading3"/>
      </w:pPr>
      <w:r w:rsidRPr="0078646C">
        <w:t>7.</w:t>
      </w:r>
      <w:r w:rsidR="003A6772">
        <w:t>3</w:t>
      </w:r>
      <w:r w:rsidRPr="0078646C">
        <w:t>.1</w:t>
      </w:r>
      <w:r w:rsidR="00074057">
        <w:t xml:space="preserve"> </w:t>
      </w:r>
      <w:r w:rsidRPr="0078646C">
        <w:t>Description of application vulnerability</w:t>
      </w:r>
    </w:p>
    <w:p w14:paraId="568EC67E" w14:textId="77777777" w:rsidR="00BB4062" w:rsidRDefault="00BB4062" w:rsidP="00BB4062">
      <w:r w:rsidRPr="00D53494">
        <w:rPr>
          <w:i/>
        </w:rPr>
        <w:t>Unspecified functionality</w:t>
      </w:r>
      <w:r w:rsidR="003E6398">
        <w:rPr>
          <w:i/>
        </w:rPr>
        <w:fldChar w:fldCharType="begin"/>
      </w:r>
      <w:r w:rsidR="00513920">
        <w:instrText xml:space="preserve"> XE "</w:instrText>
      </w:r>
      <w:r w:rsidR="00513920" w:rsidRPr="0056694B">
        <w:rPr>
          <w:i/>
        </w:rPr>
        <w:instrText>Unspecified functionality</w:instrText>
      </w:r>
      <w:r w:rsidR="00513920">
        <w:instrText xml:space="preserve">" </w:instrText>
      </w:r>
      <w:r w:rsidR="003E6398">
        <w:rPr>
          <w:i/>
        </w:rPr>
        <w:fldChar w:fldCharType="end"/>
      </w:r>
      <w:r>
        <w:t xml:space="preserve"> is code that may be executed, but whose </w:t>
      </w:r>
      <w:proofErr w:type="spellStart"/>
      <w:r>
        <w:t>behaviour</w:t>
      </w:r>
      <w:proofErr w:type="spellEnd"/>
      <w:r>
        <w:t xml:space="preserve"> does not contribute to the requirements of the application. </w:t>
      </w:r>
      <w:r w:rsidR="00C52441">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E61A98A" w14:textId="77777777" w:rsidR="00BB4062" w:rsidRDefault="00BB4062" w:rsidP="00BB4062">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3B1DDD6" w14:textId="77777777" w:rsidR="00BB4062" w:rsidRPr="0078646C" w:rsidRDefault="00BB4062" w:rsidP="00BB4062">
      <w:pPr>
        <w:pStyle w:val="Heading3"/>
      </w:pPr>
      <w:r w:rsidRPr="0078646C">
        <w:t>7.</w:t>
      </w:r>
      <w:r w:rsidR="003A6772">
        <w:t>3</w:t>
      </w:r>
      <w:r w:rsidRPr="0078646C">
        <w:t>.2</w:t>
      </w:r>
      <w:r w:rsidR="00074057">
        <w:t xml:space="preserve"> </w:t>
      </w:r>
      <w:r w:rsidRPr="0078646C">
        <w:t>Cross reference</w:t>
      </w:r>
    </w:p>
    <w:p w14:paraId="19983841" w14:textId="77777777" w:rsidR="00BB4062" w:rsidRDefault="00BB4062" w:rsidP="00BB4062">
      <w:pPr>
        <w:spacing w:after="0"/>
      </w:pPr>
      <w:r>
        <w:t>JSF AV Rule: 127</w:t>
      </w:r>
    </w:p>
    <w:p w14:paraId="7FB2E376" w14:textId="77777777" w:rsidR="00BB4062" w:rsidRDefault="00BB4062" w:rsidP="00BB4062">
      <w:pPr>
        <w:spacing w:after="0"/>
      </w:pPr>
      <w:r>
        <w:t>MISRA C 20</w:t>
      </w:r>
      <w:r w:rsidR="00037007">
        <w:t>12</w:t>
      </w:r>
      <w:r>
        <w:t xml:space="preserve">: </w:t>
      </w:r>
      <w:r w:rsidR="00037007">
        <w:t>1</w:t>
      </w:r>
      <w:r>
        <w:t xml:space="preserve">.2, </w:t>
      </w:r>
      <w:r w:rsidR="00037007">
        <w:t>2.1, 3</w:t>
      </w:r>
      <w:r>
        <w:t>.</w:t>
      </w:r>
      <w:r w:rsidR="00037007">
        <w:t>1</w:t>
      </w:r>
      <w:r>
        <w:t>,</w:t>
      </w:r>
      <w:r w:rsidR="00037007">
        <w:t xml:space="preserve"> and</w:t>
      </w:r>
      <w:r>
        <w:t xml:space="preserve"> </w:t>
      </w:r>
      <w:r w:rsidR="00037007">
        <w:t>4</w:t>
      </w:r>
      <w:r>
        <w:t>.4</w:t>
      </w:r>
    </w:p>
    <w:p w14:paraId="0CCD1B82" w14:textId="77777777" w:rsidR="00BB4062" w:rsidRDefault="00BB4062" w:rsidP="00BB4062">
      <w:r>
        <w:t xml:space="preserve">XYQ: Dead and Deactivated code. </w:t>
      </w:r>
    </w:p>
    <w:p w14:paraId="33A50499" w14:textId="77777777" w:rsidR="00BB4062" w:rsidRPr="0078646C" w:rsidRDefault="00BB4062" w:rsidP="00BB4062">
      <w:pPr>
        <w:pStyle w:val="Heading3"/>
      </w:pPr>
      <w:r w:rsidRPr="0078646C">
        <w:t>7.</w:t>
      </w:r>
      <w:r w:rsidR="003A6772">
        <w:t>3</w:t>
      </w:r>
      <w:r w:rsidRPr="0078646C">
        <w:t>.3</w:t>
      </w:r>
      <w:r w:rsidR="00074057">
        <w:t xml:space="preserve"> </w:t>
      </w:r>
      <w:r w:rsidRPr="0078646C">
        <w:t>Mechanism of failure</w:t>
      </w:r>
    </w:p>
    <w:p w14:paraId="5CAE282A" w14:textId="77777777" w:rsidR="00BB4062" w:rsidRDefault="00BB4062" w:rsidP="00BB4062">
      <w:r>
        <w:t>Unspecified functionality</w:t>
      </w:r>
      <w:r w:rsidR="003E6398">
        <w:fldChar w:fldCharType="begin"/>
      </w:r>
      <w:r w:rsidR="00365AE5">
        <w:instrText xml:space="preserve"> XE "</w:instrText>
      </w:r>
      <w:r w:rsidR="00365AE5" w:rsidRPr="008855DA">
        <w:instrText>unspecified functionality</w:instrText>
      </w:r>
      <w:r w:rsidR="00365AE5">
        <w:instrText xml:space="preserve">" </w:instrText>
      </w:r>
      <w:r w:rsidR="003E6398">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w:t>
      </w:r>
      <w:proofErr w:type="spellStart"/>
      <w:r>
        <w:t>behaviour</w:t>
      </w:r>
      <w:proofErr w:type="spellEnd"/>
      <w:r>
        <w:t xml:space="preserve"> to the users.</w:t>
      </w:r>
    </w:p>
    <w:p w14:paraId="2047B125" w14:textId="77777777" w:rsidR="00BB4062" w:rsidRDefault="00BB4062" w:rsidP="00BB4062">
      <w:r>
        <w:t xml:space="preserve">In the first case, one would expect a </w:t>
      </w:r>
      <w:r w:rsidR="00910E98">
        <w:t>well-managed</w:t>
      </w:r>
      <w:r>
        <w:t xml:space="preserve"> development environment to discover the additional functionality during validation and verification. In the second case, the user is relying on the supplier not to release harmful code.</w:t>
      </w:r>
    </w:p>
    <w:p w14:paraId="7963A2C4" w14:textId="77777777" w:rsidR="00BB4062" w:rsidRDefault="00BB4062" w:rsidP="00BB4062">
      <w:r>
        <w:lastRenderedPageBreak/>
        <w:t>In effect, a program’s requirements are ‘the program should behave in the following manner and do nothing else’.  The ‘and do nothing else’ clause is often not explicitly stated, and can be difficult to demonstrate.</w:t>
      </w:r>
    </w:p>
    <w:p w14:paraId="7E684098" w14:textId="77777777" w:rsidR="00BB4062" w:rsidRPr="0078646C" w:rsidRDefault="00BB4062" w:rsidP="00BB4062">
      <w:pPr>
        <w:pStyle w:val="Heading3"/>
      </w:pPr>
      <w:r w:rsidRPr="0078646C">
        <w:t>7.</w:t>
      </w:r>
      <w:r w:rsidR="003A6772">
        <w:t>3</w:t>
      </w:r>
      <w:r w:rsidRPr="0078646C">
        <w:t>.4</w:t>
      </w:r>
      <w:r w:rsidR="00074057">
        <w:t xml:space="preserve"> </w:t>
      </w:r>
      <w:r w:rsidRPr="0078646C">
        <w:t>Avoiding the vulnerability or mitigating its effects</w:t>
      </w:r>
    </w:p>
    <w:p w14:paraId="0083101E" w14:textId="77777777" w:rsidR="00BB4062" w:rsidRDefault="00BB4062" w:rsidP="00BB4062">
      <w:r>
        <w:t>End users</w:t>
      </w:r>
      <w:r w:rsidRPr="0078646C">
        <w:t xml:space="preserve"> can avoid the vulnerability or mitigate its ill effects in the following ways:</w:t>
      </w:r>
    </w:p>
    <w:p w14:paraId="3F0DFCFB" w14:textId="77777777" w:rsidR="00BB4062" w:rsidRDefault="00BB4062" w:rsidP="00F56CA5">
      <w:pPr>
        <w:numPr>
          <w:ilvl w:val="0"/>
          <w:numId w:val="54"/>
        </w:numPr>
        <w:spacing w:after="0"/>
      </w:pPr>
      <w:r w:rsidRPr="00C748D5">
        <w:t>Programs and development tools that are to be used in critical applications should come from a developer who uses a recognized and audited development process for the development of those programs and tools</w:t>
      </w:r>
      <w:r>
        <w:t>.</w:t>
      </w:r>
    </w:p>
    <w:p w14:paraId="16AEF7DD" w14:textId="77777777" w:rsidR="00BB4062" w:rsidRDefault="00BB4062" w:rsidP="00F56CA5">
      <w:pPr>
        <w:numPr>
          <w:ilvl w:val="0"/>
          <w:numId w:val="54"/>
        </w:numPr>
      </w:pPr>
      <w:r>
        <w:t>The development process should generate documentation showing traceability from source code to requirements, in effect answering ‘why is this unit of code in this program?’.</w:t>
      </w:r>
      <w:r w:rsidR="00C52441">
        <w:t xml:space="preserve"> </w:t>
      </w:r>
      <w:r>
        <w:t xml:space="preserve"> Where unspecified functionality is there for a legitimate reason (such as diagnostics required for developer maintenance or enhancement), the documentation should also record this. </w:t>
      </w:r>
      <w:r w:rsidR="00C52441">
        <w:t xml:space="preserve"> </w:t>
      </w:r>
      <w:r>
        <w:t>It is not unreasonable for customers of bespoke critical code to ask to see such traceability as part of their acceptance of the application.</w:t>
      </w:r>
    </w:p>
    <w:p w14:paraId="51678D96" w14:textId="77777777" w:rsidR="00BB4062" w:rsidRPr="00390954" w:rsidRDefault="00BB4062" w:rsidP="00BB4062">
      <w:pPr>
        <w:pStyle w:val="Heading2"/>
      </w:pPr>
      <w:bookmarkStart w:id="1440" w:name="_Ref313956903"/>
      <w:bookmarkStart w:id="1441" w:name="_Toc358896448"/>
      <w:bookmarkStart w:id="1442" w:name="_Toc297483236"/>
      <w:r w:rsidRPr="00390954">
        <w:t>7.</w:t>
      </w:r>
      <w:r w:rsidR="001F17EF">
        <w:t>4</w:t>
      </w:r>
      <w:r w:rsidR="00074057">
        <w:t xml:space="preserve"> </w:t>
      </w:r>
      <w:r w:rsidRPr="00390954">
        <w:t>Distinguished Values in Data Types [KLK</w:t>
      </w:r>
      <w:r w:rsidR="003E6398">
        <w:fldChar w:fldCharType="begin"/>
      </w:r>
      <w:r w:rsidR="00365AE5">
        <w:instrText xml:space="preserve"> XE "</w:instrText>
      </w:r>
      <w:r w:rsidR="00365AE5" w:rsidRPr="008855DA">
        <w:instrText>KLK</w:instrText>
      </w:r>
      <w:r w:rsidR="00C52441">
        <w:instrText xml:space="preserve"> – Distinguished Values in Data Types</w:instrText>
      </w:r>
      <w:r w:rsidR="00365AE5">
        <w:instrText xml:space="preserve">" </w:instrText>
      </w:r>
      <w:r w:rsidR="003E6398">
        <w:fldChar w:fldCharType="end"/>
      </w:r>
      <w:r w:rsidRPr="00390954">
        <w:t>]</w:t>
      </w:r>
      <w:bookmarkEnd w:id="1440"/>
      <w:bookmarkEnd w:id="1441"/>
      <w:bookmarkEnd w:id="1442"/>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Distinguished Values in Data Types [KLK]" </w:instrText>
      </w:r>
      <w:r w:rsidR="003E6398">
        <w:fldChar w:fldCharType="end"/>
      </w:r>
    </w:p>
    <w:p w14:paraId="0CAF8518" w14:textId="77777777" w:rsidR="00BB4062" w:rsidRPr="002C4C84" w:rsidRDefault="00BB4062" w:rsidP="00BB4062">
      <w:pPr>
        <w:pStyle w:val="Heading3"/>
      </w:pPr>
      <w:r w:rsidRPr="002C4C84">
        <w:t>7.</w:t>
      </w:r>
      <w:r w:rsidR="001F17EF">
        <w:t>4</w:t>
      </w:r>
      <w:r w:rsidRPr="002C4C84">
        <w:t>.1</w:t>
      </w:r>
      <w:r w:rsidR="00074057">
        <w:t xml:space="preserve"> </w:t>
      </w:r>
      <w:r w:rsidRPr="002C4C84">
        <w:t>Description of application vulnerability</w:t>
      </w:r>
    </w:p>
    <w:p w14:paraId="449195C7" w14:textId="77777777" w:rsidR="00BB4062" w:rsidRPr="002C4C84" w:rsidRDefault="00BB4062" w:rsidP="00BB4062">
      <w:r w:rsidRPr="002C4C84">
        <w:t xml:space="preserve">Sometimes, in a type representation, certain values are distinguished as not being members of the type, but rather as providing auxiliary information. </w:t>
      </w:r>
      <w:r w:rsidR="00C52441">
        <w:t xml:space="preserve"> </w:t>
      </w:r>
      <w:r w:rsidRPr="002C4C84">
        <w:t xml:space="preserve">Examples include special characters used as string terminators, distinguished values used to indicate out of type entries in </w:t>
      </w:r>
      <w:r w:rsidRPr="005C0EFA">
        <w:rPr>
          <w:i/>
        </w:rPr>
        <w:t>SQL</w:t>
      </w:r>
      <w:r w:rsidR="003E6398">
        <w:rPr>
          <w:i/>
        </w:rPr>
        <w:fldChar w:fldCharType="begin"/>
      </w:r>
      <w:r w:rsidR="00513920">
        <w:instrText xml:space="preserve"> XE "</w:instrText>
      </w:r>
      <w:r w:rsidR="00513920" w:rsidRPr="0021499B">
        <w:rPr>
          <w:i/>
        </w:rPr>
        <w:instrText>SQL:</w:instrText>
      </w:r>
      <w:r w:rsidR="00513920" w:rsidRPr="0021499B">
        <w:instrText>Structured Query Language</w:instrText>
      </w:r>
      <w:r w:rsidR="00513920">
        <w:instrText xml:space="preserve">" </w:instrText>
      </w:r>
      <w:r w:rsidR="003E6398">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rsidR="00C52441">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202BC5A4" w14:textId="77777777" w:rsidR="00BB4062" w:rsidRPr="002C4C84" w:rsidRDefault="00BB4062" w:rsidP="00BB4062">
      <w:pPr>
        <w:pStyle w:val="Heading3"/>
      </w:pPr>
      <w:r w:rsidRPr="002C4C84">
        <w:t>7.</w:t>
      </w:r>
      <w:r w:rsidR="001F17EF">
        <w:t>4</w:t>
      </w:r>
      <w:r w:rsidRPr="002C4C84">
        <w:t>.2</w:t>
      </w:r>
      <w:r w:rsidR="00074057">
        <w:t xml:space="preserve"> </w:t>
      </w:r>
      <w:r w:rsidRPr="002C4C84">
        <w:t>Cross reference</w:t>
      </w:r>
    </w:p>
    <w:p w14:paraId="4A49EFF5" w14:textId="77777777" w:rsidR="00BB4062" w:rsidRDefault="00BB4062" w:rsidP="00BB4062">
      <w:pPr>
        <w:spacing w:after="0"/>
      </w:pPr>
      <w:r>
        <w:t>CWE:</w:t>
      </w:r>
    </w:p>
    <w:p w14:paraId="11875982" w14:textId="77777777" w:rsidR="00BB4062" w:rsidRPr="002C4C84" w:rsidRDefault="00BB4062" w:rsidP="00B35625">
      <w:pPr>
        <w:spacing w:after="0"/>
        <w:ind w:left="403"/>
      </w:pPr>
      <w:r w:rsidRPr="002C4C84">
        <w:t>20</w:t>
      </w:r>
      <w:r w:rsidR="00523468">
        <w:t>.</w:t>
      </w:r>
      <w:r w:rsidRPr="002C4C84">
        <w:t xml:space="preserve"> Improper input validation</w:t>
      </w:r>
    </w:p>
    <w:p w14:paraId="108178FE" w14:textId="77777777" w:rsidR="00BB4062" w:rsidRPr="002C4C84" w:rsidRDefault="00BB4062" w:rsidP="00B35625">
      <w:pPr>
        <w:spacing w:after="0"/>
        <w:ind w:left="403"/>
      </w:pPr>
      <w:r w:rsidRPr="002C4C84">
        <w:t>137</w:t>
      </w:r>
      <w:r w:rsidR="00523468">
        <w:t>.</w:t>
      </w:r>
      <w:r w:rsidRPr="002C4C84">
        <w:t xml:space="preserve"> Representation errors</w:t>
      </w:r>
    </w:p>
    <w:p w14:paraId="520B548E" w14:textId="77777777" w:rsidR="00BB4062" w:rsidRPr="002C4C84" w:rsidRDefault="00BB4062" w:rsidP="00BB4062">
      <w:r w:rsidRPr="002C4C84">
        <w:t>JSF</w:t>
      </w:r>
      <w:r>
        <w:t xml:space="preserve"> AV Rule: </w:t>
      </w:r>
      <w:r w:rsidRPr="002C4C84">
        <w:t>151</w:t>
      </w:r>
    </w:p>
    <w:p w14:paraId="17B7B2D7" w14:textId="77777777" w:rsidR="00BB4062" w:rsidRPr="002C4C84" w:rsidRDefault="00BB4062" w:rsidP="00BB4062">
      <w:pPr>
        <w:pStyle w:val="Heading3"/>
      </w:pPr>
      <w:r w:rsidRPr="002C4C84">
        <w:t>7.</w:t>
      </w:r>
      <w:r w:rsidR="001F17EF">
        <w:t>4</w:t>
      </w:r>
      <w:r w:rsidRPr="002C4C84">
        <w:t>.3</w:t>
      </w:r>
      <w:r w:rsidR="00074057">
        <w:t xml:space="preserve"> </w:t>
      </w:r>
      <w:r w:rsidRPr="002C4C84">
        <w:t>Mechanism of failure</w:t>
      </w:r>
    </w:p>
    <w:p w14:paraId="7D54A11E" w14:textId="77777777" w:rsidR="00BB4062" w:rsidRPr="002C4C84" w:rsidRDefault="00BB4062" w:rsidP="00BB4062">
      <w:r w:rsidRPr="002C4C84">
        <w:t>A “distinguished value” or a "magic number" in the representation of a data type might be used to represent out-of-type information. Some examples include the following:</w:t>
      </w:r>
    </w:p>
    <w:p w14:paraId="32B5F2E3" w14:textId="77777777" w:rsidR="00BB4062" w:rsidRPr="002C4C84" w:rsidRDefault="00BB4062" w:rsidP="00F56CA5">
      <w:pPr>
        <w:numPr>
          <w:ilvl w:val="0"/>
          <w:numId w:val="110"/>
        </w:numPr>
        <w:spacing w:after="0"/>
      </w:pPr>
      <w:r w:rsidRPr="002C4C84">
        <w:t xml:space="preserve">The use of a special code, </w:t>
      </w:r>
      <w:r>
        <w:t>such as</w:t>
      </w:r>
      <w:r w:rsidRPr="002C4C84">
        <w:t xml:space="preserve"> “00”, to indicate the termination of a coded character string.</w:t>
      </w:r>
    </w:p>
    <w:p w14:paraId="0933B307" w14:textId="77777777" w:rsidR="00BB4062" w:rsidRPr="002C4C84" w:rsidRDefault="00BB4062" w:rsidP="00F56CA5">
      <w:pPr>
        <w:numPr>
          <w:ilvl w:val="0"/>
          <w:numId w:val="110"/>
        </w:numPr>
      </w:pPr>
      <w:r w:rsidRPr="002C4C84">
        <w:t xml:space="preserve">The use of a special value, </w:t>
      </w:r>
      <w:r>
        <w:t>such as</w:t>
      </w:r>
      <w:r w:rsidRPr="002C4C84">
        <w:t xml:space="preserve"> “999…9”, as the indication that the actual value is either not known or is invalid.</w:t>
      </w:r>
    </w:p>
    <w:p w14:paraId="1F67CEBD" w14:textId="77777777" w:rsidR="00BB4062" w:rsidRPr="002C4C84" w:rsidRDefault="00BB4062" w:rsidP="00BB4062">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C72EF2A" w14:textId="77777777" w:rsidR="00BB4062" w:rsidRPr="002C4C84" w:rsidRDefault="00BB4062" w:rsidP="00BB4062">
      <w:r w:rsidRPr="002C4C84">
        <w:lastRenderedPageBreak/>
        <w:t xml:space="preserve">An example of a change in the pattern of usage is this: An organization logs visitors to its buildings by recording their names and national identity numbers or social security numbers in a database. </w:t>
      </w:r>
      <w:r w:rsidR="00C52441">
        <w:t xml:space="preserve"> </w:t>
      </w:r>
      <w:r w:rsidRPr="002C4C84">
        <w:t xml:space="preserve">Of course, some visitors legitimately don’t have or don’t know their social security number, so the receptionists enter numbers to “make the computer happy.” </w:t>
      </w:r>
      <w:r w:rsidR="00C52441">
        <w:t xml:space="preserve"> </w:t>
      </w:r>
      <w:r w:rsidRPr="002C4C84">
        <w:t>Receptionists at one building have adopted the convention of using the code “555-55-5555” to designate children of employees.</w:t>
      </w:r>
      <w:r w:rsidR="00C52441">
        <w:t xml:space="preserve"> </w:t>
      </w:r>
      <w:r w:rsidRPr="002C4C84">
        <w:t xml:space="preserve"> Receptionists at another building have used the same code to designate foreign nationals. </w:t>
      </w:r>
      <w:r w:rsidR="00C52441">
        <w:t xml:space="preserve"> </w:t>
      </w:r>
      <w:r w:rsidRPr="002C4C84">
        <w:t>When the databases are merged, the children are reclassified as foreign nationals or vice-versa depending on which set of receptionists are using the newly merged database.</w:t>
      </w:r>
    </w:p>
    <w:p w14:paraId="104E1B8B" w14:textId="77777777" w:rsidR="00BB4062" w:rsidRPr="002C4C84" w:rsidRDefault="00BB4062" w:rsidP="00BB4062">
      <w:r w:rsidRPr="002C4C84">
        <w:t>An example of an unanticipated change due to reuse is this: Suppose a software component analyzes radar data, recording data every degree of azimuth from 0 to 359.</w:t>
      </w:r>
      <w:r w:rsidR="00C52441">
        <w:t xml:space="preserve"> </w:t>
      </w:r>
      <w:r w:rsidRPr="002C4C84">
        <w:t xml:space="preserve"> Packets of data are sent to other components for processing, updating displays, recording, and so on. </w:t>
      </w:r>
      <w:r w:rsidR="00C52441">
        <w:t xml:space="preserve"> </w:t>
      </w:r>
      <w:r w:rsidRPr="002C4C84">
        <w:t>Since all degree values are non-negative, a distinguished value of -1 is used as a signal to stop processing, compute summary data, close files, and so on.</w:t>
      </w:r>
      <w:r w:rsidR="00C52441">
        <w:t xml:space="preserve"> </w:t>
      </w:r>
      <w:r w:rsidRPr="002C4C84">
        <w:t xml:space="preserve"> Many of the components are to be reused in a new system with a new radar analysis component.</w:t>
      </w:r>
      <w:r w:rsidR="00C52441">
        <w:t xml:space="preserve"> </w:t>
      </w:r>
      <w:r w:rsidRPr="002C4C84">
        <w:t xml:space="preserve"> </w:t>
      </w:r>
      <w:proofErr w:type="gramStart"/>
      <w:r w:rsidRPr="002C4C84">
        <w:t>However</w:t>
      </w:r>
      <w:proofErr w:type="gramEnd"/>
      <w:r w:rsidRPr="002C4C84">
        <w:t xml:space="preserve"> the new component represents direction by numbers in the range -180 degrees to 179 degrees. </w:t>
      </w:r>
      <w:r w:rsidR="00C52441">
        <w:t xml:space="preserve"> </w:t>
      </w:r>
      <w:r w:rsidRPr="002C4C84">
        <w:t xml:space="preserve">When an azimuth value of -1 is provided, the downstream components will interpret that as the indication to stop processing. </w:t>
      </w:r>
      <w:r w:rsidR="00C52441">
        <w:t xml:space="preserve"> </w:t>
      </w:r>
      <w:r w:rsidRPr="002C4C84">
        <w:t>If the magic value is changed to, say, -999, the software is still at risk of failing when future enhancements (say, counting accumulated degrees on complete revolutions) bring -999 into the range of valid data.</w:t>
      </w:r>
    </w:p>
    <w:p w14:paraId="1F834B96" w14:textId="77777777" w:rsidR="00BB4062" w:rsidRDefault="00BB4062" w:rsidP="00BB4062">
      <w:r w:rsidRPr="002C4C84">
        <w:t xml:space="preserve">Distinguished values should be avoided. Instead, the software should be designed to use distinct variables to encode the desired out-of-type information. </w:t>
      </w:r>
      <w:r w:rsidR="00C52441">
        <w:t xml:space="preserve"> </w:t>
      </w:r>
      <w:r w:rsidRPr="002C4C84">
        <w:t>For example, the length of a character string might be encoded in a dope vector and validity of data entries might be encoded in distinct Boolean values.</w:t>
      </w:r>
    </w:p>
    <w:p w14:paraId="611E2DE5" w14:textId="684C672E" w:rsidR="004D4F16" w:rsidRPr="002C4C84" w:rsidRDefault="004D4F16" w:rsidP="00BB4062">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w:t>
      </w:r>
      <w:r w:rsidR="004A5F97">
        <w:t>ing. A</w:t>
      </w:r>
      <w:r>
        <w:t xml:space="preserve"> second issue is that, under maintenance (or before), the value chan</w:t>
      </w:r>
      <w:r w:rsidR="004A5F97">
        <w:t>ges, but not all occurre</w:t>
      </w:r>
      <w:r>
        <w:t>nces get updated, causing erroneous algorithms.</w:t>
      </w:r>
      <w:r w:rsidR="004A5F97">
        <w:t xml:space="preserve">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0AF773CA" w14:textId="77777777" w:rsidR="00BB4062" w:rsidRPr="002C4C84" w:rsidRDefault="00BB4062" w:rsidP="00BB4062">
      <w:pPr>
        <w:pStyle w:val="Heading3"/>
      </w:pPr>
      <w:r w:rsidRPr="002C4C84">
        <w:t>7.</w:t>
      </w:r>
      <w:r w:rsidR="001F17EF">
        <w:t>4</w:t>
      </w:r>
      <w:r w:rsidRPr="002C4C84">
        <w:t>.4</w:t>
      </w:r>
      <w:r w:rsidR="00074057">
        <w:t xml:space="preserve"> </w:t>
      </w:r>
      <w:r w:rsidRPr="002C4C84">
        <w:t>Avoiding the vulnerability or mitigating its effects</w:t>
      </w:r>
    </w:p>
    <w:p w14:paraId="5221CBFF" w14:textId="77777777" w:rsidR="00BB4062" w:rsidRDefault="00BB4062" w:rsidP="00BB4062">
      <w:r>
        <w:t>End users</w:t>
      </w:r>
      <w:r w:rsidRPr="0078646C">
        <w:t xml:space="preserve"> can avoid the vulnerability or mitigate its ill effects in the following ways:</w:t>
      </w:r>
    </w:p>
    <w:p w14:paraId="759BD7A4" w14:textId="77777777" w:rsidR="00BB4062" w:rsidRPr="002C4C84" w:rsidRDefault="00BB4062" w:rsidP="00F56CA5">
      <w:pPr>
        <w:numPr>
          <w:ilvl w:val="0"/>
          <w:numId w:val="111"/>
        </w:numPr>
        <w:spacing w:after="0"/>
      </w:pPr>
      <w:r w:rsidRPr="002C4C84">
        <w:t>Use auxiliary variables (perhaps enclosed in variant records) to encode out-of-type information.</w:t>
      </w:r>
    </w:p>
    <w:p w14:paraId="76AC9EE5" w14:textId="77777777" w:rsidR="00BB4062" w:rsidRPr="002C4C84" w:rsidRDefault="00BB4062" w:rsidP="00F56CA5">
      <w:pPr>
        <w:numPr>
          <w:ilvl w:val="0"/>
          <w:numId w:val="111"/>
        </w:numPr>
        <w:spacing w:after="0"/>
      </w:pPr>
      <w:r w:rsidRPr="002C4C84">
        <w:t>Use enumeration types to convey category information.</w:t>
      </w:r>
      <w:r w:rsidR="00C52441">
        <w:t xml:space="preserve"> </w:t>
      </w:r>
      <w:r w:rsidRPr="002C4C84">
        <w:t xml:space="preserve"> Do not rely upon large ranges of integers, with distinguished values having special meanings.</w:t>
      </w:r>
    </w:p>
    <w:p w14:paraId="561F38C2" w14:textId="72560671" w:rsidR="004A5F97" w:rsidRPr="00BB4062" w:rsidRDefault="00BB4062" w:rsidP="004A5F97">
      <w:pPr>
        <w:numPr>
          <w:ilvl w:val="0"/>
          <w:numId w:val="111"/>
        </w:numPr>
      </w:pPr>
      <w:r w:rsidRPr="002C4C84">
        <w:t>Use named constants to make it easier to change distinguished values.</w:t>
      </w:r>
    </w:p>
    <w:p w14:paraId="7D5E9F07" w14:textId="77777777" w:rsidR="00A32382" w:rsidRPr="00F259EF" w:rsidRDefault="00A32382" w:rsidP="00A32382">
      <w:pPr>
        <w:pStyle w:val="Heading2"/>
      </w:pPr>
      <w:bookmarkStart w:id="1443" w:name="_Ref313957593"/>
      <w:bookmarkStart w:id="1444" w:name="_Toc358896449"/>
      <w:bookmarkStart w:id="1445" w:name="_Toc297483237"/>
      <w:r>
        <w:t>7.</w:t>
      </w:r>
      <w:r w:rsidR="00B5701D">
        <w:t>5</w:t>
      </w:r>
      <w:r w:rsidR="00074057">
        <w:t xml:space="preserve"> </w:t>
      </w:r>
      <w:r w:rsidRPr="00F259EF">
        <w:t>Adherence to Least Privilege</w:t>
      </w:r>
      <w:r w:rsidR="00074057">
        <w:t xml:space="preserve"> </w:t>
      </w:r>
      <w:r w:rsidRPr="00F259EF">
        <w:t>[XYN</w:t>
      </w:r>
      <w:r w:rsidR="003E6398">
        <w:fldChar w:fldCharType="begin"/>
      </w:r>
      <w:r w:rsidR="00365AE5">
        <w:instrText xml:space="preserve"> XE "</w:instrText>
      </w:r>
      <w:r w:rsidR="00365AE5" w:rsidRPr="008855DA">
        <w:instrText>XYN</w:instrText>
      </w:r>
      <w:r w:rsidR="00C52441">
        <w:instrText xml:space="preserve"> –Adherence to Least Privilege</w:instrText>
      </w:r>
      <w:r w:rsidR="00365AE5">
        <w:instrText xml:space="preserve">" </w:instrText>
      </w:r>
      <w:r w:rsidR="003E6398">
        <w:fldChar w:fldCharType="end"/>
      </w:r>
      <w:r w:rsidRPr="00F259EF">
        <w:t>]</w:t>
      </w:r>
      <w:bookmarkEnd w:id="1443"/>
      <w:bookmarkEnd w:id="1444"/>
      <w:bookmarkEnd w:id="1445"/>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Adherence to Least Privilege [XYN]" </w:instrText>
      </w:r>
      <w:r w:rsidR="003E6398">
        <w:fldChar w:fldCharType="end"/>
      </w:r>
    </w:p>
    <w:p w14:paraId="3207C448" w14:textId="77777777" w:rsidR="00A32382" w:rsidRPr="00F259EF" w:rsidRDefault="00A32382" w:rsidP="00A32382">
      <w:pPr>
        <w:pStyle w:val="Heading3"/>
      </w:pPr>
      <w:r>
        <w:t>7.</w:t>
      </w:r>
      <w:r w:rsidR="00B5701D">
        <w:t>5</w:t>
      </w:r>
      <w:r w:rsidRPr="00F259EF">
        <w:t>.</w:t>
      </w:r>
      <w:r>
        <w:t>1</w:t>
      </w:r>
      <w:r w:rsidR="00074057">
        <w:t xml:space="preserve"> </w:t>
      </w:r>
      <w:r>
        <w:t>Description</w:t>
      </w:r>
      <w:r w:rsidRPr="00F259EF">
        <w:t xml:space="preserve"> of application vulnerability</w:t>
      </w:r>
    </w:p>
    <w:p w14:paraId="6F01D7FE" w14:textId="77777777" w:rsidR="00A32382" w:rsidRPr="00F259EF" w:rsidRDefault="00A32382" w:rsidP="00A32382">
      <w:r w:rsidRPr="00F259EF">
        <w:t>Failure to adhere to the principle of least privilege amplifies the risk posed by other vulnerabilities.</w:t>
      </w:r>
    </w:p>
    <w:p w14:paraId="34C8234F" w14:textId="77777777" w:rsidR="00A32382" w:rsidRPr="00F259EF" w:rsidRDefault="00A32382" w:rsidP="00A32382">
      <w:pPr>
        <w:pStyle w:val="Heading3"/>
      </w:pPr>
      <w:r>
        <w:lastRenderedPageBreak/>
        <w:t>7.</w:t>
      </w:r>
      <w:r w:rsidR="00B5701D">
        <w:t>5</w:t>
      </w:r>
      <w:r w:rsidRPr="00F259EF">
        <w:t>.2</w:t>
      </w:r>
      <w:r w:rsidR="00074057">
        <w:t xml:space="preserve"> </w:t>
      </w:r>
      <w:r w:rsidRPr="00F259EF">
        <w:t>Cross reference</w:t>
      </w:r>
    </w:p>
    <w:p w14:paraId="7CFF673C" w14:textId="77777777" w:rsidR="00A32382" w:rsidRPr="00F259EF" w:rsidRDefault="00A32382" w:rsidP="00A32382">
      <w:pPr>
        <w:spacing w:after="0"/>
      </w:pPr>
      <w:r w:rsidRPr="00F259EF">
        <w:t>CWE:</w:t>
      </w:r>
    </w:p>
    <w:p w14:paraId="6D286B52" w14:textId="77777777" w:rsidR="00A32382" w:rsidRPr="000565DC" w:rsidRDefault="00A32382" w:rsidP="00A32382">
      <w:pPr>
        <w:spacing w:after="0"/>
        <w:ind w:left="403"/>
      </w:pPr>
      <w:r w:rsidRPr="000565DC">
        <w:t>250. Design Principle Violation: Failure to Use Least Privilege</w:t>
      </w:r>
    </w:p>
    <w:p w14:paraId="42AA12D0" w14:textId="77777777" w:rsidR="00A32382" w:rsidRPr="00F259EF" w:rsidRDefault="004F20CA" w:rsidP="00A32382">
      <w:r>
        <w:t>CERT C guide</w:t>
      </w:r>
      <w:r w:rsidR="00A32382" w:rsidRPr="00270875">
        <w:t>lines: POS02-C</w:t>
      </w:r>
    </w:p>
    <w:p w14:paraId="11A0904E" w14:textId="77777777" w:rsidR="00A32382" w:rsidRPr="00F259EF" w:rsidRDefault="00A32382" w:rsidP="00A32382">
      <w:pPr>
        <w:pStyle w:val="Heading3"/>
      </w:pPr>
      <w:r>
        <w:t>7.</w:t>
      </w:r>
      <w:r w:rsidR="00B5701D">
        <w:t>5</w:t>
      </w:r>
      <w:r w:rsidRPr="00F259EF">
        <w:t>.3</w:t>
      </w:r>
      <w:r w:rsidR="00074057">
        <w:t xml:space="preserve"> </w:t>
      </w:r>
      <w:r w:rsidRPr="00F259EF">
        <w:t>Mechanism of failure</w:t>
      </w:r>
    </w:p>
    <w:p w14:paraId="57CCB289" w14:textId="77777777" w:rsidR="00A32382" w:rsidRPr="00F259EF" w:rsidRDefault="00A32382" w:rsidP="00A32382">
      <w:r w:rsidRPr="00F259EF">
        <w:t>This vulnerability type refers to cases in which an application grants greater access rights than necessary. Depending on the level of access granted, this may allow a user to access confidential information.</w:t>
      </w:r>
      <w:r w:rsidR="00C52441">
        <w:t xml:space="preserve"> </w:t>
      </w:r>
      <w:r w:rsidRPr="00F259EF">
        <w:t xml:space="preserve"> For example, programs that run with root privileges have caused innumerable </w:t>
      </w:r>
      <w:r w:rsidR="00B86111" w:rsidRPr="00F259EF">
        <w:t>UNIX</w:t>
      </w:r>
      <w:r w:rsidR="003E6398">
        <w:fldChar w:fldCharType="begin"/>
      </w:r>
      <w:r w:rsidR="00B86111">
        <w:instrText xml:space="preserve"> XE "</w:instrText>
      </w:r>
      <w:r w:rsidR="00035778" w:rsidRPr="00035778">
        <w:instrText>UNIX</w:instrText>
      </w:r>
      <w:r w:rsidR="00B86111">
        <w:instrText xml:space="preserve">" </w:instrText>
      </w:r>
      <w:r w:rsidR="003E6398">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rsidR="001775B5">
        <w:t>to</w:t>
      </w:r>
      <w:r w:rsidRPr="00F259EF">
        <w:t xml:space="preserve"> limit the amount of damage that an overlooked vulnerability might be able to cause. Privilege management functions can behave in some less-than-obvious ways, and they have different quirks on different platforms. </w:t>
      </w:r>
      <w:r w:rsidR="00C52441">
        <w:t xml:space="preserve"> </w:t>
      </w:r>
      <w:r w:rsidRPr="00F259EF">
        <w:t xml:space="preserve">These inconsistencies are particularly pronounced if you are transitioning from one non-root user to another. </w:t>
      </w:r>
      <w:r w:rsidR="00C52441">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rsidR="00C52441">
        <w:t xml:space="preserve"> </w:t>
      </w:r>
      <w:r w:rsidRPr="00F259EF">
        <w:t xml:space="preserve">An attacker may be able to leverage these elevated privileges to do further damage. </w:t>
      </w:r>
      <w:r w:rsidR="00C52441">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52441">
        <w:t xml:space="preserve"> </w:t>
      </w:r>
      <w:r w:rsidRPr="00F259EF">
        <w:t xml:space="preserve"> Then explicitly allow those actions while denying all else.</w:t>
      </w:r>
    </w:p>
    <w:p w14:paraId="62EA266E" w14:textId="77777777" w:rsidR="00A32382" w:rsidRPr="00F259EF" w:rsidRDefault="00A32382" w:rsidP="00A32382">
      <w:pPr>
        <w:pStyle w:val="Heading3"/>
      </w:pPr>
      <w:r>
        <w:t>7.</w:t>
      </w:r>
      <w:r w:rsidR="00B5701D">
        <w:t>5</w:t>
      </w:r>
      <w:r>
        <w:t>.4</w:t>
      </w:r>
      <w:r w:rsidR="00074057">
        <w:t xml:space="preserve"> </w:t>
      </w:r>
      <w:r w:rsidRPr="00F259EF">
        <w:t>Avoiding the vulnerability or mitigating its effects</w:t>
      </w:r>
    </w:p>
    <w:p w14:paraId="4BD1430B" w14:textId="77777777" w:rsidR="00A32382" w:rsidRPr="00F259EF" w:rsidRDefault="00A32382" w:rsidP="00A32382">
      <w:r w:rsidRPr="00F259EF">
        <w:t>Software developers can avoid the vulnerability or mitigate its ill effects in the following ways:</w:t>
      </w:r>
    </w:p>
    <w:p w14:paraId="3605EB37" w14:textId="77777777" w:rsidR="00A32382" w:rsidRPr="00F259EF" w:rsidRDefault="00A32382" w:rsidP="00F56CA5">
      <w:pPr>
        <w:numPr>
          <w:ilvl w:val="0"/>
          <w:numId w:val="65"/>
        </w:numPr>
        <w:spacing w:after="0"/>
      </w:pPr>
      <w:r w:rsidRPr="00F259EF">
        <w:t>Very carefully manage the setting, management and handling of privileges. Explicitly manage trust zones in the software.</w:t>
      </w:r>
    </w:p>
    <w:p w14:paraId="1C1D7E3D" w14:textId="77777777" w:rsidR="00A32382" w:rsidRPr="00F259EF" w:rsidRDefault="00A32382" w:rsidP="00F56CA5">
      <w:pPr>
        <w:numPr>
          <w:ilvl w:val="0"/>
          <w:numId w:val="65"/>
        </w:numPr>
      </w:pPr>
      <w:r w:rsidRPr="00F259EF">
        <w:t xml:space="preserve">Follow the principle of least privilege when assigning access rights to entities in a software system. </w:t>
      </w:r>
    </w:p>
    <w:p w14:paraId="3280BB29" w14:textId="77777777" w:rsidR="00A32382" w:rsidRPr="00B21951" w:rsidRDefault="00A32382" w:rsidP="00A32382">
      <w:pPr>
        <w:pStyle w:val="Heading2"/>
      </w:pPr>
      <w:bookmarkStart w:id="1446" w:name="_Ref313957600"/>
      <w:bookmarkStart w:id="1447" w:name="_Toc358896450"/>
      <w:bookmarkStart w:id="1448" w:name="_Toc297483238"/>
      <w:r>
        <w:t>7.</w:t>
      </w:r>
      <w:r w:rsidR="00B5701D">
        <w:t>6</w:t>
      </w:r>
      <w:r w:rsidR="00074057">
        <w:t xml:space="preserve"> </w:t>
      </w:r>
      <w:r w:rsidRPr="00B21951">
        <w:t>Privilege Sandbox Issues</w:t>
      </w:r>
      <w:r w:rsidR="00074057">
        <w:t xml:space="preserve"> </w:t>
      </w:r>
      <w:r w:rsidRPr="00B21951">
        <w:t>[</w:t>
      </w:r>
      <w:r w:rsidR="00D91F00">
        <w:t>XYO</w:t>
      </w:r>
      <w:r w:rsidR="003E6398">
        <w:fldChar w:fldCharType="begin"/>
      </w:r>
      <w:r w:rsidR="00365AE5">
        <w:instrText xml:space="preserve"> XE "</w:instrText>
      </w:r>
      <w:r w:rsidR="00365AE5" w:rsidRPr="008855DA">
        <w:instrText>XYO</w:instrText>
      </w:r>
      <w:r w:rsidR="000B2F49">
        <w:instrText xml:space="preserve"> – Privilege Sandbox Issues</w:instrText>
      </w:r>
      <w:r w:rsidR="00365AE5">
        <w:instrText xml:space="preserve">" </w:instrText>
      </w:r>
      <w:r w:rsidR="003E6398">
        <w:fldChar w:fldCharType="end"/>
      </w:r>
      <w:r w:rsidRPr="00B21951">
        <w:t>]</w:t>
      </w:r>
      <w:bookmarkEnd w:id="1446"/>
      <w:bookmarkEnd w:id="1447"/>
      <w:bookmarkEnd w:id="1448"/>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Privilege Sandbox Issues [XYO]" </w:instrText>
      </w:r>
      <w:r w:rsidR="003E6398">
        <w:fldChar w:fldCharType="end"/>
      </w:r>
    </w:p>
    <w:p w14:paraId="0F98D4F0" w14:textId="77777777" w:rsidR="00A32382" w:rsidRPr="00B21951" w:rsidRDefault="00A32382" w:rsidP="00A32382">
      <w:pPr>
        <w:pStyle w:val="Heading3"/>
      </w:pPr>
      <w:r>
        <w:t>7.</w:t>
      </w:r>
      <w:r w:rsidR="00B5701D">
        <w:t>6</w:t>
      </w:r>
      <w:r w:rsidRPr="00B21951">
        <w:t>.</w:t>
      </w:r>
      <w:r>
        <w:t>1</w:t>
      </w:r>
      <w:r w:rsidR="00074057">
        <w:t xml:space="preserve"> </w:t>
      </w:r>
      <w:r>
        <w:t>Description</w:t>
      </w:r>
      <w:r w:rsidRPr="00B21951">
        <w:t xml:space="preserve"> of application vulnerability</w:t>
      </w:r>
    </w:p>
    <w:p w14:paraId="752DA1C6" w14:textId="77777777" w:rsidR="00A32382" w:rsidRPr="00B21951" w:rsidRDefault="00A32382" w:rsidP="00A32382">
      <w:r w:rsidRPr="00B21951">
        <w:t>A variety of vulnerabilities occur with improper handling, assignment, or management of privileges.</w:t>
      </w:r>
      <w:r w:rsidR="00C52441">
        <w:t xml:space="preserve"> </w:t>
      </w:r>
      <w:r w:rsidRPr="00B21951">
        <w:t xml:space="preserve"> These are especially present in sandbox environments, although it could be argued that any privilege problem occurs within the context of some sort of sandbox.</w:t>
      </w:r>
    </w:p>
    <w:p w14:paraId="72A417AC" w14:textId="77777777" w:rsidR="00A32382" w:rsidRPr="00B21951" w:rsidRDefault="00A32382" w:rsidP="00A32382">
      <w:pPr>
        <w:pStyle w:val="Heading3"/>
      </w:pPr>
      <w:r>
        <w:t>7.</w:t>
      </w:r>
      <w:r w:rsidR="00B5701D">
        <w:t>6</w:t>
      </w:r>
      <w:r w:rsidRPr="00B21951">
        <w:t>.2</w:t>
      </w:r>
      <w:r w:rsidR="00074057">
        <w:t xml:space="preserve"> </w:t>
      </w:r>
      <w:r w:rsidRPr="00B21951">
        <w:t>Cross reference</w:t>
      </w:r>
    </w:p>
    <w:p w14:paraId="1C2D0D4F" w14:textId="77777777" w:rsidR="00A32382" w:rsidRPr="00B21951" w:rsidRDefault="00A32382" w:rsidP="00A32382">
      <w:pPr>
        <w:spacing w:after="0"/>
      </w:pPr>
      <w:r w:rsidRPr="00B21951">
        <w:t xml:space="preserve">CWE: </w:t>
      </w:r>
    </w:p>
    <w:p w14:paraId="076451DD" w14:textId="77777777" w:rsidR="00A32382" w:rsidRPr="0089310E" w:rsidRDefault="00A32382" w:rsidP="00A32382">
      <w:pPr>
        <w:spacing w:after="0"/>
        <w:ind w:left="403"/>
      </w:pPr>
      <w:r w:rsidRPr="0089310E">
        <w:t>266. Incorrect Privilege Assignment</w:t>
      </w:r>
    </w:p>
    <w:p w14:paraId="2EA54DAC" w14:textId="77777777" w:rsidR="00A32382" w:rsidRPr="0089310E" w:rsidRDefault="00A32382" w:rsidP="00A32382">
      <w:pPr>
        <w:spacing w:after="0"/>
        <w:ind w:left="403"/>
      </w:pPr>
      <w:r w:rsidRPr="00065996">
        <w:t xml:space="preserve">267. Privilege Defined </w:t>
      </w:r>
      <w:proofErr w:type="gramStart"/>
      <w:r w:rsidRPr="00065996">
        <w:t>With</w:t>
      </w:r>
      <w:proofErr w:type="gramEnd"/>
      <w:r w:rsidRPr="00065996">
        <w:t xml:space="preserve"> Unsafe Actions</w:t>
      </w:r>
    </w:p>
    <w:p w14:paraId="16A196C7" w14:textId="77777777" w:rsidR="00A32382" w:rsidRDefault="00A32382" w:rsidP="00A32382">
      <w:pPr>
        <w:spacing w:after="0"/>
        <w:ind w:left="403"/>
      </w:pPr>
      <w:r w:rsidRPr="0089310E">
        <w:t>268. Privilege Chaining</w:t>
      </w:r>
      <w:r w:rsidRPr="0089310E">
        <w:br/>
        <w:t>269. Privilege Management Error</w:t>
      </w:r>
      <w:r w:rsidRPr="0089310E">
        <w:br/>
      </w:r>
      <w:r w:rsidRPr="0089310E">
        <w:lastRenderedPageBreak/>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50221B38" w14:textId="77777777" w:rsidR="002240FE" w:rsidRPr="002240FE" w:rsidRDefault="002240FE" w:rsidP="00A32382">
      <w:pPr>
        <w:spacing w:after="0"/>
        <w:ind w:left="403"/>
      </w:pPr>
      <w:r w:rsidRPr="002240FE">
        <w:rPr>
          <w:bCs/>
        </w:rPr>
        <w:t>732</w:t>
      </w:r>
      <w:r w:rsidR="00523468">
        <w:rPr>
          <w:bCs/>
        </w:rPr>
        <w:t>.</w:t>
      </w:r>
      <w:r w:rsidRPr="002240FE">
        <w:rPr>
          <w:bCs/>
        </w:rPr>
        <w:t xml:space="preserve"> Incorrect Permission Assignment for Critical Resource</w:t>
      </w:r>
    </w:p>
    <w:p w14:paraId="477B25C2" w14:textId="77777777" w:rsidR="00A32382" w:rsidRPr="0089310E" w:rsidRDefault="004F20CA" w:rsidP="00A32382">
      <w:r>
        <w:t>CERT C guide</w:t>
      </w:r>
      <w:r w:rsidR="00A32382" w:rsidRPr="00270875">
        <w:t>lines: POS36-C</w:t>
      </w:r>
    </w:p>
    <w:p w14:paraId="5A646B53" w14:textId="77777777" w:rsidR="00A32382" w:rsidRPr="00B21951" w:rsidRDefault="00A32382" w:rsidP="00A32382">
      <w:pPr>
        <w:pStyle w:val="Heading3"/>
      </w:pPr>
      <w:r>
        <w:t>7.</w:t>
      </w:r>
      <w:r w:rsidR="00B5701D">
        <w:t>6</w:t>
      </w:r>
      <w:r w:rsidRPr="00B21951">
        <w:t>.3</w:t>
      </w:r>
      <w:r w:rsidR="00074057">
        <w:t xml:space="preserve"> </w:t>
      </w:r>
      <w:r w:rsidRPr="00B21951">
        <w:t>Mechanism of failure</w:t>
      </w:r>
    </w:p>
    <w:p w14:paraId="597645EA" w14:textId="77777777" w:rsidR="00A32382" w:rsidRPr="00B21951" w:rsidRDefault="00A32382" w:rsidP="00A32382">
      <w:r w:rsidRPr="00B21951">
        <w:t>The failure to drop system privileges when it is reasonable to do so is not a</w:t>
      </w:r>
      <w:r>
        <w:t>n application</w:t>
      </w:r>
      <w:r w:rsidRPr="00B21951">
        <w:t xml:space="preserve"> vulnerability by itself. It does, however, serve to significantly increase the severity of other vulnerabilities. </w:t>
      </w:r>
      <w:r w:rsidR="00C52441">
        <w:t xml:space="preserve"> </w:t>
      </w:r>
      <w:r w:rsidRPr="00B21951">
        <w:t>According to the principle of least privilege, access should be allowed only when it is absolutely necessary to the function of a given system, and only for the minimal necessary amount of time.</w:t>
      </w:r>
      <w:r w:rsidR="00C52441">
        <w:t xml:space="preserve"> </w:t>
      </w:r>
      <w:r w:rsidRPr="00B21951">
        <w:t xml:space="preserve"> Any further allowance of privilege widens the window of time during which a successful exploitation of the system will provide an attacker with that same privilege.</w:t>
      </w:r>
    </w:p>
    <w:p w14:paraId="2964F807" w14:textId="77777777" w:rsidR="00A32382" w:rsidRPr="00B21951" w:rsidRDefault="00A32382" w:rsidP="00A32382">
      <w:r w:rsidRPr="00B21951">
        <w:t>Many situations could lead to a mechanism of failure:</w:t>
      </w:r>
    </w:p>
    <w:p w14:paraId="218BEC1A" w14:textId="77777777" w:rsidR="00A32382" w:rsidRPr="00B21951" w:rsidRDefault="00A32382" w:rsidP="00F56CA5">
      <w:pPr>
        <w:numPr>
          <w:ilvl w:val="0"/>
          <w:numId w:val="72"/>
        </w:numPr>
        <w:spacing w:after="0"/>
      </w:pPr>
      <w:r w:rsidRPr="00B21951">
        <w:t>A product could incorrectly assign a privilege to a particular entity.</w:t>
      </w:r>
    </w:p>
    <w:p w14:paraId="0FED66D5" w14:textId="77777777" w:rsidR="00A32382" w:rsidRPr="00B21951" w:rsidRDefault="00A32382" w:rsidP="00F56CA5">
      <w:pPr>
        <w:numPr>
          <w:ilvl w:val="0"/>
          <w:numId w:val="72"/>
        </w:numPr>
        <w:spacing w:after="0"/>
      </w:pPr>
      <w:r w:rsidRPr="00B21951">
        <w:t xml:space="preserve">A particular privilege, role, capability, or right could be used to perform unsafe actions that were not intended, even when it is assigned to the correct entity. </w:t>
      </w:r>
      <w:r w:rsidR="00C52441">
        <w:t xml:space="preserve"> </w:t>
      </w:r>
      <w:r w:rsidRPr="00B21951">
        <w:t>(Note that there are two separate sub-categories here: privilege incorrectly allows entities to perform certain actions; and the object is incorrectly accessible to entities with a given privilege.)</w:t>
      </w:r>
    </w:p>
    <w:p w14:paraId="218EB480" w14:textId="77777777" w:rsidR="00A32382" w:rsidRPr="00B21951" w:rsidRDefault="00A32382" w:rsidP="00F56CA5">
      <w:pPr>
        <w:numPr>
          <w:ilvl w:val="0"/>
          <w:numId w:val="72"/>
        </w:numPr>
        <w:spacing w:after="0"/>
      </w:pPr>
      <w:r w:rsidRPr="00B21951">
        <w:t>Two distinct privileges, roles, capabilities, or rights could be combined in a way that allows an entity to perform unsafe actions that would not be allowed without that combination.</w:t>
      </w:r>
    </w:p>
    <w:p w14:paraId="7AAF5209" w14:textId="77777777" w:rsidR="00A32382" w:rsidRPr="00B21951" w:rsidRDefault="00A32382" w:rsidP="00F56CA5">
      <w:pPr>
        <w:numPr>
          <w:ilvl w:val="0"/>
          <w:numId w:val="72"/>
        </w:numPr>
        <w:spacing w:after="0"/>
      </w:pPr>
      <w:r w:rsidRPr="00B21951">
        <w:t>The software may not properly manage privileges while it is switching between different contexts that cross privilege boundaries.</w:t>
      </w:r>
    </w:p>
    <w:p w14:paraId="32EB24AC" w14:textId="77777777" w:rsidR="00A32382" w:rsidRPr="00B21951" w:rsidRDefault="00A32382" w:rsidP="00F56CA5">
      <w:pPr>
        <w:numPr>
          <w:ilvl w:val="0"/>
          <w:numId w:val="72"/>
        </w:numPr>
        <w:spacing w:after="0"/>
      </w:pPr>
      <w:r w:rsidRPr="00B21951">
        <w:t>A product may not properly track, modify, record, or reset privileges.</w:t>
      </w:r>
    </w:p>
    <w:p w14:paraId="01EAA8A4" w14:textId="77777777" w:rsidR="00A32382" w:rsidRPr="00B21951" w:rsidRDefault="00A32382" w:rsidP="00F56CA5">
      <w:pPr>
        <w:numPr>
          <w:ilvl w:val="0"/>
          <w:numId w:val="72"/>
        </w:numPr>
        <w:spacing w:after="0"/>
      </w:pPr>
      <w:r w:rsidRPr="00B21951">
        <w:t>In some contexts, a system executing with elevated permissions will hand off a process/file</w:t>
      </w:r>
      <w:r w:rsidR="00695633">
        <w:t xml:space="preserve"> </w:t>
      </w:r>
      <w:r w:rsidR="000A5CCF">
        <w:t>or other object</w:t>
      </w:r>
      <w:r w:rsidRPr="00B21951">
        <w:t xml:space="preserve"> to another process/user.</w:t>
      </w:r>
      <w:r w:rsidR="00C52441">
        <w:t xml:space="preserve"> </w:t>
      </w:r>
      <w:r w:rsidRPr="00B21951">
        <w:t xml:space="preserve"> If the privileges of an entity are not reduced, then elevated privileges are spread throughout a system and possibly to an attacker.</w:t>
      </w:r>
    </w:p>
    <w:p w14:paraId="22543A00" w14:textId="77777777" w:rsidR="00A32382" w:rsidRPr="00B21951" w:rsidRDefault="00A32382" w:rsidP="00F56CA5">
      <w:pPr>
        <w:numPr>
          <w:ilvl w:val="0"/>
          <w:numId w:val="72"/>
        </w:numPr>
        <w:spacing w:after="0"/>
      </w:pPr>
      <w:r w:rsidRPr="00B21951">
        <w:t>The software may not properly handle the situation in which it has insufficient privileges to perform an operation.</w:t>
      </w:r>
    </w:p>
    <w:p w14:paraId="1441E21B" w14:textId="77777777" w:rsidR="00A32382" w:rsidRPr="00B21951" w:rsidRDefault="00A32382" w:rsidP="00F56CA5">
      <w:pPr>
        <w:numPr>
          <w:ilvl w:val="0"/>
          <w:numId w:val="72"/>
        </w:numPr>
      </w:pPr>
      <w:r w:rsidRPr="00B21951">
        <w:t>A program, upon installation, may set insecure permissions for an object.</w:t>
      </w:r>
    </w:p>
    <w:p w14:paraId="3E8BD098" w14:textId="77777777" w:rsidR="00A32382" w:rsidRPr="00B21951" w:rsidRDefault="00A32382" w:rsidP="00A32382">
      <w:pPr>
        <w:pStyle w:val="Heading3"/>
      </w:pPr>
      <w:r>
        <w:t>7.</w:t>
      </w:r>
      <w:r w:rsidR="00B5701D">
        <w:t>6</w:t>
      </w:r>
      <w:r>
        <w:t>.4</w:t>
      </w:r>
      <w:r w:rsidR="00074057">
        <w:t xml:space="preserve"> </w:t>
      </w:r>
      <w:r w:rsidRPr="00B21951">
        <w:t>Avoiding the vulnerability or mitigating its effects</w:t>
      </w:r>
    </w:p>
    <w:p w14:paraId="14CE2632" w14:textId="77777777" w:rsidR="00A32382" w:rsidRPr="00B21951" w:rsidRDefault="00A32382" w:rsidP="00A32382">
      <w:r w:rsidRPr="00B21951">
        <w:t>Software developers can avoid the vulnerability or mitigate its ill effects in the following ways:</w:t>
      </w:r>
    </w:p>
    <w:p w14:paraId="439C10E0" w14:textId="77777777" w:rsidR="00A32382" w:rsidRPr="00B21951" w:rsidRDefault="00A32382" w:rsidP="00F56CA5">
      <w:pPr>
        <w:numPr>
          <w:ilvl w:val="0"/>
          <w:numId w:val="11"/>
        </w:numPr>
        <w:tabs>
          <w:tab w:val="clear" w:pos="1080"/>
          <w:tab w:val="num" w:pos="720"/>
        </w:tabs>
        <w:spacing w:after="0"/>
        <w:ind w:left="720"/>
      </w:pPr>
      <w:r w:rsidRPr="00B21951">
        <w:t>The principle of least privilege when assigning access rights to entities in a software system should be followed.</w:t>
      </w:r>
      <w:r w:rsidR="00C52441">
        <w:t xml:space="preserve"> </w:t>
      </w:r>
      <w:r w:rsidRPr="00B21951">
        <w:t xml:space="preserve"> The setting, management and handling of privileges should be managed very carefully.</w:t>
      </w:r>
      <w:r w:rsidR="00C52441">
        <w:t xml:space="preserve"> </w:t>
      </w:r>
      <w:r w:rsidRPr="00B21951">
        <w:t xml:space="preserve"> Upon changing security privileges, one should ensure that the change was successful.</w:t>
      </w:r>
    </w:p>
    <w:p w14:paraId="55402A81" w14:textId="77777777" w:rsidR="00A32382" w:rsidRPr="00B21951" w:rsidRDefault="00A32382" w:rsidP="00F56CA5">
      <w:pPr>
        <w:numPr>
          <w:ilvl w:val="0"/>
          <w:numId w:val="11"/>
        </w:numPr>
        <w:tabs>
          <w:tab w:val="clear" w:pos="1080"/>
          <w:tab w:val="num" w:pos="720"/>
        </w:tabs>
        <w:spacing w:after="0"/>
        <w:ind w:left="720"/>
      </w:pPr>
      <w:r w:rsidRPr="00B21951">
        <w:t xml:space="preserve">Consider following the principle of separation of privilege. </w:t>
      </w:r>
      <w:r w:rsidR="00C52441">
        <w:t xml:space="preserve"> </w:t>
      </w:r>
      <w:r w:rsidRPr="00B21951">
        <w:t>Require multiple conditions to be met before permitting access to a system resource.</w:t>
      </w:r>
    </w:p>
    <w:p w14:paraId="19AB7B7F" w14:textId="77777777" w:rsidR="00A32382" w:rsidRPr="00B21951" w:rsidRDefault="00A32382" w:rsidP="00F56CA5">
      <w:pPr>
        <w:numPr>
          <w:ilvl w:val="0"/>
          <w:numId w:val="11"/>
        </w:numPr>
        <w:tabs>
          <w:tab w:val="clear" w:pos="1080"/>
          <w:tab w:val="num" w:pos="720"/>
        </w:tabs>
        <w:spacing w:after="0"/>
        <w:ind w:left="720"/>
      </w:pPr>
      <w:r w:rsidRPr="00B21951">
        <w:lastRenderedPageBreak/>
        <w:t>Trust zones in the software should be explicitly managed.</w:t>
      </w:r>
      <w:r w:rsidR="00C52441">
        <w:t xml:space="preserve"> </w:t>
      </w:r>
      <w:r w:rsidRPr="00B21951">
        <w:t xml:space="preserve"> If at all possible, limit the allowance of system privilege to small, simple sections of code that may be called atomically.</w:t>
      </w:r>
    </w:p>
    <w:p w14:paraId="62AD6870" w14:textId="77777777" w:rsidR="00A32382" w:rsidRPr="00B21951" w:rsidRDefault="00A32382" w:rsidP="00F56CA5">
      <w:pPr>
        <w:numPr>
          <w:ilvl w:val="0"/>
          <w:numId w:val="11"/>
        </w:numPr>
        <w:tabs>
          <w:tab w:val="clear" w:pos="1080"/>
          <w:tab w:val="num" w:pos="720"/>
        </w:tabs>
        <w:spacing w:after="0"/>
        <w:ind w:left="720"/>
      </w:pPr>
      <w:r w:rsidRPr="00B21951">
        <w:t xml:space="preserve">As soon as possible after acquiring elevated privilege to call a privileged function such as </w:t>
      </w:r>
      <w:proofErr w:type="spellStart"/>
      <w:proofErr w:type="gramStart"/>
      <w:r w:rsidRPr="00B21E5A">
        <w:rPr>
          <w:rFonts w:ascii="Courier New" w:hAnsi="Courier New"/>
        </w:rPr>
        <w:t>chroot</w:t>
      </w:r>
      <w:proofErr w:type="spellEnd"/>
      <w:r w:rsidRPr="00B21E5A">
        <w:rPr>
          <w:rFonts w:ascii="Courier New" w:hAnsi="Courier New"/>
        </w:rPr>
        <w:t>(</w:t>
      </w:r>
      <w:proofErr w:type="gramEnd"/>
      <w:r w:rsidRPr="00B21E5A">
        <w:rPr>
          <w:rFonts w:ascii="Courier New" w:hAnsi="Courier New"/>
        </w:rPr>
        <w:t>)</w:t>
      </w:r>
      <w:r w:rsidRPr="00B21951">
        <w:t>, the program should drop root privilege and return to the privilege level of the invoking user.</w:t>
      </w:r>
    </w:p>
    <w:p w14:paraId="318C7E75" w14:textId="77777777" w:rsidR="00A32382" w:rsidRPr="00B21951" w:rsidRDefault="00A32382" w:rsidP="00F56CA5">
      <w:pPr>
        <w:numPr>
          <w:ilvl w:val="0"/>
          <w:numId w:val="11"/>
        </w:numPr>
        <w:tabs>
          <w:tab w:val="clear" w:pos="1080"/>
          <w:tab w:val="num" w:pos="720"/>
        </w:tabs>
        <w:ind w:left="720"/>
      </w:pPr>
      <w:r w:rsidRPr="00B21951">
        <w:t>In newer Windows implementations, make sure that the proc</w:t>
      </w:r>
      <w:r w:rsidR="0005525B">
        <w:t xml:space="preserve">ess token has the </w:t>
      </w:r>
      <w:proofErr w:type="spellStart"/>
      <w:r w:rsidR="0005525B">
        <w:t>SeImpersonate</w:t>
      </w:r>
      <w:r w:rsidRPr="00B21951">
        <w:t>Privilege</w:t>
      </w:r>
      <w:proofErr w:type="spellEnd"/>
      <w:r w:rsidR="003E6398">
        <w:fldChar w:fldCharType="begin"/>
      </w:r>
      <w:r w:rsidR="0005525B">
        <w:instrText xml:space="preserve"> XE "SeImpersonate</w:instrText>
      </w:r>
      <w:r w:rsidR="0005525B" w:rsidRPr="000F549E">
        <w:instrText>Privilege</w:instrText>
      </w:r>
      <w:r w:rsidR="0005525B">
        <w:instrText xml:space="preserve">" </w:instrText>
      </w:r>
      <w:r w:rsidR="003E6398">
        <w:fldChar w:fldCharType="end"/>
      </w:r>
      <w:r w:rsidRPr="00B21951">
        <w:t>.</w:t>
      </w:r>
    </w:p>
    <w:p w14:paraId="75DC2C50" w14:textId="77777777" w:rsidR="00A32382" w:rsidRPr="00767358" w:rsidRDefault="00A32382" w:rsidP="00A32382">
      <w:pPr>
        <w:pStyle w:val="Heading2"/>
      </w:pPr>
      <w:bookmarkStart w:id="1449" w:name="_Ref313957584"/>
      <w:bookmarkStart w:id="1450" w:name="_Toc358896451"/>
      <w:bookmarkStart w:id="1451" w:name="_Toc297483239"/>
      <w:r>
        <w:t>7.</w:t>
      </w:r>
      <w:r w:rsidR="00B5701D">
        <w:t>7</w:t>
      </w:r>
      <w:r w:rsidR="00074057">
        <w:t xml:space="preserve"> </w:t>
      </w:r>
      <w:r w:rsidRPr="00767358">
        <w:t>Executing or Loading Untrusted Code</w:t>
      </w:r>
      <w:r w:rsidR="00074057">
        <w:t xml:space="preserve"> </w:t>
      </w:r>
      <w:r w:rsidRPr="00767358">
        <w:t>[XYS</w:t>
      </w:r>
      <w:r w:rsidR="003E6398">
        <w:fldChar w:fldCharType="begin"/>
      </w:r>
      <w:r w:rsidR="00365AE5">
        <w:instrText xml:space="preserve"> XE "</w:instrText>
      </w:r>
      <w:r w:rsidR="00365AE5" w:rsidRPr="008855DA">
        <w:instrText>XYS</w:instrText>
      </w:r>
      <w:r w:rsidR="00C52441">
        <w:instrText xml:space="preserve"> – Executing or Loading Untrusted Code</w:instrText>
      </w:r>
      <w:r w:rsidR="00365AE5">
        <w:instrText xml:space="preserve">" </w:instrText>
      </w:r>
      <w:r w:rsidR="003E6398">
        <w:fldChar w:fldCharType="end"/>
      </w:r>
      <w:r w:rsidRPr="00767358">
        <w:t>]</w:t>
      </w:r>
      <w:bookmarkEnd w:id="1449"/>
      <w:bookmarkEnd w:id="1450"/>
      <w:bookmarkEnd w:id="1451"/>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Executing or Loading Untrusted Code [XYS]" </w:instrText>
      </w:r>
      <w:r w:rsidR="003E6398">
        <w:fldChar w:fldCharType="end"/>
      </w:r>
    </w:p>
    <w:p w14:paraId="1A9CE2CA" w14:textId="77777777" w:rsidR="00A32382" w:rsidRPr="00767358" w:rsidRDefault="00A32382" w:rsidP="00A32382">
      <w:pPr>
        <w:pStyle w:val="Heading3"/>
      </w:pPr>
      <w:r>
        <w:t>7.</w:t>
      </w:r>
      <w:r w:rsidR="00B5701D">
        <w:t>7</w:t>
      </w:r>
      <w:r w:rsidRPr="00767358">
        <w:t>.</w:t>
      </w:r>
      <w:r>
        <w:t>1</w:t>
      </w:r>
      <w:r w:rsidR="00074057">
        <w:t xml:space="preserve"> </w:t>
      </w:r>
      <w:r>
        <w:t>Description</w:t>
      </w:r>
      <w:r w:rsidRPr="00767358">
        <w:t xml:space="preserve"> of application vulnerability</w:t>
      </w:r>
    </w:p>
    <w:p w14:paraId="0FB51E40" w14:textId="77777777" w:rsidR="00A32382" w:rsidRPr="00767358" w:rsidRDefault="00A32382" w:rsidP="00A32382">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2563FF0" w14:textId="77777777" w:rsidR="00A32382" w:rsidRPr="00767358" w:rsidRDefault="00A32382" w:rsidP="00A32382">
      <w:pPr>
        <w:pStyle w:val="Heading3"/>
      </w:pPr>
      <w:r>
        <w:t>7.</w:t>
      </w:r>
      <w:r w:rsidR="00B5701D">
        <w:t>7</w:t>
      </w:r>
      <w:r w:rsidRPr="00767358">
        <w:t>.2</w:t>
      </w:r>
      <w:r w:rsidR="00074057">
        <w:t xml:space="preserve"> </w:t>
      </w:r>
      <w:r w:rsidRPr="00767358">
        <w:t>Cross reference</w:t>
      </w:r>
    </w:p>
    <w:p w14:paraId="31DFA6FD" w14:textId="77777777" w:rsidR="00A32382" w:rsidRPr="00767358" w:rsidRDefault="00A32382" w:rsidP="00A32382">
      <w:pPr>
        <w:spacing w:after="0"/>
      </w:pPr>
      <w:r w:rsidRPr="00767358">
        <w:t>CWE:</w:t>
      </w:r>
    </w:p>
    <w:p w14:paraId="6C1618B7" w14:textId="77777777" w:rsidR="00A32382" w:rsidRDefault="00A32382" w:rsidP="00A32382">
      <w:pPr>
        <w:spacing w:after="0"/>
        <w:ind w:left="403"/>
        <w:rPr>
          <w:iCs/>
        </w:rPr>
      </w:pPr>
      <w:r w:rsidRPr="00977A2E">
        <w:rPr>
          <w:iCs/>
        </w:rPr>
        <w:t>114. Process Control</w:t>
      </w:r>
    </w:p>
    <w:p w14:paraId="26BF1865" w14:textId="77777777" w:rsidR="00AB4A93" w:rsidRPr="00AB4A93" w:rsidRDefault="00AB4A93" w:rsidP="00A32382">
      <w:pPr>
        <w:spacing w:after="0"/>
        <w:ind w:left="403"/>
        <w:rPr>
          <w:iCs/>
        </w:rPr>
      </w:pPr>
      <w:r w:rsidRPr="00AB4A93">
        <w:rPr>
          <w:bCs/>
          <w:iCs/>
        </w:rPr>
        <w:t>306</w:t>
      </w:r>
      <w:r w:rsidR="00523468">
        <w:rPr>
          <w:bCs/>
          <w:iCs/>
        </w:rPr>
        <w:t>.</w:t>
      </w:r>
      <w:r w:rsidRPr="00AB4A93">
        <w:rPr>
          <w:bCs/>
          <w:iCs/>
        </w:rPr>
        <w:t xml:space="preserve"> Missing Authentication for Critical Function</w:t>
      </w:r>
    </w:p>
    <w:p w14:paraId="0C17B489" w14:textId="77777777" w:rsidR="00A32382" w:rsidRPr="00977A2E" w:rsidRDefault="004F20CA" w:rsidP="00A32382">
      <w:pPr>
        <w:rPr>
          <w:iCs/>
        </w:rPr>
      </w:pPr>
      <w:r>
        <w:t>CERT C guide</w:t>
      </w:r>
      <w:r w:rsidR="00A32382" w:rsidRPr="00270875">
        <w:t>lines: PRE09-C, ENV02-C, and ENV03-C</w:t>
      </w:r>
    </w:p>
    <w:p w14:paraId="04759715" w14:textId="77777777" w:rsidR="00A32382" w:rsidRPr="00767358" w:rsidRDefault="00A32382" w:rsidP="00A32382">
      <w:pPr>
        <w:pStyle w:val="Heading3"/>
      </w:pPr>
      <w:r>
        <w:t>7.</w:t>
      </w:r>
      <w:r w:rsidR="00B5701D">
        <w:t>7</w:t>
      </w:r>
      <w:r w:rsidRPr="00767358">
        <w:t>.3</w:t>
      </w:r>
      <w:r w:rsidR="00074057">
        <w:t xml:space="preserve"> </w:t>
      </w:r>
      <w:r w:rsidRPr="00767358">
        <w:t>Mechanism of failure</w:t>
      </w:r>
    </w:p>
    <w:p w14:paraId="2E31B3A8" w14:textId="77777777" w:rsidR="00A32382" w:rsidRDefault="00A32382" w:rsidP="00A32382">
      <w:r w:rsidRPr="00016EAC">
        <w:t>Process control vulnerabilities take two forms:</w:t>
      </w:r>
    </w:p>
    <w:p w14:paraId="43C60242" w14:textId="77777777" w:rsidR="00A32382" w:rsidRDefault="00A32382" w:rsidP="00F56CA5">
      <w:pPr>
        <w:numPr>
          <w:ilvl w:val="0"/>
          <w:numId w:val="55"/>
        </w:numPr>
        <w:spacing w:after="0"/>
      </w:pPr>
      <w:r w:rsidRPr="00016EAC">
        <w:t>An attacker can change the command that the program executes so that the attacker explicitly controls what the command is.</w:t>
      </w:r>
    </w:p>
    <w:p w14:paraId="1E5169BB" w14:textId="77777777" w:rsidR="00A32382" w:rsidRDefault="00A32382" w:rsidP="00F56CA5">
      <w:pPr>
        <w:numPr>
          <w:ilvl w:val="0"/>
          <w:numId w:val="55"/>
        </w:numPr>
      </w:pPr>
      <w:r w:rsidRPr="00016EAC">
        <w:t>An attacker can change the environment in which the command executes so that the attacker implicitly controls what the command means.</w:t>
      </w:r>
    </w:p>
    <w:p w14:paraId="3451F6E9" w14:textId="77777777" w:rsidR="00A32382" w:rsidRDefault="00A32382" w:rsidP="00A32382">
      <w:r w:rsidRPr="003C25E7">
        <w:t>Considering only the first scenario, the possibility that an attacker may be able to control the command that is executed, process control vulnerabilities occur when:</w:t>
      </w:r>
    </w:p>
    <w:p w14:paraId="477A2987" w14:textId="77777777" w:rsidR="00A32382" w:rsidRDefault="00A32382" w:rsidP="00F56CA5">
      <w:pPr>
        <w:numPr>
          <w:ilvl w:val="0"/>
          <w:numId w:val="56"/>
        </w:numPr>
        <w:spacing w:after="0"/>
      </w:pPr>
      <w:r>
        <w:t>D</w:t>
      </w:r>
      <w:r w:rsidRPr="003C25E7">
        <w:t xml:space="preserve">ata enters the application from </w:t>
      </w:r>
      <w:r w:rsidR="006D51E8">
        <w:t>a</w:t>
      </w:r>
      <w:r w:rsidRPr="003C25E7">
        <w:t xml:space="preserve"> source</w:t>
      </w:r>
      <w:r w:rsidR="006D51E8">
        <w:t xml:space="preserve"> that is not trusted</w:t>
      </w:r>
      <w:r w:rsidRPr="003C25E7">
        <w:t>.</w:t>
      </w:r>
    </w:p>
    <w:p w14:paraId="3497F490" w14:textId="77777777" w:rsidR="00A32382" w:rsidRDefault="00A32382" w:rsidP="00F56CA5">
      <w:pPr>
        <w:numPr>
          <w:ilvl w:val="0"/>
          <w:numId w:val="56"/>
        </w:numPr>
        <w:spacing w:after="0"/>
      </w:pPr>
      <w:r w:rsidRPr="003C25E7">
        <w:t>The data is used as or as part of a string representing a command that is executed by the application.</w:t>
      </w:r>
    </w:p>
    <w:p w14:paraId="448E0DF5" w14:textId="77777777" w:rsidR="00A32382" w:rsidRPr="003C25E7" w:rsidRDefault="00A32382" w:rsidP="00F56CA5">
      <w:pPr>
        <w:numPr>
          <w:ilvl w:val="0"/>
          <w:numId w:val="56"/>
        </w:numPr>
      </w:pPr>
      <w:r w:rsidRPr="003C25E7">
        <w:t>By executing the command, the application gives an attacker a privilege or capability that the attacker would not otherwise have.</w:t>
      </w:r>
    </w:p>
    <w:p w14:paraId="18BA3B16" w14:textId="77777777" w:rsidR="00A32382" w:rsidRPr="00767358" w:rsidRDefault="00A32382" w:rsidP="00A32382">
      <w:pPr>
        <w:pStyle w:val="Heading3"/>
      </w:pPr>
      <w:r>
        <w:t>7.</w:t>
      </w:r>
      <w:r w:rsidR="00B5701D">
        <w:t>7</w:t>
      </w:r>
      <w:r>
        <w:t>.4</w:t>
      </w:r>
      <w:r w:rsidR="00074057">
        <w:t xml:space="preserve"> </w:t>
      </w:r>
      <w:r w:rsidRPr="00767358">
        <w:t>Avoiding the vulnerability or mitigating its effects</w:t>
      </w:r>
    </w:p>
    <w:p w14:paraId="3B796E9E" w14:textId="77777777" w:rsidR="00A32382" w:rsidRPr="00767358" w:rsidRDefault="00A32382" w:rsidP="00A32382">
      <w:r w:rsidRPr="00767358">
        <w:t>Software developers can avoid the vulnerability or mitigate its ill effects in the following ways:</w:t>
      </w:r>
    </w:p>
    <w:p w14:paraId="3C958302" w14:textId="77777777" w:rsidR="00A32382" w:rsidRDefault="00A32382" w:rsidP="00F56CA5">
      <w:pPr>
        <w:numPr>
          <w:ilvl w:val="0"/>
          <w:numId w:val="8"/>
        </w:numPr>
        <w:spacing w:after="0"/>
      </w:pPr>
      <w:r w:rsidRPr="00065996">
        <w:t xml:space="preserve">Libraries that are loaded should be well understood and come from a trusted source with a digital signature.  </w:t>
      </w:r>
      <w:r w:rsidRPr="00767358">
        <w:t xml:space="preserve">The application can execute code contained in </w:t>
      </w:r>
      <w:r w:rsidR="00C748D5">
        <w:t>native</w:t>
      </w:r>
      <w:r w:rsidRPr="00767358">
        <w:t xml:space="preserve"> libraries, which often contain calls that are susceptible to other security problems, such as buffer </w:t>
      </w:r>
      <w:r>
        <w:t>overflows or command injection.</w:t>
      </w:r>
    </w:p>
    <w:p w14:paraId="4ECFB4E0" w14:textId="77777777" w:rsidR="00C748D5" w:rsidRDefault="00A32382" w:rsidP="00F56CA5">
      <w:pPr>
        <w:numPr>
          <w:ilvl w:val="0"/>
          <w:numId w:val="8"/>
        </w:numPr>
        <w:spacing w:after="0"/>
      </w:pPr>
      <w:r w:rsidRPr="00767358">
        <w:t>All native libraries should be validated</w:t>
      </w:r>
      <w:r w:rsidR="00C748D5">
        <w:t>.</w:t>
      </w:r>
    </w:p>
    <w:p w14:paraId="115AC45A" w14:textId="77777777" w:rsidR="00A32382" w:rsidRDefault="00C748D5" w:rsidP="00F56CA5">
      <w:pPr>
        <w:numPr>
          <w:ilvl w:val="0"/>
          <w:numId w:val="8"/>
        </w:numPr>
        <w:spacing w:after="0"/>
      </w:pPr>
      <w:r>
        <w:t>D</w:t>
      </w:r>
      <w:r w:rsidR="00A32382" w:rsidRPr="00767358">
        <w:t xml:space="preserve">etermine if the application requires the use of the native library. It </w:t>
      </w:r>
      <w:r>
        <w:t>can be</w:t>
      </w:r>
      <w:r w:rsidRPr="00767358">
        <w:t xml:space="preserve"> </w:t>
      </w:r>
      <w:r w:rsidR="00A32382" w:rsidRPr="00767358">
        <w:t>very difficult to determine what these libraries actually do, and the potential for malicious code is high.</w:t>
      </w:r>
    </w:p>
    <w:p w14:paraId="622B7567" w14:textId="77777777" w:rsidR="00A32382" w:rsidRDefault="00A32382" w:rsidP="00F56CA5">
      <w:pPr>
        <w:numPr>
          <w:ilvl w:val="0"/>
          <w:numId w:val="8"/>
        </w:numPr>
        <w:spacing w:after="0"/>
      </w:pPr>
      <w:r w:rsidRPr="00767358">
        <w:lastRenderedPageBreak/>
        <w:t>To help prevent buffer overflow attacks, validate all input to nativ</w:t>
      </w:r>
      <w:r>
        <w:t>e calls for content and length.</w:t>
      </w:r>
    </w:p>
    <w:p w14:paraId="3843DFE9" w14:textId="77777777" w:rsidR="00A32382" w:rsidRDefault="00A32382" w:rsidP="00F56CA5">
      <w:pPr>
        <w:numPr>
          <w:ilvl w:val="0"/>
          <w:numId w:val="8"/>
        </w:numPr>
      </w:pPr>
      <w:r w:rsidRPr="00767358">
        <w:t xml:space="preserve">If the native library does not come from a trusted source, review the source code of the library. </w:t>
      </w:r>
      <w:r w:rsidR="003177B3">
        <w:t xml:space="preserve"> </w:t>
      </w:r>
      <w:r w:rsidRPr="00767358">
        <w:t>The library should be built from the reviewed source before using it.</w:t>
      </w:r>
    </w:p>
    <w:p w14:paraId="1EF1D247" w14:textId="77777777" w:rsidR="004604CB" w:rsidRPr="004604CB" w:rsidRDefault="004604CB" w:rsidP="004604CB">
      <w:pPr>
        <w:pStyle w:val="Heading3"/>
      </w:pPr>
      <w:r w:rsidRPr="004604CB">
        <w:t>7.</w:t>
      </w:r>
      <w:r w:rsidR="00B5701D">
        <w:t>7</w:t>
      </w:r>
      <w:r w:rsidRPr="004604CB">
        <w:t>.</w:t>
      </w:r>
      <w:r w:rsidR="00B5701D">
        <w:t>5</w:t>
      </w:r>
      <w:r w:rsidR="00074057">
        <w:t xml:space="preserve"> </w:t>
      </w:r>
      <w:r w:rsidRPr="004604CB">
        <w:t>Implications for standardization</w:t>
      </w:r>
    </w:p>
    <w:p w14:paraId="3E1C9F19" w14:textId="77777777" w:rsidR="004604CB" w:rsidRPr="004604CB" w:rsidRDefault="004604CB" w:rsidP="004604CB">
      <w:r w:rsidRPr="004604CB">
        <w:t>In future standardization activities, the following items should be considered:</w:t>
      </w:r>
    </w:p>
    <w:p w14:paraId="6B10497D" w14:textId="77777777" w:rsidR="004604CB" w:rsidRPr="004604CB" w:rsidRDefault="004604CB" w:rsidP="004604CB">
      <w:pPr>
        <w:numPr>
          <w:ilvl w:val="0"/>
          <w:numId w:val="36"/>
        </w:numPr>
      </w:pPr>
      <w:r w:rsidRPr="004604CB">
        <w:t xml:space="preserve">Language independent APIs </w:t>
      </w:r>
      <w:r>
        <w:t>for code signing and data signing</w:t>
      </w:r>
      <w:r w:rsidRPr="004604CB">
        <w:t xml:space="preserve"> should be defined, allowing each Programming Language to define a binding.</w:t>
      </w:r>
    </w:p>
    <w:p w14:paraId="6AE01E38" w14:textId="77777777" w:rsidR="00A32382" w:rsidRPr="00167186" w:rsidRDefault="00A32382" w:rsidP="00A32382">
      <w:pPr>
        <w:pStyle w:val="Heading2"/>
      </w:pPr>
      <w:bookmarkStart w:id="1452" w:name="_Ref313957562"/>
      <w:bookmarkStart w:id="1453" w:name="_Toc358896452"/>
      <w:bookmarkStart w:id="1454" w:name="_Toc297483240"/>
      <w:r>
        <w:t>7.</w:t>
      </w:r>
      <w:r w:rsidR="00B5701D">
        <w:t>8</w:t>
      </w:r>
      <w:r w:rsidR="00074057">
        <w:t xml:space="preserve"> </w:t>
      </w:r>
      <w:r w:rsidRPr="00167186">
        <w:t>Memory Locking</w:t>
      </w:r>
      <w:r w:rsidR="00074057">
        <w:t xml:space="preserve"> </w:t>
      </w:r>
      <w:r w:rsidRPr="00167186">
        <w:t>[XZX</w:t>
      </w:r>
      <w:r w:rsidR="003E6398">
        <w:fldChar w:fldCharType="begin"/>
      </w:r>
      <w:r w:rsidR="00365AE5">
        <w:instrText xml:space="preserve"> XE "</w:instrText>
      </w:r>
      <w:r w:rsidR="00365AE5" w:rsidRPr="008855DA">
        <w:instrText>XZX</w:instrText>
      </w:r>
      <w:r w:rsidR="00C52441">
        <w:instrText xml:space="preserve"> – Memory Locking</w:instrText>
      </w:r>
      <w:r w:rsidR="00365AE5">
        <w:instrText xml:space="preserve">" </w:instrText>
      </w:r>
      <w:r w:rsidR="003E6398">
        <w:fldChar w:fldCharType="end"/>
      </w:r>
      <w:r w:rsidRPr="00167186">
        <w:t>]</w:t>
      </w:r>
      <w:bookmarkEnd w:id="1452"/>
      <w:bookmarkEnd w:id="1453"/>
      <w:bookmarkEnd w:id="1454"/>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instrText xml:space="preserve"> Memory Locking [XZX]" </w:instrText>
      </w:r>
      <w:r w:rsidR="003E6398">
        <w:fldChar w:fldCharType="end"/>
      </w:r>
    </w:p>
    <w:p w14:paraId="32F43412" w14:textId="77777777" w:rsidR="00A32382" w:rsidRPr="00167186" w:rsidRDefault="00A32382" w:rsidP="00A32382">
      <w:pPr>
        <w:pStyle w:val="Heading3"/>
      </w:pPr>
      <w:r>
        <w:t>7.</w:t>
      </w:r>
      <w:r w:rsidR="00B5701D">
        <w:t>8</w:t>
      </w:r>
      <w:r w:rsidRPr="00167186">
        <w:t>.</w:t>
      </w:r>
      <w:r>
        <w:t>1</w:t>
      </w:r>
      <w:r w:rsidR="00074057">
        <w:t xml:space="preserve"> </w:t>
      </w:r>
      <w:r>
        <w:t>Description</w:t>
      </w:r>
      <w:r w:rsidRPr="00167186">
        <w:t xml:space="preserve"> of application vulnerability</w:t>
      </w:r>
    </w:p>
    <w:p w14:paraId="5D7E5567" w14:textId="77777777" w:rsidR="00A32382" w:rsidRPr="00167186" w:rsidRDefault="00A32382" w:rsidP="00A32382">
      <w:r w:rsidRPr="00167186">
        <w:t xml:space="preserve">Sensitive data stored in memory that was not locked or that has been improperly locked may be written to swap files on disk by the virtual memory manager. </w:t>
      </w:r>
    </w:p>
    <w:p w14:paraId="529F3977" w14:textId="77777777" w:rsidR="00A32382" w:rsidRPr="00167186" w:rsidRDefault="00A32382" w:rsidP="00A32382">
      <w:pPr>
        <w:pStyle w:val="Heading3"/>
      </w:pPr>
      <w:r>
        <w:t>7.</w:t>
      </w:r>
      <w:r w:rsidR="00B5701D">
        <w:t>8</w:t>
      </w:r>
      <w:r w:rsidRPr="00167186">
        <w:t>.2</w:t>
      </w:r>
      <w:r w:rsidR="00074057">
        <w:t xml:space="preserve"> </w:t>
      </w:r>
      <w:r w:rsidRPr="00167186">
        <w:t>Cross reference</w:t>
      </w:r>
    </w:p>
    <w:p w14:paraId="416C7D65" w14:textId="77777777" w:rsidR="00523468" w:rsidRDefault="00523468" w:rsidP="00A32382">
      <w:pPr>
        <w:spacing w:after="0"/>
      </w:pPr>
      <w:r>
        <w:t>CWE:</w:t>
      </w:r>
    </w:p>
    <w:p w14:paraId="7A136C7F" w14:textId="77777777" w:rsidR="00523468" w:rsidRPr="00167186" w:rsidRDefault="00523468" w:rsidP="00B35625">
      <w:pPr>
        <w:spacing w:after="0"/>
        <w:ind w:left="403"/>
      </w:pPr>
      <w:r>
        <w:t>591. Sensitive Data Storage in Improperly Locked Memory</w:t>
      </w:r>
    </w:p>
    <w:p w14:paraId="5636380D" w14:textId="77777777" w:rsidR="00A32382" w:rsidRPr="00167186" w:rsidRDefault="004F20CA" w:rsidP="00A32382">
      <w:r>
        <w:t>CERT C guide</w:t>
      </w:r>
      <w:r w:rsidR="00A32382" w:rsidRPr="00270875">
        <w:t>lines: MEM06-C</w:t>
      </w:r>
    </w:p>
    <w:p w14:paraId="7911248F" w14:textId="77777777" w:rsidR="00A32382" w:rsidRPr="00167186" w:rsidRDefault="00A32382" w:rsidP="00A32382">
      <w:pPr>
        <w:pStyle w:val="Heading3"/>
      </w:pPr>
      <w:r>
        <w:t>7.</w:t>
      </w:r>
      <w:r w:rsidR="00B5701D">
        <w:t>8</w:t>
      </w:r>
      <w:r w:rsidRPr="00167186">
        <w:t>.3</w:t>
      </w:r>
      <w:r w:rsidR="00074057">
        <w:t xml:space="preserve"> </w:t>
      </w:r>
      <w:r w:rsidRPr="00167186">
        <w:t>Mechanism of failure</w:t>
      </w:r>
    </w:p>
    <w:p w14:paraId="21B479FD" w14:textId="77777777" w:rsidR="00A32382" w:rsidRDefault="00A32382" w:rsidP="00A32382">
      <w:pPr>
        <w:widowControl w:val="0"/>
        <w:autoSpaceDE w:val="0"/>
        <w:autoSpaceDN w:val="0"/>
        <w:adjustRightInd w:val="0"/>
        <w:rPr>
          <w:szCs w:val="24"/>
        </w:rPr>
      </w:pPr>
      <w:r>
        <w:rPr>
          <w:szCs w:val="24"/>
        </w:rPr>
        <w:t xml:space="preserve">Sensitive data that is not kept cryptographically secure may become visible to an attacker by any of several mechanisms. </w:t>
      </w:r>
      <w:r w:rsidR="00C52441">
        <w:rPr>
          <w:szCs w:val="24"/>
        </w:rPr>
        <w:t xml:space="preserve"> </w:t>
      </w:r>
      <w:r>
        <w:rPr>
          <w:szCs w:val="24"/>
        </w:rPr>
        <w:t>Some operating systems may write memory to swap or page files that may be visible to an attacker.</w:t>
      </w:r>
      <w:r w:rsidR="00C52441">
        <w:rPr>
          <w:szCs w:val="24"/>
        </w:rPr>
        <w:t xml:space="preserve"> </w:t>
      </w:r>
      <w:r>
        <w:rPr>
          <w:szCs w:val="24"/>
        </w:rPr>
        <w:t xml:space="preserve"> Some operating systems may provide mechanisms to examine the physical memory of the system or the virtual memory of another application.</w:t>
      </w:r>
      <w:r w:rsidR="00C52441">
        <w:rPr>
          <w:szCs w:val="24"/>
        </w:rPr>
        <w:t xml:space="preserve"> </w:t>
      </w:r>
      <w:r>
        <w:rPr>
          <w:szCs w:val="24"/>
        </w:rPr>
        <w:t xml:space="preserve"> Application debuggers may be able to stop the target application and examine or alter memory.</w:t>
      </w:r>
    </w:p>
    <w:p w14:paraId="23B89217" w14:textId="77777777" w:rsidR="00A32382" w:rsidRPr="00167186" w:rsidRDefault="00A32382" w:rsidP="00A32382">
      <w:pPr>
        <w:pStyle w:val="Heading3"/>
      </w:pPr>
      <w:r w:rsidRPr="00167186">
        <w:t>7.</w:t>
      </w:r>
      <w:r w:rsidR="00B5701D">
        <w:t>8</w:t>
      </w:r>
      <w:r w:rsidRPr="00167186">
        <w:t>.4</w:t>
      </w:r>
      <w:r w:rsidR="00074057">
        <w:t xml:space="preserve"> </w:t>
      </w:r>
      <w:r w:rsidRPr="00167186">
        <w:t>Avoiding the vulnerability or mitigating its effects</w:t>
      </w:r>
    </w:p>
    <w:p w14:paraId="7AC93227" w14:textId="77777777" w:rsidR="00A32382" w:rsidRPr="00780FE2" w:rsidRDefault="00A32382">
      <w:pPr>
        <w:widowControl w:val="0"/>
        <w:autoSpaceDE w:val="0"/>
        <w:autoSpaceDN w:val="0"/>
        <w:adjustRightInd w:val="0"/>
        <w:rPr>
          <w:szCs w:val="24"/>
        </w:rPr>
      </w:pPr>
      <w:r w:rsidRPr="00780FE2">
        <w:rPr>
          <w:szCs w:val="24"/>
        </w:rPr>
        <w:t>In almost all cases, these attacks require elevated or appropriate privilege.</w:t>
      </w:r>
    </w:p>
    <w:p w14:paraId="1395EC0B" w14:textId="77777777" w:rsidR="00A32382" w:rsidRPr="00780FE2" w:rsidRDefault="00A32382">
      <w:pPr>
        <w:widowControl w:val="0"/>
        <w:autoSpaceDE w:val="0"/>
        <w:autoSpaceDN w:val="0"/>
        <w:adjustRightInd w:val="0"/>
        <w:rPr>
          <w:szCs w:val="24"/>
        </w:rPr>
      </w:pPr>
      <w:r w:rsidRPr="00780FE2">
        <w:rPr>
          <w:szCs w:val="24"/>
        </w:rPr>
        <w:t>Software developers can avoid the vulnerability or mitigate its ill effects in the following ways:</w:t>
      </w:r>
    </w:p>
    <w:p w14:paraId="798D2EC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Remove debugging tools from production systems.</w:t>
      </w:r>
    </w:p>
    <w:p w14:paraId="384928E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Log and audit all privileged operations.</w:t>
      </w:r>
    </w:p>
    <w:p w14:paraId="69B38CEB" w14:textId="77777777" w:rsidR="00A32382" w:rsidRDefault="00A32382" w:rsidP="00F56CA5">
      <w:pPr>
        <w:widowControl w:val="0"/>
        <w:numPr>
          <w:ilvl w:val="0"/>
          <w:numId w:val="67"/>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28321380" w14:textId="77777777" w:rsidR="00C748D5" w:rsidRPr="00780FE2" w:rsidRDefault="00C748D5" w:rsidP="00F56CA5">
      <w:pPr>
        <w:widowControl w:val="0"/>
        <w:numPr>
          <w:ilvl w:val="0"/>
          <w:numId w:val="67"/>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2422E035" w14:textId="77777777" w:rsidR="00A32382" w:rsidRPr="00780FE2" w:rsidRDefault="00A32382" w:rsidP="00A32382">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proofErr w:type="spellStart"/>
      <w:r w:rsidRPr="00780FE2">
        <w:rPr>
          <w:rFonts w:ascii="Courier New" w:hAnsi="Courier New"/>
          <w:szCs w:val="24"/>
        </w:rPr>
        <w:t>mlock</w:t>
      </w:r>
      <w:proofErr w:type="spellEnd"/>
      <w:r w:rsidRPr="00780FE2">
        <w:rPr>
          <w:rFonts w:ascii="Courier New" w:hAnsi="Courier New"/>
          <w:szCs w:val="24"/>
        </w:rPr>
        <w:t>()</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mlock()</w:instrText>
      </w:r>
      <w:r w:rsidR="003177B3">
        <w:instrText xml:space="preserve">" </w:instrText>
      </w:r>
      <w:r w:rsidR="003E6398">
        <w:rPr>
          <w:rFonts w:ascii="Courier New" w:hAnsi="Courier New"/>
          <w:szCs w:val="24"/>
        </w:rPr>
        <w:fldChar w:fldCharType="end"/>
      </w:r>
      <w:r w:rsidRPr="00780FE2">
        <w:rPr>
          <w:szCs w:val="24"/>
        </w:rPr>
        <w:t xml:space="preserve"> and the Microsoft Windows</w:t>
      </w:r>
      <w:r w:rsidR="003E6398">
        <w:rPr>
          <w:szCs w:val="24"/>
        </w:rPr>
        <w:fldChar w:fldCharType="begin"/>
      </w:r>
      <w:r w:rsidR="008F5844">
        <w:instrText xml:space="preserve"> XE "</w:instrText>
      </w:r>
      <w:r w:rsidR="008F5844" w:rsidRPr="00BF7106">
        <w:rPr>
          <w:szCs w:val="24"/>
        </w:rPr>
        <w:instrText>Microsoft:</w:instrText>
      </w:r>
      <w:r w:rsidR="008F5844" w:rsidRPr="00BF7106">
        <w:instrText>Windows</w:instrText>
      </w:r>
      <w:r w:rsidR="008F5844">
        <w:instrText xml:space="preserve">" </w:instrText>
      </w:r>
      <w:r w:rsidR="003E6398">
        <w:rPr>
          <w:szCs w:val="24"/>
        </w:rPr>
        <w:fldChar w:fldCharType="end"/>
      </w:r>
      <w:r w:rsidRPr="00780FE2">
        <w:rPr>
          <w:szCs w:val="24"/>
        </w:rPr>
        <w:t xml:space="preserve"> </w:t>
      </w:r>
      <w:proofErr w:type="spellStart"/>
      <w:r w:rsidRPr="00780FE2">
        <w:rPr>
          <w:rFonts w:ascii="Courier New" w:hAnsi="Courier New"/>
          <w:szCs w:val="24"/>
        </w:rPr>
        <w:t>VirtualLock</w:t>
      </w:r>
      <w:proofErr w:type="spellEnd"/>
      <w:r w:rsidRPr="00780FE2">
        <w:rPr>
          <w:rFonts w:ascii="Courier New" w:hAnsi="Courier New"/>
          <w:szCs w:val="24"/>
        </w:rPr>
        <w:t>()</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VirtualLock()</w:instrText>
      </w:r>
      <w:r w:rsidR="003177B3">
        <w:instrText xml:space="preserve">" </w:instrText>
      </w:r>
      <w:r w:rsidR="003E6398">
        <w:rPr>
          <w:rFonts w:ascii="Courier New" w:hAnsi="Courier New"/>
          <w:szCs w:val="24"/>
        </w:rPr>
        <w:fldChar w:fldCharType="end"/>
      </w:r>
      <w:r w:rsidRPr="00780FE2">
        <w:rPr>
          <w:szCs w:val="24"/>
        </w:rPr>
        <w:t xml:space="preserve"> functions will prevent the named memory region from being written to a swap or page file. </w:t>
      </w:r>
      <w:r w:rsidR="003177B3">
        <w:rPr>
          <w:szCs w:val="24"/>
        </w:rPr>
        <w:t xml:space="preserve"> </w:t>
      </w:r>
      <w:r w:rsidRPr="00780FE2">
        <w:rPr>
          <w:szCs w:val="24"/>
        </w:rPr>
        <w:t>However, such usage is not portable.</w:t>
      </w:r>
    </w:p>
    <w:p w14:paraId="69000866" w14:textId="77777777" w:rsidR="00A32382" w:rsidRDefault="00A32382" w:rsidP="00A32382">
      <w:pPr>
        <w:widowControl w:val="0"/>
        <w:autoSpaceDE w:val="0"/>
        <w:autoSpaceDN w:val="0"/>
        <w:adjustRightInd w:val="0"/>
        <w:rPr>
          <w:szCs w:val="24"/>
        </w:rPr>
      </w:pPr>
      <w:r w:rsidRPr="00780FE2">
        <w:rPr>
          <w:szCs w:val="24"/>
        </w:rPr>
        <w:lastRenderedPageBreak/>
        <w:t>Systems that provide a "hibernate" facility (such as laptops) will write all of physical memory to a file that may be visible to an attacker on resume.</w:t>
      </w:r>
    </w:p>
    <w:p w14:paraId="414F2545" w14:textId="77777777" w:rsidR="004604CB" w:rsidRPr="004604CB" w:rsidRDefault="004604CB" w:rsidP="004604CB">
      <w:pPr>
        <w:pStyle w:val="Heading3"/>
      </w:pPr>
      <w:r w:rsidRPr="004604CB">
        <w:t>7.</w:t>
      </w:r>
      <w:r w:rsidR="00B5701D">
        <w:t>8</w:t>
      </w:r>
      <w:r w:rsidRPr="004604CB">
        <w:t>.</w:t>
      </w:r>
      <w:r w:rsidR="00B5701D">
        <w:t>5</w:t>
      </w:r>
      <w:r w:rsidR="00074057">
        <w:t xml:space="preserve"> </w:t>
      </w:r>
      <w:r w:rsidRPr="004604CB">
        <w:t>Implications for standardization</w:t>
      </w:r>
    </w:p>
    <w:p w14:paraId="14559758" w14:textId="77777777" w:rsidR="004604CB" w:rsidRPr="004604CB" w:rsidRDefault="004604CB" w:rsidP="004604CB">
      <w:pPr>
        <w:widowControl w:val="0"/>
        <w:autoSpaceDE w:val="0"/>
        <w:autoSpaceDN w:val="0"/>
        <w:adjustRightInd w:val="0"/>
      </w:pPr>
      <w:r w:rsidRPr="004604CB">
        <w:t>In future standardization activities, the following items should be considered:</w:t>
      </w:r>
    </w:p>
    <w:p w14:paraId="329BC530" w14:textId="77777777" w:rsidR="004604CB" w:rsidRPr="00780FE2" w:rsidRDefault="004604CB" w:rsidP="00A32382">
      <w:pPr>
        <w:widowControl w:val="0"/>
        <w:numPr>
          <w:ilvl w:val="0"/>
          <w:numId w:val="36"/>
        </w:numPr>
        <w:autoSpaceDE w:val="0"/>
        <w:autoSpaceDN w:val="0"/>
        <w:adjustRightInd w:val="0"/>
      </w:pPr>
      <w:r w:rsidRPr="004604CB">
        <w:t xml:space="preserve">Language independent APIs for </w:t>
      </w:r>
      <w:r>
        <w:t>memory locking</w:t>
      </w:r>
      <w:r w:rsidRPr="004604CB">
        <w:t xml:space="preserve"> should be defined, allowing each Programming Language to define a binding.</w:t>
      </w:r>
    </w:p>
    <w:p w14:paraId="1CE8A173" w14:textId="77777777" w:rsidR="00A32382" w:rsidRPr="0051446E" w:rsidRDefault="00A32382" w:rsidP="00A32382">
      <w:pPr>
        <w:pStyle w:val="Heading2"/>
      </w:pPr>
      <w:bookmarkStart w:id="1455" w:name="_Toc192558225"/>
      <w:bookmarkStart w:id="1456" w:name="_Ref313957574"/>
      <w:bookmarkStart w:id="1457" w:name="_Toc358896453"/>
      <w:bookmarkStart w:id="1458" w:name="_Toc297483241"/>
      <w:r>
        <w:t>7.</w:t>
      </w:r>
      <w:r w:rsidR="00B5701D">
        <w:t>9</w:t>
      </w:r>
      <w:r w:rsidR="00074057">
        <w:t xml:space="preserve"> </w:t>
      </w:r>
      <w:r w:rsidRPr="0051446E">
        <w:t>Resource Exhaustion</w:t>
      </w:r>
      <w:bookmarkEnd w:id="1455"/>
      <w:r w:rsidR="00074057">
        <w:t xml:space="preserve"> </w:t>
      </w:r>
      <w:r w:rsidRPr="0051446E">
        <w:t>[XZP</w:t>
      </w:r>
      <w:r w:rsidR="003E6398">
        <w:fldChar w:fldCharType="begin"/>
      </w:r>
      <w:r w:rsidR="00365AE5">
        <w:instrText xml:space="preserve"> XE "</w:instrText>
      </w:r>
      <w:r w:rsidR="00365AE5" w:rsidRPr="008855DA">
        <w:instrText>XZP</w:instrText>
      </w:r>
      <w:r w:rsidR="00C52441">
        <w:instrText xml:space="preserve"> – Resource Exhaustion</w:instrText>
      </w:r>
      <w:r w:rsidR="00365AE5">
        <w:instrText xml:space="preserve">" </w:instrText>
      </w:r>
      <w:r w:rsidR="003E6398">
        <w:fldChar w:fldCharType="end"/>
      </w:r>
      <w:r w:rsidRPr="0051446E">
        <w:t>]</w:t>
      </w:r>
      <w:bookmarkEnd w:id="1456"/>
      <w:bookmarkEnd w:id="1457"/>
      <w:bookmarkEnd w:id="1458"/>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DD1FF2" w:rsidRPr="008345E2">
        <w:instrText xml:space="preserve"> </w:instrText>
      </w:r>
      <w:r w:rsidR="00741C0D" w:rsidRPr="008345E2">
        <w:instrText>Resource Exhaustion</w:instrText>
      </w:r>
      <w:r w:rsidR="00637C72">
        <w:instrText xml:space="preserve"> [XZP]</w:instrText>
      </w:r>
      <w:r w:rsidR="00741C0D">
        <w:instrText xml:space="preserve">" </w:instrText>
      </w:r>
      <w:r w:rsidR="003E6398">
        <w:fldChar w:fldCharType="end"/>
      </w:r>
    </w:p>
    <w:p w14:paraId="2386788B" w14:textId="77777777" w:rsidR="00A32382" w:rsidRPr="0051446E" w:rsidRDefault="00A32382" w:rsidP="00A32382">
      <w:pPr>
        <w:pStyle w:val="Heading3"/>
      </w:pPr>
      <w:bookmarkStart w:id="1459" w:name="_Toc192558227"/>
      <w:r>
        <w:t>7.</w:t>
      </w:r>
      <w:r w:rsidR="00B5701D">
        <w:t>9</w:t>
      </w:r>
      <w:r w:rsidRPr="0051446E">
        <w:t>.</w:t>
      </w:r>
      <w:r>
        <w:t>1</w:t>
      </w:r>
      <w:r w:rsidR="00074057">
        <w:t xml:space="preserve"> </w:t>
      </w:r>
      <w:r>
        <w:t>Description</w:t>
      </w:r>
      <w:r w:rsidRPr="0051446E">
        <w:t xml:space="preserve"> of application vulnerability</w:t>
      </w:r>
      <w:bookmarkEnd w:id="1459"/>
    </w:p>
    <w:p w14:paraId="78CB3613" w14:textId="77777777" w:rsidR="00A32382" w:rsidRPr="0051446E" w:rsidRDefault="00A32382" w:rsidP="00A32382">
      <w:r w:rsidRPr="0051446E">
        <w:t>The application is susceptible to generating and/or accepting an excessive number of requests that could potentially exhaust limited resources, such as memory, file system storage, database connection pool entries, or CPU.</w:t>
      </w:r>
      <w:r w:rsidR="00C52441">
        <w:t xml:space="preserve"> </w:t>
      </w:r>
      <w:r w:rsidRPr="0051446E">
        <w:t xml:space="preserve"> This could ultimately lead to a denial of service that could prevent any other applications from accessing these resources. </w:t>
      </w:r>
    </w:p>
    <w:p w14:paraId="26E65EFB" w14:textId="77777777" w:rsidR="00A32382" w:rsidRPr="0051446E" w:rsidRDefault="00A32382" w:rsidP="00A32382">
      <w:pPr>
        <w:pStyle w:val="Heading3"/>
      </w:pPr>
      <w:bookmarkStart w:id="1460" w:name="_Toc192558228"/>
      <w:r>
        <w:t>7.</w:t>
      </w:r>
      <w:r w:rsidR="00B5701D">
        <w:t>9</w:t>
      </w:r>
      <w:r w:rsidRPr="0051446E">
        <w:t>.2</w:t>
      </w:r>
      <w:r w:rsidR="00074057">
        <w:t xml:space="preserve"> </w:t>
      </w:r>
      <w:r w:rsidRPr="0051446E">
        <w:t>Cross reference</w:t>
      </w:r>
      <w:bookmarkEnd w:id="1460"/>
    </w:p>
    <w:p w14:paraId="6ED68232" w14:textId="77777777" w:rsidR="00A32382" w:rsidRPr="0051446E" w:rsidRDefault="00A32382" w:rsidP="00A32382">
      <w:pPr>
        <w:spacing w:after="0"/>
      </w:pPr>
      <w:r w:rsidRPr="0051446E">
        <w:t>CWE</w:t>
      </w:r>
      <w:r w:rsidR="002F2EB1">
        <w:t>:</w:t>
      </w:r>
    </w:p>
    <w:p w14:paraId="364DAF27" w14:textId="77777777" w:rsidR="00A32382" w:rsidRPr="0089310E" w:rsidRDefault="00A32382" w:rsidP="00A32382">
      <w:pPr>
        <w:ind w:left="403"/>
      </w:pPr>
      <w:r w:rsidRPr="0089310E">
        <w:t>400. Resource Exhaustion</w:t>
      </w:r>
    </w:p>
    <w:p w14:paraId="5D452FBA" w14:textId="77777777" w:rsidR="00A32382" w:rsidRPr="0051446E" w:rsidRDefault="00A32382" w:rsidP="00A32382">
      <w:pPr>
        <w:pStyle w:val="Heading3"/>
      </w:pPr>
      <w:bookmarkStart w:id="1461" w:name="_Toc192558230"/>
      <w:r>
        <w:t>7.</w:t>
      </w:r>
      <w:r w:rsidR="00B5701D">
        <w:t>9</w:t>
      </w:r>
      <w:r w:rsidRPr="0051446E">
        <w:t>.3</w:t>
      </w:r>
      <w:r w:rsidR="00074057">
        <w:t xml:space="preserve"> </w:t>
      </w:r>
      <w:r w:rsidRPr="0051446E">
        <w:t>Mechanism of failure</w:t>
      </w:r>
      <w:bookmarkEnd w:id="1461"/>
    </w:p>
    <w:p w14:paraId="4244D421" w14:textId="77777777" w:rsidR="00A32382" w:rsidRPr="0051446E" w:rsidRDefault="00A32382" w:rsidP="00A32382">
      <w:r w:rsidRPr="0051446E">
        <w:t>There are two primary failures associated with resource exhaustion</w:t>
      </w:r>
      <w:r w:rsidR="003E6398">
        <w:fldChar w:fldCharType="begin"/>
      </w:r>
      <w:r w:rsidR="00365AE5">
        <w:instrText xml:space="preserve"> XE "</w:instrText>
      </w:r>
      <w:r w:rsidR="00365AE5" w:rsidRPr="008855DA">
        <w:instrText>resource exhaustion</w:instrText>
      </w:r>
      <w:r w:rsidR="00365AE5">
        <w:instrText xml:space="preserve">" </w:instrText>
      </w:r>
      <w:r w:rsidR="003E6398">
        <w:fldChar w:fldCharType="end"/>
      </w:r>
      <w:r w:rsidRPr="0051446E">
        <w:t>.</w:t>
      </w:r>
      <w:r w:rsidR="003177B3">
        <w:t xml:space="preserve"> </w:t>
      </w:r>
      <w:r w:rsidRPr="0051446E">
        <w:t xml:space="preserve"> The most common result of resource exhaustion is denial of service.</w:t>
      </w:r>
      <w:r w:rsidR="00C52441">
        <w:t xml:space="preserve"> </w:t>
      </w:r>
      <w:r w:rsidRPr="0051446E">
        <w:t xml:space="preserve"> In some </w:t>
      </w:r>
      <w:proofErr w:type="gramStart"/>
      <w:r w:rsidRPr="0051446E">
        <w:t>cases</w:t>
      </w:r>
      <w:proofErr w:type="gramEnd"/>
      <w:r w:rsidRPr="0051446E">
        <w:t xml:space="preserve"> an attacker or a defect may cause a system to fail in an unsafe or insecure fashion by causing an application to exhaust the available resources.</w:t>
      </w:r>
    </w:p>
    <w:p w14:paraId="658ABC7E" w14:textId="77777777" w:rsidR="00A32382" w:rsidRPr="0051446E" w:rsidRDefault="00A32382" w:rsidP="00A32382">
      <w:r w:rsidRPr="0051446E">
        <w:t xml:space="preserve">Resource exhaustion issues are generally understood but are far more difficult to prevent. </w:t>
      </w:r>
      <w:r w:rsidR="003177B3">
        <w:t xml:space="preserve"> </w:t>
      </w:r>
      <w:r w:rsidRPr="0051446E">
        <w:t xml:space="preserve">Taking advantage of various entry points, an attacker could craft a wide variety of requests that would cause the site to consume resources. </w:t>
      </w:r>
      <w:r w:rsidR="00C52441">
        <w:t xml:space="preserve"> </w:t>
      </w:r>
      <w:r w:rsidRPr="0051446E">
        <w:t xml:space="preserve">Database queries that take a long time to process are good </w:t>
      </w:r>
      <w:proofErr w:type="spellStart"/>
      <w:r w:rsidRPr="00780FE2">
        <w:rPr>
          <w:i/>
        </w:rPr>
        <w:t>DoS</w:t>
      </w:r>
      <w:proofErr w:type="spellEnd"/>
      <w:r w:rsidR="003E6398">
        <w:rPr>
          <w:i/>
        </w:rPr>
        <w:fldChar w:fldCharType="begin"/>
      </w:r>
      <w:r w:rsidR="00F80097">
        <w:instrText xml:space="preserve"> XE "</w:instrText>
      </w:r>
      <w:r w:rsidR="00F80097" w:rsidRPr="00C22043">
        <w:rPr>
          <w:i/>
        </w:rPr>
        <w:instrText>DoS:</w:instrText>
      </w:r>
      <w:r w:rsidR="00F80097" w:rsidRPr="00C22043">
        <w:instrText>Denial of Service</w:instrText>
      </w:r>
      <w:r w:rsidR="00F80097">
        <w:instrText xml:space="preserve">" </w:instrText>
      </w:r>
      <w:r w:rsidR="003E6398">
        <w:rPr>
          <w:i/>
        </w:rPr>
        <w:fldChar w:fldCharType="end"/>
      </w:r>
      <w:r w:rsidRPr="0051446E">
        <w:t xml:space="preserve"> (Denial of Service) targets. </w:t>
      </w:r>
      <w:r w:rsidR="00C52441">
        <w:t xml:space="preserve"> </w:t>
      </w:r>
      <w:r w:rsidRPr="0051446E">
        <w:t xml:space="preserve">An attacker would only have to write a few lines of Perl code to generate enough traffic to exceed the site's ability to keep up. </w:t>
      </w:r>
      <w:r w:rsidR="00C52441">
        <w:t xml:space="preserve"> </w:t>
      </w:r>
      <w:r w:rsidRPr="0051446E">
        <w:t>This would effectively prevent authorized users from using the site at all.</w:t>
      </w:r>
    </w:p>
    <w:p w14:paraId="166E2B0E" w14:textId="77777777" w:rsidR="00A32382" w:rsidRPr="0051446E" w:rsidRDefault="00A32382" w:rsidP="00A32382">
      <w:r w:rsidRPr="0051446E">
        <w:t xml:space="preserve">Resources can be exhausted simply by ensuring that the target machine must do much more work and consume more resources </w:t>
      </w:r>
      <w:r w:rsidR="001775B5">
        <w:t>to</w:t>
      </w:r>
      <w:r w:rsidRPr="0051446E">
        <w:t xml:space="preserve"> service a request than the attacker must do to initiate a request. </w:t>
      </w:r>
      <w:r w:rsidR="00C52441">
        <w:t xml:space="preserve"> </w:t>
      </w:r>
      <w:r w:rsidRPr="0051446E">
        <w:t xml:space="preserve">Prevention of these attacks requires that the target system either recognizes the attack and denies that user further access for a given amount of time or uniformly throttles all requests </w:t>
      </w:r>
      <w:r w:rsidR="001775B5">
        <w:t>to</w:t>
      </w:r>
      <w:r w:rsidRPr="0051446E">
        <w:t xml:space="preserve"> make it more difficult to consume resources more quickly than they can again be freed. </w:t>
      </w:r>
      <w:r w:rsidR="00C52441">
        <w:t xml:space="preserve"> </w:t>
      </w:r>
      <w:r w:rsidRPr="0051446E">
        <w:t>The first of these solutions is an issue in itself though, since it may allow attackers to prevent the use of the system by a particular valid user.</w:t>
      </w:r>
      <w:r w:rsidR="00C52441">
        <w:t xml:space="preserve"> </w:t>
      </w:r>
      <w:r w:rsidRPr="0051446E">
        <w:t xml:space="preserve"> If the attacker impersonates the valid user, he may be able to prevent the user from accessing the server in question. </w:t>
      </w:r>
      <w:r w:rsidR="00C52441">
        <w:t xml:space="preserve"> </w:t>
      </w:r>
      <w:r w:rsidRPr="0051446E">
        <w:t>The second solution is simply difficult to effectively institute and even when properly done, it does not provide a full solution.</w:t>
      </w:r>
      <w:r w:rsidR="00C52441">
        <w:t xml:space="preserve"> </w:t>
      </w:r>
      <w:r w:rsidRPr="0051446E">
        <w:t xml:space="preserve"> It simply makes the attack require more resources on the part of the attacker.</w:t>
      </w:r>
    </w:p>
    <w:p w14:paraId="1B76868A" w14:textId="77777777" w:rsidR="00A32382" w:rsidRPr="0051446E" w:rsidRDefault="00A32382" w:rsidP="00A32382">
      <w:r w:rsidRPr="0051446E">
        <w:lastRenderedPageBreak/>
        <w:t xml:space="preserve">The final concern that must be discussed about issues of resource exhaustion is that of systems which "fail open." </w:t>
      </w:r>
      <w:r w:rsidR="00C52441">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w:t>
      </w:r>
      <w:r w:rsidR="005C0EFA" w:rsidRPr="0051446E">
        <w:t>are</w:t>
      </w:r>
      <w:r w:rsidRPr="0051446E">
        <w:t xml:space="preserve"> compromised. </w:t>
      </w:r>
      <w:r w:rsidR="00C52441">
        <w:t xml:space="preserve"> </w:t>
      </w:r>
      <w:r w:rsidRPr="0051446E">
        <w:t>A prime example of this can be found in old switches that were vulnerable to "</w:t>
      </w:r>
      <w:proofErr w:type="spellStart"/>
      <w:r w:rsidRPr="0051446E">
        <w:t>macof</w:t>
      </w:r>
      <w:proofErr w:type="spellEnd"/>
      <w:r w:rsidR="003E6398">
        <w:fldChar w:fldCharType="begin"/>
      </w:r>
      <w:r w:rsidR="00200AA9">
        <w:instrText xml:space="preserve"> XE "</w:instrText>
      </w:r>
      <w:r w:rsidR="00200AA9" w:rsidRPr="008855DA">
        <w:instrText>macof</w:instrText>
      </w:r>
      <w:r w:rsidR="00200AA9">
        <w:instrText xml:space="preserve">" </w:instrText>
      </w:r>
      <w:r w:rsidR="003E6398">
        <w:fldChar w:fldCharType="end"/>
      </w:r>
      <w:r w:rsidRPr="0051446E">
        <w:t xml:space="preserve">" attacks (so named for a tool developed by </w:t>
      </w:r>
      <w:proofErr w:type="spellStart"/>
      <w:r w:rsidRPr="0051446E">
        <w:t>Dugsong</w:t>
      </w:r>
      <w:proofErr w:type="spellEnd"/>
      <w:r w:rsidR="00C52441" w:rsidRPr="0051446E">
        <w:t>).</w:t>
      </w:r>
      <w:r w:rsidR="00C52441">
        <w:t xml:space="preserve">  </w:t>
      </w:r>
      <w:r w:rsidRPr="0051446E">
        <w:t>These attacks flooded a switch with random IP</w:t>
      </w:r>
      <w:r w:rsidR="003E6398">
        <w:fldChar w:fldCharType="begin"/>
      </w:r>
      <w:r w:rsidR="00200AA9">
        <w:instrText xml:space="preserve"> XE "</w:instrText>
      </w:r>
      <w:r w:rsidR="00200AA9" w:rsidRPr="008855DA">
        <w:instrText>IP address</w:instrText>
      </w:r>
      <w:r w:rsidR="00200AA9">
        <w:instrText xml:space="preserve">" </w:instrText>
      </w:r>
      <w:r w:rsidR="003E6398">
        <w:fldChar w:fldCharType="end"/>
      </w:r>
      <w:r w:rsidR="00200AA9">
        <w:t xml:space="preserve">(Internet Protocol) </w:t>
      </w:r>
      <w:r w:rsidRPr="0051446E">
        <w:t>and MAC</w:t>
      </w:r>
      <w:r w:rsidR="003E6398">
        <w:fldChar w:fldCharType="begin"/>
      </w:r>
      <w:r w:rsidR="00200AA9">
        <w:instrText xml:space="preserve"> XE "</w:instrText>
      </w:r>
      <w:r w:rsidR="00200AA9" w:rsidRPr="008855DA">
        <w:instrText>MAC address</w:instrText>
      </w:r>
      <w:r w:rsidR="00200AA9">
        <w:instrText xml:space="preserve">" </w:instrText>
      </w:r>
      <w:r w:rsidR="003E6398">
        <w:fldChar w:fldCharType="end"/>
      </w:r>
      <w:r w:rsidR="00200AA9">
        <w:t>(Media Access Control)</w:t>
      </w:r>
      <w:r w:rsidRPr="0051446E">
        <w:t xml:space="preserve"> address combinations, therefore exhausting the switch's cache, which held the information of which port corresponded to which MAC addresses. </w:t>
      </w:r>
      <w:r w:rsidR="00C52441">
        <w:t xml:space="preserve"> </w:t>
      </w:r>
      <w:r w:rsidRPr="0051446E">
        <w:t>Once this cache was exhausted, the switch would fail in an insecure way and would begin to act simply as a hub, broadcasting all traffic on all ports and allowing for basic sniffing attacks.</w:t>
      </w:r>
    </w:p>
    <w:p w14:paraId="2D14166E" w14:textId="77777777" w:rsidR="00A32382" w:rsidRPr="0051446E" w:rsidRDefault="00A32382" w:rsidP="00A32382">
      <w:pPr>
        <w:pStyle w:val="Heading3"/>
      </w:pPr>
      <w:bookmarkStart w:id="1462" w:name="_Toc192558231"/>
      <w:r>
        <w:t>7.</w:t>
      </w:r>
      <w:r w:rsidR="00B5701D">
        <w:t>9</w:t>
      </w:r>
      <w:r>
        <w:t>.4</w:t>
      </w:r>
      <w:r w:rsidR="00074057">
        <w:t xml:space="preserve"> </w:t>
      </w:r>
      <w:r w:rsidRPr="0051446E">
        <w:t>Avoiding the vulnerability or mitigating its effects</w:t>
      </w:r>
      <w:bookmarkEnd w:id="1462"/>
    </w:p>
    <w:p w14:paraId="76AD3992" w14:textId="77777777" w:rsidR="00A32382" w:rsidRPr="0051446E" w:rsidRDefault="00A32382" w:rsidP="00A32382">
      <w:r w:rsidRPr="00EA66F0">
        <w:t>Software developers can avoid the vulnerability or mitigate its ill effects in the following ways:</w:t>
      </w:r>
    </w:p>
    <w:p w14:paraId="6E869E68" w14:textId="77777777" w:rsidR="00A32382" w:rsidRPr="0051446E" w:rsidRDefault="00A32382" w:rsidP="00F56CA5">
      <w:pPr>
        <w:numPr>
          <w:ilvl w:val="0"/>
          <w:numId w:val="12"/>
        </w:numPr>
        <w:tabs>
          <w:tab w:val="clear" w:pos="1170"/>
          <w:tab w:val="num" w:pos="720"/>
        </w:tabs>
        <w:spacing w:after="0"/>
        <w:ind w:left="720"/>
      </w:pPr>
      <w:r w:rsidRPr="0051446E">
        <w:t xml:space="preserve">Implement throttling mechanisms into the system architecture. </w:t>
      </w:r>
      <w:r w:rsidR="00C52441">
        <w:t xml:space="preserve"> </w:t>
      </w:r>
      <w:r w:rsidRPr="0051446E">
        <w:t>The best protection is to limit the amount of resources that an application can cause to be expended.</w:t>
      </w:r>
      <w:r w:rsidR="00C52441">
        <w:t xml:space="preserve"> </w:t>
      </w:r>
      <w:r w:rsidRPr="0051446E">
        <w:t xml:space="preserve"> A strong authentication and access control model will help prevent such attacks from occurring in the first place. </w:t>
      </w:r>
      <w:r w:rsidR="00C52441">
        <w:t xml:space="preserve"> </w:t>
      </w:r>
      <w:r w:rsidRPr="0051446E">
        <w:t>The authentication application should be protected against denial of service attacks as much as possible.</w:t>
      </w:r>
      <w:r w:rsidR="00C52441">
        <w:t xml:space="preserve"> </w:t>
      </w:r>
      <w:r w:rsidRPr="0051446E">
        <w:t xml:space="preserve"> Limiting the database access, perhaps by caching result sets, can help minimize the resources expended.</w:t>
      </w:r>
      <w:r w:rsidR="00C52441">
        <w:t xml:space="preserve"> </w:t>
      </w:r>
      <w:r w:rsidRPr="0051446E">
        <w:t xml:space="preserve"> To further limit the potential for a denial of service attack, consider tracking the rate of requests received from users and blocking requests that exceed a defined rate threshold.</w:t>
      </w:r>
    </w:p>
    <w:p w14:paraId="3D77EC19" w14:textId="77777777" w:rsidR="00A32382" w:rsidRDefault="00A32382" w:rsidP="00F56CA5">
      <w:pPr>
        <w:numPr>
          <w:ilvl w:val="0"/>
          <w:numId w:val="12"/>
        </w:numPr>
        <w:tabs>
          <w:tab w:val="clear" w:pos="1170"/>
          <w:tab w:val="num" w:pos="720"/>
        </w:tabs>
        <w:ind w:left="720"/>
      </w:pPr>
      <w:r w:rsidRPr="0051446E">
        <w:t>Ensure that applications have specific limits of scale placed on them, and ensure that all failures in resource allocation cause the</w:t>
      </w:r>
      <w:r w:rsidR="008038DD">
        <w:t xml:space="preserve"> application to fail safely.</w:t>
      </w:r>
    </w:p>
    <w:p w14:paraId="3CA95FB6" w14:textId="77777777" w:rsidR="008038DD" w:rsidRPr="008038DD" w:rsidRDefault="008038DD" w:rsidP="003C59B1">
      <w:pPr>
        <w:pStyle w:val="Heading2"/>
      </w:pPr>
      <w:bookmarkStart w:id="1463" w:name="_Toc267483391"/>
      <w:bookmarkStart w:id="1464" w:name="_Ref313948270"/>
      <w:bookmarkStart w:id="1465" w:name="_Toc358896454"/>
      <w:bookmarkStart w:id="1466" w:name="_Toc297483242"/>
      <w:r w:rsidRPr="008038DD">
        <w:t>7.</w:t>
      </w:r>
      <w:r w:rsidR="00B5701D">
        <w:t>10</w:t>
      </w:r>
      <w:r w:rsidR="00074057">
        <w:t xml:space="preserve"> </w:t>
      </w:r>
      <w:r w:rsidRPr="008038DD">
        <w:t>Unrestricted File Upload</w:t>
      </w:r>
      <w:r w:rsidR="00074057">
        <w:t xml:space="preserve"> </w:t>
      </w:r>
      <w:r w:rsidRPr="008038DD">
        <w:t>[CBF</w:t>
      </w:r>
      <w:r w:rsidR="003E6398">
        <w:fldChar w:fldCharType="begin"/>
      </w:r>
      <w:r w:rsidR="00365AE5">
        <w:instrText xml:space="preserve"> XE "</w:instrText>
      </w:r>
      <w:r w:rsidR="00365AE5" w:rsidRPr="008855DA">
        <w:instrText>CBF</w:instrText>
      </w:r>
      <w:r w:rsidR="00C52441">
        <w:instrText xml:space="preserve"> – Unrestricted File Upload</w:instrText>
      </w:r>
      <w:r w:rsidR="00365AE5">
        <w:instrText xml:space="preserve">" </w:instrText>
      </w:r>
      <w:r w:rsidR="003E6398">
        <w:fldChar w:fldCharType="end"/>
      </w:r>
      <w:r w:rsidRPr="008038DD">
        <w:t>]</w:t>
      </w:r>
      <w:bookmarkEnd w:id="1463"/>
      <w:bookmarkEnd w:id="1464"/>
      <w:bookmarkEnd w:id="1465"/>
      <w:bookmarkEnd w:id="1466"/>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741C0D" w:rsidRPr="00B30024">
        <w:instrText xml:space="preserve"> </w:instrText>
      </w:r>
      <w:r w:rsidR="00431B1F">
        <w:instrText>U</w:instrText>
      </w:r>
      <w:r w:rsidR="00741C0D" w:rsidRPr="00B30024">
        <w:instrText>nrestricted File Upload</w:instrText>
      </w:r>
      <w:r w:rsidR="00637C72">
        <w:instrText xml:space="preserve"> [CBF]</w:instrText>
      </w:r>
      <w:r w:rsidR="00741C0D">
        <w:instrText xml:space="preserve">" </w:instrText>
      </w:r>
      <w:r w:rsidR="003E6398">
        <w:fldChar w:fldCharType="end"/>
      </w:r>
    </w:p>
    <w:p w14:paraId="48C9A0C8" w14:textId="77777777" w:rsidR="008038DD" w:rsidRPr="008038DD" w:rsidRDefault="00035778" w:rsidP="008038DD">
      <w:pPr>
        <w:rPr>
          <w:b/>
          <w:bCs/>
        </w:rPr>
      </w:pPr>
      <w:r w:rsidRPr="00035778">
        <w:rPr>
          <w:rFonts w:asciiTheme="majorHAnsi" w:hAnsiTheme="majorHAnsi"/>
          <w:b/>
          <w:bCs/>
          <w:sz w:val="26"/>
          <w:szCs w:val="26"/>
        </w:rPr>
        <w:t>7</w:t>
      </w:r>
      <w:r w:rsidR="008038DD" w:rsidRPr="003C59B1">
        <w:rPr>
          <w:rStyle w:val="Heading3Char"/>
        </w:rPr>
        <w:t>.</w:t>
      </w:r>
      <w:r w:rsidR="00B5701D">
        <w:rPr>
          <w:rStyle w:val="Heading3Char"/>
        </w:rPr>
        <w:t>10</w:t>
      </w:r>
      <w:r w:rsidR="008038DD" w:rsidRPr="003C59B1">
        <w:rPr>
          <w:rStyle w:val="Heading3Char"/>
        </w:rPr>
        <w:t>.1</w:t>
      </w:r>
      <w:r w:rsidR="00074057">
        <w:rPr>
          <w:rStyle w:val="Heading3Char"/>
        </w:rPr>
        <w:t xml:space="preserve"> </w:t>
      </w:r>
      <w:r w:rsidR="008038DD" w:rsidRPr="003C59B1">
        <w:rPr>
          <w:rStyle w:val="Heading3Char"/>
        </w:rPr>
        <w:t>Description of application vulnerability</w:t>
      </w:r>
    </w:p>
    <w:p w14:paraId="7A2A066C" w14:textId="77777777" w:rsidR="008038DD" w:rsidRPr="008038DD" w:rsidRDefault="008038DD" w:rsidP="008038DD">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39456169" w14:textId="77777777" w:rsidR="008038DD" w:rsidRPr="008038DD" w:rsidRDefault="008038DD" w:rsidP="003C59B1">
      <w:pPr>
        <w:pStyle w:val="Heading3"/>
      </w:pPr>
      <w:r w:rsidRPr="008038DD">
        <w:t>7.</w:t>
      </w:r>
      <w:r w:rsidR="00B5701D">
        <w:t>10</w:t>
      </w:r>
      <w:r w:rsidRPr="008038DD">
        <w:t>.2</w:t>
      </w:r>
      <w:r w:rsidR="00074057">
        <w:t xml:space="preserve"> </w:t>
      </w:r>
      <w:r w:rsidRPr="008038DD">
        <w:t>Cross reference</w:t>
      </w:r>
    </w:p>
    <w:p w14:paraId="35B6BC82" w14:textId="77777777" w:rsidR="008038DD" w:rsidRPr="008038DD" w:rsidRDefault="008038DD" w:rsidP="003C59B1">
      <w:pPr>
        <w:spacing w:after="0"/>
      </w:pPr>
      <w:r w:rsidRPr="008038DD">
        <w:t>CWE:</w:t>
      </w:r>
    </w:p>
    <w:p w14:paraId="3E6A8604" w14:textId="77777777" w:rsidR="008038DD" w:rsidRPr="008038DD" w:rsidRDefault="008038DD" w:rsidP="003C59B1">
      <w:pPr>
        <w:ind w:left="403"/>
      </w:pPr>
      <w:r w:rsidRPr="008038DD">
        <w:t>434.</w:t>
      </w:r>
      <w:r w:rsidR="002F2EB1">
        <w:t xml:space="preserve"> </w:t>
      </w:r>
      <w:r w:rsidRPr="008038DD">
        <w:t>Unrestricted Upload of File with Dangerous Type</w:t>
      </w:r>
    </w:p>
    <w:p w14:paraId="17A42989" w14:textId="77777777" w:rsidR="008038DD" w:rsidRPr="008038DD" w:rsidRDefault="008038DD" w:rsidP="003C59B1">
      <w:pPr>
        <w:pStyle w:val="Heading3"/>
      </w:pPr>
      <w:r w:rsidRPr="008038DD">
        <w:t>7.</w:t>
      </w:r>
      <w:r w:rsidR="00B5701D">
        <w:t>10</w:t>
      </w:r>
      <w:r w:rsidRPr="008038DD">
        <w:t>.3</w:t>
      </w:r>
      <w:r w:rsidR="00074057">
        <w:t xml:space="preserve"> </w:t>
      </w:r>
      <w:r w:rsidRPr="008038DD">
        <w:t>Mechanism of failure</w:t>
      </w:r>
    </w:p>
    <w:p w14:paraId="0FDA3DB2" w14:textId="77777777" w:rsidR="008038DD" w:rsidRPr="008038DD" w:rsidRDefault="008038DD" w:rsidP="008038DD">
      <w:r w:rsidRPr="008038DD">
        <w:t>There are several failures associated with an uploaded file:</w:t>
      </w:r>
    </w:p>
    <w:p w14:paraId="427D8FBC" w14:textId="77777777" w:rsidR="008038DD" w:rsidRPr="008038DD" w:rsidRDefault="008038DD" w:rsidP="00F56CA5">
      <w:pPr>
        <w:numPr>
          <w:ilvl w:val="0"/>
          <w:numId w:val="154"/>
        </w:numPr>
        <w:spacing w:after="0"/>
      </w:pPr>
      <w:r w:rsidRPr="008038DD">
        <w:t>Executing arbitrary code.</w:t>
      </w:r>
    </w:p>
    <w:p w14:paraId="65FFF05E" w14:textId="77777777" w:rsidR="008038DD" w:rsidRPr="008038DD" w:rsidRDefault="008038DD" w:rsidP="00F56CA5">
      <w:pPr>
        <w:numPr>
          <w:ilvl w:val="0"/>
          <w:numId w:val="154"/>
        </w:numPr>
        <w:spacing w:after="0"/>
      </w:pPr>
      <w:r w:rsidRPr="008038DD">
        <w:t>Phishing page added to a website.</w:t>
      </w:r>
    </w:p>
    <w:p w14:paraId="26B53485" w14:textId="77777777" w:rsidR="008038DD" w:rsidRPr="008038DD" w:rsidRDefault="008038DD" w:rsidP="00F56CA5">
      <w:pPr>
        <w:numPr>
          <w:ilvl w:val="0"/>
          <w:numId w:val="154"/>
        </w:numPr>
        <w:spacing w:after="0"/>
      </w:pPr>
      <w:r w:rsidRPr="008038DD">
        <w:t>Defacing a website.</w:t>
      </w:r>
    </w:p>
    <w:p w14:paraId="10AC9B26" w14:textId="77777777" w:rsidR="008038DD" w:rsidRPr="008038DD" w:rsidRDefault="008038DD" w:rsidP="00F56CA5">
      <w:pPr>
        <w:numPr>
          <w:ilvl w:val="0"/>
          <w:numId w:val="154"/>
        </w:numPr>
        <w:spacing w:after="0"/>
      </w:pPr>
      <w:r w:rsidRPr="008038DD">
        <w:t>Creating a vulnerability for other attacks.</w:t>
      </w:r>
    </w:p>
    <w:p w14:paraId="48C8C98F" w14:textId="77777777" w:rsidR="008038DD" w:rsidRPr="008038DD" w:rsidRDefault="008038DD" w:rsidP="00F56CA5">
      <w:pPr>
        <w:numPr>
          <w:ilvl w:val="0"/>
          <w:numId w:val="154"/>
        </w:numPr>
        <w:spacing w:after="0"/>
      </w:pPr>
      <w:r w:rsidRPr="008038DD">
        <w:t>Browsing the file system.</w:t>
      </w:r>
    </w:p>
    <w:p w14:paraId="59E95B19" w14:textId="77777777" w:rsidR="008038DD" w:rsidRPr="008038DD" w:rsidRDefault="008038DD" w:rsidP="00F56CA5">
      <w:pPr>
        <w:numPr>
          <w:ilvl w:val="0"/>
          <w:numId w:val="154"/>
        </w:numPr>
        <w:spacing w:after="0"/>
      </w:pPr>
      <w:r w:rsidRPr="008038DD">
        <w:lastRenderedPageBreak/>
        <w:t>Creating a denial of service.</w:t>
      </w:r>
    </w:p>
    <w:p w14:paraId="6858BA5A" w14:textId="77777777" w:rsidR="008038DD" w:rsidRPr="008038DD" w:rsidRDefault="008038DD" w:rsidP="00F56CA5">
      <w:pPr>
        <w:numPr>
          <w:ilvl w:val="0"/>
          <w:numId w:val="154"/>
        </w:numPr>
      </w:pPr>
      <w:r w:rsidRPr="008038DD">
        <w:t>Uploading a malicious executable to a server, which could be executed with administrator privilege.</w:t>
      </w:r>
    </w:p>
    <w:p w14:paraId="2EF1FA98" w14:textId="77777777" w:rsidR="008038DD" w:rsidRPr="008038DD" w:rsidRDefault="008038DD" w:rsidP="003C59B1">
      <w:pPr>
        <w:pStyle w:val="Heading3"/>
      </w:pPr>
      <w:r w:rsidRPr="008038DD">
        <w:t>7.</w:t>
      </w:r>
      <w:r w:rsidR="00B5701D">
        <w:t>10</w:t>
      </w:r>
      <w:r w:rsidRPr="008038DD">
        <w:t>.4</w:t>
      </w:r>
      <w:r w:rsidR="00074057">
        <w:t xml:space="preserve"> </w:t>
      </w:r>
      <w:r w:rsidRPr="008038DD">
        <w:t>Avoiding the vulnerability or mitigating its effects</w:t>
      </w:r>
    </w:p>
    <w:p w14:paraId="14276247" w14:textId="77777777" w:rsidR="008038DD" w:rsidRPr="008038DD" w:rsidRDefault="008038DD" w:rsidP="008038DD">
      <w:r w:rsidRPr="008038DD">
        <w:t>Software developers can avoid the vulnerability or mitigate its ill effects in the following ways:</w:t>
      </w:r>
    </w:p>
    <w:p w14:paraId="45F1F517" w14:textId="77777777" w:rsidR="008038DD" w:rsidRPr="008038DD" w:rsidRDefault="008038DD" w:rsidP="00F56CA5">
      <w:pPr>
        <w:numPr>
          <w:ilvl w:val="0"/>
          <w:numId w:val="85"/>
        </w:numPr>
        <w:spacing w:after="0"/>
      </w:pPr>
      <w:r w:rsidRPr="008038DD">
        <w:t xml:space="preserve">Allow only certain file extensions, commonly known as a </w:t>
      </w:r>
      <w:r w:rsidRPr="00154BA6">
        <w:rPr>
          <w:i/>
        </w:rPr>
        <w:t>white-list</w:t>
      </w:r>
      <w:r w:rsidR="003E6398">
        <w:rPr>
          <w:i/>
        </w:rPr>
        <w:fldChar w:fldCharType="begin"/>
      </w:r>
      <w:r w:rsidR="00200AA9">
        <w:instrText xml:space="preserve"> XE "</w:instrText>
      </w:r>
      <w:r w:rsidR="00200AA9" w:rsidRPr="008855DA">
        <w:rPr>
          <w:i/>
        </w:rPr>
        <w:instrText>white-list</w:instrText>
      </w:r>
      <w:r w:rsidR="00200AA9">
        <w:instrText xml:space="preserve">" </w:instrText>
      </w:r>
      <w:r w:rsidR="003E6398">
        <w:rPr>
          <w:i/>
        </w:rPr>
        <w:fldChar w:fldCharType="end"/>
      </w:r>
      <w:r w:rsidRPr="008038DD">
        <w:t>.</w:t>
      </w:r>
    </w:p>
    <w:p w14:paraId="6E544F24" w14:textId="77777777" w:rsidR="008038DD" w:rsidRPr="008038DD" w:rsidRDefault="008038DD" w:rsidP="00F56CA5">
      <w:pPr>
        <w:numPr>
          <w:ilvl w:val="0"/>
          <w:numId w:val="85"/>
        </w:numPr>
        <w:spacing w:after="0"/>
      </w:pPr>
      <w:r w:rsidRPr="008038DD">
        <w:t xml:space="preserve">Disallow certain file extensions, commonly known as a </w:t>
      </w:r>
      <w:r w:rsidRPr="00154BA6">
        <w:rPr>
          <w:i/>
        </w:rPr>
        <w:t>black-list</w:t>
      </w:r>
      <w:r w:rsidR="003E6398">
        <w:rPr>
          <w:i/>
        </w:rPr>
        <w:fldChar w:fldCharType="begin"/>
      </w:r>
      <w:r w:rsidR="00200AA9">
        <w:instrText xml:space="preserve"> XE "</w:instrText>
      </w:r>
      <w:r w:rsidR="00200AA9" w:rsidRPr="008855DA">
        <w:rPr>
          <w:i/>
        </w:rPr>
        <w:instrText>black-list</w:instrText>
      </w:r>
      <w:r w:rsidR="00200AA9">
        <w:instrText xml:space="preserve">" </w:instrText>
      </w:r>
      <w:r w:rsidR="003E6398">
        <w:rPr>
          <w:i/>
        </w:rPr>
        <w:fldChar w:fldCharType="end"/>
      </w:r>
      <w:r w:rsidRPr="008038DD">
        <w:t>.</w:t>
      </w:r>
    </w:p>
    <w:p w14:paraId="336D0579" w14:textId="77777777" w:rsidR="008038DD" w:rsidRPr="008038DD" w:rsidRDefault="008038DD" w:rsidP="00F56CA5">
      <w:pPr>
        <w:numPr>
          <w:ilvl w:val="0"/>
          <w:numId w:val="85"/>
        </w:numPr>
        <w:spacing w:after="0"/>
      </w:pPr>
      <w:r w:rsidRPr="008038DD">
        <w:t>Use a utility to check the type of the file.</w:t>
      </w:r>
    </w:p>
    <w:p w14:paraId="7877D449" w14:textId="77777777" w:rsidR="008038DD" w:rsidRPr="008038DD" w:rsidRDefault="008038DD" w:rsidP="00F56CA5">
      <w:pPr>
        <w:numPr>
          <w:ilvl w:val="0"/>
          <w:numId w:val="85"/>
        </w:numPr>
        <w:spacing w:after="0"/>
      </w:pPr>
      <w:r w:rsidRPr="008038DD">
        <w:t>Check the content-type in the header information of all files that are uploaded.</w:t>
      </w:r>
      <w:r w:rsidR="00C52441">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2817F2DA" w14:textId="77777777" w:rsidR="008038DD" w:rsidRPr="008038DD" w:rsidRDefault="008038DD" w:rsidP="00F56CA5">
      <w:pPr>
        <w:numPr>
          <w:ilvl w:val="0"/>
          <w:numId w:val="85"/>
        </w:numPr>
        <w:spacing w:after="0"/>
      </w:pPr>
      <w:r w:rsidRPr="008038DD">
        <w:t>Use a dedicated location, which does not have execution privileges, to store and validate uploaded files, and then serve these files dynamically.</w:t>
      </w:r>
    </w:p>
    <w:p w14:paraId="39CC5243" w14:textId="77777777" w:rsidR="008038DD" w:rsidRPr="008038DD" w:rsidRDefault="008038DD" w:rsidP="00F56CA5">
      <w:pPr>
        <w:numPr>
          <w:ilvl w:val="0"/>
          <w:numId w:val="85"/>
        </w:numPr>
        <w:spacing w:after="0"/>
      </w:pPr>
      <w:r w:rsidRPr="008038DD">
        <w:t>Require a unique file extension (named by the application developer), so only the intended type of the file is used for further processing.  Each upload facility of an application could handle a unique file type.</w:t>
      </w:r>
    </w:p>
    <w:p w14:paraId="6E7CAF9A" w14:textId="77777777" w:rsidR="008038DD" w:rsidRPr="008038DD" w:rsidRDefault="008038DD" w:rsidP="002A757C">
      <w:pPr>
        <w:numPr>
          <w:ilvl w:val="0"/>
          <w:numId w:val="85"/>
        </w:numPr>
        <w:autoSpaceDE w:val="0"/>
        <w:spacing w:after="0"/>
      </w:pPr>
      <w:r w:rsidRPr="008038DD">
        <w:t>Remove all Unicode characters and all control characters</w:t>
      </w:r>
      <w:r w:rsidR="002A757C">
        <w:rPr>
          <w:rFonts w:ascii="ZWAdobeF" w:hAnsi="ZWAdobeF" w:cs="ZWAdobeF"/>
          <w:sz w:val="2"/>
          <w:szCs w:val="2"/>
        </w:rPr>
        <w:t>4F</w:t>
      </w:r>
      <w:r w:rsidRPr="008038DD">
        <w:rPr>
          <w:vertAlign w:val="superscript"/>
        </w:rPr>
        <w:footnoteReference w:id="7"/>
      </w:r>
      <w:r w:rsidRPr="008038DD">
        <w:t xml:space="preserve"> from the filename and the extensions.</w:t>
      </w:r>
    </w:p>
    <w:p w14:paraId="406989ED" w14:textId="77777777" w:rsidR="008038DD" w:rsidRPr="008038DD" w:rsidRDefault="008038DD" w:rsidP="00F56CA5">
      <w:pPr>
        <w:numPr>
          <w:ilvl w:val="0"/>
          <w:numId w:val="85"/>
        </w:numPr>
        <w:spacing w:after="0"/>
      </w:pPr>
      <w:r w:rsidRPr="008038DD">
        <w:t>Set a limit for the filename length; including the file extension.  In an</w:t>
      </w:r>
      <w:r w:rsidR="00035778" w:rsidRPr="00035778">
        <w:rPr>
          <w:i/>
        </w:rPr>
        <w:t xml:space="preserve"> NTFS</w:t>
      </w:r>
      <w:r w:rsidR="003E6398">
        <w:rPr>
          <w:i/>
        </w:rPr>
        <w:fldChar w:fldCharType="begin"/>
      </w:r>
      <w:r w:rsidR="00445C75">
        <w:instrText xml:space="preserve"> XE "</w:instrText>
      </w:r>
      <w:r w:rsidR="00035778" w:rsidRPr="00035778">
        <w:rPr>
          <w:i/>
        </w:rPr>
        <w:instrText>NTFS</w:instrText>
      </w:r>
      <w:r w:rsidR="00445C75" w:rsidRPr="009C4259">
        <w:rPr>
          <w:i/>
        </w:rPr>
        <w:instrText>:</w:instrText>
      </w:r>
      <w:r w:rsidR="00445C75" w:rsidRPr="009C4259">
        <w:instrText>New Technology File System</w:instrText>
      </w:r>
      <w:r w:rsidR="00445C75">
        <w:instrText xml:space="preserve">" </w:instrText>
      </w:r>
      <w:r w:rsidR="003E6398">
        <w:rPr>
          <w:i/>
        </w:rPr>
        <w:fldChar w:fldCharType="end"/>
      </w:r>
      <w:r w:rsidR="001C14E3">
        <w:t xml:space="preserve"> </w:t>
      </w:r>
      <w:r w:rsidR="001C14E3" w:rsidRPr="001C14E3">
        <w:t>(New Technology File System)</w:t>
      </w:r>
      <w:r w:rsidRPr="008038DD">
        <w:t xml:space="preserve"> partition, usually a limit of 255 characters, without path information will suffice.</w:t>
      </w:r>
    </w:p>
    <w:p w14:paraId="2BDD20FD" w14:textId="77777777" w:rsidR="008038DD" w:rsidRPr="008038DD" w:rsidRDefault="008038DD" w:rsidP="00F56CA5">
      <w:pPr>
        <w:numPr>
          <w:ilvl w:val="0"/>
          <w:numId w:val="85"/>
        </w:numPr>
      </w:pPr>
      <w:r w:rsidRPr="008038DD">
        <w:t xml:space="preserve">Set upper and lower limits on file size.  Setting these limits can help in denial of service attacks. </w:t>
      </w:r>
    </w:p>
    <w:p w14:paraId="5D476638" w14:textId="77777777" w:rsidR="008038DD" w:rsidRDefault="008038DD" w:rsidP="008038DD">
      <w:r w:rsidRPr="008038DD">
        <w:t>All of the above have some short comings, for example, a GIF</w:t>
      </w:r>
      <w:r w:rsidR="003E6398">
        <w:fldChar w:fldCharType="begin"/>
      </w:r>
      <w:r w:rsidR="00200AA9">
        <w:instrText xml:space="preserve"> XE "</w:instrText>
      </w:r>
      <w:r w:rsidR="00200AA9" w:rsidRPr="008855DA">
        <w:instrText>GIF</w:instrText>
      </w:r>
      <w:r w:rsidR="00200AA9">
        <w:instrText xml:space="preserve">" </w:instrText>
      </w:r>
      <w:r w:rsidR="003E6398">
        <w:fldChar w:fldCharType="end"/>
      </w:r>
      <w:r w:rsidRPr="008038DD">
        <w:t xml:space="preserve"> (.gif) file may contain a free-form comment field, and therefore a sanity check of the file</w:t>
      </w:r>
      <w:r w:rsidR="00E5620C">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17296A28" w14:textId="77777777" w:rsidR="0005525B" w:rsidRDefault="0005525B" w:rsidP="0005525B">
      <w:pPr>
        <w:pStyle w:val="Heading3"/>
      </w:pPr>
      <w:r>
        <w:t>7.</w:t>
      </w:r>
      <w:r w:rsidR="00B5701D">
        <w:t>10</w:t>
      </w:r>
      <w:r>
        <w:t>.</w:t>
      </w:r>
      <w:r w:rsidR="00B5701D">
        <w:t>5</w:t>
      </w:r>
      <w:r w:rsidR="00074057">
        <w:t xml:space="preserve"> </w:t>
      </w:r>
      <w:r w:rsidRPr="00B80A60">
        <w:t>Implications for standardization</w:t>
      </w:r>
    </w:p>
    <w:p w14:paraId="2ADA4504" w14:textId="77777777" w:rsidR="0005525B" w:rsidRPr="00503BE7" w:rsidRDefault="0005525B" w:rsidP="0005525B">
      <w:r>
        <w:t>In future standardization activities, the following items should be considered:</w:t>
      </w:r>
    </w:p>
    <w:p w14:paraId="1296850B" w14:textId="77777777" w:rsidR="0005525B" w:rsidRDefault="0005525B" w:rsidP="008038DD">
      <w:pPr>
        <w:numPr>
          <w:ilvl w:val="0"/>
          <w:numId w:val="36"/>
        </w:numPr>
        <w:spacing w:after="0" w:line="240" w:lineRule="auto"/>
      </w:pPr>
      <w:r>
        <w:t>Language independent APIs for file identification should be defined, allowing each Programming Language to define a binding.</w:t>
      </w:r>
    </w:p>
    <w:p w14:paraId="337AC1A0" w14:textId="77777777" w:rsidR="008038DD" w:rsidRPr="009921DB" w:rsidRDefault="0057762A" w:rsidP="008038DD">
      <w:pPr>
        <w:pStyle w:val="Heading2"/>
      </w:pPr>
      <w:bookmarkStart w:id="1467" w:name="_Ref313956850"/>
      <w:bookmarkStart w:id="1468" w:name="_Toc358896455"/>
      <w:bookmarkStart w:id="1469" w:name="_Toc297483243"/>
      <w:r>
        <w:t>7</w:t>
      </w:r>
      <w:r w:rsidR="008038DD" w:rsidRPr="00B80A60">
        <w:t>.</w:t>
      </w:r>
      <w:r w:rsidR="00B5701D">
        <w:t>1</w:t>
      </w:r>
      <w:r w:rsidR="002F5D90">
        <w:t>1</w:t>
      </w:r>
      <w:r w:rsidR="00074057">
        <w:t xml:space="preserve"> </w:t>
      </w:r>
      <w:r w:rsidR="008038DD">
        <w:t xml:space="preserve">Resource </w:t>
      </w:r>
      <w:r w:rsidR="00637C72">
        <w:t>N</w:t>
      </w:r>
      <w:r w:rsidR="008038DD">
        <w:t>ames</w:t>
      </w:r>
      <w:r w:rsidR="00074057">
        <w:t xml:space="preserve"> </w:t>
      </w:r>
      <w:r w:rsidR="008038DD">
        <w:t>[HTS</w:t>
      </w:r>
      <w:r w:rsidR="003E6398">
        <w:fldChar w:fldCharType="begin"/>
      </w:r>
      <w:r w:rsidR="00365AE5">
        <w:instrText xml:space="preserve"> XE "</w:instrText>
      </w:r>
      <w:r w:rsidR="00365AE5" w:rsidRPr="008855DA">
        <w:instrText>HTS</w:instrText>
      </w:r>
      <w:r w:rsidR="00C52441">
        <w:instrText xml:space="preserve"> – Resource Names</w:instrText>
      </w:r>
      <w:r w:rsidR="00365AE5">
        <w:instrText xml:space="preserve">" </w:instrText>
      </w:r>
      <w:r w:rsidR="003E6398">
        <w:fldChar w:fldCharType="end"/>
      </w:r>
      <w:r w:rsidR="008038DD">
        <w:t>]</w:t>
      </w:r>
      <w:bookmarkEnd w:id="1467"/>
      <w:bookmarkEnd w:id="1468"/>
      <w:bookmarkEnd w:id="1469"/>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Resource Names [HTS]" </w:instrText>
      </w:r>
      <w:r w:rsidR="003E6398">
        <w:fldChar w:fldCharType="end"/>
      </w:r>
    </w:p>
    <w:p w14:paraId="0762EDAC" w14:textId="77777777" w:rsidR="008038DD" w:rsidRPr="00B80A60" w:rsidRDefault="0057762A" w:rsidP="008038DD">
      <w:pPr>
        <w:pStyle w:val="Heading3"/>
      </w:pPr>
      <w:r>
        <w:t>7</w:t>
      </w:r>
      <w:r w:rsidR="008038DD" w:rsidRPr="00B80A60">
        <w:t>.</w:t>
      </w:r>
      <w:r w:rsidR="00B5701D">
        <w:t>1</w:t>
      </w:r>
      <w:r w:rsidR="002F5D90">
        <w:t>1</w:t>
      </w:r>
      <w:r w:rsidR="008038DD" w:rsidRPr="00B80A60">
        <w:t>.1</w:t>
      </w:r>
      <w:r w:rsidR="00074057">
        <w:t xml:space="preserve"> </w:t>
      </w:r>
      <w:r w:rsidR="008038DD" w:rsidRPr="00B80A60">
        <w:t>Description of application vulnerability</w:t>
      </w:r>
    </w:p>
    <w:p w14:paraId="79448B17" w14:textId="77777777" w:rsidR="008038DD" w:rsidRDefault="008038DD" w:rsidP="008038DD">
      <w:r>
        <w:t xml:space="preserve">Interfacing with the directory structure or other external identifiers on a system on which software executes is very common.  Differences in the conventions used by operating systems can result in significant changes in </w:t>
      </w:r>
      <w:proofErr w:type="spellStart"/>
      <w:r w:rsidDel="0011658E">
        <w:t>behaviour</w:t>
      </w:r>
      <w:proofErr w:type="spellEnd"/>
      <w:r>
        <w:t xml:space="preserve"> when the same program is executed under different operating systems.  For instance, the directory structure, permissible characters, case sensitivity, and so forth can vary among operating systems and even </w:t>
      </w:r>
      <w:r>
        <w:lastRenderedPageBreak/>
        <w:t xml:space="preserve">among variations of the same operating system. </w:t>
      </w:r>
      <w:r w:rsidDel="00B21E5A">
        <w:t xml:space="preserve"> For example, </w:t>
      </w:r>
      <w:r>
        <w:t>Microsoft</w:t>
      </w:r>
      <w:r w:rsidR="003E6398">
        <w:fldChar w:fldCharType="begin"/>
      </w:r>
      <w:r w:rsidR="00FC599C">
        <w:instrText xml:space="preserve"> XE "</w:instrText>
      </w:r>
      <w:r w:rsidR="00FC599C" w:rsidRPr="000175C2">
        <w:instrText>Microsoft:Windows XP</w:instrText>
      </w:r>
      <w:r w:rsidR="00FC599C">
        <w:instrText xml:space="preserve">" </w:instrText>
      </w:r>
      <w:r w:rsidR="003E6398">
        <w:fldChar w:fldCharType="end"/>
      </w:r>
      <w:r>
        <w:t xml:space="preserve"> prohibits “/?:&amp;\*”&lt;&gt;|#%”; but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t>, Linux</w:t>
      </w:r>
      <w:r w:rsidR="003E6398">
        <w:fldChar w:fldCharType="begin"/>
      </w:r>
      <w:r w:rsidR="00876F27">
        <w:instrText xml:space="preserve"> XE "</w:instrText>
      </w:r>
      <w:r w:rsidR="00876F27" w:rsidRPr="008855DA">
        <w:instrText>Linux</w:instrText>
      </w:r>
      <w:r w:rsidR="00876F27">
        <w:instrText xml:space="preserve">" </w:instrText>
      </w:r>
      <w:r w:rsidR="003E6398">
        <w:fldChar w:fldCharType="end"/>
      </w:r>
      <w:r>
        <w:t>, and OS X</w:t>
      </w:r>
      <w:r w:rsidR="003E6398">
        <w:fldChar w:fldCharType="begin"/>
      </w:r>
      <w:r w:rsidR="00FC599C">
        <w:instrText xml:space="preserve"> XE "</w:instrText>
      </w:r>
      <w:r w:rsidR="00FC599C" w:rsidRPr="00537BC6">
        <w:instrText>Apple:OS X</w:instrText>
      </w:r>
      <w:r w:rsidR="00FC599C">
        <w:instrText xml:space="preserve">" </w:instrText>
      </w:r>
      <w:r w:rsidR="003E6398">
        <w:fldChar w:fldCharType="end"/>
      </w:r>
      <w:r>
        <w:t xml:space="preserve"> operating systems allow any character except for the reserved character ‘/’ to be used in a filename.</w:t>
      </w:r>
    </w:p>
    <w:p w14:paraId="5598E69E" w14:textId="77777777" w:rsidR="008038DD" w:rsidRDefault="008038DD" w:rsidP="008038DD">
      <w:r>
        <w:t>Some operating systems are case sensitive while others are not.  On non-case sensitive operating systems, depending on the software being used, the same filename could be displayed, as “filename”, “Filename” or “FILENAME” and all would refer to the same file.</w:t>
      </w:r>
    </w:p>
    <w:p w14:paraId="65D41F93" w14:textId="77777777" w:rsidR="008038DD" w:rsidRDefault="008038DD" w:rsidP="008038DD">
      <w:r>
        <w:t xml:space="preserve">Some operating systems, particularly older ones, only rely on the significance of the first </w:t>
      </w:r>
      <w:r w:rsidRPr="00095121">
        <w:rPr>
          <w:rFonts w:ascii="Courier New" w:hAnsi="Courier New"/>
        </w:rPr>
        <w:t>n</w:t>
      </w:r>
      <w:r>
        <w:t xml:space="preserve"> characters of the file name.  </w:t>
      </w:r>
      <w:r>
        <w:rPr>
          <w:rFonts w:ascii="Courier New" w:hAnsi="Courier New"/>
        </w:rPr>
        <w:t>n</w:t>
      </w:r>
      <w:r>
        <w:t xml:space="preserve"> can be unexpectedly small, such as the first 8 characters in the case of Win16</w:t>
      </w:r>
      <w:r w:rsidR="003E6398">
        <w:fldChar w:fldCharType="begin"/>
      </w:r>
      <w:r w:rsidR="00FC599C">
        <w:instrText xml:space="preserve"> XE "</w:instrText>
      </w:r>
      <w:r w:rsidR="00FC599C" w:rsidRPr="002D4BA8">
        <w:instrText>Microsoft:Win16</w:instrText>
      </w:r>
      <w:r w:rsidR="00FC599C">
        <w:instrText xml:space="preserve">" </w:instrText>
      </w:r>
      <w:r w:rsidR="003E6398">
        <w:fldChar w:fldCharType="end"/>
      </w:r>
      <w:r>
        <w:t xml:space="preserve"> architectures which would cause “filename1”, “filename2” and “filename3” to all map to the same file.</w:t>
      </w:r>
    </w:p>
    <w:p w14:paraId="15CC44FD" w14:textId="77777777" w:rsidR="008038DD" w:rsidRPr="00B80A60" w:rsidRDefault="008038DD" w:rsidP="008038DD">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w:t>
      </w:r>
      <w:proofErr w:type="spellStart"/>
      <w:r w:rsidRPr="00B80A60">
        <w:t>behaviour</w:t>
      </w:r>
      <w:proofErr w:type="spellEnd"/>
      <w:r w:rsidRPr="00B80A60">
        <w:t xml:space="preserve"> is a goal.</w:t>
      </w:r>
    </w:p>
    <w:p w14:paraId="587F57AE" w14:textId="77777777" w:rsidR="00DD59E7" w:rsidRDefault="0057762A">
      <w:pPr>
        <w:pStyle w:val="Heading3"/>
      </w:pPr>
      <w:r>
        <w:t>7</w:t>
      </w:r>
      <w:r w:rsidR="008038DD">
        <w:t>.</w:t>
      </w:r>
      <w:r w:rsidR="00B5701D">
        <w:t>1</w:t>
      </w:r>
      <w:r w:rsidR="002F5D90">
        <w:t>1</w:t>
      </w:r>
      <w:r w:rsidR="008038DD" w:rsidRPr="00B80A60">
        <w:t>.2</w:t>
      </w:r>
      <w:r w:rsidR="00074057">
        <w:t xml:space="preserve"> </w:t>
      </w:r>
      <w:r w:rsidR="008038DD" w:rsidRPr="00B80A60">
        <w:t xml:space="preserve">Cross </w:t>
      </w:r>
      <w:r w:rsidR="008038DD">
        <w:t>r</w:t>
      </w:r>
      <w:r w:rsidR="008038DD" w:rsidRPr="00B80A60">
        <w:t>eference</w:t>
      </w:r>
    </w:p>
    <w:p w14:paraId="285389C6" w14:textId="77777777" w:rsidR="008038DD" w:rsidRPr="008E5121" w:rsidRDefault="008038DD" w:rsidP="008038DD">
      <w:pPr>
        <w:spacing w:after="0"/>
      </w:pPr>
      <w:r w:rsidRPr="008E5121">
        <w:t>JSF AV Rules: 46, 51, 53, 54, 55, and 56</w:t>
      </w:r>
    </w:p>
    <w:p w14:paraId="27D9496C" w14:textId="77777777" w:rsidR="008038DD" w:rsidRPr="008E5121" w:rsidRDefault="008038DD" w:rsidP="008038DD">
      <w:pPr>
        <w:spacing w:after="0"/>
      </w:pPr>
      <w:r w:rsidRPr="008E5121">
        <w:t xml:space="preserve">MISRA C </w:t>
      </w:r>
      <w:r w:rsidR="00037007" w:rsidRPr="008E5121">
        <w:t>20</w:t>
      </w:r>
      <w:r w:rsidR="00037007">
        <w:t>12</w:t>
      </w:r>
      <w:r w:rsidRPr="008E5121">
        <w:t>: 1.1</w:t>
      </w:r>
    </w:p>
    <w:p w14:paraId="55E27B91" w14:textId="77777777" w:rsidR="008038DD" w:rsidRPr="008E5121" w:rsidRDefault="008038DD" w:rsidP="008038DD">
      <w:r>
        <w:t>CERT C guide</w:t>
      </w:r>
      <w:r w:rsidRPr="00AC1719">
        <w:t>lines: MSC09-C and MSC10-C</w:t>
      </w:r>
    </w:p>
    <w:p w14:paraId="6CAB4084" w14:textId="77777777" w:rsidR="008038DD" w:rsidRPr="00B80A60" w:rsidRDefault="0057762A" w:rsidP="008038DD">
      <w:pPr>
        <w:pStyle w:val="Heading3"/>
      </w:pPr>
      <w:r>
        <w:t>7</w:t>
      </w:r>
      <w:r w:rsidR="008038DD" w:rsidRPr="00B80A60" w:rsidDel="001773EE">
        <w:t>.</w:t>
      </w:r>
      <w:r w:rsidR="00B5701D">
        <w:t>1</w:t>
      </w:r>
      <w:r w:rsidR="002F5D90">
        <w:t>1</w:t>
      </w:r>
      <w:r w:rsidR="008038DD" w:rsidRPr="00B80A60" w:rsidDel="001773EE">
        <w:t>.3</w:t>
      </w:r>
      <w:r w:rsidR="00074057">
        <w:t xml:space="preserve"> </w:t>
      </w:r>
      <w:r w:rsidR="008038DD" w:rsidRPr="00B80A60">
        <w:t>Mechanism of Failure</w:t>
      </w:r>
    </w:p>
    <w:p w14:paraId="00D6F5CD" w14:textId="77777777" w:rsidR="008038DD" w:rsidRPr="001773EE" w:rsidRDefault="008038DD" w:rsidP="008038DD">
      <w:r w:rsidRPr="001773EE">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51A07809" w14:textId="77777777" w:rsidR="008038DD" w:rsidRPr="00B80A60" w:rsidRDefault="0057762A" w:rsidP="008038DD">
      <w:pPr>
        <w:pStyle w:val="Heading3"/>
      </w:pPr>
      <w:r>
        <w:t>7</w:t>
      </w:r>
      <w:r w:rsidR="008038DD">
        <w:t>.</w:t>
      </w:r>
      <w:r w:rsidR="00B5701D">
        <w:t>1</w:t>
      </w:r>
      <w:r w:rsidR="002F5D90">
        <w:t>1</w:t>
      </w:r>
      <w:r w:rsidR="008038DD" w:rsidRPr="00B80A60">
        <w:t>.</w:t>
      </w:r>
      <w:r w:rsidR="00B879A8">
        <w:t>4</w:t>
      </w:r>
      <w:r w:rsidR="00074057">
        <w:t xml:space="preserve"> </w:t>
      </w:r>
      <w:r w:rsidR="008038DD" w:rsidRPr="00B80A60">
        <w:t xml:space="preserve">Avoiding the vulnerability or mitigating its effects </w:t>
      </w:r>
    </w:p>
    <w:p w14:paraId="1429E4D0" w14:textId="77777777" w:rsidR="008038DD" w:rsidRPr="001773EE" w:rsidRDefault="008038DD" w:rsidP="008038DD">
      <w:r w:rsidRPr="00C814C6">
        <w:t>Software developers can avoid the vulnerability or mitigate its ill effects in the following ways:</w:t>
      </w:r>
    </w:p>
    <w:p w14:paraId="263BC1F3" w14:textId="77777777" w:rsidR="008038DD" w:rsidRDefault="008038DD" w:rsidP="00F56CA5">
      <w:pPr>
        <w:numPr>
          <w:ilvl w:val="0"/>
          <w:numId w:val="35"/>
        </w:numPr>
        <w:spacing w:after="0" w:line="240" w:lineRule="auto"/>
      </w:pPr>
      <w:r>
        <w:t xml:space="preserve">Where possible, use an API that provides a known common set of conventions for naming and accessing external resources, such as POSIX, ISO/IEC 9945:2003 (IEEE </w:t>
      </w:r>
      <w:proofErr w:type="spellStart"/>
      <w:r>
        <w:t>Std</w:t>
      </w:r>
      <w:proofErr w:type="spellEnd"/>
      <w:r>
        <w:t xml:space="preserve"> 1003.1-2001).</w:t>
      </w:r>
    </w:p>
    <w:p w14:paraId="5D8C5E91" w14:textId="77777777" w:rsidR="008038DD" w:rsidRDefault="008038DD" w:rsidP="00F56CA5">
      <w:pPr>
        <w:numPr>
          <w:ilvl w:val="0"/>
          <w:numId w:val="35"/>
        </w:numPr>
        <w:spacing w:after="0" w:line="240" w:lineRule="auto"/>
      </w:pPr>
      <w:r w:rsidDel="00B21E5A">
        <w:t>Analyze the range of intended target systems, develop a suitable API for dealing with them, and document the analysis</w:t>
      </w:r>
      <w:r>
        <w:t>.</w:t>
      </w:r>
    </w:p>
    <w:p w14:paraId="6D14D1F7" w14:textId="77777777" w:rsidR="008038DD" w:rsidRDefault="008038DD" w:rsidP="00F56CA5">
      <w:pPr>
        <w:numPr>
          <w:ilvl w:val="0"/>
          <w:numId w:val="35"/>
        </w:numPr>
        <w:spacing w:after="0" w:line="240" w:lineRule="auto"/>
      </w:pPr>
      <w:r>
        <w:t xml:space="preserve">Ensure that programs adapt their </w:t>
      </w:r>
      <w:proofErr w:type="spellStart"/>
      <w:r w:rsidDel="0011658E">
        <w:t>behaviour</w:t>
      </w:r>
      <w:proofErr w:type="spellEnd"/>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52C7E325" w14:textId="77777777" w:rsidR="008038DD" w:rsidRDefault="008038DD" w:rsidP="00F56CA5">
      <w:pPr>
        <w:numPr>
          <w:ilvl w:val="0"/>
          <w:numId w:val="35"/>
        </w:numPr>
        <w:spacing w:after="0" w:line="240" w:lineRule="auto"/>
      </w:pPr>
      <w:r w:rsidRPr="00956E3E">
        <w:t>Avoid creating resource names that are longer than the guaranteed unique length of all potential target platforms.</w:t>
      </w:r>
    </w:p>
    <w:p w14:paraId="5961EA5E" w14:textId="77777777" w:rsidR="008038DD" w:rsidRDefault="008038DD" w:rsidP="004604CB">
      <w:pPr>
        <w:numPr>
          <w:ilvl w:val="0"/>
          <w:numId w:val="35"/>
        </w:numPr>
        <w:spacing w:after="0" w:line="240" w:lineRule="auto"/>
      </w:pPr>
      <w:r>
        <w:t xml:space="preserve">Avoid creating resources, which are </w:t>
      </w:r>
      <w:r w:rsidRPr="00C11453">
        <w:t xml:space="preserve">differentiated </w:t>
      </w:r>
      <w:r>
        <w:t>only by the case in their names.</w:t>
      </w:r>
    </w:p>
    <w:p w14:paraId="1C68EF84" w14:textId="77777777" w:rsidR="00634B56" w:rsidRDefault="00B879A8" w:rsidP="002A757C">
      <w:pPr>
        <w:numPr>
          <w:ilvl w:val="0"/>
          <w:numId w:val="35"/>
        </w:numPr>
        <w:autoSpaceDE w:val="0"/>
        <w:spacing w:after="0"/>
      </w:pPr>
      <w:r>
        <w:t>Avoid</w:t>
      </w:r>
      <w:r w:rsidRPr="008038DD">
        <w:t xml:space="preserve"> all Unicode characters and all control characters</w:t>
      </w:r>
      <w:r w:rsidR="002A757C">
        <w:rPr>
          <w:rFonts w:ascii="ZWAdobeF" w:hAnsi="ZWAdobeF" w:cs="ZWAdobeF"/>
          <w:sz w:val="2"/>
          <w:szCs w:val="2"/>
        </w:rPr>
        <w:t>5F</w:t>
      </w:r>
      <w:r w:rsidRPr="008038DD">
        <w:rPr>
          <w:vertAlign w:val="superscript"/>
        </w:rPr>
        <w:footnoteReference w:id="8"/>
      </w:r>
      <w:r w:rsidRPr="008038DD">
        <w:t xml:space="preserve"> </w:t>
      </w:r>
      <w:r>
        <w:t xml:space="preserve">in </w:t>
      </w:r>
      <w:r w:rsidRPr="008038DD">
        <w:t>filename</w:t>
      </w:r>
      <w:r>
        <w:t>s</w:t>
      </w:r>
      <w:r w:rsidRPr="008038DD">
        <w:t xml:space="preserve"> and the extensions.</w:t>
      </w:r>
    </w:p>
    <w:p w14:paraId="00B96CDB" w14:textId="77777777" w:rsidR="00DD59E7" w:rsidRDefault="0057762A">
      <w:pPr>
        <w:pStyle w:val="Heading3"/>
      </w:pPr>
      <w:r>
        <w:lastRenderedPageBreak/>
        <w:t>7</w:t>
      </w:r>
      <w:r w:rsidR="008038DD">
        <w:t>.</w:t>
      </w:r>
      <w:r w:rsidR="002F5D90">
        <w:t>11</w:t>
      </w:r>
      <w:r w:rsidR="008038DD">
        <w:t>.</w:t>
      </w:r>
      <w:r w:rsidR="00B879A8">
        <w:t>5</w:t>
      </w:r>
      <w:r w:rsidR="00074057">
        <w:t xml:space="preserve"> </w:t>
      </w:r>
      <w:r w:rsidR="008038DD" w:rsidRPr="00B80A60">
        <w:t>Implications for standardization</w:t>
      </w:r>
    </w:p>
    <w:p w14:paraId="6491AF20" w14:textId="77777777" w:rsidR="008038DD" w:rsidRPr="00503BE7" w:rsidRDefault="008038DD" w:rsidP="008038DD">
      <w:r>
        <w:t>In future standardization activities, the following items should be considered:</w:t>
      </w:r>
    </w:p>
    <w:p w14:paraId="43F846DA" w14:textId="77777777" w:rsidR="00C63270" w:rsidRDefault="008038DD">
      <w:pPr>
        <w:numPr>
          <w:ilvl w:val="0"/>
          <w:numId w:val="36"/>
        </w:numPr>
        <w:spacing w:after="0" w:line="240" w:lineRule="auto"/>
      </w:pPr>
      <w:r>
        <w:t xml:space="preserve">Language </w:t>
      </w:r>
      <w:r w:rsidR="0005525B">
        <w:t xml:space="preserve">independent </w:t>
      </w:r>
      <w:r>
        <w:t xml:space="preserve">APIs for interfacing with external identifiers should be </w:t>
      </w:r>
      <w:r w:rsidR="0005525B">
        <w:t>defined, allowing each Programming Language to define a binding</w:t>
      </w:r>
      <w:r>
        <w:t>.</w:t>
      </w:r>
    </w:p>
    <w:p w14:paraId="26C2F18A" w14:textId="77777777" w:rsidR="00DD59E7" w:rsidRDefault="00A32382">
      <w:pPr>
        <w:pStyle w:val="Heading2"/>
      </w:pPr>
      <w:bookmarkStart w:id="1470" w:name="_Ref313957130"/>
      <w:bookmarkStart w:id="1471" w:name="_Toc358896456"/>
      <w:bookmarkStart w:id="1472" w:name="_Toc297483244"/>
      <w:r w:rsidRPr="00E520F2">
        <w:t>7</w:t>
      </w:r>
      <w:r>
        <w:t>.</w:t>
      </w:r>
      <w:r w:rsidR="002F5D90">
        <w:t>12</w:t>
      </w:r>
      <w:r w:rsidR="00074057">
        <w:t xml:space="preserve"> </w:t>
      </w:r>
      <w:r>
        <w:t>Injection</w:t>
      </w:r>
      <w:r w:rsidR="00074057">
        <w:t xml:space="preserve"> </w:t>
      </w:r>
      <w:r>
        <w:t>[RST</w:t>
      </w:r>
      <w:r w:rsidR="003E6398">
        <w:fldChar w:fldCharType="begin"/>
      </w:r>
      <w:r w:rsidR="00365AE5">
        <w:instrText xml:space="preserve"> XE "</w:instrText>
      </w:r>
      <w:r w:rsidR="00365AE5" w:rsidRPr="008855DA">
        <w:instrText>RST</w:instrText>
      </w:r>
      <w:r w:rsidR="00C52441">
        <w:instrText xml:space="preserve"> – Injection</w:instrText>
      </w:r>
      <w:r w:rsidR="00365AE5">
        <w:instrText xml:space="preserve">" </w:instrText>
      </w:r>
      <w:r w:rsidR="003E6398">
        <w:fldChar w:fldCharType="end"/>
      </w:r>
      <w:r>
        <w:t>]</w:t>
      </w:r>
      <w:bookmarkEnd w:id="1470"/>
      <w:bookmarkEnd w:id="1471"/>
      <w:bookmarkEnd w:id="1472"/>
      <w:r w:rsidR="003E6398">
        <w:fldChar w:fldCharType="begin"/>
      </w:r>
      <w:r w:rsidR="00513920">
        <w:instrText xml:space="preserve"> XE "</w:instrText>
      </w:r>
      <w:r w:rsidR="00650C36">
        <w:instrText>Application</w:instrText>
      </w:r>
      <w:r w:rsidR="00650C36">
        <w:rPr>
          <w:noProof/>
        </w:rPr>
        <w:instrText xml:space="preserve"> </w:instrText>
      </w:r>
      <w:r w:rsidR="00DD1FF2">
        <w:rPr>
          <w:noProof/>
        </w:rPr>
        <w:instrText>Vulnerabilities</w:instrText>
      </w:r>
      <w:r w:rsidR="000C703B">
        <w:rPr>
          <w:noProof/>
        </w:rPr>
        <w:instrText>:</w:instrText>
      </w:r>
      <w:r w:rsidR="00513920" w:rsidRPr="00AE7672">
        <w:instrText xml:space="preserve"> Injection</w:instrText>
      </w:r>
      <w:r w:rsidR="00637C72">
        <w:instrText xml:space="preserve"> [RST]</w:instrText>
      </w:r>
      <w:r w:rsidR="00513920">
        <w:instrText xml:space="preserve">" </w:instrText>
      </w:r>
      <w:r w:rsidR="003E6398">
        <w:fldChar w:fldCharType="end"/>
      </w:r>
    </w:p>
    <w:p w14:paraId="1FB8F488" w14:textId="77777777" w:rsidR="00DD59E7" w:rsidRDefault="00A32382">
      <w:pPr>
        <w:pStyle w:val="Heading3"/>
      </w:pPr>
      <w:r w:rsidRPr="00E520F2">
        <w:t>7</w:t>
      </w:r>
      <w:r>
        <w:t>.</w:t>
      </w:r>
      <w:r w:rsidR="0057762A">
        <w:t>1</w:t>
      </w:r>
      <w:r w:rsidR="00D126C5">
        <w:t>2</w:t>
      </w:r>
      <w:r w:rsidRPr="00E520F2">
        <w:t>.1</w:t>
      </w:r>
      <w:r w:rsidR="00074057">
        <w:t xml:space="preserve"> </w:t>
      </w:r>
      <w:r w:rsidRPr="00E520F2">
        <w:t>Description of application vulnerability</w:t>
      </w:r>
    </w:p>
    <w:p w14:paraId="1589BE21" w14:textId="77777777" w:rsidR="00A32382" w:rsidRPr="006952A8" w:rsidRDefault="00A32382" w:rsidP="00A32382">
      <w:r w:rsidRPr="006952A8">
        <w:t xml:space="preserve">Injection problems span a wide range of instantiations. </w:t>
      </w:r>
      <w:r w:rsidR="00C52441">
        <w:t xml:space="preserve"> </w:t>
      </w:r>
      <w:r w:rsidRPr="006952A8">
        <w:t xml:space="preserve">The basic form of this weakness involves the software allowing injection of additional data in input data </w:t>
      </w:r>
      <w:r w:rsidR="001775B5">
        <w:t>to</w:t>
      </w:r>
      <w:r w:rsidRPr="006952A8">
        <w:t xml:space="preserve"> alter the control flow of the process. </w:t>
      </w:r>
      <w:r w:rsidR="00C52441">
        <w:t xml:space="preserve"> </w:t>
      </w:r>
      <w:r w:rsidRPr="006952A8">
        <w:t>Command injection problems are a subset of injection problem</w:t>
      </w:r>
      <w:r w:rsidR="00E5620C">
        <w:t>s</w:t>
      </w:r>
      <w:r w:rsidRPr="006952A8">
        <w:t>, in which the process can be tricked into calling external processes of an attacker’s choice through the injection of command syntax into the input data.</w:t>
      </w:r>
      <w:r w:rsidR="00C52441">
        <w:t xml:space="preserve"> </w:t>
      </w:r>
      <w:r w:rsidRPr="006952A8">
        <w:t xml:space="preserve"> Multiple leading/internal/trailing special elements injected into an application through input can be used to compromise a system. </w:t>
      </w:r>
      <w:r w:rsidR="00C52441">
        <w:t xml:space="preserve"> </w:t>
      </w:r>
      <w:r w:rsidRPr="006952A8">
        <w:t>As data is parsed, improperly handled multiple leading special elements may cause the process to take unexpected actions that result in an attack.</w:t>
      </w:r>
      <w:r w:rsidR="00C52441">
        <w:t xml:space="preserve"> </w:t>
      </w:r>
      <w:r w:rsidRPr="006952A8">
        <w:t xml:space="preserve"> Software may allow the injection of special elements that are non-typical but equivalent to typical special elements with control implications.</w:t>
      </w:r>
      <w:r w:rsidR="00C52441">
        <w:t xml:space="preserve"> </w:t>
      </w:r>
      <w:r w:rsidRPr="006952A8">
        <w:t xml:space="preserve"> This frequently occurs when the product has protected itself against special element injection.</w:t>
      </w:r>
      <w:r w:rsidR="00C52441">
        <w:t xml:space="preserve"> </w:t>
      </w:r>
      <w:r w:rsidRPr="006952A8">
        <w:t xml:space="preserve"> Software may allow inputs to be fed directly into an output file that is later processed as code, </w:t>
      </w:r>
      <w:r w:rsidR="000A5CCF">
        <w:t>such as</w:t>
      </w:r>
      <w:r w:rsidRPr="006952A8">
        <w:t xml:space="preserve"> a library file or template.</w:t>
      </w:r>
      <w:r w:rsidR="00C52441">
        <w:t xml:space="preserve"> </w:t>
      </w:r>
      <w:r w:rsidRPr="006952A8">
        <w:t xml:space="preserve"> Line or section delimiters injected into an application can be used to compromise a system.</w:t>
      </w:r>
    </w:p>
    <w:p w14:paraId="604FBEB8" w14:textId="77777777" w:rsidR="00A32382" w:rsidRPr="006952A8" w:rsidRDefault="00A32382" w:rsidP="00A32382">
      <w:r w:rsidRPr="006952A8">
        <w:t xml:space="preserve">Many injection attacks involve the disclosure of important information </w:t>
      </w:r>
      <w:r w:rsidR="00AA33CA">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 </w:t>
      </w:r>
      <w:r w:rsidR="00C52441">
        <w:t xml:space="preserve"> </w:t>
      </w:r>
      <w:r w:rsidRPr="006952A8">
        <w:t>Injection attacks are characterized by the ability to significantly change the flow of a given process, and in some cases, to the execution of arbitrary code.</w:t>
      </w:r>
      <w:r w:rsidR="00C52441">
        <w:t xml:space="preserve"> </w:t>
      </w:r>
      <w:r w:rsidRPr="006952A8">
        <w:t xml:space="preserve"> Data injection attacks lead to loss of data integrity in nearly all cases as the control-plane data injected is always incidental to data recall or writing.</w:t>
      </w:r>
      <w:r w:rsidR="00C52441">
        <w:t xml:space="preserve"> </w:t>
      </w:r>
      <w:r w:rsidRPr="006952A8">
        <w:t xml:space="preserve"> Often the actions performed by injected control code are not logged.</w:t>
      </w:r>
    </w:p>
    <w:p w14:paraId="6E5484AA" w14:textId="77777777" w:rsidR="00A32382" w:rsidRPr="006952A8" w:rsidRDefault="00A32382" w:rsidP="00A32382">
      <w:r w:rsidRPr="006952A8">
        <w:t xml:space="preserve">SQL injection attacks are a common instantiation of injection attack, in which SQL commands are injected into input </w:t>
      </w:r>
      <w:r w:rsidR="001775B5">
        <w:t>to</w:t>
      </w:r>
      <w:r w:rsidRPr="006952A8">
        <w:t xml:space="preserve"> effect the execution of predefined SQL commands.</w:t>
      </w:r>
      <w:r w:rsidR="00C52441">
        <w:t xml:space="preserve"> </w:t>
      </w:r>
      <w:r w:rsidRPr="006952A8">
        <w:t xml:space="preserve"> Since SQL databases generally hold sensitive data, loss of confidentiality is a frequent problem with SQL injection vulnerabilities.</w:t>
      </w:r>
      <w:r w:rsidR="00C52441">
        <w:t xml:space="preserve"> </w:t>
      </w:r>
      <w:r w:rsidRPr="006952A8">
        <w:t xml:space="preserve"> If poorly implemented SQL commands are used to check user names and passwords, it may be possible to connect to a system as another user with no previous knowledge of the password. </w:t>
      </w:r>
      <w:r w:rsidR="00C52441">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3B725635" w14:textId="77777777" w:rsidR="00A32382" w:rsidRPr="006952A8" w:rsidRDefault="00A32382" w:rsidP="00A32382">
      <w:r w:rsidRPr="006952A8">
        <w:t xml:space="preserve">Injection problems encompass a wide variety of issues </w:t>
      </w:r>
      <w:r w:rsidR="00DB440E">
        <w:t>—</w:t>
      </w:r>
      <w:r w:rsidRPr="006952A8">
        <w:t xml:space="preserve"> all mitigated in very different ways.</w:t>
      </w:r>
      <w:r w:rsidR="00C52441">
        <w:t xml:space="preserve"> </w:t>
      </w:r>
      <w:r w:rsidRPr="006952A8">
        <w:t xml:space="preserve"> The most important issue to note is that all injection problems share one thing in common </w:t>
      </w:r>
      <w:r w:rsidR="00DB440E">
        <w:t>—</w:t>
      </w:r>
      <w:r w:rsidRPr="006952A8">
        <w:t xml:space="preserve"> they allow for the injection of control data into the user controlled data.</w:t>
      </w:r>
      <w:r w:rsidR="00C52441">
        <w:t xml:space="preserve"> </w:t>
      </w:r>
      <w:r w:rsidRPr="006952A8">
        <w:t xml:space="preserve"> This means that the execution of the process may be altered by sending code in through legitimate data channels, using no other mechanism.</w:t>
      </w:r>
      <w:r w:rsidR="00C52441">
        <w:t xml:space="preserve"> </w:t>
      </w:r>
      <w:r w:rsidRPr="006952A8">
        <w:t xml:space="preserve"> While buffer overflows and many other flaws involve the use of some further issue to gain execution, injection problems need only for the data to be parsed.</w:t>
      </w:r>
      <w:r w:rsidR="00C52441">
        <w:t xml:space="preserve"> </w:t>
      </w:r>
      <w:r w:rsidRPr="006952A8">
        <w:t xml:space="preserve"> Many injection attacks involve the disclosure of important information in terms of both data sensitivity and </w:t>
      </w:r>
      <w:r w:rsidRPr="006952A8">
        <w:lastRenderedPageBreak/>
        <w:t xml:space="preserve">usefulness in further exploitation. In some </w:t>
      </w:r>
      <w:proofErr w:type="gramStart"/>
      <w:r w:rsidRPr="006952A8">
        <w:t>cases</w:t>
      </w:r>
      <w:proofErr w:type="gramEnd"/>
      <w:r w:rsidRPr="006952A8">
        <w:t xml:space="preserve"> injectable code controls authentication, this may lead to a remote vulnerability.</w:t>
      </w:r>
    </w:p>
    <w:p w14:paraId="2C621130" w14:textId="77777777" w:rsidR="00A32382" w:rsidRPr="00E520F2" w:rsidRDefault="00A32382" w:rsidP="00A32382">
      <w:pPr>
        <w:pStyle w:val="Heading3"/>
      </w:pPr>
      <w:r w:rsidRPr="00E520F2">
        <w:t>7</w:t>
      </w:r>
      <w:r>
        <w:t>.</w:t>
      </w:r>
      <w:r w:rsidR="0057762A">
        <w:t>1</w:t>
      </w:r>
      <w:r w:rsidR="00D126C5">
        <w:t>2</w:t>
      </w:r>
      <w:r w:rsidRPr="00E520F2">
        <w:t>.2</w:t>
      </w:r>
      <w:r w:rsidR="00074057">
        <w:t xml:space="preserve"> </w:t>
      </w:r>
      <w:r w:rsidRPr="00E520F2">
        <w:t>Cross reference</w:t>
      </w:r>
    </w:p>
    <w:p w14:paraId="493A216C" w14:textId="77777777" w:rsidR="00443478" w:rsidRDefault="00A32382">
      <w:pPr>
        <w:spacing w:after="0"/>
      </w:pPr>
      <w:r w:rsidRPr="006E203C">
        <w:t>CWE:</w:t>
      </w:r>
    </w:p>
    <w:p w14:paraId="562114E8" w14:textId="77777777" w:rsidR="00443478" w:rsidRDefault="0004150C">
      <w:pPr>
        <w:spacing w:after="0"/>
        <w:ind w:left="403"/>
      </w:pPr>
      <w:r>
        <w:t>74. Failure to Sanitize Data into a Different Plane ('Injection')</w:t>
      </w:r>
    </w:p>
    <w:p w14:paraId="4E2BFEF8" w14:textId="77777777" w:rsidR="00A32382" w:rsidRPr="001E2A87" w:rsidRDefault="00A32382" w:rsidP="00A91BE0">
      <w:pPr>
        <w:spacing w:after="0"/>
        <w:ind w:left="403"/>
      </w:pPr>
      <w:r w:rsidRPr="001E2A87">
        <w:t>76. Failure to Resolve Equivalent Special Elements into a Different Plane</w:t>
      </w:r>
    </w:p>
    <w:p w14:paraId="08E13F26" w14:textId="77777777" w:rsidR="00A32382" w:rsidRDefault="00A32382" w:rsidP="00A91BE0">
      <w:pPr>
        <w:spacing w:after="0"/>
        <w:ind w:left="403"/>
      </w:pPr>
      <w:r w:rsidRPr="001E2A87">
        <w:t>78. Failure to Sanitize Data into an OS Command (aka ‘OS Command Injection’)</w:t>
      </w:r>
    </w:p>
    <w:p w14:paraId="44403A1E" w14:textId="77777777" w:rsidR="00FD0120" w:rsidRPr="00FD0120" w:rsidRDefault="00FD0120" w:rsidP="00A91BE0">
      <w:pPr>
        <w:spacing w:after="0"/>
        <w:ind w:left="403"/>
      </w:pPr>
      <w:r w:rsidRPr="00FD0120">
        <w:rPr>
          <w:bCs/>
        </w:rPr>
        <w:t>89: Improper Neutralization of Special Elements used in an SQL Command ('SQL Injection')</w:t>
      </w:r>
    </w:p>
    <w:p w14:paraId="6F027C45" w14:textId="77777777" w:rsidR="00A32382" w:rsidRPr="001E2A87" w:rsidRDefault="00A32382" w:rsidP="00A32382">
      <w:pPr>
        <w:spacing w:after="0"/>
        <w:ind w:left="403"/>
      </w:pPr>
      <w:r w:rsidRPr="001E2A87">
        <w:t>90. Failure to Sanitize Data into LDAP Queries (aka ‘LDAP Injection’)</w:t>
      </w:r>
      <w:r w:rsidRPr="001E2A87">
        <w:br/>
        <w:t xml:space="preserve">91. XML Injection (aka Blind </w:t>
      </w:r>
      <w:proofErr w:type="spellStart"/>
      <w:r w:rsidRPr="001E2A87">
        <w:t>XPath</w:t>
      </w:r>
      <w:proofErr w:type="spellEnd"/>
      <w:r w:rsidRPr="001E2A87">
        <w:t xml:space="preserve"> Injection)</w:t>
      </w:r>
      <w:r w:rsidRPr="001E2A87">
        <w:br/>
        <w:t>92. Custom Special Character Injection</w:t>
      </w:r>
      <w:r w:rsidRPr="001E2A87">
        <w:br/>
        <w:t>95. Insufficient Control of Directives in Dynamically Code Evaluated Code (aka '</w:t>
      </w:r>
      <w:proofErr w:type="spellStart"/>
      <w:r w:rsidRPr="001E2A87">
        <w:t>Eval</w:t>
      </w:r>
      <w:proofErr w:type="spellEnd"/>
      <w:r w:rsidRPr="001E2A87">
        <w:t xml:space="preserve"> Injection') </w:t>
      </w:r>
    </w:p>
    <w:p w14:paraId="4D664812" w14:textId="77777777" w:rsidR="00A32382" w:rsidRPr="001E2A87" w:rsidRDefault="00A32382" w:rsidP="00A32382">
      <w:pPr>
        <w:spacing w:after="0"/>
        <w:ind w:left="403"/>
      </w:pPr>
      <w:r w:rsidRPr="001E2A87">
        <w:t>97. Failure to Sanitize Server-Side Includes (SSI) Within a Web Page</w:t>
      </w:r>
    </w:p>
    <w:p w14:paraId="67E7AEAE" w14:textId="77777777" w:rsidR="00A32382" w:rsidRPr="001E2A87" w:rsidRDefault="00A32382" w:rsidP="00A32382">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3E2548BD" w14:textId="77777777" w:rsidR="00A32382" w:rsidRPr="001E2A87" w:rsidRDefault="00A32382" w:rsidP="00A32382">
      <w:pPr>
        <w:spacing w:after="0"/>
        <w:ind w:left="403"/>
      </w:pPr>
      <w:r w:rsidRPr="001E2A87">
        <w:t>144. Failure to Sanitize Line Delimiters</w:t>
      </w:r>
      <w:r w:rsidRPr="001E2A87">
        <w:br/>
        <w:t>145. Failure to Sanitize Section Delimiters</w:t>
      </w:r>
    </w:p>
    <w:p w14:paraId="37645A58" w14:textId="77777777" w:rsidR="00A32382" w:rsidRPr="001E2A87" w:rsidRDefault="00A32382" w:rsidP="00A32382">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FEABA16" w14:textId="77777777" w:rsidR="00A32382" w:rsidRPr="001E2A87" w:rsidRDefault="00A32382" w:rsidP="00A32382">
      <w:pPr>
        <w:spacing w:after="0"/>
        <w:ind w:left="403"/>
      </w:pPr>
      <w:r w:rsidRPr="001E2A87">
        <w:t>564. SQL Injection: Hibernate</w:t>
      </w:r>
    </w:p>
    <w:p w14:paraId="0AF1A8D9" w14:textId="77777777" w:rsidR="00A32382" w:rsidRPr="001E2A87" w:rsidRDefault="004F20CA" w:rsidP="00A32382">
      <w:r>
        <w:t>CERT C guide</w:t>
      </w:r>
      <w:r w:rsidR="00A32382" w:rsidRPr="00270875">
        <w:t>lines: FIO30-C</w:t>
      </w:r>
    </w:p>
    <w:p w14:paraId="73E751EA" w14:textId="77777777" w:rsidR="00A32382" w:rsidRPr="00E520F2" w:rsidRDefault="00A32382" w:rsidP="00A32382">
      <w:pPr>
        <w:pStyle w:val="Heading3"/>
      </w:pPr>
      <w:r w:rsidRPr="00E520F2">
        <w:t>7</w:t>
      </w:r>
      <w:r>
        <w:t>.</w:t>
      </w:r>
      <w:r w:rsidR="0057762A">
        <w:t>1</w:t>
      </w:r>
      <w:r w:rsidR="00D126C5">
        <w:t>2</w:t>
      </w:r>
      <w:r w:rsidRPr="00E520F2">
        <w:t>.3</w:t>
      </w:r>
      <w:r w:rsidR="00074057">
        <w:t xml:space="preserve"> </w:t>
      </w:r>
      <w:r w:rsidRPr="00E520F2">
        <w:t>Mechanism of failure</w:t>
      </w:r>
    </w:p>
    <w:p w14:paraId="0C3E69FC" w14:textId="77777777" w:rsidR="00A32382" w:rsidRPr="006952A8" w:rsidRDefault="00A32382" w:rsidP="00A32382">
      <w:r w:rsidRPr="006952A8">
        <w:t>A software system that accepts and executes input in the form of operating system commands (</w:t>
      </w:r>
      <w:r w:rsidR="000A5CCF">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52441">
        <w:t xml:space="preserve"> </w:t>
      </w:r>
      <w:r w:rsidRPr="006952A8">
        <w:t xml:space="preserve"> Command injection is a common problem with wrapper programs. </w:t>
      </w:r>
      <w:r w:rsidR="00C52441">
        <w:t xml:space="preserve"> </w:t>
      </w:r>
      <w:r w:rsidRPr="006952A8">
        <w:t xml:space="preserve">Often, parts of the command to be run are controllable by the end user. </w:t>
      </w:r>
      <w:r w:rsidR="00C52441">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51749248" w14:textId="77777777" w:rsidR="00A32382" w:rsidRPr="006952A8" w:rsidRDefault="00A32382" w:rsidP="00A32382">
      <w:r w:rsidRPr="006952A8">
        <w:t>Dynamically generating operating system commands that include user input as parameters can lead to command injection attacks.</w:t>
      </w:r>
      <w:r w:rsidR="00C52441">
        <w:t xml:space="preserve"> </w:t>
      </w:r>
      <w:r w:rsidRPr="006952A8">
        <w:t xml:space="preserve"> An attacker can insert operating system commands or modifiers in the user input that can cause the request to behave in an unsafe manner.</w:t>
      </w:r>
      <w:r w:rsidR="00C52441">
        <w:t xml:space="preserve"> </w:t>
      </w:r>
      <w:r w:rsidRPr="006952A8">
        <w:t xml:space="preserve"> Such vulnerabilities can be very dangerous and lead to data and system compromise. </w:t>
      </w:r>
      <w:r w:rsidR="00C52441">
        <w:t xml:space="preserve"> </w:t>
      </w:r>
      <w:r w:rsidRPr="006952A8">
        <w:t>If no validation of the parameter to the exec command exists, an attacker can execute any command on the system the application has the privilege to access.</w:t>
      </w:r>
    </w:p>
    <w:p w14:paraId="001CB4AB" w14:textId="77777777" w:rsidR="00A32382" w:rsidRPr="006952A8" w:rsidRDefault="00A32382" w:rsidP="00A32382">
      <w:r w:rsidRPr="006952A8">
        <w:t>There are two forms of command injection vulnerabilities.</w:t>
      </w:r>
      <w:r w:rsidR="00C52441">
        <w:t xml:space="preserve"> </w:t>
      </w:r>
      <w:r w:rsidRPr="006952A8">
        <w:t xml:space="preserve"> An attacker can change the command that the program executes (the attacker explicitly controls what the command is).</w:t>
      </w:r>
      <w:r w:rsidR="00C52441">
        <w:t xml:space="preserve"> </w:t>
      </w:r>
      <w:r w:rsidRPr="006952A8">
        <w:t xml:space="preserve"> Alternatively, an attacker can change </w:t>
      </w:r>
      <w:r w:rsidRPr="006952A8">
        <w:lastRenderedPageBreak/>
        <w:t xml:space="preserve">the environment in which the command executes (the attacker implicitly controls what the command means). </w:t>
      </w:r>
      <w:r w:rsidR="00C52441">
        <w:t xml:space="preserve"> </w:t>
      </w:r>
      <w:r w:rsidRPr="006952A8">
        <w:t>The first scenario where an attacker explicitly controls the command that is executed can occur when:</w:t>
      </w:r>
    </w:p>
    <w:p w14:paraId="684BB5CC" w14:textId="77777777" w:rsidR="00A32382" w:rsidRPr="006952A8" w:rsidRDefault="00A32382" w:rsidP="00F56CA5">
      <w:pPr>
        <w:numPr>
          <w:ilvl w:val="0"/>
          <w:numId w:val="24"/>
        </w:numPr>
        <w:tabs>
          <w:tab w:val="left" w:pos="720"/>
        </w:tabs>
        <w:spacing w:after="0"/>
      </w:pPr>
      <w:r w:rsidRPr="006952A8">
        <w:t>Data enters the application from an untrusted source.</w:t>
      </w:r>
    </w:p>
    <w:p w14:paraId="3B8A3D5C" w14:textId="77777777" w:rsidR="00A32382" w:rsidRPr="006952A8" w:rsidRDefault="00A32382" w:rsidP="00F56CA5">
      <w:pPr>
        <w:numPr>
          <w:ilvl w:val="0"/>
          <w:numId w:val="24"/>
        </w:numPr>
        <w:tabs>
          <w:tab w:val="left" w:pos="720"/>
        </w:tabs>
        <w:spacing w:after="0"/>
      </w:pPr>
      <w:r w:rsidRPr="006952A8">
        <w:t>The data is part of a string that is executed as a command by the application.</w:t>
      </w:r>
    </w:p>
    <w:p w14:paraId="4160CA03" w14:textId="77777777" w:rsidR="00A32382" w:rsidRPr="006952A8" w:rsidRDefault="00A32382" w:rsidP="00F56CA5">
      <w:pPr>
        <w:numPr>
          <w:ilvl w:val="0"/>
          <w:numId w:val="24"/>
        </w:numPr>
        <w:tabs>
          <w:tab w:val="left" w:pos="720"/>
        </w:tabs>
      </w:pPr>
      <w:r w:rsidRPr="006952A8">
        <w:t>By executing the command, the application gives an attacker a privilege or capability that the attacker would not otherwise have. </w:t>
      </w:r>
    </w:p>
    <w:p w14:paraId="3932BBE4" w14:textId="77777777" w:rsidR="00A32382" w:rsidRPr="006952A8" w:rsidRDefault="00A32382" w:rsidP="00A32382">
      <w:proofErr w:type="spellStart"/>
      <w:r w:rsidRPr="006952A8">
        <w:t>Eval</w:t>
      </w:r>
      <w:proofErr w:type="spellEnd"/>
      <w:r w:rsidRPr="006952A8">
        <w:t xml:space="preserve"> injection occurs when the software allows inputs to be fed directly into a function (</w:t>
      </w:r>
      <w:r w:rsidR="000A5CCF">
        <w:t>such as</w:t>
      </w:r>
      <w:r w:rsidRPr="006952A8">
        <w:t xml:space="preserve"> "</w:t>
      </w:r>
      <w:proofErr w:type="spellStart"/>
      <w:r w:rsidRPr="006952A8">
        <w:t>eval</w:t>
      </w:r>
      <w:proofErr w:type="spellEnd"/>
      <w:r w:rsidRPr="006952A8">
        <w:t>") that dynamically evaluates and executes the input as code, usually in the same interpreted language that the product uses.</w:t>
      </w:r>
      <w:r w:rsidR="00C52441">
        <w:t xml:space="preserve"> </w:t>
      </w:r>
      <w:r w:rsidRPr="006952A8">
        <w:t xml:space="preserve"> </w:t>
      </w:r>
      <w:proofErr w:type="spellStart"/>
      <w:r w:rsidRPr="006952A8">
        <w:t>Eval</w:t>
      </w:r>
      <w:proofErr w:type="spellEnd"/>
      <w:r w:rsidRPr="006952A8">
        <w:t xml:space="preserve"> injection is prevalent in handler/dispatch procedures that might want to invoke a large number of functions, or set a large number of variables.</w:t>
      </w:r>
    </w:p>
    <w:p w14:paraId="6A5EFBC2" w14:textId="77777777" w:rsidR="00A32382" w:rsidRPr="006952A8" w:rsidRDefault="00A32382" w:rsidP="00A32382">
      <w:r w:rsidRPr="006952A8">
        <w:t>A PHP</w:t>
      </w:r>
      <w:r w:rsidR="003E6398">
        <w:fldChar w:fldCharType="begin"/>
      </w:r>
      <w:r w:rsidR="00586B88">
        <w:instrText xml:space="preserve"> XE "</w:instrText>
      </w:r>
      <w:r w:rsidR="003E6398" w:rsidRPr="001426B4">
        <w:instrText>PHP</w:instrText>
      </w:r>
      <w:r w:rsidR="00586B88">
        <w:instrText xml:space="preserve">" </w:instrText>
      </w:r>
      <w:r w:rsidR="003E6398">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sidR="003E6398">
        <w:rPr>
          <w:i/>
        </w:rPr>
        <w:fldChar w:fldCharType="begin"/>
      </w:r>
      <w:r w:rsidR="00930AE2">
        <w:instrText xml:space="preserve"> XE "</w:instrText>
      </w:r>
      <w:r w:rsidR="00930AE2" w:rsidRPr="004A53A4">
        <w:rPr>
          <w:i/>
        </w:rPr>
        <w:instrText>HTML:</w:instrText>
      </w:r>
      <w:r w:rsidR="00930AE2" w:rsidRPr="004A53A4">
        <w:instrText>Hyper Text Markup Language</w:instrText>
      </w:r>
      <w:r w:rsidR="00930AE2">
        <w:instrText xml:space="preserve">" </w:instrText>
      </w:r>
      <w:r w:rsidR="003E6398">
        <w:rPr>
          <w:i/>
        </w:rPr>
        <w:fldChar w:fldCharType="end"/>
      </w:r>
      <w:r w:rsidRPr="006952A8">
        <w:t xml:space="preserve"> </w:t>
      </w:r>
      <w:r w:rsidR="00C942E7">
        <w:t>(</w:t>
      </w:r>
      <w:proofErr w:type="spellStart"/>
      <w:r w:rsidR="00C942E7">
        <w:t>HyperText</w:t>
      </w:r>
      <w:proofErr w:type="spellEnd"/>
      <w:r w:rsidR="00C942E7">
        <w:t xml:space="preserve"> Markup Language) </w:t>
      </w:r>
      <w:r w:rsidRPr="006952A8">
        <w:t>to be directly processed by the PHP interpreter before inclusion in the script.</w:t>
      </w:r>
    </w:p>
    <w:p w14:paraId="58ED2AD3" w14:textId="77777777" w:rsidR="00A32382" w:rsidRPr="006952A8" w:rsidRDefault="00A32382" w:rsidP="00A32382">
      <w:r w:rsidRPr="006952A8">
        <w:t>A resource injection issue occurs when the following two conditions are met:</w:t>
      </w:r>
    </w:p>
    <w:p w14:paraId="1D90C954" w14:textId="77777777" w:rsidR="00A32382" w:rsidRPr="006952A8" w:rsidRDefault="00A32382" w:rsidP="00F56CA5">
      <w:pPr>
        <w:numPr>
          <w:ilvl w:val="0"/>
          <w:numId w:val="25"/>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56886BD6" w14:textId="77777777" w:rsidR="00A32382" w:rsidRPr="006952A8" w:rsidRDefault="00A32382" w:rsidP="00F56CA5">
      <w:pPr>
        <w:numPr>
          <w:ilvl w:val="0"/>
          <w:numId w:val="25"/>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rsidR="00C52441">
        <w:t xml:space="preserve"> </w:t>
      </w:r>
      <w:r w:rsidRPr="006952A8">
        <w:t xml:space="preserve"> Note: Resource injection that involves resources stored on the file system goes by the name path manipulation and is reported in separate category.</w:t>
      </w:r>
      <w:r w:rsidR="00C52441">
        <w:t xml:space="preserve"> </w:t>
      </w:r>
      <w:r w:rsidRPr="006952A8">
        <w:t xml:space="preserve"> See</w:t>
      </w:r>
      <w:r w:rsidR="00690443">
        <w:t xml:space="preserve"> the</w:t>
      </w:r>
      <w:r w:rsidRPr="006952A8">
        <w:t xml:space="preserve"> </w:t>
      </w:r>
      <w:r w:rsidR="00690443" w:rsidRPr="00B35625">
        <w:rPr>
          <w:i/>
          <w:color w:val="0070C0"/>
          <w:u w:val="single"/>
        </w:rPr>
        <w:fldChar w:fldCharType="begin"/>
      </w:r>
      <w:r w:rsidR="00690443" w:rsidRPr="00B35625">
        <w:rPr>
          <w:i/>
          <w:color w:val="0070C0"/>
          <w:u w:val="single"/>
        </w:rPr>
        <w:instrText xml:space="preserve"> REF _Ref313948741 \h </w:instrText>
      </w:r>
      <w:r w:rsidR="00690443">
        <w:rPr>
          <w:i/>
          <w:color w:val="0070C0"/>
          <w:u w:val="single"/>
        </w:rPr>
        <w:instrText xml:space="preserve"> \* MERGEFORMAT </w:instrText>
      </w:r>
      <w:r w:rsidR="00690443" w:rsidRPr="00B35625">
        <w:rPr>
          <w:i/>
          <w:color w:val="0070C0"/>
          <w:u w:val="single"/>
        </w:rPr>
      </w:r>
      <w:r w:rsidR="00690443" w:rsidRPr="00B35625">
        <w:rPr>
          <w:i/>
          <w:color w:val="0070C0"/>
          <w:u w:val="single"/>
        </w:rPr>
        <w:fldChar w:fldCharType="separate"/>
      </w:r>
      <w:ins w:id="1473" w:author="Stephen Michell" w:date="2016-01-09T20:58:00Z">
        <w:r w:rsidR="006E4376" w:rsidRPr="006E4376">
          <w:rPr>
            <w:i/>
            <w:color w:val="0070C0"/>
            <w:u w:val="single"/>
            <w:rPrChange w:id="1474" w:author="Stephen Michell" w:date="2016-01-09T20:58:00Z">
              <w:rPr/>
            </w:rPrChange>
          </w:rPr>
          <w:t>7.18 Path Traversal [EWR</w:t>
        </w:r>
        <w:r w:rsidR="006E4376" w:rsidRPr="006E4376">
          <w:rPr>
            <w:i/>
            <w:color w:val="0070C0"/>
            <w:u w:val="single"/>
            <w:rPrChange w:id="1475" w:author="Stephen Michell" w:date="2016-01-09T20:58:00Z">
              <w:rPr/>
            </w:rPrChange>
          </w:rPr>
          <w:fldChar w:fldCharType="begin"/>
        </w:r>
        <w:r w:rsidR="006E4376" w:rsidRPr="006E4376">
          <w:rPr>
            <w:i/>
            <w:color w:val="0070C0"/>
            <w:u w:val="single"/>
            <w:rPrChange w:id="1476" w:author="Stephen Michell" w:date="2016-01-09T20:58:00Z">
              <w:rPr/>
            </w:rPrChange>
          </w:rPr>
          <w:instrText xml:space="preserve"> XE "EWR – Path Traversal" </w:instrText>
        </w:r>
        <w:r w:rsidR="006E4376" w:rsidRPr="006E4376">
          <w:rPr>
            <w:i/>
            <w:color w:val="0070C0"/>
            <w:u w:val="single"/>
            <w:rPrChange w:id="1477" w:author="Stephen Michell" w:date="2016-01-09T20:58:00Z">
              <w:rPr/>
            </w:rPrChange>
          </w:rPr>
          <w:fldChar w:fldCharType="end"/>
        </w:r>
        <w:r w:rsidR="006E4376" w:rsidRPr="006E4376">
          <w:rPr>
            <w:i/>
            <w:color w:val="0070C0"/>
            <w:u w:val="single"/>
            <w:rPrChange w:id="1478" w:author="Stephen Michell" w:date="2016-01-09T20:58:00Z">
              <w:rPr/>
            </w:rPrChange>
          </w:rPr>
          <w:t>]</w:t>
        </w:r>
      </w:ins>
      <w:del w:id="1479" w:author="Stephen Michell" w:date="2016-01-09T20:50:00Z">
        <w:r w:rsidR="009D2A05" w:rsidRPr="00F50AE6" w:rsidDel="003C7D50">
          <w:rPr>
            <w:i/>
            <w:color w:val="0070C0"/>
            <w:u w:val="single"/>
          </w:rPr>
          <w:delText>7.18 Path Traversal [EWR</w:delText>
        </w:r>
        <w:r w:rsidR="009D2A05" w:rsidRPr="00F50AE6" w:rsidDel="003C7D50">
          <w:rPr>
            <w:i/>
            <w:color w:val="0070C0"/>
            <w:u w:val="single"/>
          </w:rPr>
          <w:fldChar w:fldCharType="begin"/>
        </w:r>
        <w:r w:rsidR="009D2A05" w:rsidRPr="00F50AE6" w:rsidDel="003C7D50">
          <w:rPr>
            <w:i/>
            <w:color w:val="0070C0"/>
            <w:u w:val="single"/>
          </w:rPr>
          <w:delInstrText xml:space="preserve"> XE "EWR – Path Traversal" </w:delInstrText>
        </w:r>
        <w:r w:rsidR="009D2A05" w:rsidRPr="00F50AE6" w:rsidDel="003C7D50">
          <w:rPr>
            <w:i/>
            <w:color w:val="0070C0"/>
            <w:u w:val="single"/>
          </w:rPr>
          <w:fldChar w:fldCharType="end"/>
        </w:r>
        <w:r w:rsidR="009D2A05" w:rsidRPr="00F50AE6" w:rsidDel="003C7D50">
          <w:rPr>
            <w:i/>
            <w:color w:val="0070C0"/>
            <w:u w:val="single"/>
          </w:rPr>
          <w:delText>]</w:delText>
        </w:r>
      </w:del>
      <w:r w:rsidR="00690443" w:rsidRPr="00B35625">
        <w:rPr>
          <w:i/>
          <w:color w:val="0070C0"/>
          <w:u w:val="single"/>
        </w:rPr>
        <w:fldChar w:fldCharType="end"/>
      </w:r>
      <w:r w:rsidR="00695633" w:rsidRPr="00B35625">
        <w:rPr>
          <w:i/>
          <w:color w:val="0070C0"/>
          <w:u w:val="single"/>
        </w:rPr>
        <w:t xml:space="preserve"> </w:t>
      </w:r>
      <w:r w:rsidRPr="006952A8">
        <w:t>description for further details of this vulnerability.</w:t>
      </w:r>
      <w:r w:rsidR="00C52441">
        <w:t xml:space="preserve"> </w:t>
      </w:r>
      <w:r w:rsidRPr="006952A8">
        <w:t xml:space="preserve"> Allowing user input to control resource identifiers may enable an attacker to access or modify otherwise protected system resources.</w:t>
      </w:r>
    </w:p>
    <w:p w14:paraId="4A9DE628" w14:textId="77777777" w:rsidR="00A32382" w:rsidRPr="006952A8" w:rsidRDefault="00A32382" w:rsidP="00A32382">
      <w:r w:rsidRPr="006952A8">
        <w:t>Line or section delimiters injected into an application can be used to compromise a system.</w:t>
      </w:r>
      <w:r w:rsidR="00C52441">
        <w:t xml:space="preserve"> </w:t>
      </w:r>
      <w:r w:rsidRPr="006952A8">
        <w:t xml:space="preserve"> As data is parsed, an injected/absent/malformed delimiter may cause the process to take unexpected actions that result in an attack. </w:t>
      </w:r>
      <w:r w:rsidR="00C52441">
        <w:t xml:space="preserve"> </w:t>
      </w:r>
      <w:r w:rsidRPr="006952A8">
        <w:t xml:space="preserve">One example of a section delimiter is the boundary string in a multipart </w:t>
      </w:r>
      <w:r w:rsidRPr="004604CB">
        <w:rPr>
          <w:i/>
        </w:rPr>
        <w:t>MIME</w:t>
      </w:r>
      <w:r w:rsidR="003E6398">
        <w:rPr>
          <w:i/>
        </w:rPr>
        <w:fldChar w:fldCharType="begin"/>
      </w:r>
      <w:r w:rsidR="004604CB">
        <w:instrText xml:space="preserve"> XE "</w:instrText>
      </w:r>
      <w:r w:rsidR="004604CB" w:rsidRPr="00C07CA6">
        <w:rPr>
          <w:i/>
        </w:rPr>
        <w:instrText>MIME:</w:instrText>
      </w:r>
      <w:r w:rsidR="004604CB" w:rsidRPr="00C07CA6">
        <w:instrText>Multipurpose Internet Mail Extensions</w:instrText>
      </w:r>
      <w:r w:rsidR="004604CB">
        <w:instrText xml:space="preserve">" </w:instrText>
      </w:r>
      <w:r w:rsidR="003E6398">
        <w:rPr>
          <w:i/>
        </w:rPr>
        <w:fldChar w:fldCharType="end"/>
      </w:r>
      <w:r w:rsidRPr="006952A8">
        <w:t xml:space="preserve"> </w:t>
      </w:r>
      <w:r w:rsidR="004604CB">
        <w:t>(</w:t>
      </w:r>
      <w:r w:rsidR="004604CB" w:rsidRPr="004604CB">
        <w:rPr>
          <w:bCs/>
        </w:rPr>
        <w:t>Multipurpose Internet Mail Extensions</w:t>
      </w:r>
      <w:r w:rsidR="004604CB">
        <w:t xml:space="preserve">) </w:t>
      </w:r>
      <w:r w:rsidRPr="006952A8">
        <w:t>message. In many cases, doubled line delimiters can serve as a section delimiter.</w:t>
      </w:r>
    </w:p>
    <w:p w14:paraId="26935836" w14:textId="77777777" w:rsidR="00A32382" w:rsidRPr="00E520F2" w:rsidRDefault="00A32382" w:rsidP="00A32382">
      <w:pPr>
        <w:pStyle w:val="Heading3"/>
      </w:pPr>
      <w:r w:rsidRPr="00E520F2">
        <w:t>7.</w:t>
      </w:r>
      <w:r w:rsidR="0057762A">
        <w:t>1</w:t>
      </w:r>
      <w:r w:rsidR="00D126C5">
        <w:t>2</w:t>
      </w:r>
      <w:r w:rsidRPr="00E520F2">
        <w:t>.4</w:t>
      </w:r>
      <w:r w:rsidR="00074057">
        <w:t xml:space="preserve"> </w:t>
      </w:r>
      <w:r w:rsidRPr="00E520F2">
        <w:t>Avoiding the vulnerability or mitigating its effects</w:t>
      </w:r>
    </w:p>
    <w:p w14:paraId="7DABD49F" w14:textId="77777777" w:rsidR="00A32382" w:rsidRPr="006952A8" w:rsidRDefault="00A32382" w:rsidP="00AA33CA">
      <w:r w:rsidRPr="006952A8">
        <w:t>Software developers can avoid the vulnerability or mitigate its ill effects in the following ways:</w:t>
      </w:r>
    </w:p>
    <w:p w14:paraId="4408E321" w14:textId="77777777" w:rsidR="00A32382" w:rsidRPr="006952A8" w:rsidRDefault="00A32382" w:rsidP="00F56CA5">
      <w:pPr>
        <w:pStyle w:val="ListParagraph"/>
        <w:numPr>
          <w:ilvl w:val="0"/>
          <w:numId w:val="143"/>
        </w:numPr>
      </w:pPr>
      <w:r w:rsidRPr="006952A8">
        <w:t>Assume all input is malicious.</w:t>
      </w:r>
      <w:r w:rsidR="00C52441">
        <w:t xml:space="preserve"> </w:t>
      </w:r>
      <w:r w:rsidRPr="006952A8">
        <w:t xml:space="preserve"> Use an a</w:t>
      </w:r>
      <w:r w:rsidR="00154BA6">
        <w:t>ppropriate combination of black-list</w:t>
      </w:r>
      <w:r w:rsidR="003E6398">
        <w:fldChar w:fldCharType="begin"/>
      </w:r>
      <w:r w:rsidR="00200AA9">
        <w:instrText xml:space="preserve"> XE "</w:instrText>
      </w:r>
      <w:r w:rsidR="00200AA9" w:rsidRPr="008855DA">
        <w:instrText>black-list</w:instrText>
      </w:r>
      <w:r w:rsidR="00200AA9">
        <w:instrText xml:space="preserve">" </w:instrText>
      </w:r>
      <w:r w:rsidR="003E6398">
        <w:fldChar w:fldCharType="end"/>
      </w:r>
      <w:r w:rsidR="00154BA6">
        <w:t>s and white-</w:t>
      </w:r>
      <w:r w:rsidRPr="006952A8">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6952A8">
        <w:t>s to ensure only valid, expected and appropriate input is processed by the system.</w:t>
      </w:r>
    </w:p>
    <w:p w14:paraId="23FE3D23" w14:textId="77777777" w:rsidR="00A32382" w:rsidRPr="006952A8" w:rsidRDefault="00A32382" w:rsidP="00F56CA5">
      <w:pPr>
        <w:pStyle w:val="ListParagraph"/>
        <w:numPr>
          <w:ilvl w:val="0"/>
          <w:numId w:val="143"/>
        </w:numPr>
      </w:pPr>
      <w:r w:rsidRPr="006952A8">
        <w:t>Narrowly define the set of safe characters based on the expected values of the parameter in the request.</w:t>
      </w:r>
    </w:p>
    <w:p w14:paraId="6B7C1A84" w14:textId="77777777" w:rsidR="00A32382" w:rsidRPr="006952A8" w:rsidRDefault="00A32382" w:rsidP="00F56CA5">
      <w:pPr>
        <w:pStyle w:val="ListParagraph"/>
        <w:numPr>
          <w:ilvl w:val="0"/>
          <w:numId w:val="143"/>
        </w:numPr>
      </w:pPr>
      <w:r w:rsidRPr="006952A8">
        <w:t>Developers should anticipate that delimiters and special elements would be injected/removed/manipulated in the input vectors of their software system and appropriate mechanisms should be put in place to handle them.</w:t>
      </w:r>
    </w:p>
    <w:p w14:paraId="131219A4" w14:textId="77777777" w:rsidR="00A32382" w:rsidRPr="006952A8" w:rsidRDefault="00A32382" w:rsidP="00F56CA5">
      <w:pPr>
        <w:pStyle w:val="ListParagraph"/>
        <w:numPr>
          <w:ilvl w:val="0"/>
          <w:numId w:val="143"/>
        </w:numPr>
      </w:pPr>
      <w:r w:rsidRPr="006952A8">
        <w:t>Implement SQL strings using prepared statements that bind variables.</w:t>
      </w:r>
      <w:r w:rsidR="00C52441">
        <w:t xml:space="preserve"> </w:t>
      </w:r>
      <w:r w:rsidRPr="006952A8">
        <w:t xml:space="preserve"> Prepared statements that do not bind variables can be vulnerable to attack.</w:t>
      </w:r>
    </w:p>
    <w:p w14:paraId="386E5A68" w14:textId="77777777" w:rsidR="00A32382" w:rsidRPr="006952A8" w:rsidRDefault="00A32382" w:rsidP="00F56CA5">
      <w:pPr>
        <w:pStyle w:val="ListParagraph"/>
        <w:numPr>
          <w:ilvl w:val="0"/>
          <w:numId w:val="143"/>
        </w:numPr>
      </w:pPr>
      <w:r w:rsidRPr="006952A8">
        <w:lastRenderedPageBreak/>
        <w:t>Use vigorous white-list style checking on any user input that may be used in a SQL command.</w:t>
      </w:r>
      <w:r w:rsidR="00C52441">
        <w:t xml:space="preserve"> </w:t>
      </w:r>
      <w:r w:rsidRPr="006952A8">
        <w:t xml:space="preserve"> Rather than escape meta-characters, it is safest to disallow them entirely since the later use of data that have been entered in the database may neglect to escape meta-characters before use.</w:t>
      </w:r>
    </w:p>
    <w:p w14:paraId="7C8F1999" w14:textId="77777777" w:rsidR="00A32382" w:rsidRPr="006952A8" w:rsidRDefault="00A32382" w:rsidP="00F56CA5">
      <w:pPr>
        <w:pStyle w:val="ListParagraph"/>
        <w:numPr>
          <w:ilvl w:val="0"/>
          <w:numId w:val="143"/>
        </w:numPr>
      </w:pPr>
      <w:r w:rsidRPr="006952A8">
        <w:t>Follow the principle of least privilege when creating user accounts to a SQL database.</w:t>
      </w:r>
      <w:r w:rsidR="00C52441">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18D61046" w14:textId="77777777" w:rsidR="00A32382" w:rsidRPr="008C6737" w:rsidRDefault="00A32382" w:rsidP="00F56CA5">
      <w:pPr>
        <w:pStyle w:val="ListParagraph"/>
        <w:numPr>
          <w:ilvl w:val="0"/>
          <w:numId w:val="143"/>
        </w:numPr>
        <w:rPr>
          <w:rFonts w:cs="Arial"/>
          <w:szCs w:val="20"/>
          <w:lang w:val="en-GB"/>
        </w:rPr>
      </w:pPr>
      <w:r w:rsidRPr="006952A8">
        <w:t>Assign permissions to the software system that prevents the user from accessing/opening privileged files.</w:t>
      </w:r>
    </w:p>
    <w:p w14:paraId="673B137C" w14:textId="77777777" w:rsidR="00C63270" w:rsidRDefault="008C6737">
      <w:pPr>
        <w:pStyle w:val="ListParagraph"/>
        <w:numPr>
          <w:ilvl w:val="0"/>
          <w:numId w:val="143"/>
        </w:numPr>
        <w:rPr>
          <w:lang w:val="en-GB"/>
        </w:rPr>
      </w:pPr>
      <w:r>
        <w:t xml:space="preserve">Restructure code so that there is not a need to use the </w:t>
      </w:r>
      <w:proofErr w:type="spellStart"/>
      <w:proofErr w:type="gramStart"/>
      <w:r w:rsidR="00035778" w:rsidRPr="00035778">
        <w:rPr>
          <w:rFonts w:ascii="Courier New" w:hAnsi="Courier New" w:cs="Courier New"/>
        </w:rPr>
        <w:t>eval</w:t>
      </w:r>
      <w:proofErr w:type="spellEnd"/>
      <w:r w:rsidR="00035778" w:rsidRPr="00035778">
        <w:rPr>
          <w:rFonts w:ascii="Courier New" w:hAnsi="Courier New" w:cs="Courier New"/>
        </w:rPr>
        <w:t>(</w:t>
      </w:r>
      <w:proofErr w:type="gramEnd"/>
      <w:r w:rsidR="00035778" w:rsidRPr="00035778">
        <w:rPr>
          <w:rFonts w:ascii="Courier New" w:hAnsi="Courier New" w:cs="Courier New"/>
        </w:rPr>
        <w:t>)</w:t>
      </w:r>
      <w:r w:rsidR="00CE0D51">
        <w:t xml:space="preserve"> utility.</w:t>
      </w:r>
    </w:p>
    <w:p w14:paraId="606775E1" w14:textId="77777777" w:rsidR="00A32382" w:rsidRPr="00A3733F" w:rsidRDefault="00A32382" w:rsidP="00A32382">
      <w:pPr>
        <w:pStyle w:val="Heading2"/>
      </w:pPr>
      <w:bookmarkStart w:id="1480" w:name="_Ref313957550"/>
      <w:bookmarkStart w:id="1481" w:name="_Toc358896457"/>
      <w:bookmarkStart w:id="1482" w:name="_Toc297483245"/>
      <w:r>
        <w:t>7.</w:t>
      </w:r>
      <w:r w:rsidR="0057762A">
        <w:t>1</w:t>
      </w:r>
      <w:r w:rsidR="00D126C5">
        <w:t>3</w:t>
      </w:r>
      <w:r w:rsidR="00074057">
        <w:t xml:space="preserve"> </w:t>
      </w:r>
      <w:r w:rsidR="00906B93">
        <w:t>Cross-site Scripting</w:t>
      </w:r>
      <w:r w:rsidR="00074057">
        <w:t xml:space="preserve"> </w:t>
      </w:r>
      <w:r w:rsidRPr="00A3733F">
        <w:t>[XYT</w:t>
      </w:r>
      <w:r w:rsidR="003E6398">
        <w:fldChar w:fldCharType="begin"/>
      </w:r>
      <w:r w:rsidR="00365AE5">
        <w:instrText xml:space="preserve"> XE "</w:instrText>
      </w:r>
      <w:r w:rsidR="00365AE5" w:rsidRPr="008855DA">
        <w:instrText>XYT</w:instrText>
      </w:r>
      <w:r w:rsidR="002B3704">
        <w:instrText xml:space="preserve"> – Cross-site Scripting</w:instrText>
      </w:r>
      <w:r w:rsidR="00365AE5">
        <w:instrText xml:space="preserve">" </w:instrText>
      </w:r>
      <w:r w:rsidR="003E6398">
        <w:fldChar w:fldCharType="end"/>
      </w:r>
      <w:r w:rsidRPr="00A3733F">
        <w:t>]</w:t>
      </w:r>
      <w:bookmarkEnd w:id="1480"/>
      <w:bookmarkEnd w:id="1481"/>
      <w:bookmarkEnd w:id="1482"/>
      <w:r w:rsidR="003E6398">
        <w:fldChar w:fldCharType="begin"/>
      </w:r>
      <w:r w:rsidR="00513920">
        <w:instrText xml:space="preserve"> XE "</w:instrText>
      </w:r>
      <w:r w:rsidR="00650C36">
        <w:instrText>Application</w:instrText>
      </w:r>
      <w:r w:rsidR="00650C36">
        <w:rPr>
          <w:noProof/>
        </w:rPr>
        <w:instrText xml:space="preserve"> </w:instrText>
      </w:r>
      <w:r w:rsidR="000C703B">
        <w:rPr>
          <w:noProof/>
        </w:rPr>
        <w:instrText>Vulnerabilities:</w:instrText>
      </w:r>
      <w:r w:rsidR="00513920" w:rsidRPr="00075509">
        <w:instrText xml:space="preserve"> Cross-site Scripting</w:instrText>
      </w:r>
      <w:r w:rsidR="00637C72">
        <w:instrText xml:space="preserve"> [XYT]</w:instrText>
      </w:r>
      <w:r w:rsidR="00513920">
        <w:instrText xml:space="preserve">" </w:instrText>
      </w:r>
      <w:r w:rsidR="003E6398">
        <w:fldChar w:fldCharType="end"/>
      </w:r>
    </w:p>
    <w:p w14:paraId="7C221FE9" w14:textId="77777777" w:rsidR="00A32382" w:rsidRPr="00A3733F" w:rsidRDefault="00A32382" w:rsidP="00A32382">
      <w:pPr>
        <w:pStyle w:val="Heading3"/>
      </w:pPr>
      <w:r>
        <w:t>7.</w:t>
      </w:r>
      <w:r w:rsidR="0057762A">
        <w:t>1</w:t>
      </w:r>
      <w:r w:rsidR="00D126C5">
        <w:t>3</w:t>
      </w:r>
      <w:r w:rsidRPr="00A3733F">
        <w:t>.</w:t>
      </w:r>
      <w:r>
        <w:t>1</w:t>
      </w:r>
      <w:r w:rsidR="00074057">
        <w:t xml:space="preserve"> </w:t>
      </w:r>
      <w:r>
        <w:t>Description</w:t>
      </w:r>
      <w:r w:rsidRPr="00A3733F">
        <w:t xml:space="preserve"> of application vulnerability</w:t>
      </w:r>
    </w:p>
    <w:p w14:paraId="442F326B" w14:textId="77777777" w:rsidR="00A32382" w:rsidRPr="00A3733F" w:rsidRDefault="00A32382" w:rsidP="00A32382">
      <w:r w:rsidRPr="00C942E7">
        <w:rPr>
          <w:i/>
        </w:rPr>
        <w:t>Cross-site scripting</w:t>
      </w:r>
      <w:r w:rsidRPr="00A3733F">
        <w:t xml:space="preserve"> (XSS</w:t>
      </w:r>
      <w:r w:rsidR="003E6398">
        <w:fldChar w:fldCharType="begin"/>
      </w:r>
      <w:r w:rsidR="00513920">
        <w:instrText xml:space="preserve"> XE "</w:instrText>
      </w:r>
      <w:r w:rsidR="00513920" w:rsidRPr="00094C30">
        <w:instrText>XSS:Cross-site scripting</w:instrText>
      </w:r>
      <w:r w:rsidR="00513920">
        <w:instrText xml:space="preserve">" </w:instrText>
      </w:r>
      <w:r w:rsidR="003E6398">
        <w:fldChar w:fldCharType="end"/>
      </w:r>
      <w:r w:rsidRPr="00A3733F">
        <w:t xml:space="preserve">) occurs when dynamically generated web pages display input, such as login </w:t>
      </w:r>
      <w:r w:rsidR="00D23142" w:rsidRPr="00A3733F">
        <w:t>information that</w:t>
      </w:r>
      <w:r w:rsidRPr="00A3733F">
        <w:t xml:space="preserve">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61AE079D" w14:textId="77777777" w:rsidR="00A32382" w:rsidRPr="00A3733F" w:rsidRDefault="00A32382" w:rsidP="00A32382">
      <w:pPr>
        <w:pStyle w:val="Heading3"/>
      </w:pPr>
      <w:r>
        <w:t>7.</w:t>
      </w:r>
      <w:r w:rsidR="0057762A">
        <w:t>1</w:t>
      </w:r>
      <w:r w:rsidR="00D126C5">
        <w:t>3</w:t>
      </w:r>
      <w:r w:rsidRPr="00A3733F">
        <w:t>.2</w:t>
      </w:r>
      <w:r w:rsidR="00074057">
        <w:t xml:space="preserve"> </w:t>
      </w:r>
      <w:r w:rsidRPr="00A3733F">
        <w:t>Cross reference</w:t>
      </w:r>
    </w:p>
    <w:p w14:paraId="6C66FC95" w14:textId="77777777" w:rsidR="00A32382" w:rsidRDefault="00A32382" w:rsidP="00A32382">
      <w:pPr>
        <w:spacing w:after="0"/>
      </w:pPr>
      <w:r w:rsidRPr="00A3733F">
        <w:t>CWE:</w:t>
      </w:r>
    </w:p>
    <w:p w14:paraId="45F4C535" w14:textId="77777777" w:rsidR="006474F4" w:rsidRPr="00A3733F" w:rsidRDefault="006474F4" w:rsidP="006474F4">
      <w:pPr>
        <w:spacing w:after="0"/>
        <w:ind w:left="403"/>
      </w:pPr>
      <w:r>
        <w:t>79. Failure to Preserve Web Page Structure ('Cross-site Scripting')</w:t>
      </w:r>
    </w:p>
    <w:p w14:paraId="5A3E5D71" w14:textId="77777777" w:rsidR="00A32382" w:rsidRPr="000565DC" w:rsidRDefault="00A32382" w:rsidP="00A32382">
      <w:pPr>
        <w:spacing w:after="0"/>
        <w:ind w:left="403"/>
      </w:pPr>
      <w:r w:rsidRPr="000565DC">
        <w:t>80. Failure to Sanitize Script-Related HTML Tags in a Web Page (Basic XSS)</w:t>
      </w:r>
      <w:r w:rsidRPr="000565DC">
        <w:br/>
        <w:t>81. Failure to Sanitize Directives in an Error Message Web Page</w:t>
      </w:r>
    </w:p>
    <w:p w14:paraId="25939411" w14:textId="77777777" w:rsidR="00A32382" w:rsidRPr="000565DC" w:rsidRDefault="00A32382" w:rsidP="00A32382">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9A405C0" w14:textId="77777777" w:rsidR="00A32382" w:rsidRPr="00A3733F" w:rsidRDefault="00A32382" w:rsidP="00A32382">
      <w:pPr>
        <w:pStyle w:val="Heading3"/>
      </w:pPr>
      <w:r>
        <w:t>7.</w:t>
      </w:r>
      <w:r w:rsidR="0057762A">
        <w:t>1</w:t>
      </w:r>
      <w:r w:rsidR="00D126C5">
        <w:t>3</w:t>
      </w:r>
      <w:r w:rsidRPr="00A3733F">
        <w:t>.3</w:t>
      </w:r>
      <w:r w:rsidR="00074057">
        <w:t xml:space="preserve"> </w:t>
      </w:r>
      <w:r w:rsidRPr="00A3733F">
        <w:t>Mechanism of failure</w:t>
      </w:r>
    </w:p>
    <w:p w14:paraId="147D6BB9" w14:textId="77777777" w:rsidR="00A32382" w:rsidRPr="00A3733F" w:rsidRDefault="00A32382" w:rsidP="00A32382">
      <w:r w:rsidRPr="00A3733F">
        <w:t>Cross-site scripting (XSS) vulnerabilities occur when an attacker uses a web application to send malicious code, generally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to a different end user. </w:t>
      </w:r>
      <w:r w:rsidR="002B3704">
        <w:t xml:space="preserve"> </w:t>
      </w:r>
      <w:r w:rsidRPr="00A3733F">
        <w:t xml:space="preserve">When a web application uses input from a user in the output it generates without filtering it, an attacker can insert an attack in that input and the web application sends the attack to other users. </w:t>
      </w:r>
      <w:r w:rsidR="002B3704">
        <w:t xml:space="preserve"> </w:t>
      </w:r>
      <w:r w:rsidRPr="00A3733F">
        <w:t xml:space="preserve">The end user trusts the web application, and the attacks exploit that trust to do things that would not normally be allowed. </w:t>
      </w:r>
      <w:r w:rsidR="002B3704">
        <w:t xml:space="preserve"> </w:t>
      </w:r>
      <w:r w:rsidRPr="00A3733F">
        <w:t>Attackers frequently use a variety of methods to encode the malicious portion of the tag, such as using Unicode, so the request looks less suspicious to the user.</w:t>
      </w:r>
    </w:p>
    <w:p w14:paraId="2A9A4AEF" w14:textId="77777777" w:rsidR="00A32382" w:rsidRPr="00A3733F" w:rsidRDefault="00A32382" w:rsidP="00A32382">
      <w:r w:rsidRPr="00A3733F">
        <w:t xml:space="preserve">XSS attacks can generally be categorized into two categories: stored and reflected. </w:t>
      </w:r>
      <w:r w:rsidR="002B3704">
        <w:t xml:space="preserve"> </w:t>
      </w:r>
      <w:r w:rsidRPr="00A3733F">
        <w:t xml:space="preserve">Stored attacks are those where the injected code is permanently stored on the target servers in a database, message forum, visitor log, </w:t>
      </w:r>
      <w:r w:rsidRPr="00A3733F">
        <w:lastRenderedPageBreak/>
        <w:t xml:space="preserve">and so forth. Reflected attacks are those where the injected code takes another route to the victim, such as in an email message, or on some other server. </w:t>
      </w:r>
      <w:r w:rsidR="002B3704">
        <w:t xml:space="preserve"> </w:t>
      </w:r>
      <w:r w:rsidRPr="00A3733F">
        <w:t xml:space="preserve">When a user is tricked into clicking a link or submitting a form, the injected code travels to the vulnerable web server, which reflects the attack back to the user's browser. The browser then executes the code because it came from a 'trusted' server. </w:t>
      </w:r>
      <w:r w:rsidR="002B3704">
        <w:t xml:space="preserve"> </w:t>
      </w:r>
      <w:r w:rsidRPr="00A3733F">
        <w:t xml:space="preserve">For a reflected XSS attack to work, the victim must submit the attack to the server. </w:t>
      </w:r>
      <w:r w:rsidR="002B3704">
        <w:t xml:space="preserve"> </w:t>
      </w:r>
      <w:r w:rsidRPr="00A3733F">
        <w:t xml:space="preserve">This is still a very dangerous attack given the number of possible ways to trick a victim into submitting such a malicious request, including clicking a link on a malicious Web site, in an email, or in an </w:t>
      </w:r>
      <w:r w:rsidR="00E6591D" w:rsidRPr="00A3733F">
        <w:t>in</w:t>
      </w:r>
      <w:r w:rsidR="00E6591D">
        <w:t>t</w:t>
      </w:r>
      <w:r w:rsidR="00E6591D" w:rsidRPr="00A3733F">
        <w:t>er</w:t>
      </w:r>
      <w:r w:rsidRPr="00A3733F">
        <w:t>-office posting.</w:t>
      </w:r>
    </w:p>
    <w:p w14:paraId="7C398B89" w14:textId="77777777" w:rsidR="00A32382" w:rsidRPr="00A3733F" w:rsidRDefault="00A32382" w:rsidP="00A32382">
      <w:r w:rsidRPr="00A3733F">
        <w:t>XSS flaws are very common in web applications, as they require a great deal of developer discipline to avoid them in most applications. It is relatively easy for an attacker to find XSS vulnerabilities.</w:t>
      </w:r>
      <w:r w:rsidR="002B3704">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46AB095F" w14:textId="77777777" w:rsidR="00A32382" w:rsidRPr="00A3733F" w:rsidRDefault="00A32382" w:rsidP="00A32382">
      <w:r w:rsidRPr="00A3733F">
        <w:t xml:space="preserve">The difference is in how the payload arrives at the server. XSS can cause a variety of problems for the end user that range in severity from an annoyance to complete account compromise. </w:t>
      </w:r>
      <w:r w:rsidR="002B3704">
        <w:t xml:space="preserve"> </w:t>
      </w:r>
      <w:r w:rsidRPr="00A3733F">
        <w:t xml:space="preserve">The most severe XSS attacks involve disclosure of the user's session cookie, which allows an attacker to hijack the user's session and take over their account. </w:t>
      </w:r>
      <w:r w:rsidR="002B3704">
        <w:t xml:space="preserve"> </w:t>
      </w:r>
      <w:r w:rsidRPr="00A3733F">
        <w:t>Other damaging attacks include the disclosure of end user files, installation of Trojan horse programs, redirecting the user to some other page or site, and modifying presentation of content.</w:t>
      </w:r>
    </w:p>
    <w:p w14:paraId="2A934C11" w14:textId="77777777" w:rsidR="00A32382" w:rsidRPr="00A3733F" w:rsidRDefault="00A32382" w:rsidP="00A32382">
      <w:r w:rsidRPr="00A3733F">
        <w:t>Cross-site scripting (XSS) vulnerabilities occur when:</w:t>
      </w:r>
    </w:p>
    <w:p w14:paraId="6FD9F7BF" w14:textId="77777777" w:rsidR="00A32382" w:rsidRPr="00A3733F" w:rsidRDefault="00A32382" w:rsidP="00F56CA5">
      <w:pPr>
        <w:numPr>
          <w:ilvl w:val="0"/>
          <w:numId w:val="76"/>
        </w:numPr>
        <w:spacing w:after="0"/>
      </w:pPr>
      <w:r w:rsidRPr="00095121">
        <w:t>Data enters a Web application through an untrusted source, most frequently a web request.  The data is included in dynamic content that is sent to a web user without being validated for malicious code.</w:t>
      </w:r>
    </w:p>
    <w:p w14:paraId="180256D8" w14:textId="77777777" w:rsidR="00A32382" w:rsidRPr="00A3733F" w:rsidRDefault="00A32382" w:rsidP="00F56CA5">
      <w:pPr>
        <w:numPr>
          <w:ilvl w:val="0"/>
          <w:numId w:val="76"/>
        </w:numPr>
      </w:pPr>
      <w:r w:rsidRPr="00A3733F">
        <w:t>The malicious content sent to the web browser often takes the form of a segment of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but may also include HTML, Flash or any other type of code that the browser may execute. </w:t>
      </w:r>
      <w:r w:rsidR="002B3704">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CCA6B12" w14:textId="77777777" w:rsidR="00A32382" w:rsidRPr="00A3733F" w:rsidRDefault="00A32382" w:rsidP="00A32382">
      <w:r w:rsidRPr="00A3733F">
        <w:t xml:space="preserve">Cross-site scripting attacks can occur wherever an untrusted user has the ability to publish content to a trusted web site. </w:t>
      </w:r>
      <w:r w:rsidR="002B3704">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2B3704">
        <w:t xml:space="preserve"> </w:t>
      </w:r>
      <w:r w:rsidRPr="00A3733F">
        <w:t xml:space="preserve"> If the input is unchecked, this script will be loaded and run by each user visiting the web site. </w:t>
      </w:r>
      <w:r w:rsidR="002B3704">
        <w:t xml:space="preserve"> </w:t>
      </w:r>
      <w:r w:rsidRPr="00A3733F">
        <w:t xml:space="preserve">Since the site requesting to run the script has access to the cookies in question, the malicious script does also. </w:t>
      </w:r>
      <w:r w:rsidR="002B3704">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rsidR="002B3704">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C7A59C4" w14:textId="77777777" w:rsidR="00A32382" w:rsidRPr="00A3733F" w:rsidRDefault="00A32382" w:rsidP="00A32382">
      <w:r w:rsidRPr="00A3733F">
        <w:t>Specific instances of XSS are:</w:t>
      </w:r>
    </w:p>
    <w:p w14:paraId="2CD2B84E" w14:textId="77777777" w:rsidR="00A32382" w:rsidRPr="00A3733F" w:rsidRDefault="00A32382" w:rsidP="00F56CA5">
      <w:pPr>
        <w:numPr>
          <w:ilvl w:val="0"/>
          <w:numId w:val="66"/>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F544CE" w14:textId="77777777" w:rsidR="00A32382" w:rsidRPr="00A3733F" w:rsidRDefault="00A32382" w:rsidP="00F56CA5">
      <w:pPr>
        <w:numPr>
          <w:ilvl w:val="0"/>
          <w:numId w:val="66"/>
        </w:numPr>
        <w:spacing w:after="0"/>
      </w:pPr>
      <w:r w:rsidRPr="00A3733F">
        <w:t>A web developer displays input on an error page (</w:t>
      </w:r>
      <w:r w:rsidR="000A5CCF">
        <w:t>such as</w:t>
      </w:r>
      <w:r w:rsidRPr="00A3733F">
        <w:t xml:space="preserve"> a customized 403 Forbidden page). </w:t>
      </w:r>
      <w:r w:rsidR="002B3704">
        <w:t xml:space="preserve"> </w:t>
      </w:r>
      <w:r w:rsidRPr="00A3733F">
        <w:t>If an attacker can influence a victim to view/request a web page that causes an error, then the attack may be successful.</w:t>
      </w:r>
    </w:p>
    <w:p w14:paraId="1E5D5CB8" w14:textId="77777777" w:rsidR="00A32382" w:rsidRPr="00A3733F" w:rsidRDefault="00A32382" w:rsidP="00F56CA5">
      <w:pPr>
        <w:numPr>
          <w:ilvl w:val="0"/>
          <w:numId w:val="66"/>
        </w:numPr>
        <w:spacing w:after="0"/>
      </w:pPr>
      <w:r w:rsidRPr="00A3733F">
        <w:lastRenderedPageBreak/>
        <w:t xml:space="preserve">A Web application that trusts input in the form of HTML IMG tags is potentially vulnerable to XSS attacks. </w:t>
      </w:r>
      <w:r w:rsidR="002B3704">
        <w:t xml:space="preserve"> </w:t>
      </w:r>
      <w:r w:rsidRPr="00A3733F">
        <w:t>Attackers can embed XSS exploits into the values for IMG attributes (</w:t>
      </w:r>
      <w:r w:rsidR="000A5CCF">
        <w:t>such as</w:t>
      </w:r>
      <w:r w:rsidRPr="00A3733F">
        <w:t xml:space="preserve"> SRC) that is streamed and then executed in a victim's browser.</w:t>
      </w:r>
      <w:r w:rsidR="002B3704">
        <w:t xml:space="preserve"> </w:t>
      </w:r>
      <w:r w:rsidRPr="00A3733F">
        <w:t xml:space="preserve"> Note that when the page is loaded into a user's browser, the exploit will automatically execute.</w:t>
      </w:r>
    </w:p>
    <w:p w14:paraId="7EBAB610" w14:textId="77777777" w:rsidR="00A32382" w:rsidRPr="00A3733F" w:rsidRDefault="00A32382" w:rsidP="00F56CA5">
      <w:pPr>
        <w:numPr>
          <w:ilvl w:val="0"/>
          <w:numId w:val="66"/>
        </w:numPr>
        <w:spacing w:after="0"/>
      </w:pPr>
      <w:r w:rsidRPr="00A3733F">
        <w:t>The software does not filter "</w:t>
      </w:r>
      <w:r w:rsidR="00200AA9">
        <w:t>J</w:t>
      </w:r>
      <w:r w:rsidR="001745E0">
        <w:t>avaS</w:t>
      </w:r>
      <w:r w:rsidRPr="00A3733F">
        <w:t>cript</w:t>
      </w:r>
      <w:r w:rsidR="003E6398">
        <w:fldChar w:fldCharType="begin"/>
      </w:r>
      <w:r w:rsidR="00200AA9">
        <w:instrText xml:space="preserve"> XE "J</w:instrText>
      </w:r>
      <w:r w:rsidR="001745E0">
        <w:instrText>avaS</w:instrText>
      </w:r>
      <w:r w:rsidR="00200AA9" w:rsidRPr="008855DA">
        <w:instrText>cript</w:instrText>
      </w:r>
      <w:r w:rsidR="00200AA9">
        <w:instrText xml:space="preserve">" </w:instrText>
      </w:r>
      <w:r w:rsidR="003E6398">
        <w:fldChar w:fldCharType="end"/>
      </w:r>
      <w:r w:rsidRPr="00A3733F">
        <w:t xml:space="preserve">:" or other </w:t>
      </w:r>
      <w:r w:rsidRPr="00C942E7">
        <w:rPr>
          <w:i/>
        </w:rPr>
        <w:t>URI</w:t>
      </w:r>
      <w:r w:rsidR="003E6398">
        <w:rPr>
          <w:i/>
        </w:rPr>
        <w:fldChar w:fldCharType="begin"/>
      </w:r>
      <w:r w:rsidR="004604CB">
        <w:instrText xml:space="preserve"> XE "</w:instrText>
      </w:r>
      <w:r w:rsidR="004604CB" w:rsidRPr="00A43472">
        <w:rPr>
          <w:i/>
        </w:rPr>
        <w:instrText>URI:</w:instrText>
      </w:r>
      <w:r w:rsidR="004604CB" w:rsidRPr="00A43472">
        <w:instrText>Uniform Resource Identifier</w:instrText>
      </w:r>
      <w:r w:rsidR="004604CB">
        <w:instrText xml:space="preserve">" </w:instrText>
      </w:r>
      <w:r w:rsidR="003E6398">
        <w:rPr>
          <w:i/>
        </w:rPr>
        <w:fldChar w:fldCharType="end"/>
      </w:r>
      <w:r w:rsidRPr="00C942E7">
        <w:rPr>
          <w:i/>
        </w:rPr>
        <w:t>'</w:t>
      </w:r>
      <w:r w:rsidRPr="00A3733F">
        <w:t xml:space="preserve">s </w:t>
      </w:r>
      <w:r w:rsidR="00C942E7">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proofErr w:type="spellStart"/>
      <w:r w:rsidRPr="00B21E5A">
        <w:rPr>
          <w:rFonts w:ascii="Courier New" w:hAnsi="Courier New"/>
        </w:rPr>
        <w:t>onload</w:t>
      </w:r>
      <w:proofErr w:type="spellEnd"/>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5BE77EFE" w14:textId="77777777" w:rsidR="00A32382" w:rsidRPr="00A3733F" w:rsidRDefault="00A32382" w:rsidP="00F56CA5">
      <w:pPr>
        <w:numPr>
          <w:ilvl w:val="0"/>
          <w:numId w:val="66"/>
        </w:numPr>
        <w:spacing w:after="0"/>
      </w:pPr>
      <w:r w:rsidRPr="00A3733F">
        <w:t>The web application fails to filter input for executable script disguised with URI encodings.</w:t>
      </w:r>
    </w:p>
    <w:p w14:paraId="5AFFC7CA" w14:textId="77777777" w:rsidR="00A32382" w:rsidRPr="00A3733F" w:rsidRDefault="00A32382" w:rsidP="00F56CA5">
      <w:pPr>
        <w:numPr>
          <w:ilvl w:val="0"/>
          <w:numId w:val="66"/>
        </w:numPr>
        <w:spacing w:after="0"/>
      </w:pPr>
      <w:r w:rsidRPr="00A3733F">
        <w:t>The web application fails to filter input for executable script disguised using doubling of the involved characters.</w:t>
      </w:r>
    </w:p>
    <w:p w14:paraId="21A07158" w14:textId="77777777" w:rsidR="00A32382" w:rsidRPr="00A3733F" w:rsidRDefault="00A32382" w:rsidP="00F56CA5">
      <w:pPr>
        <w:numPr>
          <w:ilvl w:val="0"/>
          <w:numId w:val="66"/>
        </w:numPr>
        <w:spacing w:after="0"/>
      </w:pPr>
      <w:r w:rsidRPr="00A3733F">
        <w:t>The software does not strip out invalid characters in the middle of tag names, schemes, and other identifiers, which are still rendered by some web browsers that ignore the characters.</w:t>
      </w:r>
    </w:p>
    <w:p w14:paraId="2328F218" w14:textId="77777777" w:rsidR="00A32382" w:rsidRPr="00A3733F" w:rsidRDefault="00A32382" w:rsidP="00F56CA5">
      <w:pPr>
        <w:numPr>
          <w:ilvl w:val="0"/>
          <w:numId w:val="66"/>
        </w:numPr>
      </w:pPr>
      <w:r w:rsidRPr="00A3733F">
        <w:t xml:space="preserve">The software fails to filter alternate script syntax provided by the attacker. </w:t>
      </w:r>
    </w:p>
    <w:p w14:paraId="74DC543D" w14:textId="77777777" w:rsidR="00A32382" w:rsidRPr="00A3733F" w:rsidRDefault="00A32382" w:rsidP="00A32382">
      <w:r w:rsidRPr="00A3733F">
        <w:t>Cross-site scripting attacks may occur anywhere that possibly malicious users are allowed to post unregulated material to a trusted web site for the consumption of other valid users.</w:t>
      </w:r>
      <w:r w:rsidR="002B3704">
        <w:t xml:space="preserve"> </w:t>
      </w:r>
      <w:r w:rsidRPr="00A3733F">
        <w:t xml:space="preserve"> The most common example can be found in bulletin-board web sites that provide web based mailing list-style functionality.</w:t>
      </w:r>
      <w:r w:rsidR="002B3704">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439899FA" w14:textId="77777777" w:rsidR="00A32382" w:rsidRPr="00A3733F" w:rsidRDefault="00A32382" w:rsidP="00A32382">
      <w:pPr>
        <w:pStyle w:val="Heading3"/>
      </w:pPr>
      <w:r>
        <w:t>7.</w:t>
      </w:r>
      <w:r w:rsidR="0057762A">
        <w:t>1</w:t>
      </w:r>
      <w:r w:rsidR="00D126C5">
        <w:t>3</w:t>
      </w:r>
      <w:r>
        <w:t>.4</w:t>
      </w:r>
      <w:r w:rsidR="00074057">
        <w:t xml:space="preserve"> </w:t>
      </w:r>
      <w:r w:rsidRPr="00A3733F">
        <w:t>Avoiding the vulnerability or mitigating its effects</w:t>
      </w:r>
    </w:p>
    <w:p w14:paraId="5057E25D" w14:textId="77777777" w:rsidR="00A32382" w:rsidRDefault="00A32382" w:rsidP="00A32382">
      <w:r w:rsidRPr="00A3733F">
        <w:t>Software developers can avoid the vulnerability or mitigate its ill effects in the following ways:</w:t>
      </w:r>
    </w:p>
    <w:p w14:paraId="5693DBC1" w14:textId="77777777" w:rsidR="00A32382" w:rsidRDefault="00A32382" w:rsidP="00F56CA5">
      <w:pPr>
        <w:numPr>
          <w:ilvl w:val="0"/>
          <w:numId w:val="10"/>
        </w:numPr>
        <w:tabs>
          <w:tab w:val="num" w:pos="1080"/>
        </w:tabs>
        <w:spacing w:after="0"/>
      </w:pPr>
      <w:r w:rsidRPr="00A3733F">
        <w:t>Carefully check each input parameter against a rigorou</w:t>
      </w:r>
      <w:r w:rsidR="00154BA6">
        <w:t>s positive specification (white-</w:t>
      </w:r>
      <w:r w:rsidRPr="00A3733F">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A3733F">
        <w:t xml:space="preserve">) defining the specific </w:t>
      </w:r>
      <w:r>
        <w:t>characters and format allowed.</w:t>
      </w:r>
    </w:p>
    <w:p w14:paraId="01627061" w14:textId="77777777" w:rsidR="00A32382" w:rsidRDefault="00A32382" w:rsidP="00F56CA5">
      <w:pPr>
        <w:numPr>
          <w:ilvl w:val="0"/>
          <w:numId w:val="10"/>
        </w:numPr>
        <w:tabs>
          <w:tab w:val="num" w:pos="1080"/>
        </w:tabs>
        <w:spacing w:after="0"/>
      </w:pPr>
      <w:r w:rsidRPr="00A3733F">
        <w:t>All input should be sanitized, not just parameters that the user is supposed to specify, but all data in the request, including hidden fields, cookies, headers,</w:t>
      </w:r>
      <w:r>
        <w:t xml:space="preserve"> the </w:t>
      </w:r>
      <w:r w:rsidRPr="00C942E7">
        <w:rPr>
          <w:i/>
        </w:rPr>
        <w:t>URL</w:t>
      </w:r>
      <w:r>
        <w:t xml:space="preserve"> </w:t>
      </w:r>
      <w:r w:rsidR="003E6398">
        <w:fldChar w:fldCharType="begin"/>
      </w:r>
      <w:r w:rsidR="00093D25">
        <w:instrText xml:space="preserve"> XE "</w:instrText>
      </w:r>
      <w:r w:rsidR="00093D25" w:rsidRPr="00E24226">
        <w:instrText>URL:Uniform Resource Locator</w:instrText>
      </w:r>
      <w:r w:rsidR="00093D25">
        <w:instrText xml:space="preserve">" </w:instrText>
      </w:r>
      <w:r w:rsidR="003E6398">
        <w:fldChar w:fldCharType="end"/>
      </w:r>
      <w:r w:rsidR="00C942E7">
        <w:t xml:space="preserve">(Uniform Resource Locator) </w:t>
      </w:r>
      <w:r>
        <w:t>itself, and so forth.</w:t>
      </w:r>
    </w:p>
    <w:p w14:paraId="387DF6FB" w14:textId="77777777" w:rsidR="00A32382" w:rsidRDefault="00A32382" w:rsidP="00F56CA5">
      <w:pPr>
        <w:numPr>
          <w:ilvl w:val="0"/>
          <w:numId w:val="10"/>
        </w:numPr>
        <w:tabs>
          <w:tab w:val="num" w:pos="1080"/>
        </w:tabs>
        <w:spacing w:after="0"/>
      </w:pPr>
      <w:r w:rsidRPr="00A3733F">
        <w:t xml:space="preserve">A common mistake that leads to continuing XSS vulnerabilities is to validate only fields that are expected </w:t>
      </w:r>
      <w:r>
        <w:t>to be redisplayed by the site.</w:t>
      </w:r>
    </w:p>
    <w:p w14:paraId="5378C86F" w14:textId="77777777" w:rsidR="00A32382" w:rsidRPr="00AC346D" w:rsidRDefault="00A32382" w:rsidP="00F56CA5">
      <w:pPr>
        <w:numPr>
          <w:ilvl w:val="0"/>
          <w:numId w:val="10"/>
        </w:numPr>
        <w:tabs>
          <w:tab w:val="num" w:pos="1080"/>
        </w:tabs>
      </w:pPr>
      <w:r w:rsidRPr="00A3733F">
        <w:t xml:space="preserve">Data is frequently encountered from the request that is reflected by the application server or the application that the development team did not anticipate. </w:t>
      </w:r>
      <w:r w:rsidR="002B3704">
        <w:t xml:space="preserve"> </w:t>
      </w:r>
      <w:r w:rsidRPr="00A3733F">
        <w:t xml:space="preserve">Also, a field that is not currently reflected may be used by a future developer. </w:t>
      </w:r>
      <w:r w:rsidR="002B3704">
        <w:t xml:space="preserve"> </w:t>
      </w:r>
      <w:r w:rsidRPr="00A3733F">
        <w:t xml:space="preserve">Therefore, validating ALL parts of the </w:t>
      </w:r>
      <w:r w:rsidRPr="00093D25">
        <w:rPr>
          <w:i/>
        </w:rPr>
        <w:t>HTTP</w:t>
      </w:r>
      <w:r w:rsidR="003E6398">
        <w:rPr>
          <w:i/>
        </w:rPr>
        <w:fldChar w:fldCharType="begin"/>
      </w:r>
      <w:r w:rsidR="00093D25">
        <w:instrText xml:space="preserve"> XE "</w:instrText>
      </w:r>
      <w:r w:rsidR="00093D25" w:rsidRPr="00AE24A3">
        <w:rPr>
          <w:i/>
        </w:rPr>
        <w:instrText>HTTP:</w:instrText>
      </w:r>
      <w:r w:rsidR="00093D25" w:rsidRPr="00AE24A3">
        <w:instrText>Hypertext Transfer Protocol</w:instrText>
      </w:r>
      <w:r w:rsidR="00093D25">
        <w:instrText xml:space="preserve">" </w:instrText>
      </w:r>
      <w:r w:rsidR="003E6398">
        <w:rPr>
          <w:i/>
        </w:rPr>
        <w:fldChar w:fldCharType="end"/>
      </w:r>
      <w:r w:rsidRPr="00A3733F">
        <w:t xml:space="preserve"> </w:t>
      </w:r>
      <w:r w:rsidR="00093D25" w:rsidRPr="00093D25">
        <w:t> </w:t>
      </w:r>
      <w:r w:rsidR="00093D25">
        <w:t>(</w:t>
      </w:r>
      <w:r w:rsidR="00093D25" w:rsidRPr="00093D25">
        <w:rPr>
          <w:bCs/>
        </w:rPr>
        <w:t>Hypertext Transfer Protocol</w:t>
      </w:r>
      <w:r w:rsidR="00093D25">
        <w:t xml:space="preserve">) </w:t>
      </w:r>
      <w:r w:rsidRPr="00A3733F">
        <w:t>request is recommended.</w:t>
      </w:r>
    </w:p>
    <w:p w14:paraId="5BAE3A0A" w14:textId="77777777" w:rsidR="00A32382" w:rsidRPr="009250C2" w:rsidRDefault="00A32382" w:rsidP="00A32382">
      <w:pPr>
        <w:pStyle w:val="Heading2"/>
      </w:pPr>
      <w:bookmarkStart w:id="1483" w:name="_Toc192558234"/>
      <w:bookmarkStart w:id="1484" w:name="_Ref313957498"/>
      <w:bookmarkStart w:id="1485" w:name="_Toc358896458"/>
      <w:bookmarkStart w:id="1486" w:name="_Toc297483246"/>
      <w:r w:rsidRPr="009250C2">
        <w:t>7.</w:t>
      </w:r>
      <w:r w:rsidR="00D126C5">
        <w:t>1</w:t>
      </w:r>
      <w:r w:rsidR="00217AFD">
        <w:t>4</w:t>
      </w:r>
      <w:r w:rsidR="00074057">
        <w:t xml:space="preserve"> </w:t>
      </w:r>
      <w:r w:rsidRPr="009250C2">
        <w:t>Unquoted Search Path or Element</w:t>
      </w:r>
      <w:bookmarkEnd w:id="1483"/>
      <w:r w:rsidR="003E6398">
        <w:fldChar w:fldCharType="begin"/>
      </w:r>
      <w:r w:rsidR="00637C72">
        <w:instrText xml:space="preserve"> XE "</w:instrText>
      </w:r>
      <w:r w:rsidR="00637C72" w:rsidRPr="007A11D1">
        <w:instrText>Application Vulnerabilities:Unquoted Search Path or Element [XZQ]</w:instrText>
      </w:r>
      <w:r w:rsidR="00637C72">
        <w:instrText xml:space="preserve">" </w:instrText>
      </w:r>
      <w:r w:rsidR="003E6398">
        <w:fldChar w:fldCharType="end"/>
      </w:r>
      <w:r w:rsidR="00074057">
        <w:t xml:space="preserve"> </w:t>
      </w:r>
      <w:r w:rsidRPr="009250C2">
        <w:t>[XZQ</w:t>
      </w:r>
      <w:r w:rsidR="003E6398">
        <w:fldChar w:fldCharType="begin"/>
      </w:r>
      <w:r w:rsidR="00365AE5">
        <w:instrText xml:space="preserve"> XE "</w:instrText>
      </w:r>
      <w:r w:rsidR="00365AE5" w:rsidRPr="008855DA">
        <w:instrText>XZQ</w:instrText>
      </w:r>
      <w:r w:rsidR="002B3704">
        <w:instrText xml:space="preserve"> – Unquoted Search Path or Element</w:instrText>
      </w:r>
      <w:r w:rsidR="00365AE5">
        <w:instrText xml:space="preserve">" </w:instrText>
      </w:r>
      <w:r w:rsidR="003E6398">
        <w:fldChar w:fldCharType="end"/>
      </w:r>
      <w:r w:rsidRPr="009250C2">
        <w:t>]</w:t>
      </w:r>
      <w:bookmarkEnd w:id="1484"/>
      <w:bookmarkEnd w:id="1485"/>
      <w:bookmarkEnd w:id="1486"/>
    </w:p>
    <w:p w14:paraId="45F58B2B" w14:textId="77777777" w:rsidR="00A32382" w:rsidRPr="007F3E6D" w:rsidRDefault="00A32382" w:rsidP="00A32382">
      <w:pPr>
        <w:pStyle w:val="Heading3"/>
      </w:pPr>
      <w:bookmarkStart w:id="1487" w:name="_Toc192558236"/>
      <w:r>
        <w:t>7.</w:t>
      </w:r>
      <w:r w:rsidR="00D126C5">
        <w:t>1</w:t>
      </w:r>
      <w:r w:rsidR="00217AFD">
        <w:t>4</w:t>
      </w:r>
      <w:r w:rsidRPr="007F3E6D">
        <w:t>.</w:t>
      </w:r>
      <w:r>
        <w:t>1</w:t>
      </w:r>
      <w:r w:rsidR="00074057">
        <w:t xml:space="preserve"> </w:t>
      </w:r>
      <w:r>
        <w:t>Description</w:t>
      </w:r>
      <w:r w:rsidRPr="007F3E6D">
        <w:t xml:space="preserve"> of application vulnerability</w:t>
      </w:r>
      <w:bookmarkEnd w:id="1487"/>
    </w:p>
    <w:p w14:paraId="77E8BBEC" w14:textId="77777777" w:rsidR="00A32382" w:rsidRPr="007F3E6D" w:rsidRDefault="00A32382" w:rsidP="00A32382">
      <w:r w:rsidRPr="007F3E6D">
        <w:t xml:space="preserve">Strings injected into a software system that are not quoted can permit an attacker to execute arbitrary commands. </w:t>
      </w:r>
    </w:p>
    <w:p w14:paraId="367E3BA1" w14:textId="77777777" w:rsidR="00A32382" w:rsidRPr="007F3E6D" w:rsidRDefault="00A32382" w:rsidP="00A32382">
      <w:pPr>
        <w:pStyle w:val="Heading3"/>
      </w:pPr>
      <w:bookmarkStart w:id="1488" w:name="_Toc192558237"/>
      <w:r>
        <w:t>7.</w:t>
      </w:r>
      <w:r w:rsidR="00DB440E">
        <w:t>1</w:t>
      </w:r>
      <w:r w:rsidR="00217AFD">
        <w:t>4</w:t>
      </w:r>
      <w:r w:rsidRPr="007F3E6D">
        <w:t>.2</w:t>
      </w:r>
      <w:r w:rsidR="00074057">
        <w:t xml:space="preserve"> </w:t>
      </w:r>
      <w:r w:rsidRPr="007F3E6D">
        <w:t>Cross reference</w:t>
      </w:r>
      <w:bookmarkEnd w:id="1488"/>
    </w:p>
    <w:p w14:paraId="23C262BC" w14:textId="77777777" w:rsidR="00A32382" w:rsidRPr="007F3E6D" w:rsidRDefault="00A32382" w:rsidP="00A32382">
      <w:pPr>
        <w:spacing w:after="0"/>
      </w:pPr>
      <w:r w:rsidRPr="007F3E6D">
        <w:t>CWE:</w:t>
      </w:r>
    </w:p>
    <w:p w14:paraId="73529891" w14:textId="77777777" w:rsidR="00A32382" w:rsidRPr="0089310E" w:rsidRDefault="00A32382" w:rsidP="00A32382">
      <w:pPr>
        <w:spacing w:after="0"/>
        <w:ind w:left="403"/>
      </w:pPr>
      <w:r w:rsidRPr="0089310E">
        <w:lastRenderedPageBreak/>
        <w:t>428. Unquoted Search Path or Element</w:t>
      </w:r>
    </w:p>
    <w:p w14:paraId="42B3DD73" w14:textId="77777777" w:rsidR="00A32382" w:rsidRPr="0089310E" w:rsidRDefault="004F20CA" w:rsidP="00A32382">
      <w:r>
        <w:t>CERT C guide</w:t>
      </w:r>
      <w:r w:rsidR="00A32382" w:rsidRPr="00270875">
        <w:t>lines: ENV04-C</w:t>
      </w:r>
    </w:p>
    <w:p w14:paraId="0943587A" w14:textId="77777777" w:rsidR="00A32382" w:rsidRPr="007F3E6D" w:rsidRDefault="00A32382" w:rsidP="008F213C">
      <w:pPr>
        <w:pStyle w:val="Heading3"/>
      </w:pPr>
      <w:bookmarkStart w:id="1489" w:name="_Toc192558239"/>
      <w:r>
        <w:t>7.</w:t>
      </w:r>
      <w:r w:rsidR="00DB440E">
        <w:t>1</w:t>
      </w:r>
      <w:r w:rsidR="00217AFD">
        <w:t>4</w:t>
      </w:r>
      <w:r w:rsidRPr="007F3E6D">
        <w:t>.3</w:t>
      </w:r>
      <w:r w:rsidR="00074057">
        <w:t xml:space="preserve"> </w:t>
      </w:r>
      <w:r w:rsidRPr="007F3E6D">
        <w:t>Mechanism of failure</w:t>
      </w:r>
      <w:bookmarkEnd w:id="1489"/>
    </w:p>
    <w:p w14:paraId="77A5EFAC" w14:textId="77777777" w:rsidR="00A32382" w:rsidRPr="007F3E6D" w:rsidRDefault="00A32382" w:rsidP="00A32382">
      <w:r w:rsidRPr="007F3E6D">
        <w:t>The mechanism of failure stems from missing quoting of strings injected into a software system.</w:t>
      </w:r>
      <w:r w:rsidR="002B3704">
        <w:t xml:space="preserve"> </w:t>
      </w:r>
      <w:r w:rsidRPr="007F3E6D">
        <w:t xml:space="preserve"> By allowing white-spaces in identifiers, an attacker could potentially execu</w:t>
      </w:r>
      <w:r>
        <w:t>t</w:t>
      </w:r>
      <w:r w:rsidRPr="007F3E6D">
        <w:t>e arbitrary commands.</w:t>
      </w:r>
      <w:r w:rsidR="002B3704">
        <w:t xml:space="preserve"> </w:t>
      </w:r>
      <w:r w:rsidRPr="007F3E6D">
        <w:t xml:space="preserve"> This vulnerability covers "</w:t>
      </w:r>
      <w:r w:rsidRPr="000144CA">
        <w:rPr>
          <w:rFonts w:ascii="Courier New" w:hAnsi="Courier New" w:cs="Courier New"/>
        </w:rPr>
        <w:t>C:\Program Files</w:t>
      </w:r>
      <w:r w:rsidRPr="007F3E6D">
        <w:t>" and space-in-search-path issues.</w:t>
      </w:r>
      <w:r w:rsidR="002B3704">
        <w:t xml:space="preserve"> </w:t>
      </w:r>
      <w:r w:rsidRPr="007F3E6D">
        <w:t xml:space="preserve"> Theoretically this could apply to other </w:t>
      </w:r>
      <w:r>
        <w:t>operating systems</w:t>
      </w:r>
      <w:r w:rsidRPr="007F3E6D">
        <w:t xml:space="preserve"> besides Windows, especially those that make it easy for spaces to be in file</w:t>
      </w:r>
      <w:r w:rsidR="00E6591D">
        <w:t>names</w:t>
      </w:r>
      <w:r w:rsidRPr="007F3E6D">
        <w:t xml:space="preserve"> or folders</w:t>
      </w:r>
      <w:r w:rsidR="00E6591D">
        <w:t xml:space="preserve"> names</w:t>
      </w:r>
      <w:r w:rsidRPr="007F3E6D">
        <w:t>.</w:t>
      </w:r>
    </w:p>
    <w:p w14:paraId="33E891E5" w14:textId="77777777" w:rsidR="00A32382" w:rsidRPr="007F3E6D" w:rsidRDefault="00A32382" w:rsidP="00A32382">
      <w:pPr>
        <w:pStyle w:val="Heading3"/>
      </w:pPr>
      <w:bookmarkStart w:id="1490" w:name="_Toc192558240"/>
      <w:r>
        <w:t>7.</w:t>
      </w:r>
      <w:r w:rsidR="00DB440E">
        <w:t>1</w:t>
      </w:r>
      <w:r w:rsidR="00217AFD">
        <w:t>4</w:t>
      </w:r>
      <w:r>
        <w:t>.4</w:t>
      </w:r>
      <w:r w:rsidR="00074057">
        <w:t xml:space="preserve"> </w:t>
      </w:r>
      <w:r w:rsidRPr="007F3E6D">
        <w:t>Avoiding the vulnerability or mitigating its effects</w:t>
      </w:r>
      <w:bookmarkEnd w:id="1490"/>
    </w:p>
    <w:p w14:paraId="7C31D421" w14:textId="77777777" w:rsidR="00A32382" w:rsidRDefault="00A32382" w:rsidP="00A32382">
      <w:r w:rsidRPr="007F3E6D">
        <w:t>Software developers can avoid the vulnerability or mitigate its ill effects in the following ways:</w:t>
      </w:r>
    </w:p>
    <w:p w14:paraId="1EA4034E" w14:textId="77777777" w:rsidR="00A32382" w:rsidRDefault="00A32382" w:rsidP="00F56CA5">
      <w:pPr>
        <w:numPr>
          <w:ilvl w:val="0"/>
          <w:numId w:val="13"/>
        </w:numPr>
        <w:tabs>
          <w:tab w:val="clear" w:pos="1080"/>
          <w:tab w:val="num" w:pos="720"/>
        </w:tabs>
        <w:spacing w:after="0"/>
        <w:ind w:left="720"/>
      </w:pPr>
      <w:r w:rsidRPr="0089310E">
        <w:t>Software should quote the input data that can be potentially executed on a system.</w:t>
      </w:r>
    </w:p>
    <w:p w14:paraId="151F90FE" w14:textId="77777777" w:rsidR="009A7937" w:rsidRPr="0089310E" w:rsidRDefault="009A7937" w:rsidP="00F56CA5">
      <w:pPr>
        <w:numPr>
          <w:ilvl w:val="0"/>
          <w:numId w:val="13"/>
        </w:numPr>
        <w:tabs>
          <w:tab w:val="clear" w:pos="1080"/>
          <w:tab w:val="num" w:pos="720"/>
        </w:tabs>
        <w:ind w:left="720"/>
      </w:pPr>
      <w:r>
        <w:t>Use a programming language that enforces the quoting of strings.</w:t>
      </w:r>
    </w:p>
    <w:p w14:paraId="770A28F3" w14:textId="77777777" w:rsidR="00A32382" w:rsidRPr="005008F7" w:rsidRDefault="00A32382" w:rsidP="00A32382">
      <w:pPr>
        <w:pStyle w:val="Heading2"/>
      </w:pPr>
      <w:bookmarkStart w:id="1491" w:name="_Ref313957504"/>
      <w:bookmarkStart w:id="1492" w:name="_Toc358896459"/>
      <w:bookmarkStart w:id="1493" w:name="_Toc297483247"/>
      <w:r>
        <w:t>7.</w:t>
      </w:r>
      <w:r w:rsidR="00DB440E">
        <w:t>1</w:t>
      </w:r>
      <w:r w:rsidR="00217AFD">
        <w:t>5</w:t>
      </w:r>
      <w:r w:rsidR="00074057">
        <w:t xml:space="preserve"> </w:t>
      </w:r>
      <w:r w:rsidRPr="005008F7">
        <w:t>Improperly Verified Signature</w:t>
      </w:r>
      <w:r w:rsidR="00074057">
        <w:t xml:space="preserve"> </w:t>
      </w:r>
      <w:r w:rsidRPr="005008F7">
        <w:t>[XZR</w:t>
      </w:r>
      <w:r w:rsidR="003E6398">
        <w:fldChar w:fldCharType="begin"/>
      </w:r>
      <w:r w:rsidR="00365AE5">
        <w:instrText xml:space="preserve"> XE "</w:instrText>
      </w:r>
      <w:r w:rsidR="00365AE5" w:rsidRPr="008855DA">
        <w:instrText>XZR</w:instrText>
      </w:r>
      <w:r w:rsidR="002B3704">
        <w:instrText xml:space="preserve"> – Improperly Verified Signature</w:instrText>
      </w:r>
      <w:r w:rsidR="00365AE5">
        <w:instrText xml:space="preserve">" </w:instrText>
      </w:r>
      <w:r w:rsidR="003E6398">
        <w:fldChar w:fldCharType="end"/>
      </w:r>
      <w:r w:rsidRPr="005008F7">
        <w:t>]</w:t>
      </w:r>
      <w:bookmarkEnd w:id="1491"/>
      <w:bookmarkEnd w:id="1492"/>
      <w:bookmarkEnd w:id="1493"/>
      <w:r w:rsidR="003E6398">
        <w:fldChar w:fldCharType="begin"/>
      </w:r>
      <w:r w:rsidR="00930AE2">
        <w:instrText xml:space="preserve"> </w:instrText>
      </w:r>
      <w:r w:rsidR="000C703B">
        <w:instrText>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Improperly Verified Signature</w:instrText>
      </w:r>
      <w:r w:rsidR="00637C72">
        <w:instrText xml:space="preserve"> [XZR]</w:instrText>
      </w:r>
      <w:r w:rsidR="00930AE2">
        <w:instrText xml:space="preserve">" </w:instrText>
      </w:r>
      <w:r w:rsidR="003E6398">
        <w:fldChar w:fldCharType="end"/>
      </w:r>
    </w:p>
    <w:p w14:paraId="5BD1F9D2" w14:textId="77777777" w:rsidR="00A32382" w:rsidRPr="005008F7" w:rsidRDefault="00A32382" w:rsidP="00A32382">
      <w:pPr>
        <w:pStyle w:val="Heading3"/>
      </w:pPr>
      <w:r>
        <w:t>7.</w:t>
      </w:r>
      <w:r w:rsidR="00DB440E">
        <w:t>1</w:t>
      </w:r>
      <w:r w:rsidR="00217AFD">
        <w:t>5</w:t>
      </w:r>
      <w:r w:rsidRPr="005008F7">
        <w:t>.</w:t>
      </w:r>
      <w:r>
        <w:t>1</w:t>
      </w:r>
      <w:r w:rsidR="00074057">
        <w:t xml:space="preserve"> </w:t>
      </w:r>
      <w:r>
        <w:t>Description</w:t>
      </w:r>
      <w:r w:rsidRPr="005008F7">
        <w:t xml:space="preserve"> of application vulnerability</w:t>
      </w:r>
    </w:p>
    <w:p w14:paraId="2169DDC2" w14:textId="77777777" w:rsidR="00A32382" w:rsidRPr="00AC54D3" w:rsidRDefault="00A32382" w:rsidP="00A32382">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56D279A" w14:textId="77777777" w:rsidR="00A32382" w:rsidRPr="005008F7" w:rsidRDefault="00A32382" w:rsidP="00A32382">
      <w:pPr>
        <w:pStyle w:val="Heading3"/>
      </w:pPr>
      <w:r>
        <w:t>7.</w:t>
      </w:r>
      <w:r w:rsidR="00DB440E">
        <w:t>1</w:t>
      </w:r>
      <w:r w:rsidR="00217AFD">
        <w:t>5</w:t>
      </w:r>
      <w:r w:rsidRPr="005008F7">
        <w:t>.2</w:t>
      </w:r>
      <w:r w:rsidR="00074057">
        <w:t xml:space="preserve"> </w:t>
      </w:r>
      <w:r w:rsidRPr="005008F7">
        <w:t>Cross reference</w:t>
      </w:r>
    </w:p>
    <w:p w14:paraId="77952DC3" w14:textId="77777777" w:rsidR="00A32382" w:rsidRPr="004B7D9C" w:rsidRDefault="00A32382" w:rsidP="00AA33CA">
      <w:pPr>
        <w:spacing w:after="0"/>
      </w:pPr>
      <w:r w:rsidRPr="004B7D9C">
        <w:t>CWE:</w:t>
      </w:r>
    </w:p>
    <w:p w14:paraId="3109848E" w14:textId="77777777" w:rsidR="00A32382" w:rsidRPr="005008F7" w:rsidRDefault="00A32382" w:rsidP="00AA33CA">
      <w:pPr>
        <w:ind w:left="403"/>
      </w:pPr>
      <w:r w:rsidRPr="004B7D9C">
        <w:t>347. Improperly Verified Signature</w:t>
      </w:r>
    </w:p>
    <w:p w14:paraId="552F1905" w14:textId="77777777" w:rsidR="00A32382" w:rsidRPr="005008F7" w:rsidRDefault="00A32382" w:rsidP="00A32382">
      <w:pPr>
        <w:pStyle w:val="Heading3"/>
      </w:pPr>
      <w:r>
        <w:t>7.</w:t>
      </w:r>
      <w:r w:rsidR="00DB440E">
        <w:t>1</w:t>
      </w:r>
      <w:r w:rsidR="00217AFD">
        <w:t>5</w:t>
      </w:r>
      <w:r w:rsidRPr="005008F7">
        <w:t>.3</w:t>
      </w:r>
      <w:r w:rsidR="00074057">
        <w:t xml:space="preserve"> </w:t>
      </w:r>
      <w:r w:rsidRPr="005008F7">
        <w:t>Mechanism of failure</w:t>
      </w:r>
    </w:p>
    <w:p w14:paraId="0ADFC211" w14:textId="77777777" w:rsidR="00A32382" w:rsidRPr="00AC54D3" w:rsidRDefault="00A32382" w:rsidP="00A32382">
      <w:r w:rsidRPr="00AC54D3">
        <w:rPr>
          <w:bCs/>
        </w:rPr>
        <w:t xml:space="preserve">Data is signed using techniques that assure the integrity of the data.  </w:t>
      </w:r>
      <w:r w:rsidR="009A7937">
        <w:rPr>
          <w:bCs/>
        </w:rPr>
        <w:t>T</w:t>
      </w:r>
      <w:r w:rsidRPr="00AC54D3">
        <w:rPr>
          <w:bCs/>
        </w:rPr>
        <w:t>here are two ways that the integrity can be intentionally compromised.  The exchange of the cryptologic</w:t>
      </w:r>
      <w:r w:rsidR="003E6398">
        <w:rPr>
          <w:bCs/>
        </w:rPr>
        <w:fldChar w:fldCharType="begin"/>
      </w:r>
      <w:r w:rsidR="00C86F74">
        <w:instrText xml:space="preserve"> XE "</w:instrText>
      </w:r>
      <w:r w:rsidR="00822F6F" w:rsidRPr="00822F6F">
        <w:rPr>
          <w:bCs/>
        </w:rPr>
        <w:instrText>cryptologic</w:instrText>
      </w:r>
      <w:r w:rsidR="00C86F74">
        <w:instrText xml:space="preserve">" </w:instrText>
      </w:r>
      <w:r w:rsidR="003E6398">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sidR="003E6398">
        <w:rPr>
          <w:bCs/>
        </w:rPr>
        <w:fldChar w:fldCharType="begin"/>
      </w:r>
      <w:r w:rsidR="00C86F74">
        <w:instrText xml:space="preserve"> XE "</w:instrText>
      </w:r>
      <w:r w:rsidR="00822F6F" w:rsidRPr="00822F6F">
        <w:rPr>
          <w:bCs/>
        </w:rPr>
        <w:instrText>encryption</w:instrText>
      </w:r>
      <w:r w:rsidR="00C86F74">
        <w:instrText xml:space="preserve">" </w:instrText>
      </w:r>
      <w:r w:rsidR="003E6398">
        <w:rPr>
          <w:bCs/>
        </w:rPr>
        <w:fldChar w:fldCharType="end"/>
      </w:r>
      <w:r w:rsidRPr="00AC54D3">
        <w:rPr>
          <w:bCs/>
        </w:rPr>
        <w:t xml:space="preserve"> of the data is flawed which again allows an attacker to alter the data.</w:t>
      </w:r>
    </w:p>
    <w:p w14:paraId="4524B335" w14:textId="77777777" w:rsidR="00A32382" w:rsidRPr="005008F7" w:rsidRDefault="00A32382" w:rsidP="00A32382">
      <w:pPr>
        <w:pStyle w:val="Heading3"/>
      </w:pPr>
      <w:r>
        <w:t>7.</w:t>
      </w:r>
      <w:r w:rsidR="00DB440E">
        <w:t>1</w:t>
      </w:r>
      <w:r w:rsidR="00217AFD">
        <w:t>5</w:t>
      </w:r>
      <w:r w:rsidRPr="005008F7">
        <w:t>.4</w:t>
      </w:r>
      <w:r w:rsidR="00074057">
        <w:t xml:space="preserve"> </w:t>
      </w:r>
      <w:r w:rsidRPr="005008F7">
        <w:t>Avoiding the vulnerability or mitigating its effects</w:t>
      </w:r>
    </w:p>
    <w:p w14:paraId="2BFBD877" w14:textId="77777777" w:rsidR="00A32382" w:rsidRPr="00AC54D3" w:rsidRDefault="00A32382" w:rsidP="00A32382">
      <w:pPr>
        <w:autoSpaceDE w:val="0"/>
        <w:autoSpaceDN w:val="0"/>
        <w:adjustRightInd w:val="0"/>
        <w:rPr>
          <w:rFonts w:cs="ArialMT"/>
        </w:rPr>
      </w:pPr>
      <w:r w:rsidRPr="00AC54D3">
        <w:rPr>
          <w:rFonts w:cs="ArialMT"/>
        </w:rPr>
        <w:t>Software developers can avoid the vulnerability or mitigate its ill effects in the following ways:</w:t>
      </w:r>
    </w:p>
    <w:p w14:paraId="77AC0965" w14:textId="77777777" w:rsidR="00A32382" w:rsidRPr="00AC54D3" w:rsidRDefault="00A32382" w:rsidP="00F56CA5">
      <w:pPr>
        <w:numPr>
          <w:ilvl w:val="0"/>
          <w:numId w:val="107"/>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1DF1626D" w14:textId="77777777" w:rsidR="00A32382" w:rsidRPr="004604CB" w:rsidRDefault="00A32382" w:rsidP="00F56CA5">
      <w:pPr>
        <w:numPr>
          <w:ilvl w:val="0"/>
          <w:numId w:val="107"/>
        </w:numPr>
      </w:pPr>
      <w:r w:rsidRPr="00AC54D3">
        <w:rPr>
          <w:rFonts w:cs="ArialMT"/>
        </w:rPr>
        <w:t>Use built-in verifications for data.</w:t>
      </w:r>
    </w:p>
    <w:p w14:paraId="5059B774" w14:textId="77777777" w:rsidR="00093D25" w:rsidRDefault="00093D25" w:rsidP="00093D25">
      <w:pPr>
        <w:pStyle w:val="Heading3"/>
      </w:pPr>
      <w:r>
        <w:t>7.</w:t>
      </w:r>
      <w:r w:rsidR="00217AFD">
        <w:t>15</w:t>
      </w:r>
      <w:r>
        <w:t>.</w:t>
      </w:r>
      <w:r w:rsidR="00D126C5">
        <w:t>5</w:t>
      </w:r>
      <w:r w:rsidR="00074057">
        <w:t xml:space="preserve"> </w:t>
      </w:r>
      <w:r w:rsidRPr="00B80A60">
        <w:t>Implications for standardization</w:t>
      </w:r>
    </w:p>
    <w:p w14:paraId="1CDFBE66" w14:textId="77777777" w:rsidR="00093D25" w:rsidRPr="00503BE7" w:rsidRDefault="00093D25" w:rsidP="00093D25">
      <w:r>
        <w:t>In future standardization activities, the following items should be considered:</w:t>
      </w:r>
    </w:p>
    <w:p w14:paraId="4E98200D" w14:textId="77777777" w:rsidR="004604CB" w:rsidRPr="00AC54D3" w:rsidRDefault="00093D25" w:rsidP="004604CB">
      <w:pPr>
        <w:numPr>
          <w:ilvl w:val="0"/>
          <w:numId w:val="36"/>
        </w:numPr>
        <w:spacing w:after="0" w:line="240" w:lineRule="auto"/>
      </w:pPr>
      <w:r>
        <w:lastRenderedPageBreak/>
        <w:t>Language independent APIs for data signing should be defined, allowing each Programming Language to define a binding.</w:t>
      </w:r>
    </w:p>
    <w:p w14:paraId="3D127A20" w14:textId="77777777" w:rsidR="00DD59E7" w:rsidRDefault="00A32382">
      <w:pPr>
        <w:pStyle w:val="Heading2"/>
      </w:pPr>
      <w:bookmarkStart w:id="1494" w:name="_Toc192558243"/>
      <w:bookmarkStart w:id="1495" w:name="_Ref313957511"/>
      <w:bookmarkStart w:id="1496" w:name="_Toc358896460"/>
      <w:bookmarkStart w:id="1497" w:name="_Toc297483248"/>
      <w:r>
        <w:t>7.</w:t>
      </w:r>
      <w:r w:rsidR="00DB440E">
        <w:t>1</w:t>
      </w:r>
      <w:r w:rsidR="00217AFD">
        <w:t>6</w:t>
      </w:r>
      <w:r w:rsidR="00074057">
        <w:t xml:space="preserve"> </w:t>
      </w:r>
      <w:r w:rsidRPr="005A7EBF">
        <w:t>Discrepancy Information Leak</w:t>
      </w:r>
      <w:bookmarkEnd w:id="1494"/>
      <w:r w:rsidR="00074057">
        <w:t xml:space="preserve"> </w:t>
      </w:r>
      <w:r w:rsidRPr="005A7EBF">
        <w:t>[XZL</w:t>
      </w:r>
      <w:r w:rsidR="003E6398">
        <w:fldChar w:fldCharType="begin"/>
      </w:r>
      <w:r w:rsidR="00365AE5">
        <w:instrText xml:space="preserve"> XE "</w:instrText>
      </w:r>
      <w:r w:rsidR="00365AE5" w:rsidRPr="008855DA">
        <w:instrText>XZL</w:instrText>
      </w:r>
      <w:r w:rsidR="002B3704">
        <w:instrText xml:space="preserve"> – Discrepancy Information Leak</w:instrText>
      </w:r>
      <w:r w:rsidR="00365AE5">
        <w:instrText xml:space="preserve">" </w:instrText>
      </w:r>
      <w:r w:rsidR="003E6398">
        <w:fldChar w:fldCharType="end"/>
      </w:r>
      <w:r w:rsidRPr="005A7EBF">
        <w:t>]</w:t>
      </w:r>
      <w:bookmarkEnd w:id="1495"/>
      <w:bookmarkEnd w:id="1496"/>
      <w:bookmarkEnd w:id="1497"/>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Discrepancy Information Leak</w:instrText>
      </w:r>
      <w:r w:rsidR="00637C72">
        <w:instrText xml:space="preserve"> [XZL]</w:instrText>
      </w:r>
      <w:r w:rsidR="00930AE2">
        <w:instrText xml:space="preserve">" </w:instrText>
      </w:r>
      <w:r w:rsidR="003E6398">
        <w:fldChar w:fldCharType="end"/>
      </w:r>
    </w:p>
    <w:p w14:paraId="08E3EA94" w14:textId="77777777" w:rsidR="00DD59E7" w:rsidRDefault="00A32382">
      <w:pPr>
        <w:pStyle w:val="Heading3"/>
      </w:pPr>
      <w:bookmarkStart w:id="1498" w:name="_Toc192558245"/>
      <w:r>
        <w:t>7.</w:t>
      </w:r>
      <w:r w:rsidR="00DB440E">
        <w:t>1</w:t>
      </w:r>
      <w:r w:rsidR="00217AFD">
        <w:t>6</w:t>
      </w:r>
      <w:r w:rsidRPr="005A7EBF">
        <w:t>.</w:t>
      </w:r>
      <w:r>
        <w:t>1</w:t>
      </w:r>
      <w:r w:rsidR="00074057">
        <w:t xml:space="preserve"> </w:t>
      </w:r>
      <w:r>
        <w:t>Description</w:t>
      </w:r>
      <w:r w:rsidRPr="005A7EBF">
        <w:t xml:space="preserve"> of application vulnerability</w:t>
      </w:r>
      <w:bookmarkEnd w:id="1498"/>
    </w:p>
    <w:p w14:paraId="2AAAF826" w14:textId="77777777" w:rsidR="00A32382" w:rsidRPr="005A7EBF" w:rsidRDefault="00A32382" w:rsidP="00A32382">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7BFE8F1C" w14:textId="77777777" w:rsidR="00A32382" w:rsidRPr="005A7EBF" w:rsidRDefault="00A32382" w:rsidP="00A32382">
      <w:pPr>
        <w:pStyle w:val="Heading3"/>
      </w:pPr>
      <w:bookmarkStart w:id="1499" w:name="_Toc192558246"/>
      <w:r>
        <w:t>7.</w:t>
      </w:r>
      <w:r w:rsidR="00DB440E">
        <w:t>1</w:t>
      </w:r>
      <w:r w:rsidR="00217AFD">
        <w:t>6</w:t>
      </w:r>
      <w:r w:rsidRPr="005A7EBF">
        <w:t>.2</w:t>
      </w:r>
      <w:r w:rsidR="00074057">
        <w:t xml:space="preserve"> </w:t>
      </w:r>
      <w:r w:rsidRPr="005A7EBF">
        <w:t>Cross reference</w:t>
      </w:r>
      <w:bookmarkEnd w:id="1499"/>
    </w:p>
    <w:p w14:paraId="6FC5260C" w14:textId="77777777" w:rsidR="00A32382" w:rsidRDefault="00A32382" w:rsidP="00A32382">
      <w:pPr>
        <w:spacing w:after="0"/>
      </w:pPr>
      <w:r w:rsidRPr="005A7EBF">
        <w:t>CWE:</w:t>
      </w:r>
    </w:p>
    <w:p w14:paraId="79518461" w14:textId="77777777" w:rsidR="00D23142" w:rsidRPr="005A7EBF" w:rsidRDefault="00D23142" w:rsidP="00D23142">
      <w:pPr>
        <w:spacing w:after="0"/>
        <w:ind w:left="403"/>
      </w:pPr>
      <w:r>
        <w:t>203. Discrepancy Information Leaks</w:t>
      </w:r>
    </w:p>
    <w:p w14:paraId="47507E57" w14:textId="77777777" w:rsidR="00A32382" w:rsidRPr="00567DF2" w:rsidRDefault="00A32382" w:rsidP="00A32382">
      <w:pPr>
        <w:ind w:left="403"/>
      </w:pPr>
      <w:r w:rsidRPr="00567DF2">
        <w:t>204. Response Discrepancy Information Leak</w:t>
      </w:r>
      <w:r w:rsidRPr="00567DF2">
        <w:br/>
        <w:t xml:space="preserve">206. Internal </w:t>
      </w:r>
      <w:proofErr w:type="spellStart"/>
      <w:r w:rsidRPr="00567DF2">
        <w:t>Behavioural</w:t>
      </w:r>
      <w:proofErr w:type="spellEnd"/>
      <w:r w:rsidRPr="00567DF2">
        <w:t xml:space="preserve"> Inconsistency Information Leak</w:t>
      </w:r>
      <w:r w:rsidRPr="00567DF2">
        <w:br/>
        <w:t xml:space="preserve">207. External </w:t>
      </w:r>
      <w:proofErr w:type="spellStart"/>
      <w:r w:rsidRPr="00567DF2">
        <w:t>Behavorial</w:t>
      </w:r>
      <w:proofErr w:type="spellEnd"/>
      <w:r w:rsidRPr="00567DF2">
        <w:t xml:space="preserve"> Inconsistency Information Leak</w:t>
      </w:r>
      <w:r w:rsidRPr="00567DF2">
        <w:br/>
        <w:t>208. Timing Discrepancy Information Leak</w:t>
      </w:r>
    </w:p>
    <w:p w14:paraId="760BA83E" w14:textId="77777777" w:rsidR="00A32382" w:rsidRPr="005A7EBF" w:rsidRDefault="00A32382" w:rsidP="00A32382">
      <w:pPr>
        <w:pStyle w:val="Heading3"/>
      </w:pPr>
      <w:bookmarkStart w:id="1500" w:name="_Toc192558248"/>
      <w:r>
        <w:t>7.</w:t>
      </w:r>
      <w:r w:rsidR="00DB440E">
        <w:t>1</w:t>
      </w:r>
      <w:r w:rsidR="00217AFD">
        <w:t>6</w:t>
      </w:r>
      <w:r w:rsidRPr="005A7EBF">
        <w:t>.3</w:t>
      </w:r>
      <w:r w:rsidR="00074057">
        <w:t xml:space="preserve"> </w:t>
      </w:r>
      <w:r w:rsidRPr="005A7EBF">
        <w:t>Mechanism of failure</w:t>
      </w:r>
      <w:bookmarkEnd w:id="1500"/>
    </w:p>
    <w:p w14:paraId="38424E28" w14:textId="77777777" w:rsidR="00093D25" w:rsidRDefault="00A32382" w:rsidP="00A32382">
      <w:r w:rsidRPr="005A7EBF">
        <w:t>A response discrepancy information leak occurs when the product sends different messages in direct response to an attacker's request, in a way that allows the attacker to learn about the inner state of the product.</w:t>
      </w:r>
      <w:r w:rsidR="002B3704">
        <w:t xml:space="preserve"> </w:t>
      </w:r>
      <w:r w:rsidRPr="005A7EBF">
        <w:t xml:space="preserve"> The leaks can be inadvertent</w:t>
      </w:r>
      <w:r w:rsidR="00093D25">
        <w:t xml:space="preserve"> (bug) or intentional (design).</w:t>
      </w:r>
    </w:p>
    <w:p w14:paraId="62BD2347" w14:textId="77777777" w:rsidR="00093D25" w:rsidRDefault="00A32382" w:rsidP="00A32382">
      <w:r w:rsidRPr="005A7EBF">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w:t>
      </w:r>
      <w:r w:rsidR="002B3704">
        <w:t xml:space="preserve"> </w:t>
      </w:r>
      <w:r w:rsidRPr="005A7EBF">
        <w:t xml:space="preserve"> Attacks such as OS fingerprinting rely heavily on both </w:t>
      </w:r>
      <w:proofErr w:type="spellStart"/>
      <w:r w:rsidRPr="005A7EBF">
        <w:t>behavioural</w:t>
      </w:r>
      <w:proofErr w:type="spellEnd"/>
      <w:r w:rsidRPr="005A7EBF">
        <w:t xml:space="preserve"> and response discrepancies.</w:t>
      </w:r>
      <w:r w:rsidR="002B3704">
        <w:t xml:space="preserve"> </w:t>
      </w:r>
      <w:r w:rsidRPr="005A7EBF">
        <w:t xml:space="preserve"> 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2B3704">
        <w:t xml:space="preserve"> </w:t>
      </w:r>
      <w:r w:rsidRPr="005A7EBF">
        <w:t xml:space="preserve"> An external </w:t>
      </w:r>
      <w:proofErr w:type="spellStart"/>
      <w:r w:rsidRPr="005A7EBF">
        <w:t>behavioural</w:t>
      </w:r>
      <w:proofErr w:type="spellEnd"/>
      <w:r w:rsidRPr="005A7EBF">
        <w:t xml:space="preserve"> inconsistency information leak is the situation where the software behaves differently than other products like it, in a way that is observable to an attacker and reveals security-relevant information about which product is being</w:t>
      </w:r>
      <w:r w:rsidR="00093D25">
        <w:t xml:space="preserve"> used, or its operating state.</w:t>
      </w:r>
    </w:p>
    <w:p w14:paraId="0CFF5754" w14:textId="77777777" w:rsidR="00A32382" w:rsidRPr="005A7EBF" w:rsidRDefault="00A32382" w:rsidP="00A32382">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3AC5E0A5" w14:textId="77777777" w:rsidR="00A32382" w:rsidRPr="005A7EBF" w:rsidRDefault="00A32382" w:rsidP="00A32382">
      <w:pPr>
        <w:pStyle w:val="Heading3"/>
      </w:pPr>
      <w:bookmarkStart w:id="1501" w:name="_Toc192558249"/>
      <w:r>
        <w:t>7.</w:t>
      </w:r>
      <w:r w:rsidR="00DB440E">
        <w:t>1</w:t>
      </w:r>
      <w:r w:rsidR="00217AFD">
        <w:t>6</w:t>
      </w:r>
      <w:r w:rsidRPr="005A7EBF">
        <w:t>.4</w:t>
      </w:r>
      <w:r w:rsidR="00074057">
        <w:t xml:space="preserve"> </w:t>
      </w:r>
      <w:r w:rsidRPr="005A7EBF">
        <w:t>Avoiding the vulnerability or mitigating its effects</w:t>
      </w:r>
      <w:bookmarkEnd w:id="1501"/>
    </w:p>
    <w:p w14:paraId="5447FD72" w14:textId="77777777" w:rsidR="00A32382" w:rsidRPr="005A7EBF" w:rsidRDefault="00A32382" w:rsidP="00A32382">
      <w:r w:rsidRPr="005A7EBF">
        <w:t>Software developers can avoid the vulnerability or mitigate its ill effects in the following ways:</w:t>
      </w:r>
    </w:p>
    <w:p w14:paraId="68D2E0A5" w14:textId="77777777" w:rsidR="00A32382" w:rsidRPr="006952A8" w:rsidRDefault="00A32382" w:rsidP="00F56CA5">
      <w:pPr>
        <w:numPr>
          <w:ilvl w:val="0"/>
          <w:numId w:val="106"/>
        </w:numPr>
        <w:spacing w:after="0"/>
        <w:rPr>
          <w:rFonts w:ascii="Times New Roman" w:hAnsi="Times New Roman"/>
        </w:rPr>
      </w:pPr>
      <w:r w:rsidRPr="00EE1C87">
        <w:t xml:space="preserve">Compartmentalize </w:t>
      </w:r>
      <w:r w:rsidR="00E6591D">
        <w:t>the</w:t>
      </w:r>
      <w:r w:rsidR="00E6591D" w:rsidRPr="00EE1C87">
        <w:t xml:space="preserve"> </w:t>
      </w:r>
      <w:r w:rsidRPr="00EE1C87">
        <w:t>system to have "safe" areas where trust boundaries can be unambiguously drawn. </w:t>
      </w:r>
    </w:p>
    <w:p w14:paraId="7D00F8CC" w14:textId="77777777" w:rsidR="00A32382" w:rsidRPr="005A7EBF" w:rsidRDefault="00A32382" w:rsidP="00F56CA5">
      <w:pPr>
        <w:numPr>
          <w:ilvl w:val="0"/>
          <w:numId w:val="106"/>
        </w:numPr>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2955A8AA" w14:textId="77777777" w:rsidR="00A32382" w:rsidRDefault="00A32382" w:rsidP="00A32382">
      <w:pPr>
        <w:pStyle w:val="Heading2"/>
      </w:pPr>
      <w:bookmarkStart w:id="1502" w:name="_Ref313957516"/>
      <w:bookmarkStart w:id="1503" w:name="_Toc358896461"/>
      <w:bookmarkStart w:id="1504" w:name="_Toc297483249"/>
      <w:r>
        <w:lastRenderedPageBreak/>
        <w:t>7.</w:t>
      </w:r>
      <w:r w:rsidR="00DB440E">
        <w:t>1</w:t>
      </w:r>
      <w:r w:rsidR="00217AFD">
        <w:t>7</w:t>
      </w:r>
      <w:r w:rsidR="00074057">
        <w:t xml:space="preserve"> </w:t>
      </w:r>
      <w:r>
        <w:t xml:space="preserve">Sensitive Information </w:t>
      </w:r>
      <w:proofErr w:type="spellStart"/>
      <w:r>
        <w:t>Uncleared</w:t>
      </w:r>
      <w:proofErr w:type="spellEnd"/>
      <w:r>
        <w:t xml:space="preserve">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1502"/>
      <w:bookmarkEnd w:id="1503"/>
      <w:bookmarkEnd w:id="1504"/>
    </w:p>
    <w:p w14:paraId="563453A7" w14:textId="77777777" w:rsidR="00A32382" w:rsidRDefault="00A32382" w:rsidP="00A32382">
      <w:pPr>
        <w:pStyle w:val="Heading3"/>
      </w:pPr>
      <w:r>
        <w:t>7.</w:t>
      </w:r>
      <w:r w:rsidR="00DB440E">
        <w:t>1</w:t>
      </w:r>
      <w:r w:rsidR="00217AFD">
        <w:t>7</w:t>
      </w:r>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77777777" w:rsidR="00A32382" w:rsidRDefault="00A32382" w:rsidP="00A32382">
      <w:pPr>
        <w:pStyle w:val="Heading3"/>
      </w:pPr>
      <w:r>
        <w:t>7.</w:t>
      </w:r>
      <w:r w:rsidR="00DB440E">
        <w:t>1</w:t>
      </w:r>
      <w:r w:rsidR="00217AFD">
        <w:t>7</w:t>
      </w:r>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 xml:space="preserve">226. Sensitive Information </w:t>
      </w:r>
      <w:proofErr w:type="spellStart"/>
      <w:r>
        <w:t>Uncleared</w:t>
      </w:r>
      <w:proofErr w:type="spellEnd"/>
      <w:r>
        <w:t xml:space="preserve"> Before Release</w:t>
      </w:r>
    </w:p>
    <w:p w14:paraId="3FBF6991" w14:textId="77777777" w:rsidR="00A32382" w:rsidRDefault="004F20CA" w:rsidP="00A32382">
      <w:r>
        <w:t>CERT C guide</w:t>
      </w:r>
      <w:r w:rsidR="00A32382" w:rsidRPr="00270875">
        <w:t>lines: MEM03-C</w:t>
      </w:r>
    </w:p>
    <w:p w14:paraId="2D41B9D1" w14:textId="77777777" w:rsidR="00A32382" w:rsidRDefault="00A32382" w:rsidP="00A32382">
      <w:pPr>
        <w:pStyle w:val="Heading3"/>
      </w:pPr>
      <w:r>
        <w:t>7.</w:t>
      </w:r>
      <w:r w:rsidR="00DB440E">
        <w:t>1</w:t>
      </w:r>
      <w:r w:rsidR="00217AFD">
        <w:t>7</w:t>
      </w:r>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77777777" w:rsidR="00A32382" w:rsidRDefault="00A32382" w:rsidP="00A32382">
      <w:pPr>
        <w:pStyle w:val="Heading3"/>
      </w:pPr>
      <w:r>
        <w:t>7.</w:t>
      </w:r>
      <w:r w:rsidR="00DB440E">
        <w:t>1</w:t>
      </w:r>
      <w:r w:rsidR="00217AFD">
        <w:t>7</w:t>
      </w:r>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F56CA5">
      <w:pPr>
        <w:numPr>
          <w:ilvl w:val="0"/>
          <w:numId w:val="108"/>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BE066E7" w14:textId="77777777" w:rsidR="00443478" w:rsidRDefault="00A32382">
      <w:pPr>
        <w:pStyle w:val="Heading2"/>
      </w:pPr>
      <w:bookmarkStart w:id="1505" w:name="_Ref313948741"/>
      <w:bookmarkStart w:id="1506" w:name="_Toc358896462"/>
      <w:bookmarkStart w:id="1507" w:name="_Toc297483250"/>
      <w:r>
        <w:t>7.</w:t>
      </w:r>
      <w:r w:rsidR="00A62AC0">
        <w:t>1</w:t>
      </w:r>
      <w:r w:rsidR="00217AFD">
        <w:t>8</w:t>
      </w:r>
      <w:r w:rsidR="00074057">
        <w:t xml:space="preserve"> </w:t>
      </w:r>
      <w:r>
        <w:t>Path Traversal</w:t>
      </w:r>
      <w:r w:rsidR="00074057">
        <w:t xml:space="preserve"> </w:t>
      </w:r>
      <w:r>
        <w:t>[EWR</w:t>
      </w:r>
      <w:r w:rsidR="003E6398">
        <w:fldChar w:fldCharType="begin"/>
      </w:r>
      <w:r w:rsidR="00365AE5">
        <w:instrText xml:space="preserve"> XE "</w:instrText>
      </w:r>
      <w:r w:rsidR="00365AE5" w:rsidRPr="008855DA">
        <w:instrText>EWR</w:instrText>
      </w:r>
      <w:r w:rsidR="002B3704">
        <w:instrText xml:space="preserve"> – Path Traversal</w:instrText>
      </w:r>
      <w:r w:rsidR="00365AE5">
        <w:instrText xml:space="preserve">" </w:instrText>
      </w:r>
      <w:r w:rsidR="003E6398">
        <w:fldChar w:fldCharType="end"/>
      </w:r>
      <w:r>
        <w:t>]</w:t>
      </w:r>
      <w:bookmarkEnd w:id="1505"/>
      <w:bookmarkEnd w:id="1506"/>
      <w:bookmarkEnd w:id="1507"/>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Path Traversal</w:instrText>
      </w:r>
      <w:r w:rsidR="00637C72">
        <w:instrText xml:space="preserve"> [EWR]</w:instrText>
      </w:r>
      <w:r w:rsidR="00930AE2">
        <w:instrText xml:space="preserve">" </w:instrText>
      </w:r>
      <w:r w:rsidR="003E6398">
        <w:fldChar w:fldCharType="end"/>
      </w:r>
    </w:p>
    <w:p w14:paraId="6AD894AA" w14:textId="77777777" w:rsidR="00443478" w:rsidRDefault="00A32382">
      <w:pPr>
        <w:pStyle w:val="Heading3"/>
      </w:pPr>
      <w:r>
        <w:t>7.</w:t>
      </w:r>
      <w:r w:rsidR="00A62AC0">
        <w:t>1</w:t>
      </w:r>
      <w:r w:rsidR="00217AFD">
        <w:t>8</w:t>
      </w:r>
      <w:r>
        <w:t>.1</w:t>
      </w:r>
      <w:r w:rsidR="00074057">
        <w:t xml:space="preserve"> </w:t>
      </w:r>
      <w:r>
        <w:t>Description of application vulnerability</w:t>
      </w:r>
    </w:p>
    <w:p w14:paraId="11CC3B91" w14:textId="77777777" w:rsidR="00A32382" w:rsidRPr="00AC54D3" w:rsidRDefault="00A32382" w:rsidP="00A32382">
      <w:r w:rsidRPr="00AC54D3">
        <w:t>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6315DC40" w14:textId="77777777" w:rsidR="00A32382" w:rsidRDefault="00A32382" w:rsidP="00A32382">
      <w:pPr>
        <w:pStyle w:val="Heading3"/>
      </w:pPr>
      <w:r>
        <w:t>7.</w:t>
      </w:r>
      <w:r w:rsidR="00DB440E">
        <w:t>1</w:t>
      </w:r>
      <w:r w:rsidR="00217AFD">
        <w:t>8</w:t>
      </w:r>
      <w:r>
        <w:t>.2</w:t>
      </w:r>
      <w:r w:rsidR="00074057">
        <w:t xml:space="preserve"> </w:t>
      </w:r>
      <w:r>
        <w:t>Cross reference</w:t>
      </w:r>
    </w:p>
    <w:p w14:paraId="58AF7464" w14:textId="77777777" w:rsidR="00875F67" w:rsidRDefault="00A32382" w:rsidP="00A32382">
      <w:pPr>
        <w:spacing w:after="0"/>
      </w:pPr>
      <w:r w:rsidRPr="00061BD0">
        <w:t>CWE:</w:t>
      </w:r>
    </w:p>
    <w:p w14:paraId="5E1104CE" w14:textId="77777777" w:rsidR="00A32382" w:rsidRPr="00061BD0" w:rsidRDefault="00875F67" w:rsidP="00875F67">
      <w:pPr>
        <w:spacing w:after="0"/>
        <w:ind w:left="403"/>
      </w:pPr>
      <w:r>
        <w:t>22. Path Traversal</w:t>
      </w:r>
      <w:r w:rsidR="00A32382" w:rsidRPr="00061BD0">
        <w:br/>
        <w:t xml:space="preserve">24. Path Traversal: - </w:t>
      </w:r>
      <w:proofErr w:type="gramStart"/>
      <w:r w:rsidR="00A32382" w:rsidRPr="00061BD0">
        <w:t>'..</w:t>
      </w:r>
      <w:proofErr w:type="gramEnd"/>
      <w:r w:rsidR="00A32382" w:rsidRPr="00061BD0">
        <w:t>/</w:t>
      </w:r>
      <w:proofErr w:type="spellStart"/>
      <w:r w:rsidR="00A32382" w:rsidRPr="00061BD0">
        <w:t>filedir</w:t>
      </w:r>
      <w:proofErr w:type="spellEnd"/>
      <w:r w:rsidR="00A32382" w:rsidRPr="00061BD0">
        <w:t>'</w:t>
      </w:r>
    </w:p>
    <w:p w14:paraId="4DF242EE" w14:textId="77777777" w:rsidR="00A32382" w:rsidRPr="00061BD0" w:rsidRDefault="00A32382" w:rsidP="00A32382">
      <w:pPr>
        <w:spacing w:after="0"/>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61FE741C" w14:textId="77777777" w:rsidR="00A32382" w:rsidRPr="00061BD0" w:rsidRDefault="00A32382" w:rsidP="00A32382">
      <w:pPr>
        <w:spacing w:after="0"/>
        <w:ind w:left="403"/>
      </w:pPr>
      <w:r w:rsidRPr="00061BD0">
        <w:lastRenderedPageBreak/>
        <w:t>26. Path Traversal: '/</w:t>
      </w:r>
      <w:proofErr w:type="spellStart"/>
      <w:r w:rsidRPr="00061BD0">
        <w:t>dir</w:t>
      </w:r>
      <w:proofErr w:type="spellEnd"/>
      <w:proofErr w:type="gramStart"/>
      <w:r w:rsidRPr="00061BD0">
        <w:t>/..</w:t>
      </w:r>
      <w:proofErr w:type="gramEnd"/>
      <w:r w:rsidRPr="00061BD0">
        <w:t>/filename’</w:t>
      </w:r>
    </w:p>
    <w:p w14:paraId="79B9333B" w14:textId="77777777" w:rsidR="00A32382" w:rsidRPr="00061BD0" w:rsidRDefault="00A32382" w:rsidP="00A32382">
      <w:pPr>
        <w:spacing w:after="0"/>
        <w:ind w:left="403"/>
      </w:pPr>
      <w:r w:rsidRPr="00061BD0">
        <w:t>27. Path Traversal: '</w:t>
      </w:r>
      <w:proofErr w:type="spellStart"/>
      <w:r w:rsidRPr="00061BD0">
        <w:t>dir</w:t>
      </w:r>
      <w:proofErr w:type="spellEnd"/>
      <w:proofErr w:type="gramStart"/>
      <w:r w:rsidRPr="00061BD0">
        <w:t>/..</w:t>
      </w:r>
      <w:proofErr w:type="gramEnd"/>
      <w:r w:rsidRPr="00061BD0">
        <w:t>/../filename'</w:t>
      </w:r>
    </w:p>
    <w:p w14:paraId="50EF4F33" w14:textId="77777777" w:rsidR="00A32382" w:rsidRPr="00061BD0" w:rsidRDefault="00A32382" w:rsidP="00A32382">
      <w:pPr>
        <w:spacing w:after="0"/>
        <w:ind w:left="403"/>
      </w:pPr>
      <w:r w:rsidRPr="00061BD0">
        <w:t xml:space="preserve">28. Path Traversal: </w:t>
      </w:r>
      <w:proofErr w:type="gramStart"/>
      <w:r w:rsidRPr="00061BD0">
        <w:t>'..</w:t>
      </w:r>
      <w:proofErr w:type="gramEnd"/>
      <w:r w:rsidRPr="00061BD0">
        <w:t>\filename'</w:t>
      </w:r>
    </w:p>
    <w:p w14:paraId="07BE3F9B" w14:textId="77777777" w:rsidR="00A32382" w:rsidRPr="00061BD0" w:rsidRDefault="00A32382" w:rsidP="00A32382">
      <w:pPr>
        <w:spacing w:after="0"/>
        <w:ind w:left="403"/>
      </w:pPr>
      <w:r w:rsidRPr="00061BD0">
        <w:t>29. Path Traversal: '\..\filename'</w:t>
      </w:r>
    </w:p>
    <w:p w14:paraId="289ADC40" w14:textId="77777777" w:rsidR="00A32382" w:rsidRPr="00061BD0" w:rsidRDefault="00A32382" w:rsidP="00A32382">
      <w:pPr>
        <w:spacing w:after="0"/>
        <w:ind w:left="403"/>
      </w:pPr>
      <w:r w:rsidRPr="00061BD0">
        <w:t>30. Path Traversal: '\</w:t>
      </w:r>
      <w:proofErr w:type="spellStart"/>
      <w:r w:rsidRPr="00061BD0">
        <w:t>dir</w:t>
      </w:r>
      <w:proofErr w:type="spellEnd"/>
      <w:r w:rsidRPr="00061BD0">
        <w:t>\..\filename'</w:t>
      </w:r>
    </w:p>
    <w:p w14:paraId="58004CE7" w14:textId="77777777" w:rsidR="00A32382" w:rsidRPr="00065996" w:rsidRDefault="00A32382" w:rsidP="00A32382">
      <w:pPr>
        <w:spacing w:after="0"/>
        <w:ind w:left="403"/>
      </w:pPr>
      <w:r w:rsidRPr="00065996">
        <w:t>31. Path Traversal: '</w:t>
      </w:r>
      <w:proofErr w:type="spellStart"/>
      <w:r w:rsidRPr="00065996">
        <w:t>dir</w:t>
      </w:r>
      <w:proofErr w:type="spellEnd"/>
      <w:r w:rsidRPr="00065996">
        <w:t>\..\filename'</w:t>
      </w:r>
    </w:p>
    <w:p w14:paraId="1E9328F7" w14:textId="77777777" w:rsidR="00A32382" w:rsidRPr="00061BD0" w:rsidRDefault="00A32382" w:rsidP="00A32382">
      <w:pPr>
        <w:spacing w:after="0"/>
        <w:ind w:left="403"/>
      </w:pPr>
      <w:r w:rsidRPr="00061BD0">
        <w:t>32. Path Traversal: '...' (Triple Dot)</w:t>
      </w:r>
    </w:p>
    <w:p w14:paraId="0E97468D" w14:textId="77777777" w:rsidR="00A32382" w:rsidRPr="00061BD0" w:rsidRDefault="00A32382" w:rsidP="00A32382">
      <w:pPr>
        <w:spacing w:after="0"/>
        <w:ind w:left="403"/>
      </w:pPr>
      <w:r w:rsidRPr="00061BD0">
        <w:t>33. Path Traversal: '....' (Multiple Dot)</w:t>
      </w:r>
    </w:p>
    <w:p w14:paraId="5C7A5940" w14:textId="77777777" w:rsidR="00A32382" w:rsidRPr="00061BD0" w:rsidRDefault="00A32382" w:rsidP="00A32382">
      <w:pPr>
        <w:spacing w:after="0"/>
        <w:ind w:left="403"/>
      </w:pPr>
      <w:r w:rsidRPr="00061BD0">
        <w:t>34. Path Traversal: '</w:t>
      </w:r>
      <w:proofErr w:type="gramStart"/>
      <w:r w:rsidRPr="00061BD0">
        <w:t>..../</w:t>
      </w:r>
      <w:proofErr w:type="gramEnd"/>
      <w:r w:rsidRPr="00061BD0">
        <w:t>/'</w:t>
      </w:r>
    </w:p>
    <w:p w14:paraId="5CBED7C5" w14:textId="77777777" w:rsidR="00A32382" w:rsidRPr="00061BD0" w:rsidRDefault="00A32382" w:rsidP="00A32382">
      <w:pPr>
        <w:spacing w:after="0"/>
        <w:ind w:left="403"/>
      </w:pPr>
      <w:r w:rsidRPr="00061BD0">
        <w:t>35. Path Traversal: '.../...//'</w:t>
      </w:r>
    </w:p>
    <w:p w14:paraId="20689382" w14:textId="77777777" w:rsidR="00A32382" w:rsidRPr="00061BD0" w:rsidRDefault="00A32382" w:rsidP="00A32382">
      <w:pPr>
        <w:spacing w:after="0"/>
        <w:ind w:left="403"/>
      </w:pPr>
      <w:r w:rsidRPr="00061BD0">
        <w:t>37. Path Traversal: ‘/absolute/pathname/here’</w:t>
      </w:r>
    </w:p>
    <w:p w14:paraId="66EFAE20" w14:textId="77777777" w:rsidR="00A32382" w:rsidRPr="00061BD0" w:rsidRDefault="00A32382" w:rsidP="00A32382">
      <w:pPr>
        <w:spacing w:after="0"/>
        <w:ind w:left="403"/>
      </w:pPr>
      <w:r w:rsidRPr="00061BD0">
        <w:t xml:space="preserve">38. Path Traversal: </w:t>
      </w:r>
      <w:proofErr w:type="gramStart"/>
      <w:r w:rsidRPr="00061BD0">
        <w:t>‘ \absolute\pathname\here</w:t>
      </w:r>
      <w:proofErr w:type="gramEnd"/>
      <w:r w:rsidRPr="00061BD0">
        <w:t xml:space="preserve">’ </w:t>
      </w:r>
    </w:p>
    <w:p w14:paraId="13F801E8" w14:textId="77777777" w:rsidR="00A32382" w:rsidRPr="00061BD0" w:rsidRDefault="00A32382" w:rsidP="00A32382">
      <w:pPr>
        <w:spacing w:after="0"/>
        <w:ind w:left="403"/>
      </w:pPr>
      <w:r w:rsidRPr="00061BD0">
        <w:t>39. Path Traversal: '</w:t>
      </w:r>
      <w:proofErr w:type="spellStart"/>
      <w:proofErr w:type="gramStart"/>
      <w:r w:rsidRPr="00061BD0">
        <w:t>C:dirname</w:t>
      </w:r>
      <w:proofErr w:type="spellEnd"/>
      <w:proofErr w:type="gramEnd"/>
      <w:r w:rsidRPr="00061BD0">
        <w:t>'</w:t>
      </w:r>
    </w:p>
    <w:p w14:paraId="2C6DD38F" w14:textId="77777777" w:rsidR="00A32382" w:rsidRPr="00061BD0" w:rsidRDefault="00A32382" w:rsidP="00A32382">
      <w:pPr>
        <w:spacing w:after="0"/>
        <w:ind w:left="403"/>
      </w:pPr>
      <w:r w:rsidRPr="00061BD0">
        <w:t>40. Path Traversal: '\\UNC\share\name\' (Windows UNC Share)</w:t>
      </w:r>
    </w:p>
    <w:p w14:paraId="0C59EA39" w14:textId="77777777" w:rsidR="00A32382" w:rsidRPr="00061BD0" w:rsidRDefault="00A32382" w:rsidP="00A32382">
      <w:pPr>
        <w:spacing w:after="0"/>
        <w:ind w:left="403"/>
      </w:pPr>
      <w:r w:rsidRPr="00061BD0">
        <w:t xml:space="preserve">61. </w:t>
      </w:r>
      <w:r w:rsidRPr="00065996">
        <w:t>UNIX Symbolic Link (</w:t>
      </w:r>
      <w:proofErr w:type="spellStart"/>
      <w:r w:rsidRPr="00065996">
        <w:t>Symlink</w:t>
      </w:r>
      <w:proofErr w:type="spellEnd"/>
      <w:r w:rsidRPr="00065996">
        <w:t>) Following</w:t>
      </w:r>
    </w:p>
    <w:p w14:paraId="707B34F1" w14:textId="77777777" w:rsidR="00A32382" w:rsidRPr="00061BD0" w:rsidRDefault="00A32382" w:rsidP="00A32382">
      <w:pPr>
        <w:spacing w:after="0"/>
        <w:ind w:left="403"/>
      </w:pPr>
      <w:r w:rsidRPr="00061BD0">
        <w:t>62. UNIX Hard Link</w:t>
      </w:r>
    </w:p>
    <w:p w14:paraId="41AAF025" w14:textId="77777777" w:rsidR="00A32382" w:rsidRPr="00061BD0" w:rsidRDefault="00A32382" w:rsidP="00A32382">
      <w:pPr>
        <w:spacing w:after="0"/>
        <w:ind w:left="403"/>
      </w:pPr>
      <w:r w:rsidRPr="00061BD0">
        <w:t xml:space="preserve">64. Windows Shortcut Following </w:t>
      </w:r>
      <w:proofErr w:type="gramStart"/>
      <w:r w:rsidRPr="00061BD0">
        <w:t>(.LNK</w:t>
      </w:r>
      <w:proofErr w:type="gramEnd"/>
      <w:r w:rsidRPr="00061BD0">
        <w:t>)</w:t>
      </w:r>
    </w:p>
    <w:p w14:paraId="55CB992D" w14:textId="77777777" w:rsidR="00A32382" w:rsidRPr="00061BD0" w:rsidRDefault="00A32382" w:rsidP="00A32382">
      <w:pPr>
        <w:spacing w:after="0"/>
        <w:ind w:left="403"/>
      </w:pPr>
      <w:r w:rsidRPr="00061BD0">
        <w:t>65. Windows Hard Link</w:t>
      </w:r>
    </w:p>
    <w:p w14:paraId="7EC0361A" w14:textId="77777777" w:rsidR="00A32382" w:rsidRDefault="004F20CA" w:rsidP="00A32382">
      <w:r>
        <w:t>CERT C guide</w:t>
      </w:r>
      <w:r w:rsidR="00A32382" w:rsidRPr="00270875">
        <w:t>lines: FIO02-C</w:t>
      </w:r>
    </w:p>
    <w:p w14:paraId="2EE86CB9" w14:textId="77777777" w:rsidR="00A32382" w:rsidRDefault="00A32382" w:rsidP="00A32382">
      <w:pPr>
        <w:pStyle w:val="Heading3"/>
      </w:pPr>
      <w:r>
        <w:t>7.</w:t>
      </w:r>
      <w:r w:rsidR="00DB440E">
        <w:t>1</w:t>
      </w:r>
      <w:r w:rsidR="00217AFD">
        <w:t>8</w:t>
      </w:r>
      <w:r>
        <w:t>.3</w:t>
      </w:r>
      <w:r w:rsidR="00074057">
        <w:t xml:space="preserve"> </w:t>
      </w:r>
      <w:r>
        <w:t>Mechanism of failure</w:t>
      </w:r>
    </w:p>
    <w:p w14:paraId="259FB0A1" w14:textId="77777777" w:rsidR="00A32382" w:rsidRPr="00AC54D3" w:rsidRDefault="00A32382" w:rsidP="00A32382">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rsidR="006D6B4C">
        <w:t>have</w:t>
      </w:r>
      <w:r w:rsidR="006D6B4C" w:rsidRPr="00AC54D3">
        <w:t xml:space="preserve"> </w:t>
      </w:r>
      <w:r w:rsidRPr="00AC54D3">
        <w:t>cont</w:t>
      </w:r>
      <w:r w:rsidR="00093D25">
        <w:t>rol over.</w:t>
      </w:r>
    </w:p>
    <w:p w14:paraId="7A47C589" w14:textId="77777777" w:rsidR="00A32382" w:rsidRPr="00AC54D3" w:rsidRDefault="00A32382" w:rsidP="00A32382">
      <w:r w:rsidRPr="00AC54D3">
        <w:t xml:space="preserve">For instance, a software system that accepts input in the form of: </w:t>
      </w:r>
      <w:proofErr w:type="gramStart"/>
      <w:r w:rsidRPr="00AC54D3">
        <w:t>'..</w:t>
      </w:r>
      <w:proofErr w:type="gramEnd"/>
      <w:r w:rsidRPr="00AC54D3">
        <w:t>\filename', '\..\filename', '/directory/../filename', 'directory/../../filename', '..\filename', '\..\filename', '\directory\..\filename', 'directory\..\..\filename', '...', '....' (multiple dots), '</w:t>
      </w:r>
      <w:proofErr w:type="gramStart"/>
      <w:r w:rsidRPr="00AC54D3">
        <w:t>..../</w:t>
      </w:r>
      <w:proofErr w:type="gramEnd"/>
      <w:r w:rsidRPr="00AC54D3">
        <w:t xml:space="preserve">/', or '.../...//' without appropriate validation can allow an attacker to traverse the file system to access an arbitrary file. Note that '..' is ignored if the current working directory is the root directory. </w:t>
      </w:r>
      <w:r w:rsidR="002B3704">
        <w:t xml:space="preserve"> </w:t>
      </w:r>
      <w:r w:rsidRPr="00AC54D3">
        <w:t>Some of these input forms can be used to cause problems for systems that strip out '..' from input in an attempt to remove relative path traversal.</w:t>
      </w:r>
    </w:p>
    <w:p w14:paraId="2E7209B0" w14:textId="77777777" w:rsidR="00A32382" w:rsidRPr="00AC54D3" w:rsidRDefault="00A32382" w:rsidP="00A32382">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rsidR="002B3704">
        <w:t xml:space="preserve"> </w:t>
      </w:r>
      <w:r w:rsidRPr="00AC54D3">
        <w:t>An attacker can inject a drive letter or Windows volume letter ('</w:t>
      </w:r>
      <w:proofErr w:type="spellStart"/>
      <w:proofErr w:type="gramStart"/>
      <w:r w:rsidRPr="00AC54D3">
        <w:t>C:dirname</w:t>
      </w:r>
      <w:proofErr w:type="spellEnd"/>
      <w:proofErr w:type="gramEnd"/>
      <w:r w:rsidRPr="00AC54D3">
        <w:t xml:space="preserve">') into a software system to potentially redirect access to an unintended location or arbitrary file. </w:t>
      </w:r>
      <w:r w:rsidR="002B3704">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rsidR="002B3704">
        <w:t xml:space="preserve"> </w:t>
      </w:r>
      <w:r w:rsidRPr="00AC54D3">
        <w:t>An attacker can inject a Windows UNC</w:t>
      </w:r>
      <w:r w:rsidR="003E6398">
        <w:fldChar w:fldCharType="begin"/>
      </w:r>
      <w:r w:rsidR="00E33A05">
        <w:instrText xml:space="preserve"> XE "</w:instrText>
      </w:r>
      <w:r w:rsidR="00E33A05" w:rsidRPr="00F40C9B">
        <w:instrText>UNC:Universal Naming Convention</w:instrText>
      </w:r>
      <w:r w:rsidR="00E33A05">
        <w:instrText xml:space="preserve">" </w:instrText>
      </w:r>
      <w:r w:rsidR="003E6398">
        <w:fldChar w:fldCharType="end"/>
      </w:r>
      <w:r w:rsidR="003E6398">
        <w:fldChar w:fldCharType="begin"/>
      </w:r>
      <w:r w:rsidR="00E33A05">
        <w:instrText xml:space="preserve"> XE "UNC</w:instrText>
      </w:r>
      <w:r w:rsidR="00E33A05" w:rsidRPr="000D0556">
        <w:instrText>:Uniform Naming Convention</w:instrText>
      </w:r>
      <w:r w:rsidR="00E33A05">
        <w:instrText xml:space="preserve">" </w:instrText>
      </w:r>
      <w:r w:rsidR="003E6398">
        <w:fldChar w:fldCharType="end"/>
      </w:r>
      <w:r w:rsidRPr="00AC54D3">
        <w:t xml:space="preserve"> </w:t>
      </w:r>
      <w:r w:rsidR="00E33A05">
        <w:t xml:space="preserve">(Universal Naming Convention or Uniform Naming Convention) </w:t>
      </w:r>
      <w:r w:rsidRPr="00AC54D3">
        <w:t xml:space="preserve">share ('\\UNC\share\name') into a software system to potentially redirect access to an unintended location or arbitrary file. </w:t>
      </w:r>
      <w:r w:rsidR="00CD1D4E">
        <w:t xml:space="preserve"> </w:t>
      </w:r>
      <w:r w:rsidRPr="00AC54D3">
        <w:t>A software system that allows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rsidRPr="00AC54D3">
        <w:t xml:space="preserve"> symbolic links (</w:t>
      </w:r>
      <w:proofErr w:type="spellStart"/>
      <w:r w:rsidRPr="00AC54D3">
        <w:t>symlink</w:t>
      </w:r>
      <w:proofErr w:type="spellEnd"/>
      <w:r w:rsidR="003E6398">
        <w:fldChar w:fldCharType="begin"/>
      </w:r>
      <w:r w:rsidR="00093D25">
        <w:instrText xml:space="preserve"> XE "</w:instrText>
      </w:r>
      <w:r w:rsidR="00093D25" w:rsidRPr="000F549E">
        <w:instrText>symlink</w:instrText>
      </w:r>
      <w:r w:rsidR="00093D25">
        <w:instrText xml:space="preserve">" </w:instrText>
      </w:r>
      <w:r w:rsidR="003E6398">
        <w:fldChar w:fldCharType="end"/>
      </w:r>
      <w:r w:rsidRPr="00AC54D3">
        <w:t xml:space="preserve">) as part of paths whether in internal code or through user input can allow an attacker to spoof the symbolic link and traverse the file system to unintended </w:t>
      </w:r>
      <w:r w:rsidRPr="00AC54D3">
        <w:lastRenderedPageBreak/>
        <w:t xml:space="preserve">locations or access arbitrary files. </w:t>
      </w:r>
      <w:r w:rsidR="00CD1D4E">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rsidR="00CD1D4E">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14:paraId="67EA7496" w14:textId="77777777" w:rsidR="00A32382" w:rsidRPr="00AC54D3" w:rsidRDefault="00A32382" w:rsidP="00A32382">
      <w:r w:rsidRPr="00AC54D3">
        <w:t xml:space="preserve">A software system that allows Windows shortcuts </w:t>
      </w:r>
      <w:proofErr w:type="gramStart"/>
      <w:r w:rsidRPr="00AC54D3">
        <w:t>(.LNK</w:t>
      </w:r>
      <w:proofErr w:type="gramEnd"/>
      <w:r w:rsidRPr="00AC54D3">
        <w:t>) as part of paths whether in internal code or through user input can allow an attacker to spoof the symbolic link and traverse the file system to unintended locations or access arbitrary files.</w:t>
      </w:r>
      <w:r w:rsidR="00CD1D4E">
        <w:t xml:space="preserve"> </w:t>
      </w:r>
      <w:r w:rsidRPr="00AC54D3">
        <w:t xml:space="preserve"> The shortcut (file with </w:t>
      </w:r>
      <w:proofErr w:type="gramStart"/>
      <w:r w:rsidRPr="00AC54D3">
        <w:t xml:space="preserve">the </w:t>
      </w:r>
      <w:r w:rsidRPr="000C703B">
        <w:rPr>
          <w:rFonts w:ascii="Courier New" w:hAnsi="Courier New" w:cs="Courier New"/>
        </w:rPr>
        <w:t>.</w:t>
      </w:r>
      <w:proofErr w:type="spellStart"/>
      <w:r w:rsidRPr="000C703B">
        <w:rPr>
          <w:rFonts w:ascii="Courier New" w:hAnsi="Courier New" w:cs="Courier New"/>
        </w:rPr>
        <w:t>lnk</w:t>
      </w:r>
      <w:proofErr w:type="spellEnd"/>
      <w:proofErr w:type="gramEnd"/>
      <w:r w:rsidRPr="00AC54D3">
        <w:t xml:space="preserve"> extension) can permit an attacker to read/write a file that they originally did not have permissions to access.</w:t>
      </w:r>
    </w:p>
    <w:p w14:paraId="28877B8E" w14:textId="77777777" w:rsidR="00A32382" w:rsidRPr="00AC54D3" w:rsidRDefault="00A32382" w:rsidP="00A32382">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rsidR="004074F9">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w:t>
      </w:r>
      <w:proofErr w:type="spellStart"/>
      <w:r w:rsidRPr="00B34B8F">
        <w:rPr>
          <w:rFonts w:ascii="Courier New" w:hAnsi="Courier New" w:cs="Courier New"/>
        </w:rPr>
        <w:t>passwd</w:t>
      </w:r>
      <w:proofErr w:type="spellEnd"/>
      <w:r w:rsidRPr="00AC54D3">
        <w:t>).</w:t>
      </w:r>
      <w:r w:rsidR="00CD1D4E">
        <w:t xml:space="preserve"> </w:t>
      </w:r>
      <w:r w:rsidRPr="00AC54D3">
        <w:t xml:space="preserve"> When the process opens the file, the attacker can assume the privileges of that process or possibly prevent a program from accurately processing data in a software system.</w:t>
      </w:r>
    </w:p>
    <w:p w14:paraId="709BC0FD" w14:textId="77777777" w:rsidR="00A32382" w:rsidRDefault="00A32382" w:rsidP="00A32382">
      <w:pPr>
        <w:pStyle w:val="Heading3"/>
      </w:pPr>
      <w:r>
        <w:t>7.</w:t>
      </w:r>
      <w:r w:rsidR="00DB440E">
        <w:t>1</w:t>
      </w:r>
      <w:r w:rsidR="00217AFD">
        <w:t>8</w:t>
      </w:r>
      <w:r>
        <w:t>.4</w:t>
      </w:r>
      <w:r w:rsidR="00074057">
        <w:t xml:space="preserve"> </w:t>
      </w:r>
      <w:r>
        <w:t>Avoiding the vulnerability or mitigating its effects</w:t>
      </w:r>
    </w:p>
    <w:p w14:paraId="224791EA" w14:textId="77777777" w:rsidR="00A32382" w:rsidRPr="00F555AE" w:rsidRDefault="00A32382" w:rsidP="00A32382">
      <w:r w:rsidRPr="00F555AE">
        <w:t>Software developers can avoid the vulnerability or mitigate its ill effects in the following ways:</w:t>
      </w:r>
    </w:p>
    <w:p w14:paraId="2EB575FB" w14:textId="77777777" w:rsidR="00A32382" w:rsidRPr="00D24A12" w:rsidRDefault="00A32382" w:rsidP="00F56CA5">
      <w:pPr>
        <w:pStyle w:val="ListParagraph"/>
        <w:numPr>
          <w:ilvl w:val="0"/>
          <w:numId w:val="144"/>
        </w:numPr>
      </w:pPr>
      <w:r w:rsidRPr="00D24A12">
        <w:t xml:space="preserve">Assume all input is malicious. </w:t>
      </w:r>
      <w:r w:rsidR="00CD1D4E">
        <w:t xml:space="preserve"> </w:t>
      </w:r>
      <w:r w:rsidRPr="00D24A12">
        <w:t>Attackers can insert paths into input vectors and traverse the file system.</w:t>
      </w:r>
    </w:p>
    <w:p w14:paraId="027BEBF7" w14:textId="77777777" w:rsidR="00A32382" w:rsidRPr="00D24A12" w:rsidRDefault="00A32382" w:rsidP="00F56CA5">
      <w:pPr>
        <w:pStyle w:val="ListParagraph"/>
        <w:numPr>
          <w:ilvl w:val="0"/>
          <w:numId w:val="144"/>
        </w:numPr>
      </w:pPr>
      <w:r w:rsidRPr="00D24A12">
        <w:t>Use an a</w:t>
      </w:r>
      <w:r w:rsidR="00154BA6">
        <w:t>ppropriate combination of black-lists and white-</w:t>
      </w:r>
      <w:r w:rsidRPr="00D24A12">
        <w:t>lists to ensure only valid and expected input is processed by the system.</w:t>
      </w:r>
    </w:p>
    <w:p w14:paraId="671804AC" w14:textId="77777777" w:rsidR="00A32382" w:rsidRPr="00D24A12" w:rsidRDefault="00A32382" w:rsidP="00F56CA5">
      <w:pPr>
        <w:pStyle w:val="ListParagraph"/>
        <w:numPr>
          <w:ilvl w:val="0"/>
          <w:numId w:val="144"/>
        </w:numPr>
      </w:pPr>
      <w:r w:rsidRPr="00D24A12">
        <w:t>A sanitizing mechanism can remove characters such as ‘.' and ‘;' which may be required f</w:t>
      </w:r>
      <w:r w:rsidR="006D6B4C">
        <w:t>o</w:t>
      </w:r>
      <w:r w:rsidRPr="00D24A12">
        <w:t xml:space="preserve">r some exploits. </w:t>
      </w:r>
      <w:r w:rsidR="00CD1D4E">
        <w:t xml:space="preserve"> </w:t>
      </w:r>
      <w:r w:rsidRPr="00D24A12">
        <w:t xml:space="preserve">An attacker can try to fool the sanitizing mechanism into "cleaning" data into a dangerous form. </w:t>
      </w:r>
      <w:r w:rsidR="00CD1D4E">
        <w:t xml:space="preserve"> </w:t>
      </w:r>
      <w:r w:rsidRPr="00D24A12">
        <w:t>Suppose the attacker injects a ‘.' inside a filename (</w:t>
      </w:r>
      <w:r w:rsidR="004074F9">
        <w:t>say</w:t>
      </w:r>
      <w:r w:rsidRPr="00D24A12">
        <w:t>, "</w:t>
      </w:r>
      <w:proofErr w:type="spellStart"/>
      <w:proofErr w:type="gramStart"/>
      <w:r w:rsidRPr="00D24A12">
        <w:t>sensi.tiveFile</w:t>
      </w:r>
      <w:proofErr w:type="spellEnd"/>
      <w:proofErr w:type="gramEnd"/>
      <w:r w:rsidRPr="00D24A12">
        <w:t>") and the sanitizing mechanism removes the character resulting in the valid filename, "</w:t>
      </w:r>
      <w:proofErr w:type="spellStart"/>
      <w:r w:rsidRPr="00D24A12">
        <w:t>sensitiveFile</w:t>
      </w:r>
      <w:proofErr w:type="spellEnd"/>
      <w:r w:rsidRPr="00D24A12">
        <w:t xml:space="preserve">". </w:t>
      </w:r>
      <w:r w:rsidR="00CD1D4E">
        <w:t xml:space="preserve"> </w:t>
      </w:r>
      <w:r w:rsidRPr="00D24A12">
        <w:t>If the input data are now assumed to be safe, then the file may be compromised.</w:t>
      </w:r>
    </w:p>
    <w:p w14:paraId="1F781F31" w14:textId="77777777" w:rsidR="00A32382" w:rsidRPr="00D24A12" w:rsidRDefault="00A32382" w:rsidP="00F56CA5">
      <w:pPr>
        <w:pStyle w:val="ListParagraph"/>
        <w:numPr>
          <w:ilvl w:val="0"/>
          <w:numId w:val="144"/>
        </w:numPr>
      </w:pP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R="00CD1D4E">
        <w:t xml:space="preserve"> </w:t>
      </w:r>
      <w:r w:rsidRPr="00D24A12">
        <w:t>Comparing multiple attributes of the file improves the likelihood that the file is the expected one.</w:t>
      </w:r>
    </w:p>
    <w:p w14:paraId="5E516A13" w14:textId="77777777" w:rsidR="00A32382" w:rsidRPr="00D24A12" w:rsidRDefault="00A32382" w:rsidP="00F56CA5">
      <w:pPr>
        <w:pStyle w:val="ListParagraph"/>
        <w:numPr>
          <w:ilvl w:val="0"/>
          <w:numId w:val="144"/>
        </w:numPr>
      </w:pPr>
      <w:r w:rsidRPr="00D24A12">
        <w:t>Follow the principle of least privilege when assigning access rights to files.</w:t>
      </w:r>
    </w:p>
    <w:p w14:paraId="745F3B7B" w14:textId="77777777" w:rsidR="00A32382" w:rsidRPr="00D24A12" w:rsidRDefault="00A32382" w:rsidP="00F56CA5">
      <w:pPr>
        <w:pStyle w:val="ListParagraph"/>
        <w:numPr>
          <w:ilvl w:val="0"/>
          <w:numId w:val="144"/>
        </w:numPr>
      </w:pPr>
      <w:r w:rsidRPr="00D24A12">
        <w:t>Denying access to a file can prevent an attacker from replacing that file with a link to a sensitive file.</w:t>
      </w:r>
    </w:p>
    <w:p w14:paraId="0479E30F" w14:textId="77777777" w:rsidR="00A32382" w:rsidRPr="00D24A12" w:rsidRDefault="00A32382" w:rsidP="00F56CA5">
      <w:pPr>
        <w:pStyle w:val="ListParagraph"/>
        <w:numPr>
          <w:ilvl w:val="0"/>
          <w:numId w:val="144"/>
        </w:numPr>
      </w:pPr>
      <w:r w:rsidRPr="00D24A12">
        <w:t>Ensure good compartmentalization in the system to provide protected areas that can be trusted.</w:t>
      </w:r>
    </w:p>
    <w:p w14:paraId="53087636" w14:textId="77777777" w:rsidR="00A32382" w:rsidRPr="00D24A12" w:rsidRDefault="00A32382" w:rsidP="00F56CA5">
      <w:pPr>
        <w:pStyle w:val="ListParagraph"/>
        <w:numPr>
          <w:ilvl w:val="0"/>
          <w:numId w:val="144"/>
        </w:numPr>
      </w:pPr>
      <w:r w:rsidRPr="00D24A12">
        <w:t xml:space="preserve">When two or more users, or a group of users, have write permission to a directory, the potential for sharing and deception is far greater than it is for shared access to a few files. </w:t>
      </w:r>
      <w:r w:rsidR="00CD1D4E">
        <w:t xml:space="preserve"> </w:t>
      </w:r>
      <w:r w:rsidRPr="00D24A12">
        <w:t>The vulnerabilities that result from malicious restructuring via hard and symbolic links suggest that it is best to avoid shared directories.</w:t>
      </w:r>
    </w:p>
    <w:p w14:paraId="06ABE590" w14:textId="77777777" w:rsidR="00A32382" w:rsidRPr="00D24A12" w:rsidRDefault="00A32382" w:rsidP="00F56CA5">
      <w:pPr>
        <w:pStyle w:val="ListParagraph"/>
        <w:numPr>
          <w:ilvl w:val="0"/>
          <w:numId w:val="144"/>
        </w:numPr>
      </w:pPr>
      <w:r w:rsidRPr="00D24A12">
        <w:t xml:space="preserve">Securely creating temporary files in a shared directory is </w:t>
      </w:r>
      <w:r w:rsidR="00AD5842" w:rsidRPr="00D24A12">
        <w:t>error</w:t>
      </w:r>
      <w:r w:rsidR="00AD5842">
        <w:t>-</w:t>
      </w:r>
      <w:r w:rsidRPr="00D24A12">
        <w:t>prone and dependent on the version of the runtime library used, the operating system, and the file system.</w:t>
      </w:r>
      <w:r w:rsidR="00CD1D4E">
        <w:t xml:space="preserve"> </w:t>
      </w:r>
      <w:r w:rsidRPr="00D24A12">
        <w:t xml:space="preserve"> Code that works for a locally mounted file system, for example, may be vulnerable when used with a remotely mounted file system.</w:t>
      </w:r>
    </w:p>
    <w:p w14:paraId="0B928707" w14:textId="77777777" w:rsidR="00A32382" w:rsidRPr="00D24A12" w:rsidRDefault="00A32382" w:rsidP="00F56CA5">
      <w:pPr>
        <w:pStyle w:val="ListParagraph"/>
        <w:numPr>
          <w:ilvl w:val="0"/>
          <w:numId w:val="144"/>
        </w:numPr>
      </w:pPr>
      <w:r w:rsidRPr="00D24A12">
        <w:t>The mitigation should be centered on converting relative paths into absolute paths and then verifying that the resulting absolute path makes sense with respect to the configuration and rights or permissi</w:t>
      </w:r>
      <w:r w:rsidR="00906B93">
        <w:t xml:space="preserve">ons. </w:t>
      </w:r>
      <w:r w:rsidR="00CD1D4E">
        <w:t xml:space="preserve"> </w:t>
      </w:r>
      <w:r w:rsidR="00906B93">
        <w:lastRenderedPageBreak/>
        <w:t xml:space="preserve">This may include checking </w:t>
      </w:r>
      <w:r w:rsidRPr="00D24A12">
        <w:t>white</w:t>
      </w:r>
      <w:r w:rsidR="00154BA6">
        <w:t>-</w:t>
      </w:r>
      <w:r w:rsidR="00906B93">
        <w:t xml:space="preserve">lists and </w:t>
      </w:r>
      <w:r w:rsidRPr="00D24A12">
        <w:t>black</w:t>
      </w:r>
      <w:r w:rsidR="00154BA6">
        <w:t>-</w:t>
      </w:r>
      <w:r w:rsidR="00906B93">
        <w:t>lists</w:t>
      </w:r>
      <w:r w:rsidRPr="00D24A12">
        <w:t>, authorized super user status, access control lists,</w:t>
      </w:r>
      <w:r w:rsidR="004074F9">
        <w:t xml:space="preserve"> or other fully trusted status</w:t>
      </w:r>
      <w:r w:rsidRPr="00D24A12">
        <w:t>.</w:t>
      </w:r>
    </w:p>
    <w:p w14:paraId="0F52D67C" w14:textId="77777777" w:rsidR="00A32382" w:rsidRPr="00FD15AA" w:rsidRDefault="00A32382" w:rsidP="00A32382">
      <w:pPr>
        <w:pStyle w:val="Heading2"/>
      </w:pPr>
      <w:bookmarkStart w:id="1508" w:name="_Ref313957468"/>
      <w:bookmarkStart w:id="1509" w:name="_Toc358896463"/>
      <w:bookmarkStart w:id="1510" w:name="_Toc297483251"/>
      <w:r>
        <w:t>7.</w:t>
      </w:r>
      <w:r w:rsidR="00217AFD">
        <w:t>19</w:t>
      </w:r>
      <w:r w:rsidR="00074057">
        <w:t xml:space="preserve"> </w:t>
      </w:r>
      <w:r w:rsidRPr="00FD15AA">
        <w:t>Missing Required Cryptographic Step</w:t>
      </w:r>
      <w:r w:rsidR="00074057">
        <w:t xml:space="preserve"> </w:t>
      </w:r>
      <w:r w:rsidRPr="00FD15AA">
        <w:t>[XZS</w:t>
      </w:r>
      <w:r w:rsidR="003E6398">
        <w:fldChar w:fldCharType="begin"/>
      </w:r>
      <w:r w:rsidR="00365AE5">
        <w:instrText xml:space="preserve"> XE "</w:instrText>
      </w:r>
      <w:r w:rsidR="00365AE5" w:rsidRPr="008855DA">
        <w:instrText>XZS</w:instrText>
      </w:r>
      <w:r w:rsidR="002B3704">
        <w:instrText xml:space="preserve"> – Missing Required Cryptographic Step</w:instrText>
      </w:r>
      <w:r w:rsidR="00365AE5">
        <w:instrText xml:space="preserve">" </w:instrText>
      </w:r>
      <w:r w:rsidR="003E6398">
        <w:fldChar w:fldCharType="end"/>
      </w:r>
      <w:r w:rsidRPr="00FD15AA">
        <w:t>]</w:t>
      </w:r>
      <w:bookmarkEnd w:id="1508"/>
      <w:bookmarkEnd w:id="1509"/>
      <w:bookmarkEnd w:id="1510"/>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B20597">
        <w:instrText xml:space="preserve"> Missing Required Cryptographic Step</w:instrText>
      </w:r>
      <w:r w:rsidR="00637C72">
        <w:instrText xml:space="preserve"> [XZS]</w:instrText>
      </w:r>
      <w:r w:rsidR="00930AE2">
        <w:instrText xml:space="preserve">" </w:instrText>
      </w:r>
      <w:r w:rsidR="003E6398">
        <w:fldChar w:fldCharType="end"/>
      </w:r>
    </w:p>
    <w:p w14:paraId="77FB1CB3" w14:textId="77777777" w:rsidR="00A32382" w:rsidRPr="00FD15AA" w:rsidRDefault="00A32382" w:rsidP="00A32382">
      <w:pPr>
        <w:pStyle w:val="Heading3"/>
      </w:pPr>
      <w:r>
        <w:t>7.</w:t>
      </w:r>
      <w:r w:rsidR="00217AFD">
        <w:t>19</w:t>
      </w:r>
      <w:r w:rsidRPr="00FD15AA">
        <w:t>.</w:t>
      </w:r>
      <w:r>
        <w:t>1</w:t>
      </w:r>
      <w:r w:rsidR="00074057">
        <w:t xml:space="preserve"> </w:t>
      </w:r>
      <w:r>
        <w:t>Description</w:t>
      </w:r>
      <w:r w:rsidRPr="00FD15AA">
        <w:t xml:space="preserve"> of application vulnerability</w:t>
      </w:r>
    </w:p>
    <w:p w14:paraId="7788EE11" w14:textId="77777777" w:rsidR="00A32382" w:rsidRPr="00FD15AA" w:rsidRDefault="00A32382" w:rsidP="00A32382">
      <w:r w:rsidRPr="00FD15AA">
        <w:t>Cryptographic implementations should follow the algorithms that define them exactly</w:t>
      </w:r>
      <w:r w:rsidR="0039475D">
        <w:t>,</w:t>
      </w:r>
      <w:r w:rsidRPr="00FD15AA">
        <w:t xml:space="preserve"> otherwise encryption</w:t>
      </w:r>
      <w:r w:rsidR="003E6398">
        <w:fldChar w:fldCharType="begin"/>
      </w:r>
      <w:r w:rsidR="00365AE5">
        <w:instrText xml:space="preserve"> XE "</w:instrText>
      </w:r>
      <w:r w:rsidR="00365AE5" w:rsidRPr="008855DA">
        <w:instrText>encryption</w:instrText>
      </w:r>
      <w:r w:rsidR="00365AE5">
        <w:instrText xml:space="preserve">" </w:instrText>
      </w:r>
      <w:r w:rsidR="003E6398">
        <w:fldChar w:fldCharType="end"/>
      </w:r>
      <w:r w:rsidRPr="00FD15AA">
        <w:t xml:space="preserve"> can be faulty.</w:t>
      </w:r>
    </w:p>
    <w:p w14:paraId="5B2209DF" w14:textId="77777777" w:rsidR="00A32382" w:rsidRPr="00FD15AA" w:rsidRDefault="00A32382" w:rsidP="00A32382">
      <w:pPr>
        <w:pStyle w:val="Heading3"/>
      </w:pPr>
      <w:r>
        <w:t>7.</w:t>
      </w:r>
      <w:r w:rsidR="00217AFD">
        <w:t>19</w:t>
      </w:r>
      <w:r w:rsidRPr="00FD15AA">
        <w:t>.2</w:t>
      </w:r>
      <w:r w:rsidR="00074057">
        <w:t xml:space="preserve"> </w:t>
      </w:r>
      <w:r w:rsidRPr="00FD15AA">
        <w:t>Cross reference</w:t>
      </w:r>
    </w:p>
    <w:p w14:paraId="43E1880D" w14:textId="77777777" w:rsidR="00A32382" w:rsidRPr="00FD15AA" w:rsidRDefault="00A32382" w:rsidP="00A32382">
      <w:pPr>
        <w:spacing w:after="0"/>
      </w:pPr>
      <w:r w:rsidRPr="00FD15AA">
        <w:t>CWE:</w:t>
      </w:r>
    </w:p>
    <w:p w14:paraId="3E2D44F9" w14:textId="77777777" w:rsidR="00A32382" w:rsidRDefault="00A32382" w:rsidP="0077644C">
      <w:pPr>
        <w:spacing w:after="0"/>
        <w:ind w:left="403"/>
      </w:pPr>
      <w:r w:rsidRPr="00792310">
        <w:t>325. Missing Required Cryptographic Step</w:t>
      </w:r>
    </w:p>
    <w:p w14:paraId="69BBCDA9" w14:textId="77777777" w:rsidR="0077644C" w:rsidRPr="0077644C" w:rsidRDefault="0077644C" w:rsidP="0077644C">
      <w:pPr>
        <w:ind w:left="403"/>
      </w:pPr>
      <w:r w:rsidRPr="0077644C">
        <w:rPr>
          <w:bCs/>
        </w:rPr>
        <w:t>327</w:t>
      </w:r>
      <w:r w:rsidR="00772D57">
        <w:rPr>
          <w:bCs/>
        </w:rPr>
        <w:t>.</w:t>
      </w:r>
      <w:r w:rsidRPr="0077644C">
        <w:rPr>
          <w:bCs/>
        </w:rPr>
        <w:t xml:space="preserve"> Use of a Broken or Risky Cryptographic Algorithm</w:t>
      </w:r>
    </w:p>
    <w:p w14:paraId="64CDB7FD" w14:textId="77777777" w:rsidR="00A32382" w:rsidRPr="00FD15AA" w:rsidRDefault="00A32382" w:rsidP="00A32382">
      <w:pPr>
        <w:pStyle w:val="Heading3"/>
      </w:pPr>
      <w:r>
        <w:t>7.</w:t>
      </w:r>
      <w:r w:rsidR="00217AFD">
        <w:t>19</w:t>
      </w:r>
      <w:r w:rsidRPr="00FD15AA">
        <w:t>.3</w:t>
      </w:r>
      <w:r w:rsidR="00074057">
        <w:t xml:space="preserve"> </w:t>
      </w:r>
      <w:r w:rsidRPr="00FD15AA">
        <w:t>Mechanism of failure</w:t>
      </w:r>
    </w:p>
    <w:p w14:paraId="43185ED2" w14:textId="77777777" w:rsidR="00A32382" w:rsidRPr="00FD15AA" w:rsidRDefault="00A32382" w:rsidP="00A32382">
      <w:r w:rsidRPr="006952A8">
        <w:t>Not following the algorithms that define cryptographic implementations exactly can lead to weak encryption.</w:t>
      </w:r>
      <w:r w:rsidR="002B3704">
        <w:t xml:space="preserve"> </w:t>
      </w:r>
      <w:r w:rsidRPr="006952A8">
        <w:t xml:space="preserve"> This could be the result of many factors such as a programmer missing a required cryptographic step or using weak randomization algorithms.</w:t>
      </w:r>
    </w:p>
    <w:p w14:paraId="18FA6613" w14:textId="77777777" w:rsidR="00A32382" w:rsidRPr="00FD15AA" w:rsidRDefault="00A32382" w:rsidP="00A32382">
      <w:pPr>
        <w:pStyle w:val="Heading3"/>
      </w:pPr>
      <w:r>
        <w:t>7.</w:t>
      </w:r>
      <w:r w:rsidR="00217AFD">
        <w:t>19</w:t>
      </w:r>
      <w:r w:rsidRPr="00FD15AA">
        <w:t>.4</w:t>
      </w:r>
      <w:r w:rsidR="00074057">
        <w:t xml:space="preserve"> </w:t>
      </w:r>
      <w:r w:rsidRPr="00FD15AA">
        <w:t>Avoiding the vulnerability or mitigating its effects</w:t>
      </w:r>
    </w:p>
    <w:p w14:paraId="592A9AD4" w14:textId="77777777" w:rsidR="00A32382" w:rsidRPr="006952A8" w:rsidRDefault="00A32382" w:rsidP="00A32382">
      <w:r w:rsidRPr="006952A8">
        <w:t>Software developers can avoid the vulnerability or mitigate its ill effects in the following ways:</w:t>
      </w:r>
    </w:p>
    <w:p w14:paraId="52828C22" w14:textId="77777777" w:rsidR="00A32382" w:rsidRPr="006952A8" w:rsidRDefault="00A32382" w:rsidP="00F56CA5">
      <w:pPr>
        <w:numPr>
          <w:ilvl w:val="0"/>
          <w:numId w:val="24"/>
        </w:numPr>
        <w:tabs>
          <w:tab w:val="left" w:pos="720"/>
        </w:tabs>
        <w:spacing w:after="0"/>
      </w:pPr>
      <w:r w:rsidRPr="006952A8">
        <w:t>Implement cryptographic algorithms precisely.</w:t>
      </w:r>
    </w:p>
    <w:p w14:paraId="7546DB60" w14:textId="77777777" w:rsidR="00A32382" w:rsidRPr="006952A8" w:rsidRDefault="00A32382" w:rsidP="00F56CA5">
      <w:pPr>
        <w:numPr>
          <w:ilvl w:val="0"/>
          <w:numId w:val="24"/>
        </w:numPr>
        <w:tabs>
          <w:tab w:val="left" w:pos="720"/>
        </w:tabs>
      </w:pPr>
      <w:r w:rsidRPr="006952A8">
        <w:t>Use system functions and libraries rather than writing the function.</w:t>
      </w:r>
    </w:p>
    <w:p w14:paraId="3A5AE8B6" w14:textId="77777777" w:rsidR="00A32382" w:rsidRPr="00241CD6" w:rsidRDefault="00A32382" w:rsidP="00A32382">
      <w:pPr>
        <w:pStyle w:val="Heading2"/>
      </w:pPr>
      <w:bookmarkStart w:id="1511" w:name="_Ref313957528"/>
      <w:bookmarkStart w:id="1512" w:name="_Toc358896464"/>
      <w:bookmarkStart w:id="1513" w:name="_Toc297483252"/>
      <w:r>
        <w:t>7.</w:t>
      </w:r>
      <w:r w:rsidR="00A62AC0">
        <w:t>2</w:t>
      </w:r>
      <w:r w:rsidR="00217AFD">
        <w:t>0</w:t>
      </w:r>
      <w:r w:rsidR="00074057">
        <w:t xml:space="preserve"> </w:t>
      </w:r>
      <w:r w:rsidRPr="00241CD6">
        <w:t>Insufficiently Protected Credentials</w:t>
      </w:r>
      <w:r w:rsidR="00074057">
        <w:t xml:space="preserve"> </w:t>
      </w:r>
      <w:r w:rsidRPr="00241CD6">
        <w:t>[XYM</w:t>
      </w:r>
      <w:r w:rsidR="003E6398">
        <w:fldChar w:fldCharType="begin"/>
      </w:r>
      <w:r w:rsidR="00365AE5">
        <w:instrText xml:space="preserve"> XE "</w:instrText>
      </w:r>
      <w:r w:rsidR="00365AE5" w:rsidRPr="008855DA">
        <w:instrText>XYM</w:instrText>
      </w:r>
      <w:r w:rsidR="002B3704">
        <w:instrText xml:space="preserve"> – Insufficiently Protected Credentials</w:instrText>
      </w:r>
      <w:r w:rsidR="00365AE5">
        <w:instrText xml:space="preserve">" </w:instrText>
      </w:r>
      <w:r w:rsidR="003E6398">
        <w:fldChar w:fldCharType="end"/>
      </w:r>
      <w:r w:rsidRPr="00241CD6">
        <w:t>]</w:t>
      </w:r>
      <w:bookmarkEnd w:id="1511"/>
      <w:bookmarkEnd w:id="1512"/>
      <w:bookmarkEnd w:id="1513"/>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D07154">
        <w:instrText xml:space="preserve"> Insufficiently Protected Credentials</w:instrText>
      </w:r>
      <w:r w:rsidR="00930AE2">
        <w:instrText xml:space="preserve"> </w:instrText>
      </w:r>
      <w:r w:rsidR="00637C72">
        <w:instrText>[XYM]</w:instrText>
      </w:r>
      <w:r w:rsidR="00930AE2">
        <w:instrText xml:space="preserve">" </w:instrText>
      </w:r>
      <w:r w:rsidR="003E6398">
        <w:fldChar w:fldCharType="end"/>
      </w:r>
    </w:p>
    <w:p w14:paraId="4C9E6B41" w14:textId="77777777" w:rsidR="00A32382" w:rsidRPr="00241CD6" w:rsidRDefault="00A32382" w:rsidP="00A32382">
      <w:pPr>
        <w:pStyle w:val="Heading3"/>
      </w:pPr>
      <w:r>
        <w:t>7.</w:t>
      </w:r>
      <w:r w:rsidR="00217AFD">
        <w:t>20</w:t>
      </w:r>
      <w:r w:rsidRPr="00241CD6">
        <w:t>.</w:t>
      </w:r>
      <w:r>
        <w:t>1</w:t>
      </w:r>
      <w:r w:rsidR="00074057">
        <w:t xml:space="preserve"> </w:t>
      </w:r>
      <w:r>
        <w:t>Description</w:t>
      </w:r>
      <w:r w:rsidRPr="00241CD6">
        <w:t xml:space="preserve"> of application vulnerability</w:t>
      </w:r>
    </w:p>
    <w:p w14:paraId="74856DFC" w14:textId="77777777" w:rsidR="00A32382" w:rsidRPr="00241CD6" w:rsidRDefault="00A32382" w:rsidP="00A32382">
      <w:r w:rsidRPr="00241CD6">
        <w:t>This weakness occurs when the application transmits or stores authentication credentials and uses an insecure method that is susceptible to unauthorized interception and/or retrieval.</w:t>
      </w:r>
    </w:p>
    <w:p w14:paraId="3DD9406D" w14:textId="77777777" w:rsidR="00443478" w:rsidRDefault="00A32382">
      <w:pPr>
        <w:pStyle w:val="Heading3"/>
      </w:pPr>
      <w:r>
        <w:t>7.</w:t>
      </w:r>
      <w:r w:rsidR="00CC086D">
        <w:t>2</w:t>
      </w:r>
      <w:r w:rsidR="00217AFD">
        <w:t>0</w:t>
      </w:r>
      <w:r w:rsidR="00217AFD" w:rsidDel="00A62AC0">
        <w:t xml:space="preserve"> </w:t>
      </w:r>
      <w:r w:rsidRPr="00241CD6">
        <w:t>.2</w:t>
      </w:r>
      <w:r w:rsidR="00074057">
        <w:t xml:space="preserve"> </w:t>
      </w:r>
      <w:r w:rsidRPr="00241CD6">
        <w:t>Cross reference</w:t>
      </w:r>
    </w:p>
    <w:p w14:paraId="52897462" w14:textId="77777777" w:rsidR="00A32382" w:rsidRPr="00241CD6" w:rsidRDefault="00A32382" w:rsidP="00A32382">
      <w:pPr>
        <w:spacing w:after="0"/>
      </w:pPr>
      <w:r w:rsidRPr="00241CD6">
        <w:t>CWE:</w:t>
      </w:r>
    </w:p>
    <w:p w14:paraId="7E42A4D2" w14:textId="77777777" w:rsidR="00A32382" w:rsidRPr="00B21E5A" w:rsidRDefault="00A32382" w:rsidP="00A32382">
      <w:pPr>
        <w:spacing w:after="0"/>
        <w:ind w:left="403"/>
      </w:pPr>
      <w:r w:rsidRPr="00B21E5A">
        <w:t>256. Plaintext Storage of a Password</w:t>
      </w:r>
    </w:p>
    <w:p w14:paraId="5DBA0898" w14:textId="77777777" w:rsidR="00A32382" w:rsidRPr="00B21E5A" w:rsidRDefault="00A32382" w:rsidP="00A32382">
      <w:pPr>
        <w:ind w:left="403"/>
      </w:pPr>
      <w:r w:rsidRPr="00B21E5A">
        <w:t>257. Storing Passwords in a Recoverable Format</w:t>
      </w:r>
    </w:p>
    <w:p w14:paraId="44E8963F" w14:textId="77777777" w:rsidR="00A32382" w:rsidRPr="00241CD6" w:rsidRDefault="00A32382" w:rsidP="00A32382">
      <w:pPr>
        <w:pStyle w:val="Heading3"/>
      </w:pPr>
      <w:r>
        <w:t>7.</w:t>
      </w:r>
      <w:r w:rsidR="00A62AC0">
        <w:t>2</w:t>
      </w:r>
      <w:r w:rsidR="00217AFD">
        <w:t>0</w:t>
      </w:r>
      <w:r w:rsidRPr="00241CD6">
        <w:t>.3</w:t>
      </w:r>
      <w:r w:rsidR="00074057">
        <w:t xml:space="preserve"> </w:t>
      </w:r>
      <w:r w:rsidRPr="00241CD6">
        <w:t>Mechanism of failure</w:t>
      </w:r>
    </w:p>
    <w:p w14:paraId="29D8BF5D" w14:textId="77777777" w:rsidR="001610CB" w:rsidRDefault="00A32382">
      <w:pPr>
        <w:spacing w:after="240"/>
      </w:pPr>
      <w:r w:rsidRPr="00241CD6">
        <w:t>Storing a password in plaintext may result in a system compromise.</w:t>
      </w:r>
      <w:r w:rsidR="002B3704">
        <w:t xml:space="preserve"> </w:t>
      </w:r>
      <w:r w:rsidRPr="00241CD6">
        <w:t xml:space="preserve"> Password management issues occur when a password is stored in plaintext in an application's properties or configuration file.</w:t>
      </w:r>
      <w:r w:rsidR="002B3704">
        <w:t xml:space="preserve"> </w:t>
      </w:r>
      <w:r w:rsidRPr="00241CD6">
        <w:t xml:space="preserve"> A programmer can attempt to remedy the password management problem by obscuring the password with an encoding function, such as </w:t>
      </w:r>
      <w:r w:rsidRPr="00241CD6">
        <w:lastRenderedPageBreak/>
        <w:t xml:space="preserve">Base64 encoding, but this effort does not adequately protect the password. </w:t>
      </w:r>
      <w:r w:rsidR="002B3704">
        <w:t xml:space="preserve"> </w:t>
      </w:r>
      <w:r w:rsidRPr="00241CD6">
        <w:t>Storing a plaintext password in a configuration file allows anyone who can read the file access to the password-protected resource.</w:t>
      </w:r>
      <w:r w:rsidR="002B3704">
        <w:t xml:space="preserve"> </w:t>
      </w:r>
      <w:r w:rsidRPr="00241CD6">
        <w:t xml:space="preserve"> Developers sometimes believe that they cannot defend the application from someone who has access to the configuration, but this attitude makes an attacker's job easier.</w:t>
      </w:r>
      <w:r w:rsidR="002B3704">
        <w:t xml:space="preserve"> </w:t>
      </w:r>
      <w:r w:rsidRPr="00241CD6">
        <w:t xml:space="preserve"> Good password management guidelines require that a password never be stored in plaintext.</w:t>
      </w:r>
    </w:p>
    <w:p w14:paraId="7B320968" w14:textId="77777777" w:rsidR="001610CB" w:rsidRDefault="00A32382">
      <w:pPr>
        <w:spacing w:after="240"/>
      </w:pPr>
      <w:r w:rsidRPr="00241CD6">
        <w:t>The storage of passwords in a recoverable format makes them subject to password reuse attacks by malicious users.</w:t>
      </w:r>
      <w:r w:rsidR="002B3704">
        <w:t xml:space="preserve"> </w:t>
      </w:r>
      <w:r w:rsidRPr="00241CD6">
        <w:t xml:space="preserve"> If a system administrator can recover the password directly or use a brute force search on the information available to him, he can use the password on other accounts.</w:t>
      </w:r>
    </w:p>
    <w:p w14:paraId="499FC494" w14:textId="77777777" w:rsidR="00A32382" w:rsidRPr="00241CD6" w:rsidRDefault="00A32382" w:rsidP="00A32382">
      <w:r w:rsidRPr="00241CD6">
        <w:t xml:space="preserve">The use of recoverable passwords significantly increases the chance that passwords will be used maliciously. </w:t>
      </w:r>
      <w:r w:rsidR="002B3704">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11454DE4" w14:textId="77777777" w:rsidR="00A32382" w:rsidRPr="00241CD6" w:rsidRDefault="00A32382" w:rsidP="00A32382">
      <w:pPr>
        <w:pStyle w:val="Heading3"/>
      </w:pPr>
      <w:r>
        <w:t>7.</w:t>
      </w:r>
      <w:r w:rsidR="00A62AC0">
        <w:t>2</w:t>
      </w:r>
      <w:r w:rsidR="00217AFD">
        <w:t>0</w:t>
      </w:r>
      <w:r>
        <w:t>.4</w:t>
      </w:r>
      <w:r w:rsidR="00074057">
        <w:t xml:space="preserve"> </w:t>
      </w:r>
      <w:r w:rsidRPr="00241CD6">
        <w:t>Avoiding the vulnerability or mitigating its effects</w:t>
      </w:r>
    </w:p>
    <w:p w14:paraId="2AC9DB6D" w14:textId="77777777" w:rsidR="00A32382" w:rsidRPr="00241CD6" w:rsidRDefault="00A32382" w:rsidP="00A32382">
      <w:r w:rsidRPr="00983A8A">
        <w:t>Software developers can avoid the vulnerability or mitigate its ill effects in the following ways:</w:t>
      </w:r>
    </w:p>
    <w:p w14:paraId="1CF3B5E6" w14:textId="77777777" w:rsidR="00A32382" w:rsidRPr="00241CD6" w:rsidRDefault="00A32382" w:rsidP="00F56CA5">
      <w:pPr>
        <w:numPr>
          <w:ilvl w:val="0"/>
          <w:numId w:val="9"/>
        </w:numPr>
        <w:spacing w:after="0"/>
      </w:pPr>
      <w:r w:rsidRPr="00241CD6">
        <w:t>Avoid storing passwords in easily accessible locations.</w:t>
      </w:r>
    </w:p>
    <w:p w14:paraId="4C95EF1A" w14:textId="77777777" w:rsidR="00A32382" w:rsidRPr="00241CD6" w:rsidRDefault="00A32382" w:rsidP="00F56CA5">
      <w:pPr>
        <w:numPr>
          <w:ilvl w:val="0"/>
          <w:numId w:val="9"/>
        </w:numPr>
        <w:spacing w:after="0"/>
      </w:pPr>
      <w:r w:rsidRPr="00241CD6">
        <w:t>Never store a password in plaintext.</w:t>
      </w:r>
    </w:p>
    <w:p w14:paraId="2F029B47" w14:textId="77777777" w:rsidR="00A32382" w:rsidRPr="00241CD6" w:rsidRDefault="00A32382" w:rsidP="00F56CA5">
      <w:pPr>
        <w:numPr>
          <w:ilvl w:val="0"/>
          <w:numId w:val="9"/>
        </w:numPr>
        <w:spacing w:after="0"/>
      </w:pPr>
      <w:r w:rsidRPr="00241CD6">
        <w:t>Ensure that strong, non-reversible encryption is used to protect stored passwords.</w:t>
      </w:r>
    </w:p>
    <w:p w14:paraId="120BBCAD" w14:textId="77777777" w:rsidR="00A32382" w:rsidRDefault="00A32382" w:rsidP="00F56CA5">
      <w:pPr>
        <w:numPr>
          <w:ilvl w:val="0"/>
          <w:numId w:val="9"/>
        </w:numPr>
      </w:pPr>
      <w:r w:rsidRPr="00241CD6">
        <w:t>Consider storing cryptographic hashes of passwords as an alternative to storing in plaintext.</w:t>
      </w:r>
    </w:p>
    <w:p w14:paraId="6751F011" w14:textId="77777777" w:rsidR="00A32382" w:rsidRPr="00B52585" w:rsidRDefault="00A32382" w:rsidP="00A32382">
      <w:pPr>
        <w:pStyle w:val="Heading2"/>
      </w:pPr>
      <w:bookmarkStart w:id="1514" w:name="_Toc192558252"/>
      <w:bookmarkStart w:id="1515" w:name="_Ref313957476"/>
      <w:bookmarkStart w:id="1516" w:name="_Toc358896465"/>
      <w:bookmarkStart w:id="1517" w:name="_Toc297483253"/>
      <w:r>
        <w:t>7.</w:t>
      </w:r>
      <w:r w:rsidR="00A62AC0">
        <w:t>2</w:t>
      </w:r>
      <w:r w:rsidR="00217AFD">
        <w:t>1</w:t>
      </w:r>
      <w:r w:rsidR="00074057">
        <w:t xml:space="preserve"> </w:t>
      </w:r>
      <w:r w:rsidRPr="00B52585">
        <w:t>Missing or Inconsistent Access Control</w:t>
      </w:r>
      <w:bookmarkEnd w:id="1514"/>
      <w:r w:rsidR="00074057">
        <w:t xml:space="preserve"> </w:t>
      </w:r>
      <w:r w:rsidRPr="00B52585">
        <w:t>[XZN</w:t>
      </w:r>
      <w:r w:rsidR="003E6398">
        <w:fldChar w:fldCharType="begin"/>
      </w:r>
      <w:r w:rsidR="00365AE5">
        <w:instrText xml:space="preserve"> XE "</w:instrText>
      </w:r>
      <w:r w:rsidR="00365AE5" w:rsidRPr="008855DA">
        <w:instrText>XZN</w:instrText>
      </w:r>
      <w:r w:rsidR="002B3704">
        <w:instrText xml:space="preserve"> – </w:instrText>
      </w:r>
      <w:r w:rsidR="002B3704" w:rsidRPr="00B52585">
        <w:instrText>Missing or Inconsistent Access Control</w:instrText>
      </w:r>
      <w:r w:rsidR="002B3704">
        <w:instrText xml:space="preserve"> </w:instrText>
      </w:r>
      <w:r w:rsidR="00365AE5">
        <w:instrText xml:space="preserve">" </w:instrText>
      </w:r>
      <w:r w:rsidR="003E6398">
        <w:fldChar w:fldCharType="end"/>
      </w:r>
      <w:r w:rsidRPr="00B52585">
        <w:t>]</w:t>
      </w:r>
      <w:bookmarkEnd w:id="1515"/>
      <w:bookmarkEnd w:id="1516"/>
      <w:bookmarkEnd w:id="1517"/>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A1551C">
        <w:instrText xml:space="preserve"> Missing or Inconsistent Access Control</w:instrText>
      </w:r>
      <w:r w:rsidR="00637C72">
        <w:instrText xml:space="preserve"> [XZN]</w:instrText>
      </w:r>
      <w:r w:rsidR="006E738A">
        <w:instrText xml:space="preserve">" </w:instrText>
      </w:r>
      <w:r w:rsidR="003E6398">
        <w:fldChar w:fldCharType="end"/>
      </w:r>
    </w:p>
    <w:p w14:paraId="4D73B75B" w14:textId="77777777" w:rsidR="00A32382" w:rsidRPr="00B52585" w:rsidRDefault="00A32382" w:rsidP="00A32382">
      <w:pPr>
        <w:pStyle w:val="Heading3"/>
      </w:pPr>
      <w:bookmarkStart w:id="1518" w:name="_Toc192558254"/>
      <w:r>
        <w:t>7.</w:t>
      </w:r>
      <w:r w:rsidR="00A62AC0">
        <w:t>2</w:t>
      </w:r>
      <w:r w:rsidR="00217AFD">
        <w:t>1</w:t>
      </w:r>
      <w:r w:rsidRPr="00B52585">
        <w:t>.</w:t>
      </w:r>
      <w:r>
        <w:t>1</w:t>
      </w:r>
      <w:r w:rsidR="00074057">
        <w:t xml:space="preserve"> </w:t>
      </w:r>
      <w:r>
        <w:t>Description</w:t>
      </w:r>
      <w:r w:rsidRPr="00B52585">
        <w:t xml:space="preserve"> of application vulnerability</w:t>
      </w:r>
      <w:bookmarkEnd w:id="1518"/>
    </w:p>
    <w:p w14:paraId="6B4E0F93" w14:textId="77777777" w:rsidR="00A32382" w:rsidRPr="00B52585" w:rsidRDefault="00A32382" w:rsidP="00A32382">
      <w:r w:rsidRPr="00B52585">
        <w:t xml:space="preserve">The software does not perform access control checks in a consistent manner across all potential execution paths. </w:t>
      </w:r>
    </w:p>
    <w:p w14:paraId="2CB85B5C" w14:textId="77777777" w:rsidR="00A32382" w:rsidRPr="00B52585" w:rsidRDefault="00A32382" w:rsidP="00A32382">
      <w:pPr>
        <w:pStyle w:val="Heading3"/>
      </w:pPr>
      <w:bookmarkStart w:id="1519" w:name="_Toc192558255"/>
      <w:r>
        <w:t>7.</w:t>
      </w:r>
      <w:r w:rsidR="00A62AC0">
        <w:t>2</w:t>
      </w:r>
      <w:r w:rsidR="00217AFD">
        <w:t>1</w:t>
      </w:r>
      <w:r w:rsidRPr="00B52585">
        <w:t>.2</w:t>
      </w:r>
      <w:r w:rsidR="00074057">
        <w:t xml:space="preserve"> </w:t>
      </w:r>
      <w:r w:rsidRPr="00B52585">
        <w:t>Cross reference</w:t>
      </w:r>
      <w:bookmarkEnd w:id="1519"/>
    </w:p>
    <w:p w14:paraId="3795B40F" w14:textId="77777777" w:rsidR="00A32382" w:rsidRPr="00B52585" w:rsidRDefault="00A32382" w:rsidP="00A32382">
      <w:pPr>
        <w:spacing w:after="0"/>
      </w:pPr>
      <w:r w:rsidRPr="00B52585">
        <w:t>CWE:</w:t>
      </w:r>
    </w:p>
    <w:p w14:paraId="052982E9" w14:textId="77777777" w:rsidR="00A32382" w:rsidRDefault="00A32382" w:rsidP="00A32382">
      <w:pPr>
        <w:spacing w:after="0"/>
        <w:ind w:left="403"/>
      </w:pPr>
      <w:r w:rsidRPr="002B787D">
        <w:t>285. Missing or Inconsistent Access Control</w:t>
      </w:r>
    </w:p>
    <w:p w14:paraId="248FE7DB" w14:textId="77777777" w:rsidR="00AB3EEA" w:rsidRDefault="00AB3EEA" w:rsidP="00A32382">
      <w:pPr>
        <w:spacing w:after="0"/>
        <w:ind w:left="403"/>
        <w:rPr>
          <w:b/>
          <w:bCs/>
        </w:rPr>
      </w:pPr>
      <w:r w:rsidRPr="00AB3EEA">
        <w:rPr>
          <w:bCs/>
        </w:rPr>
        <w:t>352</w:t>
      </w:r>
      <w:r w:rsidR="00772D57">
        <w:rPr>
          <w:bCs/>
        </w:rPr>
        <w:t>.</w:t>
      </w:r>
      <w:r w:rsidRPr="00AB3EEA">
        <w:rPr>
          <w:bCs/>
        </w:rPr>
        <w:t xml:space="preserve"> Cross-Site Request Forgery (CSRF</w:t>
      </w:r>
      <w:r w:rsidRPr="00AB3EEA">
        <w:rPr>
          <w:b/>
          <w:bCs/>
        </w:rPr>
        <w:t>)</w:t>
      </w:r>
    </w:p>
    <w:p w14:paraId="3FBE93C7" w14:textId="77777777" w:rsidR="00AB3EEA" w:rsidRDefault="00C7047F" w:rsidP="00A32382">
      <w:pPr>
        <w:spacing w:after="0"/>
        <w:ind w:left="403"/>
        <w:rPr>
          <w:bCs/>
        </w:rPr>
      </w:pPr>
      <w:r w:rsidRPr="00C7047F">
        <w:rPr>
          <w:bCs/>
        </w:rPr>
        <w:t>807</w:t>
      </w:r>
      <w:r w:rsidR="00772D57">
        <w:rPr>
          <w:bCs/>
        </w:rPr>
        <w:t>.</w:t>
      </w:r>
      <w:r w:rsidRPr="00C7047F">
        <w:rPr>
          <w:bCs/>
        </w:rPr>
        <w:t xml:space="preserve"> Reliance on Untrusted Inputs in a Security Decision</w:t>
      </w:r>
    </w:p>
    <w:p w14:paraId="0D37FD42" w14:textId="77777777" w:rsidR="00FC5DDB" w:rsidRPr="00C7047F" w:rsidRDefault="00FC5DDB" w:rsidP="00A32382">
      <w:pPr>
        <w:spacing w:after="0"/>
        <w:ind w:left="403"/>
      </w:pPr>
      <w:r w:rsidRPr="00FC5DDB">
        <w:t>862. Missing Authorization</w:t>
      </w:r>
    </w:p>
    <w:p w14:paraId="37FB76CA" w14:textId="77777777" w:rsidR="00A32382" w:rsidRPr="002B787D" w:rsidRDefault="004F20CA" w:rsidP="00A32382">
      <w:r>
        <w:t>CERT C guide</w:t>
      </w:r>
      <w:r w:rsidR="00A32382" w:rsidRPr="00270875">
        <w:t>lines: FIO06-C</w:t>
      </w:r>
    </w:p>
    <w:p w14:paraId="4508E47F" w14:textId="77777777" w:rsidR="00443478" w:rsidRDefault="00A32382">
      <w:pPr>
        <w:pStyle w:val="Heading3"/>
      </w:pPr>
      <w:bookmarkStart w:id="1520" w:name="_Toc192558257"/>
      <w:r>
        <w:t>7.</w:t>
      </w:r>
      <w:r w:rsidR="00A62AC0">
        <w:t>2</w:t>
      </w:r>
      <w:r w:rsidR="00217AFD">
        <w:t>1</w:t>
      </w:r>
      <w:r w:rsidRPr="00B52585">
        <w:t>.3</w:t>
      </w:r>
      <w:r w:rsidR="00074057">
        <w:t xml:space="preserve"> </w:t>
      </w:r>
      <w:r w:rsidRPr="00B52585">
        <w:t>Mechanism of failure</w:t>
      </w:r>
      <w:bookmarkEnd w:id="1520"/>
    </w:p>
    <w:p w14:paraId="0132B010" w14:textId="77777777" w:rsidR="00A32382" w:rsidRPr="00B52585" w:rsidRDefault="00A32382" w:rsidP="00A32382">
      <w:pPr>
        <w:rPr>
          <w:rFonts w:ascii="Times New Roman" w:hAnsi="Times New Roman"/>
        </w:rPr>
      </w:pPr>
      <w:r w:rsidRPr="00B700B7">
        <w:t xml:space="preserve">For web applications, attackers can issue a request directly to a page (URL) that they may not be authorized to access. </w:t>
      </w:r>
      <w:r w:rsidR="00CD1D4E">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098F3B6" w14:textId="77777777" w:rsidR="00A32382" w:rsidRPr="00B52585" w:rsidRDefault="00A32382" w:rsidP="00A32382">
      <w:pPr>
        <w:pStyle w:val="Heading3"/>
      </w:pPr>
      <w:bookmarkStart w:id="1521" w:name="_Toc192558258"/>
      <w:r>
        <w:t>7.</w:t>
      </w:r>
      <w:r w:rsidR="00A62AC0">
        <w:t>2</w:t>
      </w:r>
      <w:r w:rsidR="00217AFD">
        <w:t>1</w:t>
      </w:r>
      <w:r>
        <w:t>.4</w:t>
      </w:r>
      <w:r w:rsidR="00074057">
        <w:t xml:space="preserve"> </w:t>
      </w:r>
      <w:r w:rsidRPr="00B52585">
        <w:t>Avoiding the vulnerability or mitigating its effects</w:t>
      </w:r>
      <w:bookmarkEnd w:id="1521"/>
    </w:p>
    <w:p w14:paraId="56CA52CD" w14:textId="77777777" w:rsidR="00A32382" w:rsidRPr="00B52585" w:rsidRDefault="00A32382" w:rsidP="00A32382">
      <w:r w:rsidRPr="00B52585">
        <w:t>Software developers can avoid the vulnerability or mitigate its ill effects in the following ways:</w:t>
      </w:r>
    </w:p>
    <w:p w14:paraId="2AD764F8" w14:textId="77777777" w:rsidR="00A32382" w:rsidRPr="002B787D" w:rsidRDefault="00A32382" w:rsidP="00F56CA5">
      <w:pPr>
        <w:numPr>
          <w:ilvl w:val="0"/>
          <w:numId w:val="14"/>
        </w:numPr>
        <w:tabs>
          <w:tab w:val="left" w:pos="720"/>
        </w:tabs>
        <w:ind w:left="720"/>
      </w:pPr>
      <w:r w:rsidRPr="002B787D">
        <w:lastRenderedPageBreak/>
        <w:t xml:space="preserve">For web applications, make sure that the access control mechanism is enforced correctly at the server side on every page. </w:t>
      </w:r>
      <w:r w:rsidR="00CD1D4E">
        <w:t xml:space="preserve"> </w:t>
      </w:r>
      <w:r w:rsidRPr="002B787D">
        <w:t xml:space="preserve">Users should not be able to access any information </w:t>
      </w:r>
      <w:r w:rsidR="004C49D4">
        <w:t>simply by requesting direct access to that page, if they do not</w:t>
      </w:r>
      <w:r w:rsidR="00603619">
        <w:t xml:space="preserve"> have</w:t>
      </w:r>
      <w:r w:rsidR="004C49D4">
        <w:t xml:space="preserve"> authorization</w:t>
      </w:r>
      <w:r w:rsidRPr="002B787D">
        <w:t>.</w:t>
      </w:r>
      <w:r w:rsidR="00CD1D4E">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4493BD6" w14:textId="77777777" w:rsidR="00A32382" w:rsidRPr="004F5466" w:rsidRDefault="00A32382" w:rsidP="00A32382">
      <w:pPr>
        <w:pStyle w:val="Heading2"/>
      </w:pPr>
      <w:bookmarkStart w:id="1522" w:name="_Ref313957482"/>
      <w:bookmarkStart w:id="1523" w:name="_Toc358896466"/>
      <w:bookmarkStart w:id="1524" w:name="_Toc297483254"/>
      <w:bookmarkStart w:id="1525" w:name="_Toc192558270"/>
      <w:r>
        <w:t>7.</w:t>
      </w:r>
      <w:r w:rsidR="00FE289C">
        <w:t>2</w:t>
      </w:r>
      <w:r w:rsidR="00217AFD">
        <w:t>2</w:t>
      </w:r>
      <w:r w:rsidR="00074057">
        <w:t xml:space="preserve"> </w:t>
      </w:r>
      <w:r w:rsidRPr="004F5466">
        <w:t>Authentication Logic Error</w:t>
      </w:r>
      <w:r w:rsidR="00074057">
        <w:t xml:space="preserve"> </w:t>
      </w:r>
      <w:r w:rsidRPr="004F5466">
        <w:t>[XZO</w:t>
      </w:r>
      <w:r w:rsidR="003E6398">
        <w:fldChar w:fldCharType="begin"/>
      </w:r>
      <w:r w:rsidR="00365AE5">
        <w:instrText xml:space="preserve"> XE "</w:instrText>
      </w:r>
      <w:r w:rsidR="00365AE5" w:rsidRPr="008855DA">
        <w:instrText>XZO</w:instrText>
      </w:r>
      <w:r w:rsidR="002B3704">
        <w:instrText xml:space="preserve"> – </w:instrText>
      </w:r>
      <w:r w:rsidR="002B3704" w:rsidRPr="004F5466">
        <w:instrText>Authentication Logic Error</w:instrText>
      </w:r>
      <w:r w:rsidR="002B3704">
        <w:instrText xml:space="preserve"> </w:instrText>
      </w:r>
      <w:r w:rsidR="00365AE5">
        <w:instrText xml:space="preserve">" </w:instrText>
      </w:r>
      <w:r w:rsidR="003E6398">
        <w:fldChar w:fldCharType="end"/>
      </w:r>
      <w:r w:rsidRPr="004F5466">
        <w:t>]</w:t>
      </w:r>
      <w:bookmarkEnd w:id="1522"/>
      <w:bookmarkEnd w:id="1523"/>
      <w:bookmarkEnd w:id="1524"/>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DE557B">
        <w:instrText xml:space="preserve"> Authentication Logic Error</w:instrText>
      </w:r>
      <w:r w:rsidR="00637C72">
        <w:instrText xml:space="preserve"> [XZO]</w:instrText>
      </w:r>
      <w:r w:rsidR="006E738A">
        <w:instrText xml:space="preserve">" </w:instrText>
      </w:r>
      <w:r w:rsidR="003E6398">
        <w:fldChar w:fldCharType="end"/>
      </w:r>
    </w:p>
    <w:p w14:paraId="28894DFF" w14:textId="77777777" w:rsidR="00A32382" w:rsidRPr="004F5466" w:rsidRDefault="00A32382" w:rsidP="00A32382">
      <w:pPr>
        <w:pStyle w:val="Heading3"/>
      </w:pPr>
      <w:r>
        <w:t>7.</w:t>
      </w:r>
      <w:r w:rsidR="00FE289C">
        <w:t>2</w:t>
      </w:r>
      <w:r w:rsidR="00217AFD">
        <w:t>2</w:t>
      </w:r>
      <w:r w:rsidRPr="004F5466">
        <w:t>.</w:t>
      </w:r>
      <w:r>
        <w:t>1</w:t>
      </w:r>
      <w:r w:rsidR="00074057">
        <w:t xml:space="preserve"> </w:t>
      </w:r>
      <w:r>
        <w:t>Description</w:t>
      </w:r>
      <w:r w:rsidRPr="004F5466">
        <w:t xml:space="preserve"> of application vulnerability</w:t>
      </w:r>
    </w:p>
    <w:p w14:paraId="3681ED87" w14:textId="77777777" w:rsidR="00A32382" w:rsidRPr="004F5466" w:rsidRDefault="00A32382" w:rsidP="00A32382">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31822F3B" w14:textId="77777777" w:rsidR="00A32382" w:rsidRPr="004F5466" w:rsidRDefault="00A32382" w:rsidP="00A32382">
      <w:pPr>
        <w:pStyle w:val="Heading3"/>
      </w:pPr>
      <w:r>
        <w:t>7.</w:t>
      </w:r>
      <w:r w:rsidR="00FE289C">
        <w:t>2</w:t>
      </w:r>
      <w:r w:rsidR="00217AFD">
        <w:t>2</w:t>
      </w:r>
      <w:r w:rsidRPr="004F5466">
        <w:t>.2</w:t>
      </w:r>
      <w:r w:rsidR="00074057">
        <w:t xml:space="preserve"> </w:t>
      </w:r>
      <w:r w:rsidRPr="004F5466">
        <w:t>Cross reference</w:t>
      </w:r>
    </w:p>
    <w:p w14:paraId="6A5AC671" w14:textId="77777777" w:rsidR="007A678D" w:rsidRDefault="00A32382" w:rsidP="00A32382">
      <w:pPr>
        <w:spacing w:after="0"/>
      </w:pPr>
      <w:r w:rsidRPr="004F5466">
        <w:t>CWE:</w:t>
      </w:r>
    </w:p>
    <w:p w14:paraId="377BDF5A" w14:textId="77777777" w:rsidR="007A678D" w:rsidRDefault="007A678D" w:rsidP="007A678D">
      <w:pPr>
        <w:spacing w:after="0"/>
        <w:ind w:left="403"/>
      </w:pPr>
      <w:r>
        <w:t>287. Improper Authentication</w:t>
      </w:r>
      <w:r w:rsidR="00A32382" w:rsidRPr="004F5466">
        <w:br/>
        <w:t>288. Authentication Bypass by Alternate Path/Channel</w:t>
      </w:r>
      <w:r w:rsidR="00A32382" w:rsidRPr="004F5466">
        <w:br/>
        <w:t>289. Authentication Bypass by Alternate Name</w:t>
      </w:r>
    </w:p>
    <w:p w14:paraId="263454AA" w14:textId="77777777" w:rsidR="00A32382" w:rsidRPr="004F5466" w:rsidRDefault="00A32382" w:rsidP="007A678D">
      <w:pPr>
        <w:spacing w:after="0"/>
        <w:ind w:left="403"/>
      </w:pPr>
      <w:r w:rsidRPr="004F5466">
        <w:t>290. Authentication Bypass by Spoofing</w:t>
      </w:r>
      <w:r w:rsidRPr="004F5466">
        <w:br/>
        <w:t>294. Authentication Bypass by Capture-replay</w:t>
      </w:r>
    </w:p>
    <w:p w14:paraId="40A0D6D9" w14:textId="77777777" w:rsidR="00A32382" w:rsidRPr="004F5466" w:rsidRDefault="00A32382" w:rsidP="00A32382">
      <w:pPr>
        <w:spacing w:after="0"/>
        <w:ind w:left="403"/>
      </w:pPr>
      <w:r w:rsidRPr="004F5466">
        <w:t>301. Reflection Attack in an Authentication Protocol</w:t>
      </w:r>
      <w:r w:rsidRPr="004F5466">
        <w:br/>
        <w:t>302. Authentication Bypass by Assumed-Immutable Data</w:t>
      </w:r>
    </w:p>
    <w:p w14:paraId="755F1B8B" w14:textId="77777777" w:rsidR="00A32382" w:rsidRPr="004F5466" w:rsidRDefault="00A32382" w:rsidP="00A32382">
      <w:pPr>
        <w:ind w:left="403"/>
      </w:pPr>
      <w:r w:rsidRPr="004F5466">
        <w:t>303. Improper Implementation of Authentication Algorithm</w:t>
      </w:r>
      <w:r w:rsidRPr="004F5466">
        <w:br/>
        <w:t>305. Authentication Bypass by Primary Weakness</w:t>
      </w:r>
    </w:p>
    <w:p w14:paraId="5CB0A618" w14:textId="77777777" w:rsidR="00A32382" w:rsidRPr="004F5466" w:rsidRDefault="00A32382" w:rsidP="00A32382">
      <w:pPr>
        <w:pStyle w:val="Heading3"/>
      </w:pPr>
      <w:r>
        <w:t>7.</w:t>
      </w:r>
      <w:r w:rsidR="00FE289C">
        <w:t>2</w:t>
      </w:r>
      <w:r w:rsidR="00217AFD">
        <w:t>2</w:t>
      </w:r>
      <w:r w:rsidRPr="004F5466">
        <w:t>.3</w:t>
      </w:r>
      <w:r w:rsidR="00074057">
        <w:t xml:space="preserve"> </w:t>
      </w:r>
      <w:r w:rsidRPr="004F5466">
        <w:t>Mechanism of failure</w:t>
      </w:r>
    </w:p>
    <w:p w14:paraId="7FE0D7A2" w14:textId="77777777" w:rsidR="00A32382" w:rsidRPr="00AC54D3" w:rsidRDefault="00A32382" w:rsidP="00A32382">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6FBD57C9" w14:textId="77777777" w:rsidR="00A32382" w:rsidRPr="004F5466" w:rsidRDefault="00A32382" w:rsidP="00A32382">
      <w:r w:rsidRPr="004F5466">
        <w:t xml:space="preserve">Authentication bypass by alternate path or channel occurs when a product requires authentication, but the product has an alternate path or channel that does not require authentication. </w:t>
      </w:r>
      <w:r w:rsidR="002B3704">
        <w:t xml:space="preserve"> </w:t>
      </w:r>
      <w:r w:rsidRPr="004F5466">
        <w:t xml:space="preserve">Note that this is often seen in web applications that assume that access to a particular </w:t>
      </w:r>
      <w:r w:rsidRPr="00B34B8F">
        <w:rPr>
          <w:i/>
        </w:rPr>
        <w:t>CGI</w:t>
      </w:r>
      <w:r w:rsidRPr="004F5466">
        <w:t xml:space="preserve"> </w:t>
      </w:r>
      <w:r w:rsidR="00B34B8F">
        <w:t xml:space="preserve">(Common </w:t>
      </w:r>
      <w:r w:rsidR="009D671E">
        <w:t>G</w:t>
      </w:r>
      <w:r w:rsidR="00B34B8F">
        <w:t xml:space="preserve">ateway Interface) </w:t>
      </w:r>
      <w:r w:rsidRPr="004F5466">
        <w:t xml:space="preserve">program can only be obtained through a "front" screen, but this problem is not just in web </w:t>
      </w:r>
      <w:r w:rsidR="007604EF">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rsidR="002B3704">
        <w:t xml:space="preserve"> </w:t>
      </w:r>
      <w:r w:rsidRPr="004F5466">
        <w:t>They are a subset of network injection attacks that rely</w:t>
      </w:r>
      <w:r w:rsidR="004C49D4">
        <w:t xml:space="preserve"> on</w:t>
      </w:r>
      <w:r w:rsidRPr="004F5466">
        <w:t xml:space="preserve"> listening in on previously sent valid commands, then changing them slightly if necessary and resending the same commands to the server. </w:t>
      </w:r>
      <w:r w:rsidR="002B3704">
        <w:t xml:space="preserve"> </w:t>
      </w:r>
      <w:r w:rsidRPr="004F5466">
        <w:t xml:space="preserve">Since any attacker who can listen to traffic can see sequence numbers, it is necessary to sign messages with some kind </w:t>
      </w:r>
      <w:r w:rsidRPr="004F5466">
        <w:lastRenderedPageBreak/>
        <w:t>of cryptography to ensure that sequence numbers are not simply doctored along with content.</w:t>
      </w:r>
      <w:r w:rsidRPr="004F5466">
        <w:br/>
      </w:r>
      <w:r w:rsidRPr="004F5466">
        <w:br/>
        <w:t xml:space="preserve">Reflection attacks capitalize on mutual authentication schemes </w:t>
      </w:r>
      <w:r w:rsidR="001775B5">
        <w:t>to</w:t>
      </w:r>
      <w:r w:rsidRPr="004F5466">
        <w:t xml:space="preserve"> trick the target into revealing the secret shared between it and another valid user. </w:t>
      </w:r>
      <w:r w:rsidR="002B3704">
        <w:t xml:space="preserve"> </w:t>
      </w:r>
      <w:r w:rsidRPr="004F5466">
        <w:t xml:space="preserve">In a basic mutual-authentication scheme, a secret is known to both a valid user and the server; this allows them to authenticate. In order that they may verify this shared secret without sending it plainly over the wire, they utilize a </w:t>
      </w:r>
      <w:proofErr w:type="spellStart"/>
      <w:r w:rsidRPr="004F5466">
        <w:t>Diffie</w:t>
      </w:r>
      <w:proofErr w:type="spellEnd"/>
      <w:r w:rsidRPr="004F5466">
        <w:t>-Hellman-style</w:t>
      </w:r>
      <w:r w:rsidR="003E6398">
        <w:fldChar w:fldCharType="begin"/>
      </w:r>
      <w:r w:rsidR="00365AE5">
        <w:instrText xml:space="preserve"> XE "</w:instrText>
      </w:r>
      <w:r w:rsidR="00365AE5" w:rsidRPr="008855DA">
        <w:instrText>Diffie-Hellman-style</w:instrText>
      </w:r>
      <w:r w:rsidR="00365AE5">
        <w:instrText xml:space="preserve">" </w:instrText>
      </w:r>
      <w:r w:rsidR="003E6398">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rsidR="002B3704">
        <w:t xml:space="preserve"> </w:t>
      </w:r>
      <w:r w:rsidRPr="004F5466">
        <w:t xml:space="preserve">When the server returns this value and requests its own value to be hashed, the attacker opens another connection to the server. </w:t>
      </w:r>
      <w:r w:rsidR="002B3704">
        <w:t xml:space="preserve"> </w:t>
      </w:r>
      <w:r w:rsidRPr="004F5466">
        <w:t>This time, the hash requested by the attacker is the value that the server requested in the first connection.</w:t>
      </w:r>
      <w:r w:rsidR="002B3704">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rsidR="004074F9">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4DDDB6A0" w14:textId="77777777" w:rsidR="00A32382" w:rsidRPr="004F5466" w:rsidRDefault="00A32382" w:rsidP="00A32382">
      <w:pPr>
        <w:pStyle w:val="Heading3"/>
      </w:pPr>
      <w:r>
        <w:t>7.</w:t>
      </w:r>
      <w:r w:rsidR="00FE289C">
        <w:t>2</w:t>
      </w:r>
      <w:r w:rsidR="00217AFD">
        <w:t>2</w:t>
      </w:r>
      <w:r>
        <w:t>.4</w:t>
      </w:r>
      <w:r w:rsidR="00074057">
        <w:t xml:space="preserve"> </w:t>
      </w:r>
      <w:r w:rsidRPr="004F5466">
        <w:t>Avoiding the vulnerability or mitigating its effects</w:t>
      </w:r>
    </w:p>
    <w:p w14:paraId="4DB3F4A9" w14:textId="77777777" w:rsidR="00A32382" w:rsidRPr="004F5466" w:rsidRDefault="00A32382" w:rsidP="00A32382">
      <w:r w:rsidRPr="004F5466">
        <w:t>Software developers can avoid the vulnerability or mitigate its ill effects in the following ways:</w:t>
      </w:r>
    </w:p>
    <w:p w14:paraId="0BBDDDC0" w14:textId="77777777" w:rsidR="00A32382" w:rsidRDefault="00A32382" w:rsidP="00F56CA5">
      <w:pPr>
        <w:numPr>
          <w:ilvl w:val="0"/>
          <w:numId w:val="82"/>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rsidR="004074F9">
        <w:t>for example</w:t>
      </w:r>
      <w:r w:rsidRPr="004F5466">
        <w:t>, files) if those resou</w:t>
      </w:r>
      <w:r>
        <w:t>rces can have alternate names.</w:t>
      </w:r>
    </w:p>
    <w:p w14:paraId="0DF0C6E0" w14:textId="77777777" w:rsidR="00A32382" w:rsidRDefault="00A32382" w:rsidP="00F56CA5">
      <w:pPr>
        <w:numPr>
          <w:ilvl w:val="0"/>
          <w:numId w:val="82"/>
        </w:numPr>
        <w:spacing w:after="0"/>
      </w:pPr>
      <w:proofErr w:type="spellStart"/>
      <w:r w:rsidRPr="004F5466">
        <w:t>Canonicalize</w:t>
      </w:r>
      <w:proofErr w:type="spellEnd"/>
      <w:r w:rsidRPr="004F5466">
        <w:t xml:space="preserve"> the name to match that of the file system's representation of the name. This can sometimes be achieved with an available API (</w:t>
      </w:r>
      <w:r w:rsidR="004074F9">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p>
    <w:p w14:paraId="690A34B9" w14:textId="77777777" w:rsidR="00A32382" w:rsidRDefault="00A32382" w:rsidP="00F56CA5">
      <w:pPr>
        <w:numPr>
          <w:ilvl w:val="0"/>
          <w:numId w:val="82"/>
        </w:numPr>
        <w:spacing w:after="0"/>
      </w:pPr>
      <w:r w:rsidRPr="004F5466">
        <w:t xml:space="preserve">Utilize some sequence or time stamping functionality along with a checksum that takes this into account </w:t>
      </w:r>
      <w:r w:rsidR="001775B5">
        <w:t>to</w:t>
      </w:r>
      <w:r w:rsidRPr="004F5466">
        <w:t xml:space="preserve"> ensure that mes</w:t>
      </w:r>
      <w:r>
        <w:t>sages can be parsed only once.</w:t>
      </w:r>
    </w:p>
    <w:p w14:paraId="479583A2" w14:textId="77777777" w:rsidR="004C49D4" w:rsidRPr="004F5466" w:rsidRDefault="00A32382" w:rsidP="00F56CA5">
      <w:pPr>
        <w:numPr>
          <w:ilvl w:val="0"/>
          <w:numId w:val="82"/>
        </w:numPr>
        <w:ind w:left="763"/>
      </w:pPr>
      <w:r w:rsidRPr="004F5466">
        <w:t>Use different keys for the initiator and responder or of a different type of challenge for the initiator and responder.</w:t>
      </w:r>
    </w:p>
    <w:p w14:paraId="4DE7C34E" w14:textId="77777777" w:rsidR="00A32382" w:rsidRPr="00AC3767" w:rsidRDefault="00A32382" w:rsidP="00A32382">
      <w:pPr>
        <w:pStyle w:val="Heading2"/>
      </w:pPr>
      <w:bookmarkStart w:id="1526" w:name="_Ref313957538"/>
      <w:bookmarkStart w:id="1527" w:name="_Toc358896467"/>
      <w:bookmarkStart w:id="1528" w:name="_Toc297483255"/>
      <w:bookmarkStart w:id="1529" w:name="_Toc192558279"/>
      <w:bookmarkEnd w:id="1525"/>
      <w:r>
        <w:t>7.</w:t>
      </w:r>
      <w:r w:rsidR="00FE289C">
        <w:t>2</w:t>
      </w:r>
      <w:r w:rsidR="00217AFD">
        <w:t>3</w:t>
      </w:r>
      <w:r w:rsidR="00074057">
        <w:t xml:space="preserve"> </w:t>
      </w:r>
      <w:r w:rsidRPr="00AC3767">
        <w:t>Hard-coded Password</w:t>
      </w:r>
      <w:r w:rsidR="00074057">
        <w:t xml:space="preserve"> </w:t>
      </w:r>
      <w:r w:rsidRPr="00AC3767">
        <w:t>[XYP</w:t>
      </w:r>
      <w:r w:rsidR="003E6398">
        <w:fldChar w:fldCharType="begin"/>
      </w:r>
      <w:r w:rsidR="00365AE5">
        <w:instrText xml:space="preserve"> XE "</w:instrText>
      </w:r>
      <w:r w:rsidR="00365AE5" w:rsidRPr="008855DA">
        <w:instrText>XYP</w:instrText>
      </w:r>
      <w:r w:rsidR="002B3704">
        <w:instrText xml:space="preserve"> – Hard-coded Password</w:instrText>
      </w:r>
      <w:r w:rsidR="00365AE5">
        <w:instrText xml:space="preserve">" </w:instrText>
      </w:r>
      <w:r w:rsidR="003E6398">
        <w:fldChar w:fldCharType="end"/>
      </w:r>
      <w:r w:rsidRPr="00AC3767">
        <w:t>]</w:t>
      </w:r>
      <w:bookmarkEnd w:id="1526"/>
      <w:bookmarkEnd w:id="1527"/>
      <w:bookmarkEnd w:id="1528"/>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190369">
        <w:instrText xml:space="preserve"> Hard-coded Password</w:instrText>
      </w:r>
      <w:r w:rsidR="00637C72">
        <w:instrText xml:space="preserve"> [XYP]</w:instrText>
      </w:r>
      <w:r w:rsidR="006E738A">
        <w:instrText xml:space="preserve">" </w:instrText>
      </w:r>
      <w:r w:rsidR="003E6398">
        <w:fldChar w:fldCharType="end"/>
      </w:r>
    </w:p>
    <w:p w14:paraId="4F3C5EED" w14:textId="77777777" w:rsidR="00443478" w:rsidRDefault="00A32382">
      <w:pPr>
        <w:pStyle w:val="Heading3"/>
      </w:pPr>
      <w:r>
        <w:t>7.</w:t>
      </w:r>
      <w:r w:rsidR="00FE289C">
        <w:rPr>
          <w:iCs/>
        </w:rPr>
        <w:t>2</w:t>
      </w:r>
      <w:r w:rsidR="00217AFD">
        <w:rPr>
          <w:iCs/>
        </w:rPr>
        <w:t>3</w:t>
      </w:r>
      <w:r w:rsidRPr="00AC3767">
        <w:t>.</w:t>
      </w:r>
      <w:r>
        <w:t>1</w:t>
      </w:r>
      <w:r w:rsidR="00074057">
        <w:t xml:space="preserve"> </w:t>
      </w:r>
      <w:r>
        <w:t>Description</w:t>
      </w:r>
      <w:r w:rsidRPr="00AC3767">
        <w:t xml:space="preserve"> of application vulnerability</w:t>
      </w:r>
    </w:p>
    <w:p w14:paraId="5A1290E6" w14:textId="77777777" w:rsidR="00A32382" w:rsidRPr="00AC3767" w:rsidRDefault="00A32382" w:rsidP="00A32382">
      <w:r w:rsidRPr="00AC3767">
        <w:t>Hard coded passwords may compromise system security in a way that cannot be easily remedied.</w:t>
      </w:r>
      <w:r w:rsidR="002B3704">
        <w:t xml:space="preserve"> </w:t>
      </w:r>
      <w:r w:rsidRPr="00AC3767">
        <w:t xml:space="preserve"> It is never a good idea to hardcode a password.</w:t>
      </w:r>
      <w:r w:rsidR="002B3704">
        <w:t xml:space="preserve"> </w:t>
      </w:r>
      <w:r w:rsidRPr="00AC3767">
        <w:t xml:space="preserve"> Not only does hard coding a password allow all of the project's developers to </w:t>
      </w:r>
      <w:r w:rsidRPr="00AC3767">
        <w:lastRenderedPageBreak/>
        <w:t>view the password, it also makes fixing the problem extremely difficult.</w:t>
      </w:r>
      <w:r w:rsidR="002B3704">
        <w:t xml:space="preserve"> </w:t>
      </w:r>
      <w:r w:rsidRPr="00AC3767">
        <w:t xml:space="preserve"> Once the code is in production, the password cannot be changed without patching the software.</w:t>
      </w:r>
      <w:r w:rsidR="002B3704">
        <w:t xml:space="preserve"> </w:t>
      </w:r>
      <w:r w:rsidRPr="00AC3767">
        <w:t xml:space="preserve"> If the account protected by the password is compromised, the owners of the system will be forced to choose between security and availability.</w:t>
      </w:r>
    </w:p>
    <w:p w14:paraId="154DA97D" w14:textId="77777777" w:rsidR="00A32382" w:rsidRPr="00AC3767" w:rsidRDefault="00A32382" w:rsidP="00A32382">
      <w:pPr>
        <w:pStyle w:val="Heading3"/>
      </w:pPr>
      <w:r>
        <w:t>7.</w:t>
      </w:r>
      <w:r w:rsidR="00FE289C">
        <w:t>2</w:t>
      </w:r>
      <w:r w:rsidR="00217AFD">
        <w:t>3</w:t>
      </w:r>
      <w:r w:rsidRPr="00AC3767">
        <w:t>.2</w:t>
      </w:r>
      <w:r w:rsidR="00074057">
        <w:t xml:space="preserve"> </w:t>
      </w:r>
      <w:r w:rsidRPr="00AC3767">
        <w:t>Cross reference</w:t>
      </w:r>
    </w:p>
    <w:p w14:paraId="5F6BE365" w14:textId="77777777" w:rsidR="00A32382" w:rsidRPr="00F10D58" w:rsidRDefault="00A32382" w:rsidP="0036789F">
      <w:pPr>
        <w:spacing w:after="0"/>
      </w:pPr>
      <w:r w:rsidRPr="00F10D58">
        <w:t>CWE:</w:t>
      </w:r>
    </w:p>
    <w:p w14:paraId="48FF825E" w14:textId="77777777" w:rsidR="00A32382" w:rsidRDefault="00C7047F" w:rsidP="0036789F">
      <w:pPr>
        <w:spacing w:after="0"/>
        <w:ind w:left="403"/>
      </w:pPr>
      <w:r>
        <w:t>259. Hard-Coded Password</w:t>
      </w:r>
    </w:p>
    <w:p w14:paraId="0D39207A" w14:textId="77777777" w:rsidR="00C7047F" w:rsidRPr="00C7047F" w:rsidRDefault="00C7047F" w:rsidP="0036789F">
      <w:pPr>
        <w:spacing w:after="0"/>
        <w:ind w:left="403"/>
      </w:pPr>
      <w:r w:rsidRPr="00C7047F">
        <w:rPr>
          <w:bCs/>
        </w:rPr>
        <w:t>798</w:t>
      </w:r>
      <w:r w:rsidR="00772D57">
        <w:rPr>
          <w:bCs/>
        </w:rPr>
        <w:t>.</w:t>
      </w:r>
      <w:r w:rsidRPr="00C7047F">
        <w:rPr>
          <w:bCs/>
        </w:rPr>
        <w:t xml:space="preserve"> Use of Hard-coded Credentials</w:t>
      </w:r>
    </w:p>
    <w:p w14:paraId="639F9101" w14:textId="77777777" w:rsidR="00A32382" w:rsidRPr="00AC3767" w:rsidRDefault="00A32382" w:rsidP="00A32382">
      <w:pPr>
        <w:pStyle w:val="Heading3"/>
      </w:pPr>
      <w:r>
        <w:t>7.</w:t>
      </w:r>
      <w:r w:rsidR="00FE289C">
        <w:t>2</w:t>
      </w:r>
      <w:r w:rsidR="00217AFD">
        <w:t>3</w:t>
      </w:r>
      <w:r w:rsidRPr="00AC3767">
        <w:t>.3</w:t>
      </w:r>
      <w:r w:rsidR="00074057">
        <w:t xml:space="preserve"> </w:t>
      </w:r>
      <w:r w:rsidRPr="00AC3767">
        <w:t>Mechanism of failure</w:t>
      </w:r>
    </w:p>
    <w:p w14:paraId="7B8AC567" w14:textId="77777777" w:rsidR="00A32382" w:rsidRPr="00AC3767" w:rsidRDefault="00A32382" w:rsidP="00A32382">
      <w:r w:rsidRPr="00AC3767">
        <w:t xml:space="preserve">The use of a hard-coded password has many negative implications </w:t>
      </w:r>
      <w:r w:rsidR="00030D3C">
        <w:t>–</w:t>
      </w:r>
      <w:r w:rsidRPr="00AC3767">
        <w:t xml:space="preserve"> the most significant of these being a failure of authentication measures under certain circumstances.</w:t>
      </w:r>
      <w:r w:rsidR="002B3704">
        <w:t xml:space="preserve"> </w:t>
      </w:r>
      <w:r w:rsidRPr="00AC3767">
        <w:t xml:space="preserve"> On many systems, a default administration account exists which is set to a simple default password that is hard-coded into the program or device.</w:t>
      </w:r>
      <w:r w:rsidR="002B3704">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rsidR="002B3704">
        <w:t xml:space="preserve"> </w:t>
      </w:r>
      <w:r w:rsidRPr="00AC3767">
        <w:t xml:space="preserve"> In systems that authenticate with a back-end service, hard-coded passwords within closed source or drop-in solution systems require that the back-end service use a password that can be easily discovered.</w:t>
      </w:r>
      <w:r w:rsidR="002B3704">
        <w:t xml:space="preserve"> </w:t>
      </w:r>
      <w:r w:rsidRPr="00AC3767">
        <w:t xml:space="preserve"> Client-side systems with hard-coded passwords </w:t>
      </w:r>
      <w:r w:rsidR="004C49D4">
        <w:t>present</w:t>
      </w:r>
      <w:r w:rsidR="004C49D4" w:rsidRPr="00AC3767">
        <w:t xml:space="preserve"> </w:t>
      </w:r>
      <w:r w:rsidRPr="00AC3767">
        <w:t>even more of a threat, since the extraction of a password from a binary is exceedingly simple.</w:t>
      </w:r>
      <w:r w:rsidR="00D72282">
        <w:t xml:space="preserve"> </w:t>
      </w:r>
      <w:r w:rsidRPr="00AC3767">
        <w:t xml:space="preserve"> If hard-coded passwords are used, it is almost certain that unauthorized users will gain access through the account in question.</w:t>
      </w:r>
    </w:p>
    <w:p w14:paraId="15C3EBCB" w14:textId="77777777" w:rsidR="00A32382" w:rsidRPr="00AC3767" w:rsidRDefault="00A32382" w:rsidP="00A32382">
      <w:pPr>
        <w:pStyle w:val="Heading3"/>
      </w:pPr>
      <w:r>
        <w:t>7.</w:t>
      </w:r>
      <w:r w:rsidR="00FE289C">
        <w:t>2</w:t>
      </w:r>
      <w:r w:rsidR="00217AFD">
        <w:t>3</w:t>
      </w:r>
      <w:r w:rsidRPr="00AC3767">
        <w:t>.</w:t>
      </w:r>
      <w:r>
        <w:t>4</w:t>
      </w:r>
      <w:r w:rsidR="00074057">
        <w:t xml:space="preserve"> </w:t>
      </w:r>
      <w:r w:rsidRPr="00AC3767">
        <w:t>Avoiding the vulnerability or mitigating its effects</w:t>
      </w:r>
    </w:p>
    <w:p w14:paraId="18398977" w14:textId="77777777" w:rsidR="00A32382" w:rsidRPr="00AC3767" w:rsidRDefault="00A32382" w:rsidP="00A32382">
      <w:r w:rsidRPr="00AC3767">
        <w:t>Software developers can avoid the vulnerability or mitigate its ill effects in the following ways:</w:t>
      </w:r>
    </w:p>
    <w:p w14:paraId="725B4EFA" w14:textId="77777777" w:rsidR="00A32382" w:rsidRPr="00AC3767" w:rsidRDefault="00A32382" w:rsidP="00F56CA5">
      <w:pPr>
        <w:numPr>
          <w:ilvl w:val="0"/>
          <w:numId w:val="7"/>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33F1C83A" w14:textId="77777777" w:rsidR="00A32382" w:rsidRDefault="00A32382" w:rsidP="00F56CA5">
      <w:pPr>
        <w:numPr>
          <w:ilvl w:val="0"/>
          <w:numId w:val="7"/>
        </w:numPr>
        <w:tabs>
          <w:tab w:val="clear" w:pos="1080"/>
          <w:tab w:val="num" w:pos="720"/>
        </w:tabs>
        <w:spacing w:after="0"/>
        <w:ind w:hanging="630"/>
      </w:pPr>
      <w:r w:rsidRPr="00AC3767">
        <w:t>For front-end to back-end connections, there are thr</w:t>
      </w:r>
      <w:r>
        <w:t>ee solutions that may be used.</w:t>
      </w:r>
    </w:p>
    <w:p w14:paraId="5D9B3934" w14:textId="77777777" w:rsidR="00A32382" w:rsidRDefault="00A32382" w:rsidP="00F56CA5">
      <w:pPr>
        <w:numPr>
          <w:ilvl w:val="1"/>
          <w:numId w:val="7"/>
        </w:numPr>
        <w:tabs>
          <w:tab w:val="clear" w:pos="1800"/>
          <w:tab w:val="num" w:pos="1440"/>
        </w:tabs>
        <w:spacing w:after="0"/>
        <w:ind w:left="1440"/>
      </w:pPr>
      <w:r>
        <w:t>U</w:t>
      </w:r>
      <w:r w:rsidRPr="00AC3767">
        <w:t>se of generated passwords that are changed automatically and must be entered at given time intervals by a system administrator.</w:t>
      </w:r>
      <w:r w:rsidR="000B2F49">
        <w:t xml:space="preserve"> </w:t>
      </w:r>
      <w:r w:rsidRPr="00AC3767">
        <w:t xml:space="preserve"> These passwords will be held in memory and only be</w:t>
      </w:r>
      <w:r>
        <w:t xml:space="preserve"> valid for the time intervals.</w:t>
      </w:r>
    </w:p>
    <w:p w14:paraId="26EE5B74" w14:textId="77777777" w:rsidR="00A32382" w:rsidRDefault="00A32382" w:rsidP="00F56CA5">
      <w:pPr>
        <w:numPr>
          <w:ilvl w:val="1"/>
          <w:numId w:val="7"/>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213749A2" w14:textId="77777777" w:rsidR="00A32382" w:rsidRDefault="00A32382" w:rsidP="00F56CA5">
      <w:pPr>
        <w:numPr>
          <w:ilvl w:val="1"/>
          <w:numId w:val="7"/>
        </w:numPr>
        <w:tabs>
          <w:tab w:val="clear" w:pos="1800"/>
          <w:tab w:val="num" w:pos="1440"/>
        </w:tabs>
        <w:ind w:left="1440"/>
      </w:pPr>
      <w:r>
        <w:t>T</w:t>
      </w:r>
      <w:r w:rsidRPr="00AC3767">
        <w:t xml:space="preserve">he messages sent should be tagged and </w:t>
      </w:r>
      <w:proofErr w:type="spellStart"/>
      <w:r w:rsidRPr="00AC3767">
        <w:t>checksummed</w:t>
      </w:r>
      <w:proofErr w:type="spellEnd"/>
      <w:r w:rsidRPr="00AC3767">
        <w:t xml:space="preserve"> with time sensitive values so as to prevent replay style attacks.</w:t>
      </w:r>
      <w:bookmarkEnd w:id="1529"/>
    </w:p>
    <w:p w14:paraId="6110932E" w14:textId="77777777" w:rsidR="003A686F" w:rsidRPr="00A7194A" w:rsidRDefault="003A686F" w:rsidP="003A686F">
      <w:pPr>
        <w:pStyle w:val="Heading2"/>
        <w:rPr>
          <w:lang w:eastAsia="ja-JP"/>
        </w:rPr>
      </w:pPr>
      <w:bookmarkStart w:id="1530" w:name="_Ref353451574"/>
      <w:bookmarkStart w:id="1531" w:name="_Toc358896468"/>
      <w:bookmarkStart w:id="1532" w:name="_Toc297483256"/>
      <w:r w:rsidRPr="00A7194A">
        <w:rPr>
          <w:lang w:eastAsia="ja-JP"/>
        </w:rPr>
        <w:t>7.</w:t>
      </w:r>
      <w:r>
        <w:rPr>
          <w:lang w:eastAsia="ja-JP"/>
        </w:rPr>
        <w:t>24</w:t>
      </w:r>
      <w:r w:rsidRPr="00A7194A">
        <w:rPr>
          <w:lang w:eastAsia="ja-JP"/>
        </w:rPr>
        <w:t xml:space="preserve"> Download of Code Without Integrity Check [</w:t>
      </w:r>
      <w:r>
        <w:rPr>
          <w:lang w:eastAsia="ja-JP"/>
        </w:rPr>
        <w:t>DLB</w:t>
      </w:r>
      <w:r w:rsidRPr="00A7194A">
        <w:rPr>
          <w:lang w:eastAsia="ja-JP"/>
        </w:rPr>
        <w:t>]</w:t>
      </w:r>
      <w:bookmarkEnd w:id="1530"/>
      <w:bookmarkEnd w:id="1531"/>
      <w:bookmarkEnd w:id="1532"/>
      <w:r w:rsidR="00E55CA4">
        <w:rPr>
          <w:lang w:eastAsia="ja-JP"/>
        </w:rPr>
        <w:fldChar w:fldCharType="begin"/>
      </w:r>
      <w:r w:rsidR="00E55CA4">
        <w:instrText xml:space="preserve"> XE "</w:instrText>
      </w:r>
      <w:r w:rsidR="00464B02">
        <w:instrText>DLB</w:instrText>
      </w:r>
      <w:r w:rsidR="00E55CA4" w:rsidRPr="004C6A81">
        <w:instrText xml:space="preserve"> </w:instrText>
      </w:r>
      <w:r w:rsidR="00E55CA4">
        <w:instrText>–</w:instrText>
      </w:r>
      <w:r w:rsidR="00E55CA4" w:rsidRPr="004C6A81">
        <w:instrText xml:space="preserve"> Download of Code Without Integrity Check</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4C6A81">
        <w:rPr>
          <w:lang w:eastAsia="ja-JP"/>
        </w:rPr>
        <w:instrText>Download of Code Without Integrity Check [DLB]</w:instrText>
      </w:r>
      <w:r w:rsidR="00E55CA4">
        <w:instrText xml:space="preserve">" </w:instrText>
      </w:r>
      <w:r w:rsidR="00E55CA4">
        <w:rPr>
          <w:lang w:eastAsia="ja-JP"/>
        </w:rPr>
        <w:fldChar w:fldCharType="end"/>
      </w:r>
    </w:p>
    <w:p w14:paraId="53EB48EA"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.1 Description of application vulnerability</w:t>
      </w:r>
    </w:p>
    <w:p w14:paraId="045926DB" w14:textId="77777777" w:rsidR="003A686F" w:rsidRPr="00DE3EF3" w:rsidRDefault="003A686F" w:rsidP="002D21CE">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6B345DF9" w14:textId="77777777" w:rsidR="003A686F" w:rsidRPr="00A7194A" w:rsidRDefault="003A686F" w:rsidP="003A686F">
      <w:pPr>
        <w:pStyle w:val="Heading3"/>
        <w:rPr>
          <w:lang w:eastAsia="ja-JP"/>
        </w:rPr>
      </w:pPr>
      <w:r w:rsidRPr="00A7194A">
        <w:rPr>
          <w:lang w:eastAsia="ja-JP"/>
        </w:rPr>
        <w:lastRenderedPageBreak/>
        <w:t>7.</w:t>
      </w:r>
      <w:r>
        <w:rPr>
          <w:lang w:eastAsia="ja-JP"/>
        </w:rPr>
        <w:t>24</w:t>
      </w:r>
      <w:r w:rsidRPr="00A7194A">
        <w:rPr>
          <w:lang w:eastAsia="ja-JP"/>
        </w:rPr>
        <w:t>.2 Cross reference</w:t>
      </w:r>
    </w:p>
    <w:p w14:paraId="5305FF0F" w14:textId="77777777" w:rsidR="003A686F" w:rsidRPr="00A7194A" w:rsidRDefault="003A686F" w:rsidP="002D21CE">
      <w:pPr>
        <w:spacing w:after="0"/>
        <w:rPr>
          <w:lang w:eastAsia="ja-JP"/>
        </w:rPr>
      </w:pPr>
      <w:r w:rsidRPr="00A7194A">
        <w:rPr>
          <w:lang w:eastAsia="ja-JP"/>
        </w:rPr>
        <w:t>CWE:</w:t>
      </w:r>
    </w:p>
    <w:p w14:paraId="2816C7FB" w14:textId="77777777" w:rsidR="003A686F" w:rsidRPr="00A7194A" w:rsidRDefault="003A686F" w:rsidP="002D21CE">
      <w:pPr>
        <w:ind w:left="403"/>
        <w:rPr>
          <w:lang w:eastAsia="ja-JP"/>
        </w:rPr>
      </w:pPr>
      <w:r w:rsidRPr="00A7194A">
        <w:rPr>
          <w:lang w:eastAsia="ja-JP"/>
        </w:rPr>
        <w:t>494. Download of Code Without Integrity Check</w:t>
      </w:r>
    </w:p>
    <w:p w14:paraId="0D02A062"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.3 Mechanism of failure</w:t>
      </w:r>
    </w:p>
    <w:p w14:paraId="38CF8BEB" w14:textId="77777777" w:rsidR="003A686F" w:rsidRPr="00A7194A" w:rsidRDefault="003A686F" w:rsidP="002D21CE">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0D3798AE"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.4 Avoiding the vulnerability or mitigating its effects</w:t>
      </w:r>
    </w:p>
    <w:p w14:paraId="28E90AAD"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0F4B62EC" w14:textId="77777777" w:rsidR="003A686F" w:rsidRPr="00A7194A" w:rsidRDefault="003A686F" w:rsidP="002D21CE">
      <w:pPr>
        <w:pStyle w:val="NormBull"/>
        <w:rPr>
          <w:lang w:eastAsia="ja-JP"/>
        </w:rPr>
      </w:pPr>
      <w:r w:rsidRPr="00A7194A">
        <w:rPr>
          <w:lang w:eastAsia="ja-JP"/>
        </w:rPr>
        <w:t>Perform proper forward and reverse DNS lookups to detect DNS spoofing.  Encrypt the code with a reliable encryption scheme before transmitting.</w:t>
      </w:r>
    </w:p>
    <w:p w14:paraId="5A1EA391" w14:textId="77777777" w:rsidR="003A686F" w:rsidRPr="00A7194A" w:rsidRDefault="003A686F" w:rsidP="002D21CE">
      <w:pPr>
        <w:pStyle w:val="NormBull"/>
        <w:rPr>
          <w:lang w:eastAsia="ja-JP"/>
        </w:rPr>
      </w:pPr>
      <w:r w:rsidRPr="00A7194A">
        <w:rPr>
          <w:lang w:eastAsia="ja-JP"/>
        </w:rPr>
        <w:t>This is only a partial solution since it will not prevent your code from being modified on the hosting site or in transit.</w:t>
      </w:r>
    </w:p>
    <w:p w14:paraId="6475D57A" w14:textId="77777777" w:rsidR="003A686F" w:rsidRPr="00A7194A" w:rsidRDefault="003A686F" w:rsidP="002D21CE">
      <w:pPr>
        <w:pStyle w:val="NormBull"/>
        <w:rPr>
          <w:lang w:eastAsia="ja-JP"/>
        </w:rPr>
      </w:pPr>
      <w:r w:rsidRPr="00A7194A">
        <w:rPr>
          <w:lang w:eastAsia="ja-JP"/>
        </w:rPr>
        <w:t>Use a vetted library or framework that does not allow this weakness to occur or provides constructs that make this weakness easier to avoid.</w:t>
      </w:r>
    </w:p>
    <w:p w14:paraId="178BA76D" w14:textId="77777777" w:rsidR="003A686F" w:rsidRPr="00A7194A" w:rsidRDefault="003A686F" w:rsidP="002D21CE">
      <w:pPr>
        <w:pStyle w:val="NormBull"/>
        <w:rPr>
          <w:lang w:eastAsia="ja-JP"/>
        </w:rPr>
      </w:pPr>
      <w:r w:rsidRPr="00A7194A">
        <w:rPr>
          <w:lang w:eastAsia="ja-JP"/>
        </w:rPr>
        <w:t>Specifically, it may be helpful to use tools or frameworks to perform integrity checking on the transmitted code.</w:t>
      </w:r>
    </w:p>
    <w:p w14:paraId="63A2CEF9" w14:textId="77777777" w:rsidR="003A686F" w:rsidRPr="00F23367" w:rsidRDefault="003A686F" w:rsidP="002D21CE">
      <w:pPr>
        <w:pStyle w:val="NormBull"/>
        <w:rPr>
          <w:lang w:eastAsia="ja-JP"/>
        </w:r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p>
    <w:p w14:paraId="77EB0025" w14:textId="77777777" w:rsidR="003A686F" w:rsidRPr="00A7194A" w:rsidRDefault="003A686F" w:rsidP="003A686F">
      <w:pPr>
        <w:pStyle w:val="Heading2"/>
        <w:rPr>
          <w:lang w:eastAsia="ja-JP"/>
        </w:rPr>
      </w:pPr>
      <w:bookmarkStart w:id="1533" w:name="_Ref353451425"/>
      <w:bookmarkStart w:id="1534" w:name="_Toc358896469"/>
      <w:bookmarkStart w:id="1535" w:name="_Toc297483257"/>
      <w:r w:rsidRPr="00A7194A">
        <w:rPr>
          <w:lang w:eastAsia="ja-JP"/>
        </w:rPr>
        <w:t>7.</w:t>
      </w:r>
      <w:r>
        <w:rPr>
          <w:lang w:eastAsia="ja-JP"/>
        </w:rPr>
        <w:t>25</w:t>
      </w:r>
      <w:r w:rsidRPr="00A7194A">
        <w:rPr>
          <w:lang w:eastAsia="ja-JP"/>
        </w:rPr>
        <w:t xml:space="preserve"> Incorrect Authorization [</w:t>
      </w:r>
      <w:r>
        <w:rPr>
          <w:lang w:eastAsia="ja-JP"/>
        </w:rPr>
        <w:t>BJE</w:t>
      </w:r>
      <w:r w:rsidRPr="00A7194A">
        <w:rPr>
          <w:lang w:eastAsia="ja-JP"/>
        </w:rPr>
        <w:t>]</w:t>
      </w:r>
      <w:bookmarkEnd w:id="1533"/>
      <w:bookmarkEnd w:id="1534"/>
      <w:bookmarkEnd w:id="1535"/>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77777777" w:rsidR="003A686F" w:rsidRPr="00A7194A" w:rsidRDefault="003A686F" w:rsidP="003A686F">
      <w:pPr>
        <w:pStyle w:val="Heading3"/>
        <w:rPr>
          <w:lang w:eastAsia="ja-JP"/>
        </w:rPr>
      </w:pPr>
      <w:r w:rsidRPr="00A7194A">
        <w:rPr>
          <w:lang w:eastAsia="ja-JP"/>
        </w:rPr>
        <w:lastRenderedPageBreak/>
        <w:t>7.</w:t>
      </w:r>
      <w:r>
        <w:rPr>
          <w:lang w:eastAsia="ja-JP"/>
        </w:rPr>
        <w:t>25</w:t>
      </w:r>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Pr="00F23367"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1C3ACCCF" w14:textId="77777777" w:rsidR="003A686F" w:rsidRPr="00A7194A" w:rsidRDefault="003A686F" w:rsidP="003A686F">
      <w:pPr>
        <w:pStyle w:val="Heading2"/>
        <w:rPr>
          <w:rFonts w:eastAsia="MS PGothic"/>
          <w:lang w:eastAsia="ja-JP"/>
        </w:rPr>
      </w:pPr>
      <w:bookmarkStart w:id="1536" w:name="_Ref353452214"/>
      <w:bookmarkStart w:id="1537" w:name="_Toc358896470"/>
      <w:bookmarkStart w:id="1538" w:name="_Toc297483258"/>
      <w:r w:rsidRPr="00A7194A">
        <w:rPr>
          <w:rFonts w:eastAsia="MS PGothic"/>
          <w:lang w:eastAsia="ja-JP"/>
        </w:rPr>
        <w:t>7.</w:t>
      </w:r>
      <w:r>
        <w:rPr>
          <w:rFonts w:eastAsia="MS PGothic"/>
          <w:lang w:eastAsia="ja-JP"/>
        </w:rPr>
        <w:t>26</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1536"/>
      <w:bookmarkEnd w:id="1537"/>
      <w:bookmarkEnd w:id="1538"/>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5244E9">
        <w:rPr>
          <w:rFonts w:eastAsia="MS PGothic"/>
          <w:lang w:eastAsia="ja-JP"/>
        </w:rPr>
        <w:instrText>Inclusion of Functionality from Untrusted Control Sphere [DHU]</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5244E9">
        <w:rPr>
          <w:rFonts w:eastAsia="MS PGothic"/>
          <w:lang w:eastAsia="ja-JP"/>
        </w:rPr>
        <w:instrText xml:space="preserve">DHU </w:instrText>
      </w:r>
      <w:r w:rsidR="00132ABC">
        <w:rPr>
          <w:rFonts w:eastAsia="MS PGothic"/>
          <w:lang w:eastAsia="ja-JP"/>
        </w:rPr>
        <w:instrText xml:space="preserve">– </w:instrText>
      </w:r>
      <w:r w:rsidR="007F0CA9" w:rsidRPr="005244E9">
        <w:rPr>
          <w:rFonts w:eastAsia="MS PGothic"/>
          <w:lang w:eastAsia="ja-JP"/>
        </w:rPr>
        <w:instrText>Inclusion of Functionality from Untrusted Control Sphere</w:instrText>
      </w:r>
      <w:r w:rsidR="007F0CA9">
        <w:instrText xml:space="preserve">" </w:instrText>
      </w:r>
      <w:r w:rsidR="007F0CA9">
        <w:rPr>
          <w:rFonts w:eastAsia="MS PGothic"/>
          <w:lang w:eastAsia="ja-JP"/>
        </w:rPr>
        <w:fldChar w:fldCharType="end"/>
      </w:r>
    </w:p>
    <w:p w14:paraId="16CFEAB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.1 Description of application vulnerability</w:t>
      </w:r>
    </w:p>
    <w:p w14:paraId="416BDC7F" w14:textId="77777777" w:rsidR="003A686F" w:rsidRPr="00A7194A" w:rsidRDefault="003A686F" w:rsidP="002D21CE">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rsidR="00D80A47">
        <w:t xml:space="preserve">.  Any call or use of the included functionally can result in unexpected </w:t>
      </w:r>
      <w:proofErr w:type="spellStart"/>
      <w:r w:rsidR="00D80A47">
        <w:t>behaviour</w:t>
      </w:r>
      <w:proofErr w:type="spellEnd"/>
      <w:r w:rsidR="00D80A47">
        <w:t>, up to and including arbitrary execution.</w:t>
      </w:r>
    </w:p>
    <w:p w14:paraId="61F6DD8F"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.2 Cross reference</w:t>
      </w:r>
    </w:p>
    <w:p w14:paraId="569EA697" w14:textId="77777777" w:rsidR="003A686F" w:rsidRPr="00A7194A" w:rsidRDefault="003A686F" w:rsidP="002D21CE">
      <w:pPr>
        <w:spacing w:after="0"/>
        <w:rPr>
          <w:rFonts w:eastAsia="MS PGothic"/>
          <w:lang w:eastAsia="ja-JP"/>
        </w:rPr>
      </w:pPr>
      <w:r w:rsidRPr="00A7194A">
        <w:rPr>
          <w:rFonts w:eastAsia="MS PGothic"/>
          <w:lang w:eastAsia="ja-JP"/>
        </w:rPr>
        <w:t>CWE:</w:t>
      </w:r>
    </w:p>
    <w:p w14:paraId="1F69E16C" w14:textId="77777777" w:rsidR="003A686F" w:rsidRPr="00DE3EF3" w:rsidRDefault="003A686F" w:rsidP="002D21CE">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3BF9BBA9" w14:textId="77777777" w:rsidR="003A686F" w:rsidRPr="00A7194A" w:rsidRDefault="00D80A47" w:rsidP="002D21CE">
      <w:pPr>
        <w:ind w:left="403"/>
        <w:rPr>
          <w:rFonts w:eastAsia="MS PGothic" w:cs="Arial"/>
          <w:color w:val="000000"/>
          <w:szCs w:val="16"/>
          <w:lang w:eastAsia="ja-JP"/>
        </w:rPr>
      </w:pPr>
      <w:r>
        <w:rPr>
          <w:rFonts w:eastAsia="MS PGothic" w:cs="Arial"/>
          <w:color w:val="000000"/>
          <w:szCs w:val="16"/>
          <w:lang w:eastAsia="ja-JP"/>
        </w:rPr>
        <w:t>829.</w:t>
      </w:r>
      <w:r w:rsidR="003A686F" w:rsidRPr="00A7194A">
        <w:rPr>
          <w:rFonts w:eastAsia="MS PGothic" w:cs="Arial"/>
          <w:color w:val="000000"/>
          <w:szCs w:val="16"/>
          <w:lang w:eastAsia="ja-JP"/>
        </w:rPr>
        <w:t xml:space="preserve"> Inclusion of Functionality from Untrusted Control Sphere</w:t>
      </w:r>
    </w:p>
    <w:p w14:paraId="76A10A8C"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.3 Mechanism of failure</w:t>
      </w:r>
    </w:p>
    <w:p w14:paraId="1B1E99FE" w14:textId="77777777" w:rsidR="003A686F" w:rsidRPr="00A7194A" w:rsidRDefault="003A686F" w:rsidP="002D21CE">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000665F1" w14:textId="77777777" w:rsidR="003A686F" w:rsidRPr="00A7194A" w:rsidRDefault="003A686F" w:rsidP="002D21CE">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08178A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.4 Avoiding the vulnerability or mitigating its effects</w:t>
      </w:r>
    </w:p>
    <w:p w14:paraId="51FEC862"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365A28B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3BD7F4CE" w14:textId="77777777" w:rsidR="003A686F" w:rsidRPr="002D21CE" w:rsidRDefault="003A686F" w:rsidP="002D21CE">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8A5FA3" w:rsidRPr="002D21CE">
        <w:rPr>
          <w:rFonts w:eastAsia="MS PGothic"/>
          <w:lang w:eastAsia="ja-JP"/>
        </w:rPr>
        <w:t xml:space="preserve">  </w:t>
      </w:r>
      <w:r w:rsidRPr="002D21CE">
        <w:rPr>
          <w:rFonts w:eastAsia="MS PGothic"/>
          <w:lang w:eastAsia="ja-JP"/>
        </w:rPr>
        <w:t xml:space="preserve">For example, ID 1 could map to "inbox.txt" and ID 2 could map to "profile.txt". Features such as the ESAPI </w:t>
      </w:r>
      <w:proofErr w:type="spellStart"/>
      <w:r w:rsidRPr="002D21CE">
        <w:rPr>
          <w:rFonts w:eastAsia="MS PGothic"/>
          <w:lang w:eastAsia="ja-JP"/>
        </w:rPr>
        <w:t>AccessReferenceMap</w:t>
      </w:r>
      <w:proofErr w:type="spellEnd"/>
      <w:r w:rsidRPr="002D21CE">
        <w:rPr>
          <w:rFonts w:eastAsia="MS PGothic"/>
          <w:lang w:eastAsia="ja-JP"/>
        </w:rPr>
        <w:t xml:space="preserve"> provide this capability.</w:t>
      </w:r>
    </w:p>
    <w:p w14:paraId="66D748E4" w14:textId="77777777" w:rsidR="003A686F" w:rsidRPr="002D21CE" w:rsidRDefault="003A686F" w:rsidP="002D21CE">
      <w:pPr>
        <w:pStyle w:val="NormBull"/>
        <w:rPr>
          <w:rFonts w:eastAsia="MS PGothic"/>
          <w:lang w:eastAsia="ja-JP"/>
        </w:rPr>
      </w:pPr>
      <w:r w:rsidRPr="002D21CE">
        <w:rPr>
          <w:rFonts w:eastAsia="MS PGothic"/>
          <w:lang w:eastAsia="ja-JP"/>
        </w:rPr>
        <w:lastRenderedPageBreak/>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6C144CA9" w14:textId="77777777" w:rsidR="003A686F" w:rsidRPr="00A7194A" w:rsidRDefault="003A686F" w:rsidP="003A686F">
      <w:pPr>
        <w:pStyle w:val="Heading2"/>
        <w:rPr>
          <w:rFonts w:eastAsia="MS PGothic"/>
          <w:lang w:eastAsia="ja-JP"/>
        </w:rPr>
      </w:pPr>
      <w:bookmarkStart w:id="1539" w:name="_Ref353452471"/>
      <w:bookmarkStart w:id="1540" w:name="_Toc358896471"/>
      <w:bookmarkStart w:id="1541" w:name="_Toc297483259"/>
      <w:r w:rsidRPr="00A7194A">
        <w:rPr>
          <w:rFonts w:eastAsia="MS PGothic"/>
          <w:lang w:eastAsia="ja-JP"/>
        </w:rPr>
        <w:t>7.</w:t>
      </w:r>
      <w:r>
        <w:rPr>
          <w:rFonts w:eastAsia="MS PGothic"/>
          <w:lang w:eastAsia="ja-JP"/>
        </w:rPr>
        <w:t>27</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1539"/>
      <w:bookmarkEnd w:id="1540"/>
      <w:bookmarkEnd w:id="1541"/>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D11A6">
        <w:rPr>
          <w:rFonts w:eastAsia="MS PGothic"/>
          <w:lang w:eastAsia="ja-JP"/>
        </w:rPr>
        <w:instrText>Improper Restriction of Excessive Authentication Attempts [WPL]</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0D11A6">
        <w:rPr>
          <w:rFonts w:eastAsia="MS PGothic"/>
          <w:lang w:eastAsia="ja-JP"/>
        </w:rPr>
        <w:instrText>WPL</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0D11A6">
        <w:rPr>
          <w:rFonts w:eastAsia="MS PGothic"/>
          <w:lang w:eastAsia="ja-JP"/>
        </w:rPr>
        <w:instrText>Improper Restriction of Excessive Authentication Attempts</w:instrText>
      </w:r>
      <w:r w:rsidR="007F0CA9">
        <w:instrText xml:space="preserve">" </w:instrText>
      </w:r>
      <w:r w:rsidR="007F0CA9">
        <w:rPr>
          <w:rFonts w:eastAsia="MS PGothic"/>
          <w:lang w:eastAsia="ja-JP"/>
        </w:rPr>
        <w:fldChar w:fldCharType="end"/>
      </w:r>
    </w:p>
    <w:p w14:paraId="61CDD692"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.1 Description of application vulnerability</w:t>
      </w:r>
    </w:p>
    <w:p w14:paraId="30AD7D86" w14:textId="77777777" w:rsidR="003A686F" w:rsidRPr="00A7194A" w:rsidRDefault="003A686F" w:rsidP="002D21CE">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AB5596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.2 Cross reference</w:t>
      </w:r>
    </w:p>
    <w:p w14:paraId="6A3337C1" w14:textId="77777777" w:rsidR="003A686F" w:rsidRPr="00A7194A" w:rsidRDefault="003A686F" w:rsidP="002D21CE">
      <w:pPr>
        <w:spacing w:after="0"/>
        <w:rPr>
          <w:rFonts w:eastAsia="MS PGothic"/>
          <w:lang w:eastAsia="ja-JP"/>
        </w:rPr>
      </w:pPr>
      <w:r w:rsidRPr="00A7194A">
        <w:rPr>
          <w:rFonts w:eastAsia="MS PGothic"/>
          <w:lang w:eastAsia="ja-JP"/>
        </w:rPr>
        <w:t>CWE:</w:t>
      </w:r>
    </w:p>
    <w:p w14:paraId="49EECC91" w14:textId="77777777" w:rsidR="003A686F" w:rsidRPr="00A7194A" w:rsidRDefault="003A686F" w:rsidP="002D21CE">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692AAE4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.3 Mechanism of failure</w:t>
      </w:r>
    </w:p>
    <w:p w14:paraId="256C4D82" w14:textId="77777777" w:rsidR="003A686F" w:rsidRPr="00A7194A" w:rsidRDefault="003A686F" w:rsidP="002D21CE">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46E62FCB"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.4 Avoiding the vulnerability or mitigating its effects</w:t>
      </w:r>
    </w:p>
    <w:p w14:paraId="07C46819" w14:textId="77777777" w:rsidR="003A686F" w:rsidRPr="00A7194A" w:rsidRDefault="003A686F" w:rsidP="002D21CE">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4DA4966" w14:textId="77777777" w:rsidR="003A686F" w:rsidRPr="002D21CE" w:rsidRDefault="003A686F" w:rsidP="002D21CE">
      <w:pPr>
        <w:pStyle w:val="NormBull"/>
        <w:rPr>
          <w:rFonts w:eastAsia="MS PGothic"/>
          <w:lang w:eastAsia="ja-JP"/>
        </w:rPr>
      </w:pPr>
      <w:r w:rsidRPr="002D21CE">
        <w:rPr>
          <w:rFonts w:eastAsia="MS PGothic"/>
          <w:lang w:eastAsia="ja-JP"/>
        </w:rPr>
        <w:t>Disconnecting the user after a small number of failed attempts</w:t>
      </w:r>
    </w:p>
    <w:p w14:paraId="153E7804" w14:textId="77777777" w:rsidR="003A686F" w:rsidRPr="002D21CE" w:rsidRDefault="003A686F" w:rsidP="002D21CE">
      <w:pPr>
        <w:pStyle w:val="NormBull"/>
        <w:rPr>
          <w:rFonts w:eastAsia="MS PGothic"/>
          <w:lang w:eastAsia="ja-JP"/>
        </w:rPr>
      </w:pPr>
      <w:r w:rsidRPr="002D21CE">
        <w:rPr>
          <w:rFonts w:eastAsia="MS PGothic"/>
          <w:lang w:eastAsia="ja-JP"/>
        </w:rPr>
        <w:t>Implementing a timeout</w:t>
      </w:r>
    </w:p>
    <w:p w14:paraId="188F0081" w14:textId="77777777" w:rsidR="003A686F" w:rsidRPr="002D21CE" w:rsidRDefault="003A686F" w:rsidP="002D21CE">
      <w:pPr>
        <w:pStyle w:val="NormBull"/>
        <w:rPr>
          <w:rFonts w:eastAsia="MS PGothic"/>
          <w:lang w:eastAsia="ja-JP"/>
        </w:rPr>
      </w:pPr>
      <w:r w:rsidRPr="002D21CE">
        <w:rPr>
          <w:rFonts w:eastAsia="MS PGothic"/>
          <w:lang w:eastAsia="ja-JP"/>
        </w:rPr>
        <w:t>Locking out a targeted account</w:t>
      </w:r>
    </w:p>
    <w:p w14:paraId="4113208B" w14:textId="77777777" w:rsidR="003A686F" w:rsidRPr="002D21CE" w:rsidRDefault="003A686F" w:rsidP="002D21CE">
      <w:pPr>
        <w:pStyle w:val="NormBull"/>
        <w:rPr>
          <w:rFonts w:eastAsia="MS PGothic"/>
          <w:lang w:eastAsia="ja-JP"/>
        </w:rPr>
      </w:pPr>
      <w:r w:rsidRPr="002D21CE">
        <w:rPr>
          <w:rFonts w:eastAsia="MS PGothic"/>
          <w:lang w:eastAsia="ja-JP"/>
        </w:rPr>
        <w:t>Requiring a computational task on the user's part.</w:t>
      </w:r>
    </w:p>
    <w:p w14:paraId="15D4398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09AEEEDF" w14:textId="77777777" w:rsidR="003A686F" w:rsidRPr="002D21CE" w:rsidRDefault="003A686F" w:rsidP="002D21CE">
      <w:pPr>
        <w:pStyle w:val="NormBull"/>
        <w:rPr>
          <w:rFonts w:eastAsia="MS PGothic"/>
          <w:lang w:eastAsia="ja-JP"/>
        </w:rPr>
      </w:pPr>
      <w:r w:rsidRPr="002D21CE">
        <w:rPr>
          <w:rFonts w:eastAsia="MS PGothic"/>
          <w:lang w:eastAsia="ja-JP"/>
        </w:rPr>
        <w:t xml:space="preserve">Consider using libraries with authentication capabilities such as </w:t>
      </w:r>
      <w:proofErr w:type="spellStart"/>
      <w:r w:rsidRPr="002D21CE">
        <w:rPr>
          <w:rFonts w:eastAsia="MS PGothic"/>
          <w:lang w:eastAsia="ja-JP"/>
        </w:rPr>
        <w:t>OpenSSL</w:t>
      </w:r>
      <w:proofErr w:type="spellEnd"/>
      <w:r w:rsidRPr="002D21CE">
        <w:rPr>
          <w:rFonts w:eastAsia="MS PGothic"/>
          <w:lang w:eastAsia="ja-JP"/>
        </w:rPr>
        <w:t xml:space="preserve"> or the </w:t>
      </w:r>
      <w:proofErr w:type="spellStart"/>
      <w:r w:rsidRPr="002D21CE">
        <w:rPr>
          <w:rFonts w:eastAsia="MS PGothic"/>
          <w:lang w:eastAsia="ja-JP"/>
        </w:rPr>
        <w:t>ESAPIAuthenticator</w:t>
      </w:r>
      <w:proofErr w:type="spellEnd"/>
      <w:r w:rsidRPr="002D21CE">
        <w:rPr>
          <w:rFonts w:eastAsia="MS PGothic"/>
          <w:lang w:eastAsia="ja-JP"/>
        </w:rPr>
        <w:t>.</w:t>
      </w:r>
    </w:p>
    <w:p w14:paraId="170E8ECC" w14:textId="77777777" w:rsidR="003A686F" w:rsidRPr="00A7194A" w:rsidRDefault="003A686F" w:rsidP="003A686F">
      <w:pPr>
        <w:pStyle w:val="Heading2"/>
        <w:rPr>
          <w:rFonts w:eastAsia="MS PGothic"/>
          <w:lang w:eastAsia="ja-JP"/>
        </w:rPr>
      </w:pPr>
      <w:bookmarkStart w:id="1542" w:name="_Ref353452702"/>
      <w:bookmarkStart w:id="1543" w:name="_Toc358896472"/>
      <w:bookmarkStart w:id="1544" w:name="_Toc297483260"/>
      <w:r w:rsidRPr="00A7194A">
        <w:rPr>
          <w:rFonts w:eastAsia="MS PGothic"/>
          <w:lang w:eastAsia="ja-JP"/>
        </w:rPr>
        <w:t>7.</w:t>
      </w:r>
      <w:r>
        <w:rPr>
          <w:rFonts w:eastAsia="MS PGothic"/>
          <w:lang w:eastAsia="ja-JP"/>
        </w:rPr>
        <w:t>28</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1542"/>
      <w:bookmarkEnd w:id="1543"/>
      <w:bookmarkEnd w:id="1544"/>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D033A4">
        <w:rPr>
          <w:rFonts w:eastAsia="MS PGothic"/>
          <w:lang w:eastAsia="ja-JP"/>
        </w:rPr>
        <w:instrText>URL Redirection to Untrusted Site ('Open Redirect') [PYQ]</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D033A4">
        <w:rPr>
          <w:rFonts w:eastAsia="MS PGothic"/>
          <w:lang w:eastAsia="ja-JP"/>
        </w:rPr>
        <w:instrText>PYQ</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D033A4">
        <w:rPr>
          <w:rFonts w:eastAsia="MS PGothic"/>
          <w:lang w:eastAsia="ja-JP"/>
        </w:rPr>
        <w:instrText>URL Redirection to Untrusted Site ('Open Redirect')</w:instrText>
      </w:r>
      <w:r w:rsidR="007F0CA9">
        <w:instrText xml:space="preserve">" </w:instrText>
      </w:r>
      <w:r w:rsidR="007F0CA9">
        <w:rPr>
          <w:rFonts w:eastAsia="MS PGothic"/>
          <w:lang w:eastAsia="ja-JP"/>
        </w:rPr>
        <w:fldChar w:fldCharType="end"/>
      </w:r>
    </w:p>
    <w:p w14:paraId="2488DAE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.1 Description of application vulnerability</w:t>
      </w:r>
    </w:p>
    <w:p w14:paraId="3142FC54" w14:textId="77777777" w:rsidR="003A686F" w:rsidRPr="00A7194A" w:rsidRDefault="003A686F" w:rsidP="002D21CE">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71D6FAA1"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5F59E3B4" w14:textId="77777777" w:rsidR="003A686F" w:rsidRPr="00A7194A" w:rsidRDefault="003A686F" w:rsidP="002D21CE">
      <w:pPr>
        <w:spacing w:after="0"/>
        <w:rPr>
          <w:rFonts w:eastAsia="MS PGothic"/>
          <w:lang w:eastAsia="ja-JP"/>
        </w:rPr>
      </w:pPr>
      <w:r w:rsidRPr="00A7194A">
        <w:rPr>
          <w:rFonts w:eastAsia="MS PGothic"/>
          <w:lang w:eastAsia="ja-JP"/>
        </w:rPr>
        <w:t>CWE:</w:t>
      </w:r>
    </w:p>
    <w:p w14:paraId="16815BEA" w14:textId="77777777" w:rsidR="003A686F" w:rsidRPr="00A7194A" w:rsidRDefault="003A686F" w:rsidP="002D21CE">
      <w:pPr>
        <w:ind w:left="403"/>
        <w:rPr>
          <w:rFonts w:eastAsia="MS PGothic"/>
          <w:lang w:eastAsia="ja-JP"/>
        </w:rPr>
      </w:pPr>
      <w:r w:rsidRPr="00A7194A">
        <w:rPr>
          <w:rFonts w:eastAsia="MS PGothic"/>
          <w:lang w:eastAsia="ja-JP"/>
        </w:rPr>
        <w:lastRenderedPageBreak/>
        <w:t>601. URL Redirection to Untrusted Site ('Open Redirect')</w:t>
      </w:r>
    </w:p>
    <w:p w14:paraId="7BAFEC9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.3 Mechanism of failure</w:t>
      </w:r>
    </w:p>
    <w:p w14:paraId="27140265" w14:textId="77777777" w:rsidR="003A686F" w:rsidRPr="00A7194A" w:rsidRDefault="003A686F" w:rsidP="002D21CE">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5ACB6AE"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.4 Avoiding the vulnerability or mitigating its effects</w:t>
      </w:r>
    </w:p>
    <w:p w14:paraId="0DE910D3"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1371970" w14:textId="77777777" w:rsidR="003A686F" w:rsidRPr="002D21CE" w:rsidRDefault="003A686F" w:rsidP="002D21CE">
      <w:pPr>
        <w:pStyle w:val="NormBull"/>
        <w:rPr>
          <w:rFonts w:eastAsia="MS PGothic"/>
          <w:lang w:eastAsia="ja-JP"/>
        </w:rPr>
      </w:pPr>
      <w:r w:rsidRPr="002D21CE">
        <w:rPr>
          <w:rFonts w:eastAsia="MS PGothic"/>
          <w:lang w:eastAsia="ja-JP"/>
        </w:rPr>
        <w:t>Input Validation</w:t>
      </w:r>
    </w:p>
    <w:p w14:paraId="79D7ACA9" w14:textId="77777777" w:rsidR="003A686F" w:rsidRPr="002D21CE" w:rsidRDefault="003A686F" w:rsidP="002D21CE">
      <w:pPr>
        <w:pStyle w:val="NormBull"/>
        <w:rPr>
          <w:rFonts w:eastAsia="MS PGothic"/>
          <w:lang w:eastAsia="ja-JP"/>
        </w:rPr>
      </w:pPr>
      <w:r w:rsidRPr="002D21CE">
        <w:rPr>
          <w:rFonts w:eastAsia="MS PGothic"/>
          <w:lang w:eastAsia="ja-JP"/>
        </w:rPr>
        <w:t>Assume all input is malicious. Use an "accept known good" input validation strategy,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207BA77" w14:textId="77777777" w:rsidR="003A686F" w:rsidRPr="002D21CE" w:rsidRDefault="003A686F" w:rsidP="002D21CE">
      <w:pPr>
        <w:pStyle w:val="NormBull"/>
        <w:rPr>
          <w:rFonts w:eastAsia="MS PGothic"/>
          <w:lang w:eastAsia="ja-JP"/>
        </w:rPr>
      </w:pPr>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sidR="00132ABC">
        <w:rPr>
          <w:rFonts w:eastAsia="MS PGothic"/>
          <w:lang w:eastAsia="ja-JP"/>
        </w:rPr>
        <w:t>a</w:t>
      </w:r>
      <w:r w:rsidRPr="002D21CE">
        <w:rPr>
          <w:rFonts w:eastAsia="MS PGothic"/>
          <w:lang w:eastAsia="ja-JP"/>
        </w:rPr>
        <w:t xml:space="preserve"> </w:t>
      </w:r>
      <w:proofErr w:type="spellStart"/>
      <w:r w:rsidRPr="002D21CE">
        <w:rPr>
          <w:rFonts w:eastAsia="MS PGothic"/>
          <w:lang w:eastAsia="ja-JP"/>
        </w:rPr>
        <w:t>col</w:t>
      </w:r>
      <w:r w:rsidR="00132ABC">
        <w:rPr>
          <w:rFonts w:eastAsia="MS PGothic"/>
          <w:lang w:eastAsia="ja-JP"/>
        </w:rPr>
        <w:t>o</w:t>
      </w:r>
      <w:r w:rsidR="00132ABC" w:rsidRPr="002D21CE">
        <w:rPr>
          <w:rFonts w:eastAsia="MS PGothic"/>
          <w:lang w:eastAsia="ja-JP"/>
        </w:rPr>
        <w:t>r</w:t>
      </w:r>
      <w:proofErr w:type="spellEnd"/>
      <w:r w:rsidR="00132ABC" w:rsidRPr="002D21CE">
        <w:rPr>
          <w:rFonts w:eastAsia="MS PGothic"/>
          <w:lang w:eastAsia="ja-JP"/>
        </w:rPr>
        <w:t xml:space="preserve"> such as "red" or "blue</w:t>
      </w:r>
      <w:r w:rsidRPr="002D21CE">
        <w:rPr>
          <w:rFonts w:eastAsia="MS PGothic"/>
          <w:lang w:eastAsia="ja-JP"/>
        </w:rPr>
        <w:t>"</w:t>
      </w:r>
      <w:r w:rsidR="00132ABC">
        <w:rPr>
          <w:rFonts w:eastAsia="MS PGothic"/>
          <w:lang w:eastAsia="ja-JP"/>
        </w:rPr>
        <w:t xml:space="preserve"> was expected. </w:t>
      </w:r>
      <w:r w:rsidRPr="002D21CE">
        <w:rPr>
          <w:rFonts w:eastAsia="MS PGothic"/>
          <w:lang w:eastAsia="ja-JP"/>
        </w:rPr>
        <w:t xml:space="preserve"> Use a whitelist of approved URLs or domains to be used for redirection.</w:t>
      </w:r>
    </w:p>
    <w:p w14:paraId="5D8956CC" w14:textId="77777777" w:rsidR="003A686F" w:rsidRPr="00A7194A" w:rsidRDefault="003A686F" w:rsidP="003A686F">
      <w:pPr>
        <w:pStyle w:val="Heading2"/>
        <w:rPr>
          <w:rFonts w:eastAsia="MS PGothic"/>
          <w:lang w:eastAsia="ja-JP"/>
        </w:rPr>
      </w:pPr>
      <w:bookmarkStart w:id="1545" w:name="_Ref353452941"/>
      <w:bookmarkStart w:id="1546" w:name="_Toc358896473"/>
      <w:bookmarkStart w:id="1547" w:name="_Toc297483261"/>
      <w:r w:rsidRPr="00A7194A">
        <w:rPr>
          <w:rFonts w:eastAsia="MS PGothic"/>
          <w:lang w:eastAsia="ja-JP"/>
        </w:rPr>
        <w:t>7.</w:t>
      </w:r>
      <w:r>
        <w:rPr>
          <w:rFonts w:eastAsia="MS PGothic"/>
          <w:lang w:eastAsia="ja-JP"/>
        </w:rPr>
        <w:t>29</w:t>
      </w:r>
      <w:r w:rsidRPr="00A7194A">
        <w:rPr>
          <w:rFonts w:eastAsia="MS PGothic"/>
          <w:lang w:eastAsia="ja-JP"/>
        </w:rPr>
        <w:t xml:space="preserve"> Use of a </w:t>
      </w:r>
      <w:r>
        <w:rPr>
          <w:rFonts w:eastAsia="MS PGothic"/>
          <w:lang w:eastAsia="ja-JP"/>
        </w:rPr>
        <w:t>One-Way Hash without a Salt [MVX</w:t>
      </w:r>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E398A">
        <w:rPr>
          <w:rFonts w:eastAsia="MS PGothic"/>
          <w:lang w:eastAsia="ja-JP"/>
        </w:rPr>
        <w:instrText>Use of a One-Way Hash without a Salt [MVX</w:instrText>
      </w:r>
      <w:r w:rsidR="007F0CA9">
        <w:rPr>
          <w:rFonts w:eastAsia="MS PGothic"/>
          <w:lang w:eastAsia="ja-JP"/>
        </w:rPr>
        <w:instrText>]</w:instrText>
      </w:r>
      <w:r w:rsidR="007F0CA9">
        <w:instrText>"</w:instrText>
      </w:r>
      <w:r w:rsidR="007F0CA9">
        <w:rPr>
          <w:rFonts w:eastAsia="MS PGothic"/>
          <w:lang w:eastAsia="ja-JP"/>
        </w:rPr>
        <w:fldChar w:fldCharType="end"/>
      </w:r>
      <w:r w:rsidRPr="00A7194A">
        <w:rPr>
          <w:rFonts w:eastAsia="MS PGothic"/>
          <w:lang w:eastAsia="ja-JP"/>
        </w:rPr>
        <w:t>]</w:t>
      </w:r>
      <w:bookmarkEnd w:id="1545"/>
      <w:bookmarkEnd w:id="1546"/>
      <w:bookmarkEnd w:id="1547"/>
      <w:r w:rsidR="00E55CA4">
        <w:rPr>
          <w:rFonts w:eastAsia="MS PGothic"/>
          <w:lang w:eastAsia="ja-JP"/>
        </w:rPr>
        <w:fldChar w:fldCharType="begin"/>
      </w:r>
      <w:r w:rsidR="00E55CA4">
        <w:instrText xml:space="preserve"> XE "</w:instrText>
      </w:r>
      <w:r w:rsidR="00E55CA4" w:rsidRPr="00AB3D96">
        <w:instrText xml:space="preserve">MVX </w:instrText>
      </w:r>
      <w:r w:rsidR="00E55CA4">
        <w:instrText>–</w:instrText>
      </w:r>
      <w:r w:rsidR="00E55CA4" w:rsidRPr="00AB3D96">
        <w:instrText xml:space="preserve"> Use of a One-Way Hash without a Salt</w:instrText>
      </w:r>
      <w:r w:rsidR="00E55CA4">
        <w:instrText xml:space="preserve">" </w:instrText>
      </w:r>
      <w:r w:rsidR="00E55CA4">
        <w:rPr>
          <w:rFonts w:eastAsia="MS PGothic"/>
          <w:lang w:eastAsia="ja-JP"/>
        </w:rPr>
        <w:fldChar w:fldCharType="end"/>
      </w:r>
    </w:p>
    <w:p w14:paraId="78D3BBB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.1 Description of application vulnerability</w:t>
      </w:r>
    </w:p>
    <w:p w14:paraId="6DD4E24C" w14:textId="77777777" w:rsidR="003A686F" w:rsidRPr="00A7194A" w:rsidRDefault="003A686F" w:rsidP="002D21CE">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9"/>
      </w:r>
      <w:r w:rsidRPr="00A7194A">
        <w:rPr>
          <w:rFonts w:eastAsia="MS PGothic"/>
          <w:lang w:eastAsia="ja-JP"/>
        </w:rPr>
        <w:t xml:space="preserve"> as part of the input.</w:t>
      </w:r>
    </w:p>
    <w:p w14:paraId="1AFA6BD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1407855A" w14:textId="77777777" w:rsidR="003A686F" w:rsidRDefault="003A686F" w:rsidP="002D21CE">
      <w:pPr>
        <w:spacing w:after="0"/>
        <w:rPr>
          <w:rFonts w:eastAsia="MS PGothic"/>
          <w:lang w:eastAsia="ja-JP"/>
        </w:rPr>
      </w:pPr>
      <w:r w:rsidRPr="00A7194A">
        <w:rPr>
          <w:rFonts w:eastAsia="MS PGothic"/>
          <w:lang w:eastAsia="ja-JP"/>
        </w:rPr>
        <w:t>CWE:</w:t>
      </w:r>
    </w:p>
    <w:p w14:paraId="7F937F4B" w14:textId="77777777" w:rsidR="003A686F" w:rsidRPr="00A7194A" w:rsidRDefault="003A686F" w:rsidP="002D21CE">
      <w:pPr>
        <w:spacing w:after="0"/>
        <w:ind w:left="403"/>
        <w:rPr>
          <w:rFonts w:eastAsia="MS PGothic"/>
          <w:lang w:eastAsia="ja-JP"/>
        </w:rPr>
      </w:pPr>
      <w:r>
        <w:rPr>
          <w:rFonts w:eastAsia="MS PGothic"/>
          <w:lang w:eastAsia="ja-JP"/>
        </w:rPr>
        <w:t>327. Use of a Broken or Risky Cryptographic Algorithm</w:t>
      </w:r>
    </w:p>
    <w:p w14:paraId="588769E3" w14:textId="77777777" w:rsidR="003A686F" w:rsidRPr="00A7194A" w:rsidRDefault="003A686F" w:rsidP="002D21CE">
      <w:pPr>
        <w:ind w:left="403"/>
        <w:rPr>
          <w:rFonts w:eastAsia="MS PGothic"/>
          <w:lang w:eastAsia="ja-JP"/>
        </w:rPr>
      </w:pPr>
      <w:r w:rsidRPr="00A7194A">
        <w:rPr>
          <w:rFonts w:eastAsia="MS PGothic"/>
          <w:lang w:eastAsia="ja-JP"/>
        </w:rPr>
        <w:t>759. Use of a One-Way Hash without a Salt</w:t>
      </w:r>
    </w:p>
    <w:p w14:paraId="5DF61D3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.3 Mechanism of failure</w:t>
      </w:r>
    </w:p>
    <w:p w14:paraId="45CC2C43" w14:textId="77777777" w:rsidR="003A686F" w:rsidRPr="00A7194A" w:rsidRDefault="003A686F" w:rsidP="002D21CE">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44CAD949" w14:textId="77777777" w:rsidR="003A686F" w:rsidRPr="00A7194A" w:rsidRDefault="003A686F" w:rsidP="003A686F">
      <w:pPr>
        <w:pStyle w:val="Heading3"/>
        <w:rPr>
          <w:rFonts w:eastAsia="MS PGothic"/>
          <w:lang w:eastAsia="ja-JP"/>
        </w:rPr>
      </w:pPr>
      <w:r w:rsidRPr="00A7194A">
        <w:rPr>
          <w:rFonts w:eastAsia="MS PGothic"/>
          <w:lang w:eastAsia="ja-JP"/>
        </w:rPr>
        <w:lastRenderedPageBreak/>
        <w:t>7.</w:t>
      </w:r>
      <w:r>
        <w:rPr>
          <w:rFonts w:eastAsia="MS PGothic"/>
          <w:lang w:eastAsia="ja-JP"/>
        </w:rPr>
        <w:t>29</w:t>
      </w:r>
      <w:r w:rsidRPr="00A7194A">
        <w:rPr>
          <w:rFonts w:eastAsia="MS PGothic"/>
          <w:lang w:eastAsia="ja-JP"/>
        </w:rPr>
        <w:t>.4 Avoiding the vulnerability or mitigating its effects</w:t>
      </w:r>
    </w:p>
    <w:p w14:paraId="34FEA248"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27A4790D" w14:textId="77777777" w:rsidR="003A686F" w:rsidRPr="002D21CE" w:rsidRDefault="003A686F" w:rsidP="002D21CE">
      <w:pPr>
        <w:pStyle w:val="NormBull"/>
        <w:rPr>
          <w:rFonts w:eastAsia="MS PGothic"/>
          <w:lang w:eastAsia="ja-JP"/>
        </w:rPr>
      </w:pPr>
      <w:r w:rsidRPr="002D21CE">
        <w:rPr>
          <w:rFonts w:eastAsia="MS PGothic"/>
          <w:lang w:eastAsia="ja-JP"/>
        </w:rPr>
        <w:t>Generate a random salt each time you process a new password. Add the salt to the plaintext password before hashing it. When you store the hash, also store the salt. Do not use the same salt for every password that you process.</w:t>
      </w:r>
    </w:p>
    <w:p w14:paraId="6BC4B9D7" w14:textId="77777777" w:rsidR="003A686F" w:rsidRPr="002D21CE" w:rsidRDefault="003A686F" w:rsidP="002D21CE">
      <w:pPr>
        <w:pStyle w:val="NormBull"/>
        <w:rPr>
          <w:rFonts w:eastAsia="MS PGothic"/>
          <w:lang w:eastAsia="ja-JP"/>
        </w:rPr>
      </w:pPr>
      <w:r w:rsidRPr="002D21CE">
        <w:rPr>
          <w:rFonts w:eastAsia="MS PGothic"/>
          <w:lang w:eastAsia="ja-JP"/>
        </w:rPr>
        <w:t xml:space="preserve">Use one-way hashing techniques that allow you to configure a large number of rounds, such as </w:t>
      </w:r>
      <w:proofErr w:type="spellStart"/>
      <w:r w:rsidRPr="002D21CE">
        <w:rPr>
          <w:rFonts w:eastAsia="MS PGothic"/>
          <w:lang w:eastAsia="ja-JP"/>
        </w:rPr>
        <w:t>bcrypt</w:t>
      </w:r>
      <w:proofErr w:type="spellEnd"/>
      <w:r w:rsidRPr="002D21CE">
        <w:rPr>
          <w:rFonts w:eastAsia="MS PGothic"/>
          <w:lang w:eastAsia="ja-JP"/>
        </w:rPr>
        <w: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51A704D" w14:textId="77777777" w:rsidR="003A686F" w:rsidRDefault="003A686F" w:rsidP="002D21CE">
      <w:pPr>
        <w:pStyle w:val="NormBull"/>
        <w:rPr>
          <w:rFonts w:eastAsia="MS PGothic"/>
          <w:lang w:eastAsia="ja-JP"/>
        </w:rPr>
      </w:pPr>
      <w:r w:rsidRPr="002D21CE">
        <w:rPr>
          <w:rFonts w:eastAsia="MS PGothic"/>
          <w:lang w:eastAsia="ja-JP"/>
        </w:rPr>
        <w:t>When industry-approved techniques are used, they must be used correctly.  Never skip resource-intensive steps (CWE-325). These steps are often essential for preventing common attacks.</w:t>
      </w:r>
    </w:p>
    <w:p w14:paraId="12533C47" w14:textId="28CC9C66" w:rsidR="00487849" w:rsidRDefault="00487849" w:rsidP="00487849">
      <w:pPr>
        <w:pStyle w:val="Heading2"/>
        <w:rPr>
          <w:lang w:val="en-CA"/>
        </w:rPr>
      </w:pPr>
      <w:bookmarkStart w:id="1548" w:name="_Toc297483262"/>
      <w:r>
        <w:rPr>
          <w:lang w:val="en-CA"/>
        </w:rPr>
        <w:t>7.30 Inadequately Secure Communication of Shared Resources [CGY]</w:t>
      </w:r>
      <w:bookmarkEnd w:id="1548"/>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p>
    <w:p w14:paraId="1E3C1E7A" w14:textId="44016C42" w:rsidR="00487849" w:rsidRDefault="00487849" w:rsidP="00487849">
      <w:pPr>
        <w:pStyle w:val="Heading3"/>
        <w:rPr>
          <w:lang w:val="en-CA"/>
        </w:rPr>
      </w:pPr>
      <w:r>
        <w:rPr>
          <w:lang w:val="en-CA"/>
        </w:rPr>
        <w:t>7.30.1 Description of application vulnerability</w:t>
      </w:r>
    </w:p>
    <w:p w14:paraId="0369E805" w14:textId="77777777" w:rsidR="00487849" w:rsidRDefault="00487849" w:rsidP="00487849">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0F6B60D" w14:textId="6569553E" w:rsidR="00487849" w:rsidRPr="007638CB" w:rsidRDefault="00487849" w:rsidP="00487849">
      <w:pPr>
        <w:pStyle w:val="Heading3"/>
        <w:rPr>
          <w:lang w:val="en-CA"/>
        </w:rPr>
      </w:pPr>
      <w:r>
        <w:rPr>
          <w:lang w:val="en-CA"/>
        </w:rPr>
        <w:t>7.30.2 Cross references</w:t>
      </w:r>
    </w:p>
    <w:p w14:paraId="63B2C6F8" w14:textId="77777777" w:rsidR="00487849" w:rsidRDefault="00487849" w:rsidP="00487849">
      <w:pPr>
        <w:spacing w:after="0"/>
        <w:rPr>
          <w:lang w:val="en-CA"/>
        </w:rPr>
      </w:pPr>
      <w:r>
        <w:rPr>
          <w:lang w:val="en-CA"/>
        </w:rPr>
        <w:t>CWE:</w:t>
      </w:r>
    </w:p>
    <w:p w14:paraId="5C88056A" w14:textId="77777777" w:rsidR="00487849" w:rsidRDefault="00487849" w:rsidP="00487849">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69448DDE" w14:textId="77777777" w:rsidR="00487849" w:rsidRDefault="00487849" w:rsidP="00487849">
      <w:pPr>
        <w:spacing w:after="0"/>
        <w:ind w:left="403"/>
        <w:rPr>
          <w:lang w:val="en-CA"/>
        </w:rPr>
      </w:pPr>
      <w:r w:rsidRPr="00FC5DDB">
        <w:rPr>
          <w:lang w:val="en-CA"/>
        </w:rPr>
        <w:t>311. Missing Encryption of Sensitive Data</w:t>
      </w:r>
    </w:p>
    <w:p w14:paraId="0603801A" w14:textId="77777777" w:rsidR="00487849" w:rsidRDefault="00487849" w:rsidP="00487849">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4F5621FD" w14:textId="77777777" w:rsidR="00487849" w:rsidRDefault="00487849" w:rsidP="00487849">
      <w:pPr>
        <w:rPr>
          <w:lang w:val="en-CA"/>
        </w:rPr>
      </w:pPr>
      <w:r w:rsidRPr="007638CB">
        <w:rPr>
          <w:lang w:val="en-CA"/>
        </w:rPr>
        <w:t xml:space="preserve">Burns A. and </w:t>
      </w:r>
      <w:proofErr w:type="spellStart"/>
      <w:r w:rsidRPr="007638CB">
        <w:rPr>
          <w:lang w:val="en-CA"/>
        </w:rPr>
        <w:t>Wellings</w:t>
      </w:r>
      <w:proofErr w:type="spellEnd"/>
      <w:r w:rsidRPr="007638CB">
        <w:rPr>
          <w:lang w:val="en-CA"/>
        </w:rPr>
        <w:t xml:space="preserve"> A., Language Vulnerabilities - Let’s not forget Concurrency, IRTAW 14, 2009</w:t>
      </w:r>
      <w:r>
        <w:rPr>
          <w:lang w:val="en-CA"/>
        </w:rPr>
        <w:t>.</w:t>
      </w:r>
    </w:p>
    <w:p w14:paraId="3662B7C2" w14:textId="6F030172" w:rsidR="00487849" w:rsidRDefault="00487849" w:rsidP="00487849">
      <w:pPr>
        <w:pStyle w:val="Heading3"/>
        <w:rPr>
          <w:lang w:val="en-CA"/>
        </w:rPr>
      </w:pPr>
      <w:r>
        <w:rPr>
          <w:lang w:val="en-CA"/>
        </w:rPr>
        <w:t>7.30.3 Mechanism of failure</w:t>
      </w:r>
    </w:p>
    <w:p w14:paraId="043066F2" w14:textId="77777777" w:rsidR="00487849" w:rsidRPr="007638CB" w:rsidRDefault="00487849" w:rsidP="00487849">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10"/>
      </w:r>
      <w:r w:rsidRPr="007638CB">
        <w:rPr>
          <w:lang w:val="en-CA"/>
        </w:rPr>
        <w:t>.</w:t>
      </w:r>
      <w:r>
        <w:rPr>
          <w:lang w:val="en-CA"/>
        </w:rPr>
        <w:t xml:space="preserve">  </w:t>
      </w:r>
      <w:r w:rsidRPr="007638CB">
        <w:rPr>
          <w:lang w:val="en-CA"/>
        </w:rPr>
        <w:t>Such monitoring could be, but is not limited to:</w:t>
      </w:r>
    </w:p>
    <w:p w14:paraId="4FEA00BE" w14:textId="77777777" w:rsidR="00487849" w:rsidRDefault="00487849" w:rsidP="00487849">
      <w:pPr>
        <w:numPr>
          <w:ilvl w:val="0"/>
          <w:numId w:val="254"/>
        </w:numPr>
        <w:spacing w:after="0"/>
        <w:rPr>
          <w:lang w:val="en-CA"/>
        </w:rPr>
      </w:pPr>
      <w:r w:rsidRPr="007638CB">
        <w:rPr>
          <w:lang w:val="en-CA"/>
        </w:rPr>
        <w:t>Reading resource values to obtain information of value to the applications.</w:t>
      </w:r>
    </w:p>
    <w:p w14:paraId="5F2B6704" w14:textId="77777777" w:rsidR="00487849" w:rsidRDefault="00487849" w:rsidP="00487849">
      <w:pPr>
        <w:numPr>
          <w:ilvl w:val="0"/>
          <w:numId w:val="254"/>
        </w:numPr>
        <w:spacing w:after="0"/>
        <w:rPr>
          <w:lang w:val="en-CA"/>
        </w:rPr>
      </w:pPr>
      <w:r w:rsidRPr="007638CB">
        <w:rPr>
          <w:lang w:val="en-CA"/>
        </w:rPr>
        <w:lastRenderedPageBreak/>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1F1BF72C" w14:textId="77777777" w:rsidR="00487849" w:rsidRDefault="00487849" w:rsidP="00487849">
      <w:pPr>
        <w:numPr>
          <w:ilvl w:val="0"/>
          <w:numId w:val="254"/>
        </w:numPr>
        <w:spacing w:after="0"/>
        <w:rPr>
          <w:lang w:val="en-CA"/>
        </w:rPr>
      </w:pPr>
      <w:r w:rsidRPr="007638CB">
        <w:rPr>
          <w:lang w:val="en-CA"/>
        </w:rPr>
        <w:t>Monitoring a resource and modification patterns to help determine the protocols in use.</w:t>
      </w:r>
    </w:p>
    <w:p w14:paraId="0EE609FC" w14:textId="77777777" w:rsidR="00487849" w:rsidRPr="007638CB" w:rsidRDefault="00487849" w:rsidP="00487849">
      <w:pPr>
        <w:numPr>
          <w:ilvl w:val="0"/>
          <w:numId w:val="254"/>
        </w:numPr>
        <w:rPr>
          <w:lang w:val="en-CA"/>
        </w:rPr>
      </w:pPr>
      <w:r w:rsidRPr="007638CB">
        <w:rPr>
          <w:lang w:val="en-CA"/>
        </w:rPr>
        <w:t>Monitoring access times and patterns to determine quiet times in the access to a resource that could be used to find successful attack vectors.</w:t>
      </w:r>
    </w:p>
    <w:p w14:paraId="2A19C876" w14:textId="77777777" w:rsidR="00487849" w:rsidRPr="007638CB" w:rsidRDefault="00487849" w:rsidP="00487849">
      <w:pPr>
        <w:rPr>
          <w:lang w:val="en-CA"/>
        </w:rPr>
      </w:pPr>
      <w:r w:rsidRPr="007638CB">
        <w:rPr>
          <w:lang w:val="en-CA"/>
        </w:rPr>
        <w:t>This monitoring can then be used to construct a successful attack, usually in a later attack.</w:t>
      </w:r>
    </w:p>
    <w:p w14:paraId="3A2C2E62" w14:textId="77777777" w:rsidR="00487849" w:rsidRPr="007638CB" w:rsidRDefault="00487849" w:rsidP="00487849">
      <w:pPr>
        <w:rPr>
          <w:lang w:val="en-CA"/>
        </w:rPr>
      </w:pPr>
      <w:r w:rsidRPr="007638CB">
        <w:rPr>
          <w:lang w:val="en-CA"/>
        </w:rPr>
        <w:t xml:space="preserve">Any time that a resource is open to general update, the attacker can plan an attack by performing experiments to: </w:t>
      </w:r>
    </w:p>
    <w:p w14:paraId="4BFC456F" w14:textId="77777777" w:rsidR="00487849" w:rsidRDefault="00487849" w:rsidP="00487849">
      <w:pPr>
        <w:numPr>
          <w:ilvl w:val="0"/>
          <w:numId w:val="254"/>
        </w:numPr>
        <w:spacing w:after="0"/>
        <w:rPr>
          <w:lang w:val="en-CA"/>
        </w:rPr>
      </w:pPr>
      <w:r w:rsidRPr="007638CB">
        <w:rPr>
          <w:lang w:val="en-CA"/>
        </w:rPr>
        <w:t>Discover how changes affect patter</w:t>
      </w:r>
      <w:r>
        <w:rPr>
          <w:lang w:val="en-CA"/>
        </w:rPr>
        <w:t>ns of usage, timing, and access.</w:t>
      </w:r>
    </w:p>
    <w:p w14:paraId="28009961" w14:textId="77777777" w:rsidR="00487849" w:rsidRPr="007638CB" w:rsidRDefault="00487849" w:rsidP="00487849">
      <w:pPr>
        <w:numPr>
          <w:ilvl w:val="0"/>
          <w:numId w:val="254"/>
        </w:numPr>
        <w:rPr>
          <w:lang w:val="en-CA"/>
        </w:rPr>
      </w:pPr>
      <w:r w:rsidRPr="007638CB">
        <w:rPr>
          <w:lang w:val="en-CA"/>
        </w:rPr>
        <w:t>Discover how application threads detect and respond to forged values.</w:t>
      </w:r>
    </w:p>
    <w:p w14:paraId="3A08E0DA" w14:textId="77777777" w:rsidR="00487849" w:rsidRPr="007638CB" w:rsidRDefault="00487849" w:rsidP="00487849">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01A6D108" w14:textId="77777777" w:rsidR="00487849" w:rsidRDefault="00487849" w:rsidP="00487849">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77ADDE78" w14:textId="073AAAE1" w:rsidR="00487849" w:rsidRDefault="00487849" w:rsidP="00487849">
      <w:pPr>
        <w:pStyle w:val="Heading3"/>
        <w:rPr>
          <w:lang w:val="en-CA"/>
        </w:rPr>
      </w:pPr>
      <w:r>
        <w:rPr>
          <w:lang w:val="en-CA"/>
        </w:rPr>
        <w:t>7.30.4 Avoiding the vulnerability or mitigating its effect</w:t>
      </w:r>
    </w:p>
    <w:p w14:paraId="643C9522"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0332222E" w14:textId="77777777" w:rsidR="00487849" w:rsidRDefault="00487849" w:rsidP="00487849">
      <w:pPr>
        <w:numPr>
          <w:ilvl w:val="0"/>
          <w:numId w:val="255"/>
        </w:numPr>
        <w:spacing w:after="0"/>
        <w:rPr>
          <w:lang w:val="en-CA"/>
        </w:rPr>
      </w:pPr>
      <w:r w:rsidRPr="007638CB">
        <w:rPr>
          <w:lang w:val="en-CA"/>
        </w:rPr>
        <w:t>Place all shared resources in memory regions accessible to only one process at a time.</w:t>
      </w:r>
    </w:p>
    <w:p w14:paraId="3555F69C" w14:textId="77777777" w:rsidR="00487849" w:rsidRDefault="00487849" w:rsidP="00487849">
      <w:pPr>
        <w:numPr>
          <w:ilvl w:val="0"/>
          <w:numId w:val="255"/>
        </w:numPr>
        <w:spacing w:after="0"/>
        <w:rPr>
          <w:lang w:val="en-CA"/>
        </w:rPr>
      </w:pPr>
      <w:r w:rsidRPr="007638CB">
        <w:rPr>
          <w:lang w:val="en-CA"/>
        </w:rPr>
        <w:t>Protect resources that must be visible with encryption or with checksums to detect unauthorized modifications.</w:t>
      </w:r>
    </w:p>
    <w:p w14:paraId="3DE2857B" w14:textId="77777777" w:rsidR="00487849" w:rsidRDefault="00487849" w:rsidP="00487849">
      <w:pPr>
        <w:numPr>
          <w:ilvl w:val="0"/>
          <w:numId w:val="255"/>
        </w:numPr>
        <w:spacing w:after="0"/>
        <w:rPr>
          <w:lang w:val="en-CA"/>
        </w:rPr>
      </w:pPr>
      <w:r w:rsidRPr="007638CB">
        <w:rPr>
          <w:lang w:val="en-CA"/>
        </w:rPr>
        <w:t>Protect access to shared resources using permissions, access control, or obfuscation.</w:t>
      </w:r>
    </w:p>
    <w:p w14:paraId="3627A31D" w14:textId="021A67DE" w:rsidR="00487849" w:rsidRDefault="00487849" w:rsidP="00487849">
      <w:pPr>
        <w:numPr>
          <w:ilvl w:val="0"/>
          <w:numId w:val="255"/>
        </w:numPr>
        <w:spacing w:after="0"/>
        <w:rPr>
          <w:lang w:val="en-CA"/>
        </w:rPr>
      </w:pPr>
      <w:r w:rsidRPr="007638CB">
        <w:rPr>
          <w:lang w:val="en-CA"/>
        </w:rPr>
        <w:t>Have and enforce clear rules with respect to permissions to change shared resources.</w:t>
      </w:r>
    </w:p>
    <w:p w14:paraId="29A96ACD" w14:textId="6886C4E1" w:rsidR="003D57B2" w:rsidDel="00892E19" w:rsidRDefault="00487849">
      <w:pPr>
        <w:numPr>
          <w:ilvl w:val="0"/>
          <w:numId w:val="255"/>
        </w:numPr>
        <w:spacing w:after="0"/>
        <w:rPr>
          <w:del w:id="1549" w:author="Stephen Michell" w:date="2015-05-28T11:38:00Z"/>
          <w:rFonts w:eastAsia="MS PGothic"/>
          <w:lang w:eastAsia="ja-JP"/>
        </w:rPr>
        <w:pPrChange w:id="1550" w:author="Stephen Michell" w:date="2015-10-21T17:58:00Z">
          <w:pPr>
            <w:pStyle w:val="NormBull"/>
            <w:numPr>
              <w:numId w:val="0"/>
            </w:numPr>
            <w:ind w:left="0" w:firstLine="0"/>
          </w:pPr>
        </w:pPrChange>
      </w:pPr>
      <w:r w:rsidRPr="007638CB">
        <w:rPr>
          <w:lang w:val="en-CA"/>
        </w:rPr>
        <w:t>Detect attempts to alter shared resources and take immediate action.</w:t>
      </w:r>
      <w:ins w:id="1551" w:author="Stephen Michell" w:date="2015-10-21T17:58:00Z">
        <w:r w:rsidR="00E656EB">
          <w:rPr>
            <w:lang w:val="en-CA"/>
          </w:rPr>
          <w:t xml:space="preserve">  (FIGHT WITH WORD AND MAKE A BULLET!!!)</w:t>
        </w:r>
      </w:ins>
    </w:p>
    <w:p w14:paraId="6372F716" w14:textId="77777777" w:rsidR="00487849" w:rsidRDefault="00487849">
      <w:pPr>
        <w:pStyle w:val="NormBull"/>
        <w:numPr>
          <w:ilvl w:val="0"/>
          <w:numId w:val="0"/>
        </w:numPr>
        <w:ind w:left="360"/>
        <w:pPrChange w:id="1552" w:author="Stephen Michell" w:date="2015-10-21T17:57:00Z">
          <w:pPr>
            <w:numPr>
              <w:numId w:val="255"/>
            </w:numPr>
            <w:ind w:left="720" w:hanging="360"/>
          </w:pPr>
        </w:pPrChange>
      </w:pPr>
    </w:p>
    <w:p w14:paraId="4C7E052C" w14:textId="77777777" w:rsidR="00487849" w:rsidRDefault="00487849" w:rsidP="00487849">
      <w:pPr>
        <w:pStyle w:val="Heading2"/>
      </w:pPr>
      <w:bookmarkStart w:id="1553" w:name="_Toc297483263"/>
      <w:r>
        <w:t>7.31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bookmarkEnd w:id="1553"/>
    </w:p>
    <w:p w14:paraId="19993E55" w14:textId="77777777" w:rsidR="00487849" w:rsidRDefault="00487849" w:rsidP="00487849">
      <w:pPr>
        <w:pStyle w:val="Heading3"/>
      </w:pPr>
      <w:r>
        <w:t>7.31.1 Description of application vulnerability</w:t>
      </w:r>
    </w:p>
    <w:p w14:paraId="26F8F216" w14:textId="77777777" w:rsidR="00487849" w:rsidRDefault="00487849" w:rsidP="00487849">
      <w:r>
        <w:t xml:space="preserve">This vulnerability covers a general class of </w:t>
      </w:r>
      <w:proofErr w:type="spellStart"/>
      <w:r>
        <w:t>behaviours</w:t>
      </w:r>
      <w:proofErr w:type="spellEnd"/>
      <w:r>
        <w:t>, the identification of which is referred to as ‘taint analysis’.</w:t>
      </w:r>
    </w:p>
    <w:p w14:paraId="376BFA1A" w14:textId="77777777" w:rsidR="00487849" w:rsidRDefault="00487849" w:rsidP="00487849">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466958E" w14:textId="77777777" w:rsidR="00487849" w:rsidRDefault="00487849" w:rsidP="00487849">
      <w:r>
        <w:t>The general principle should be that before tainted data is used, it should be checked to ensure that it is within acceptable bounds or has an appropriate structure, or otherwise can be accepted as untainted, and so safe to use.</w:t>
      </w:r>
    </w:p>
    <w:p w14:paraId="2E8447D2" w14:textId="77777777" w:rsidR="00487849" w:rsidRDefault="00487849" w:rsidP="00487849">
      <w:pPr>
        <w:pStyle w:val="Heading3"/>
      </w:pPr>
      <w:r>
        <w:lastRenderedPageBreak/>
        <w:t>7.31.2 Cross reference</w:t>
      </w:r>
    </w:p>
    <w:p w14:paraId="23C417F6" w14:textId="1BCAEECE" w:rsidR="00487849" w:rsidRDefault="00487849" w:rsidP="00487849">
      <w:pPr>
        <w:pStyle w:val="Default"/>
        <w:ind w:firstLine="720"/>
        <w:rPr>
          <w:ins w:id="1554" w:author="Stephen Michell" w:date="2015-10-21T18:01:00Z"/>
          <w:sz w:val="22"/>
          <w:szCs w:val="22"/>
        </w:rPr>
      </w:pPr>
      <w:r>
        <w:rPr>
          <w:sz w:val="22"/>
          <w:szCs w:val="22"/>
        </w:rPr>
        <w:t>[</w:t>
      </w:r>
      <w:ins w:id="1555" w:author="Stephen Michell" w:date="2015-10-21T18:00:00Z">
        <w:r w:rsidR="00E656EB">
          <w:rPr>
            <w:sz w:val="22"/>
            <w:szCs w:val="22"/>
          </w:rPr>
          <w:t>TS 17961</w:t>
        </w:r>
      </w:ins>
      <w:del w:id="1556" w:author="Stephen Michell" w:date="2015-10-21T18:00:00Z">
        <w:r w:rsidDel="00E656EB">
          <w:rPr>
            <w:sz w:val="22"/>
            <w:szCs w:val="22"/>
          </w:rPr>
          <w:delText>C language reference</w:delText>
        </w:r>
      </w:del>
      <w:r>
        <w:rPr>
          <w:sz w:val="22"/>
          <w:szCs w:val="22"/>
        </w:rPr>
        <w:t>] C secure coding rules annex</w:t>
      </w:r>
      <w:ins w:id="1557" w:author="Stephen Michell" w:date="2015-10-21T18:01:00Z">
        <w:r w:rsidR="00E656EB">
          <w:rPr>
            <w:sz w:val="22"/>
            <w:szCs w:val="22"/>
          </w:rPr>
          <w:t xml:space="preserve"> </w:t>
        </w:r>
      </w:ins>
    </w:p>
    <w:p w14:paraId="09A33262" w14:textId="77777777" w:rsidR="00E656EB" w:rsidRDefault="00E656EB" w:rsidP="00487849">
      <w:pPr>
        <w:pStyle w:val="Default"/>
        <w:ind w:firstLine="720"/>
        <w:rPr>
          <w:sz w:val="22"/>
          <w:szCs w:val="22"/>
        </w:rPr>
      </w:pPr>
    </w:p>
    <w:p w14:paraId="34D7F596" w14:textId="180FB9B6" w:rsidR="00487849" w:rsidDel="00E656EB" w:rsidRDefault="00487849" w:rsidP="00487849">
      <w:pPr>
        <w:pStyle w:val="Default"/>
        <w:ind w:firstLine="720"/>
        <w:rPr>
          <w:del w:id="1558" w:author="Stephen Michell" w:date="2015-10-21T18:01:00Z"/>
          <w:sz w:val="22"/>
          <w:szCs w:val="22"/>
        </w:rPr>
      </w:pPr>
      <w:del w:id="1559" w:author="Stephen Michell" w:date="2015-10-21T18:01:00Z">
        <w:r w:rsidDel="00E656EB">
          <w:rPr>
            <w:sz w:val="22"/>
            <w:szCs w:val="22"/>
          </w:rPr>
          <w:delText>TBD</w:delText>
        </w:r>
      </w:del>
    </w:p>
    <w:p w14:paraId="5BF53E54" w14:textId="77777777" w:rsidR="00487849" w:rsidRDefault="00487849" w:rsidP="00487849">
      <w:pPr>
        <w:pStyle w:val="Heading3"/>
      </w:pPr>
      <w:r>
        <w:t xml:space="preserve">7.31.3 Mechanism of failure </w:t>
      </w:r>
    </w:p>
    <w:p w14:paraId="6A64F740" w14:textId="77777777" w:rsidR="00487849" w:rsidRDefault="00487849" w:rsidP="00487849">
      <w:r>
        <w:t>The principle mechanisms of failure are:</w:t>
      </w:r>
    </w:p>
    <w:p w14:paraId="3E6E512E" w14:textId="77777777" w:rsidR="00487849" w:rsidRDefault="00487849" w:rsidP="00487849">
      <w:pPr>
        <w:pStyle w:val="NormBull"/>
      </w:pPr>
      <w:r>
        <w:t>Use of the data in an arithmetic expression, causing the one of the problems described in section 6.</w:t>
      </w:r>
    </w:p>
    <w:p w14:paraId="292D2003" w14:textId="77777777" w:rsidR="00487849" w:rsidRDefault="00487849" w:rsidP="00487849">
      <w:pPr>
        <w:pStyle w:val="NormBull"/>
      </w:pPr>
      <w:r>
        <w:t>Use of the data in a call to a function that executes a system command.</w:t>
      </w:r>
    </w:p>
    <w:p w14:paraId="4331E5D0" w14:textId="77777777" w:rsidR="00487849" w:rsidRDefault="00487849" w:rsidP="00487849">
      <w:pPr>
        <w:pStyle w:val="NormBull"/>
      </w:pPr>
      <w:r>
        <w:t>Use of the data in a call to a function that establishes a communications connection.</w:t>
      </w:r>
    </w:p>
    <w:p w14:paraId="6C4A246B" w14:textId="77777777" w:rsidR="00487849" w:rsidRDefault="00487849" w:rsidP="00487849">
      <w:pPr>
        <w:pStyle w:val="Heading3"/>
      </w:pPr>
      <w:r>
        <w:t>7.31.4 Avoiding the vulnerability or mitigating its effects</w:t>
      </w:r>
    </w:p>
    <w:p w14:paraId="7363FE20"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5E190922" w14:textId="77777777" w:rsidR="00487849" w:rsidRDefault="00487849" w:rsidP="00487849">
      <w:r>
        <w:t>Different mechanisms of failure require different mitigations, which also may depend on how the tainted data is to be used:</w:t>
      </w:r>
    </w:p>
    <w:p w14:paraId="018052C5" w14:textId="77777777" w:rsidR="00487849" w:rsidRDefault="00487849" w:rsidP="00487849">
      <w:pPr>
        <w:pStyle w:val="NormBull"/>
      </w:pPr>
      <w:r>
        <w:t>Tainted data used in an arithmetic expression may need to be tested to ensure that it doesn’t cause arithmetic overflow, divide by zero or buffer overflow</w:t>
      </w:r>
    </w:p>
    <w:p w14:paraId="32F3F4E2" w14:textId="77777777" w:rsidR="00487849" w:rsidRDefault="00487849" w:rsidP="00487849">
      <w:pPr>
        <w:pStyle w:val="NormBull"/>
      </w:pPr>
      <w:r>
        <w:t>Integer data used to allocate memory or other resources should be checked to ensure that it won’t cause resource exhaustion</w:t>
      </w:r>
    </w:p>
    <w:p w14:paraId="5406471C" w14:textId="77777777" w:rsidR="00487849" w:rsidRDefault="00487849" w:rsidP="00487849">
      <w:pPr>
        <w:pStyle w:val="NormBull"/>
      </w:pPr>
      <w:r>
        <w:t xml:space="preserve">Strings passed to system functions should be checked to ensure that they are well formed and have an expected structure (for example see </w:t>
      </w:r>
      <w:r>
        <w:fldChar w:fldCharType="begin"/>
      </w:r>
      <w:r>
        <w:instrText xml:space="preserve"> REF _Ref313957130 \h  \* MERGEFORMAT </w:instrText>
      </w:r>
      <w:r>
        <w:fldChar w:fldCharType="separate"/>
      </w:r>
      <w:ins w:id="1560" w:author="Stephen Michell" w:date="2016-01-09T20:58:00Z">
        <w:r w:rsidR="006E4376" w:rsidRPr="006E4376">
          <w:rPr>
            <w:rStyle w:val="hyperChar"/>
            <w:rPrChange w:id="1561" w:author="Stephen Michell" w:date="2016-01-09T20:58:00Z">
              <w:rPr/>
            </w:rPrChange>
          </w:rPr>
          <w:t>7.12 Injection</w:t>
        </w:r>
        <w:r w:rsidR="006E4376">
          <w:t xml:space="preserve"> [RST</w:t>
        </w:r>
        <w:r w:rsidR="006E4376">
          <w:fldChar w:fldCharType="begin"/>
        </w:r>
        <w:r w:rsidR="006E4376">
          <w:instrText xml:space="preserve"> XE "</w:instrText>
        </w:r>
        <w:r w:rsidR="006E4376" w:rsidRPr="008855DA">
          <w:instrText>RST</w:instrText>
        </w:r>
        <w:r w:rsidR="006E4376">
          <w:instrText xml:space="preserve"> – Injection" </w:instrText>
        </w:r>
        <w:r w:rsidR="006E4376">
          <w:fldChar w:fldCharType="end"/>
        </w:r>
        <w:r w:rsidR="006E4376">
          <w:t>]</w:t>
        </w:r>
      </w:ins>
      <w:del w:id="1562" w:author="Stephen Michell" w:date="2016-01-09T20:50:00Z">
        <w:r w:rsidRPr="00487849" w:rsidDel="003C7D50">
          <w:rPr>
            <w:rStyle w:val="hyperChar"/>
          </w:rPr>
          <w:delText>7.12 Injection</w:delText>
        </w:r>
        <w:r w:rsidDel="003C7D50">
          <w:delText xml:space="preserve"> [RST</w:delText>
        </w:r>
        <w:r w:rsidDel="003C7D50">
          <w:fldChar w:fldCharType="begin"/>
        </w:r>
        <w:r w:rsidDel="003C7D50">
          <w:delInstrText xml:space="preserve"> XE "</w:delInstrText>
        </w:r>
        <w:r w:rsidRPr="008855DA" w:rsidDel="003C7D50">
          <w:delInstrText>RST</w:delInstrText>
        </w:r>
        <w:r w:rsidDel="003C7D50">
          <w:delInstrText xml:space="preserve"> – Injection" </w:delInstrText>
        </w:r>
        <w:r w:rsidDel="003C7D50">
          <w:fldChar w:fldCharType="end"/>
        </w:r>
        <w:r w:rsidDel="003C7D50">
          <w:delText>]</w:delText>
        </w:r>
      </w:del>
      <w:r>
        <w:fldChar w:fldCharType="end"/>
      </w:r>
      <w:r>
        <w:t>)</w:t>
      </w:r>
    </w:p>
    <w:p w14:paraId="0FE2EDAE" w14:textId="3E3AD7C9" w:rsidR="00A20885" w:rsidRDefault="00487849" w:rsidP="00487849">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p>
    <w:p w14:paraId="72751A26" w14:textId="77777777" w:rsidR="00A20885" w:rsidRDefault="00A20885">
      <w:r>
        <w:br w:type="page"/>
      </w:r>
    </w:p>
    <w:p w14:paraId="4D5E8FAC" w14:textId="77777777" w:rsidR="00A20885" w:rsidRDefault="00A20885" w:rsidP="00A20885">
      <w:pPr>
        <w:pStyle w:val="Heading1"/>
        <w:jc w:val="center"/>
      </w:pPr>
      <w:bookmarkStart w:id="1563" w:name="_Toc358896477"/>
      <w:bookmarkStart w:id="1564" w:name="_Toc297483264"/>
      <w:r>
        <w:lastRenderedPageBreak/>
        <w:t>Annex A</w:t>
      </w:r>
      <w:r>
        <w:br/>
      </w:r>
      <w:r w:rsidRPr="0025282A">
        <w:rPr>
          <w:b w:val="0"/>
        </w:rPr>
        <w:t>(</w:t>
      </w:r>
      <w:r w:rsidRPr="00060BDA">
        <w:rPr>
          <w:b w:val="0"/>
          <w:i/>
        </w:rPr>
        <w:t>informative</w:t>
      </w:r>
      <w:r w:rsidRPr="0025282A">
        <w:rPr>
          <w:b w:val="0"/>
        </w:rPr>
        <w:t>)</w:t>
      </w:r>
      <w:r>
        <w:br/>
        <w:t>Vulnerability Taxonomy and List</w:t>
      </w:r>
      <w:bookmarkEnd w:id="1563"/>
      <w:bookmarkEnd w:id="1564"/>
    </w:p>
    <w:p w14:paraId="3FBA883C" w14:textId="77777777" w:rsidR="00A20885" w:rsidRPr="00721CB7" w:rsidRDefault="00A20885" w:rsidP="00A20885">
      <w:pPr>
        <w:pStyle w:val="Heading2"/>
      </w:pPr>
      <w:bookmarkStart w:id="1565" w:name="_Toc358896478"/>
      <w:bookmarkStart w:id="1566" w:name="_Toc297483265"/>
      <w:r>
        <w:t>A</w:t>
      </w:r>
      <w:r w:rsidRPr="00721CB7">
        <w:t>.</w:t>
      </w:r>
      <w:r>
        <w:t xml:space="preserve">1 </w:t>
      </w:r>
      <w:r w:rsidRPr="00721CB7">
        <w:t>General</w:t>
      </w:r>
      <w:bookmarkEnd w:id="1565"/>
      <w:bookmarkEnd w:id="1566"/>
    </w:p>
    <w:p w14:paraId="72093BF6" w14:textId="77777777" w:rsidR="00A20885" w:rsidRDefault="00A20885" w:rsidP="00A20885">
      <w:r>
        <w:t>This Technical Report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Technical Report.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 xml:space="preserve">This annex provides a taxonomical hierarchy of </w:t>
      </w:r>
      <w:proofErr w:type="gramStart"/>
      <w:r w:rsidRPr="007917D6">
        <w:rPr>
          <w:rFonts w:eastAsia="Tahoma"/>
        </w:rPr>
        <w:t>vulnerabi</w:t>
      </w:r>
      <w:r>
        <w:rPr>
          <w:rFonts w:eastAsia="Tahoma"/>
        </w:rPr>
        <w:t>li</w:t>
      </w:r>
      <w:r w:rsidRPr="007917D6">
        <w:rPr>
          <w:rFonts w:eastAsia="Tahoma"/>
        </w:rPr>
        <w:t>t</w:t>
      </w:r>
      <w:r>
        <w:rPr>
          <w:rFonts w:eastAsia="Tahoma"/>
        </w:rPr>
        <w:t>ies,</w:t>
      </w:r>
      <w:proofErr w:type="gramEnd"/>
      <w:r>
        <w:rPr>
          <w:rFonts w:eastAsia="Tahoma"/>
        </w:rPr>
        <w:t xml:space="preserve">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1567" w:name="_Toc358896479"/>
      <w:bookmarkStart w:id="1568" w:name="_Toc297483266"/>
      <w:r>
        <w:t>A</w:t>
      </w:r>
      <w:r w:rsidRPr="00C5220E">
        <w:t>.</w:t>
      </w:r>
      <w:r>
        <w:t xml:space="preserve">2 </w:t>
      </w:r>
      <w:r w:rsidRPr="00C5220E">
        <w:t>Outline</w:t>
      </w:r>
      <w:r>
        <w:t xml:space="preserve"> of Programming Language Vulnerabilities</w:t>
      </w:r>
      <w:bookmarkEnd w:id="1567"/>
      <w:bookmarkEnd w:id="1568"/>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1450CAF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.4. Termination Strategy</w:t>
      </w:r>
    </w:p>
    <w:p w14:paraId="7A879D7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.4.1. [REU] Termination Strategy</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4658F76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.2. [XYL] Memory Leak</w:t>
      </w:r>
    </w:p>
    <w:p w14:paraId="5E177E2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.7. Templates/Generics</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 xml:space="preserve">A.2.8.1 [LRM] Extra </w:t>
      </w:r>
      <w:proofErr w:type="spellStart"/>
      <w:r>
        <w:rPr>
          <w:rFonts w:cstheme="minorHAnsi"/>
          <w:sz w:val="22"/>
          <w:szCs w:val="22"/>
        </w:rPr>
        <w:t>Intrinsics</w:t>
      </w:r>
      <w:proofErr w:type="spellEnd"/>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w:t>
      </w:r>
      <w:proofErr w:type="gramStart"/>
      <w:r w:rsidRPr="00A12FCD">
        <w:rPr>
          <w:rFonts w:cstheme="minorHAnsi"/>
          <w:sz w:val="22"/>
          <w:szCs w:val="22"/>
        </w:rPr>
        <w:t>modifying</w:t>
      </w:r>
      <w:proofErr w:type="gramEnd"/>
      <w:r w:rsidRPr="00A12FCD">
        <w:rPr>
          <w:rFonts w:cstheme="minorHAnsi"/>
          <w:sz w:val="22"/>
          <w:szCs w:val="22"/>
        </w:rPr>
        <w:t xml:space="preserve">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75EA94CD" w14:textId="77777777" w:rsidR="00A20885" w:rsidRDefault="00A20885" w:rsidP="00A20885">
      <w:pPr>
        <w:pStyle w:val="BodyText"/>
        <w:spacing w:before="0" w:after="0"/>
        <w:ind w:left="403"/>
        <w:rPr>
          <w:rFonts w:cstheme="minorHAnsi"/>
          <w:sz w:val="22"/>
          <w:szCs w:val="22"/>
        </w:rPr>
      </w:pPr>
      <w:r>
        <w:rPr>
          <w:rFonts w:cstheme="minorHAnsi"/>
          <w:sz w:val="22"/>
          <w:szCs w:val="22"/>
        </w:rPr>
        <w:t>A.2.10.1 [MXB] Provision of Inherently Unsafe Operations</w:t>
      </w:r>
    </w:p>
    <w:p w14:paraId="435B660C"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A.2.10.2 [SKL] </w:t>
      </w:r>
      <w:r w:rsidRPr="00BA4AB1">
        <w:rPr>
          <w:rFonts w:ascii="Calibri" w:eastAsia="Times New Roman" w:hAnsi="Calibri" w:cs="Calibri"/>
          <w:sz w:val="22"/>
          <w:szCs w:val="22"/>
          <w:lang w:val="de-DE"/>
        </w:rPr>
        <w:t xml:space="preserve">Suppression </w:t>
      </w:r>
      <w:proofErr w:type="spellStart"/>
      <w:r w:rsidRPr="00BA4AB1">
        <w:rPr>
          <w:rFonts w:ascii="Calibri" w:eastAsia="Times New Roman" w:hAnsi="Calibri" w:cs="Calibri"/>
          <w:sz w:val="22"/>
          <w:szCs w:val="22"/>
          <w:lang w:val="de-DE"/>
        </w:rPr>
        <w:t>of</w:t>
      </w:r>
      <w:proofErr w:type="spellEnd"/>
      <w:r w:rsidRPr="00BA4AB1">
        <w:rPr>
          <w:rFonts w:ascii="Calibri" w:eastAsia="Times New Roman" w:hAnsi="Calibri" w:cs="Calibri"/>
          <w:sz w:val="22"/>
          <w:szCs w:val="22"/>
          <w:lang w:val="de-DE"/>
        </w:rPr>
        <w:t xml:space="preserve"> Language-</w:t>
      </w:r>
      <w:proofErr w:type="spellStart"/>
      <w:r w:rsidRPr="00BA4AB1">
        <w:rPr>
          <w:rFonts w:ascii="Calibri" w:eastAsia="Times New Roman" w:hAnsi="Calibri" w:cs="Calibri"/>
          <w:sz w:val="22"/>
          <w:szCs w:val="22"/>
          <w:lang w:val="de-DE"/>
        </w:rPr>
        <w:t>Defined</w:t>
      </w:r>
      <w:proofErr w:type="spellEnd"/>
      <w:r w:rsidRPr="00BA4AB1">
        <w:rPr>
          <w:rFonts w:ascii="Calibri" w:eastAsia="Times New Roman" w:hAnsi="Calibri" w:cs="Calibri"/>
          <w:sz w:val="22"/>
          <w:szCs w:val="22"/>
          <w:lang w:val="de-DE"/>
        </w:rPr>
        <w:t xml:space="preserve"> Run-Time </w:t>
      </w:r>
      <w:proofErr w:type="spellStart"/>
      <w:r w:rsidRPr="00BA4AB1">
        <w:rPr>
          <w:rFonts w:ascii="Calibri" w:eastAsia="Times New Roman" w:hAnsi="Calibri" w:cs="Calibri"/>
          <w:sz w:val="22"/>
          <w:szCs w:val="22"/>
          <w:lang w:val="de-DE"/>
        </w:rPr>
        <w:t>Checking</w:t>
      </w:r>
      <w:proofErr w:type="spellEnd"/>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11.2. [BQF] Unspecified </w:t>
      </w:r>
      <w:proofErr w:type="spellStart"/>
      <w:r>
        <w:rPr>
          <w:rFonts w:cstheme="minorHAnsi"/>
          <w:sz w:val="22"/>
          <w:szCs w:val="22"/>
        </w:rPr>
        <w:t>Behaviour</w:t>
      </w:r>
      <w:proofErr w:type="spellEnd"/>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11.3. [EWF] Undefined </w:t>
      </w:r>
      <w:proofErr w:type="spellStart"/>
      <w:r>
        <w:rPr>
          <w:rFonts w:cstheme="minorHAnsi"/>
          <w:sz w:val="22"/>
          <w:szCs w:val="22"/>
        </w:rPr>
        <w:t>Behaviour</w:t>
      </w:r>
      <w:proofErr w:type="spellEnd"/>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 xml:space="preserve">mplementation-defined </w:t>
      </w:r>
      <w:proofErr w:type="spellStart"/>
      <w:r>
        <w:rPr>
          <w:rFonts w:cstheme="minorHAnsi"/>
          <w:sz w:val="22"/>
          <w:szCs w:val="22"/>
        </w:rPr>
        <w:t>Behaviour</w:t>
      </w:r>
      <w:proofErr w:type="spellEnd"/>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lastRenderedPageBreak/>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079E37C4" w14:textId="72673397" w:rsidR="00FA5F3D" w:rsidRDefault="00FA5F3D" w:rsidP="00FA5F3D">
      <w:pPr>
        <w:pStyle w:val="Index2"/>
        <w:tabs>
          <w:tab w:val="right" w:pos="4735"/>
        </w:tabs>
        <w:rPr>
          <w:noProof/>
          <w:sz w:val="22"/>
          <w:szCs w:val="22"/>
        </w:rPr>
      </w:pPr>
      <w:r>
        <w:rPr>
          <w:noProof/>
          <w:sz w:val="22"/>
          <w:szCs w:val="22"/>
        </w:rPr>
        <w:t xml:space="preserve">A.2.12.6 [CGM] </w:t>
      </w:r>
      <w:r w:rsidRPr="001426B4">
        <w:rPr>
          <w:noProof/>
          <w:sz w:val="22"/>
          <w:szCs w:val="22"/>
        </w:rPr>
        <w:t>Protocal Lock Errors</w:t>
      </w:r>
    </w:p>
    <w:p w14:paraId="7F511A12" w14:textId="77777777" w:rsidR="00FA5F3D" w:rsidRPr="00BB4062" w:rsidRDefault="00FA5F3D" w:rsidP="00C13A4B">
      <w:pPr>
        <w:pStyle w:val="BodyText"/>
        <w:spacing w:before="0" w:after="0"/>
        <w:rPr>
          <w:rFonts w:cstheme="minorHAnsi"/>
          <w:sz w:val="22"/>
          <w:szCs w:val="22"/>
        </w:rPr>
      </w:pPr>
    </w:p>
    <w:p w14:paraId="16018BFA" w14:textId="77777777" w:rsidR="00A20885" w:rsidRPr="009432F4" w:rsidRDefault="00A20885" w:rsidP="00A20885">
      <w:pPr>
        <w:pStyle w:val="Heading2"/>
      </w:pPr>
      <w:bookmarkStart w:id="1569" w:name="_Toc358896480"/>
      <w:bookmarkStart w:id="1570" w:name="_Toc297483267"/>
      <w:r>
        <w:t xml:space="preserve">A.3 </w:t>
      </w:r>
      <w:r w:rsidRPr="009432F4">
        <w:t>Outline of Application Vulnerabilities</w:t>
      </w:r>
      <w:bookmarkEnd w:id="1569"/>
      <w:bookmarkEnd w:id="1570"/>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1119B6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p>
    <w:p w14:paraId="6B827169" w14:textId="77777777" w:rsidR="00A20885" w:rsidRDefault="00A20885" w:rsidP="00A20885">
      <w:pPr>
        <w:pStyle w:val="BodyText"/>
        <w:spacing w:before="0" w:after="0"/>
        <w:ind w:left="403"/>
        <w:rPr>
          <w:rFonts w:cstheme="minorHAnsi"/>
          <w:sz w:val="22"/>
          <w:szCs w:val="22"/>
        </w:rPr>
      </w:pPr>
      <w:r>
        <w:rPr>
          <w:rFonts w:cstheme="minorHAnsi"/>
          <w:sz w:val="22"/>
          <w:szCs w:val="22"/>
        </w:rPr>
        <w:t>A.3.1.2</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3CE3756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7D1BCB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A.3.3.2.6</w:t>
      </w:r>
      <w:r w:rsidRPr="00A12FCD">
        <w:rPr>
          <w:rFonts w:cstheme="minorHAnsi"/>
          <w:sz w:val="22"/>
          <w:szCs w:val="22"/>
        </w:rPr>
        <w:t>. [XZR] Improperly Verified Signature</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5FFD36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 xml:space="preserve">A.3.3.2.9. [SHL] </w:t>
      </w:r>
      <w:r w:rsidRPr="002D21CE">
        <w:rPr>
          <w:rFonts w:eastAsia="MS PGothic"/>
          <w:sz w:val="22"/>
          <w:szCs w:val="22"/>
          <w:lang w:eastAsia="ja-JP"/>
        </w:rPr>
        <w:t>Uncontrolled Format String</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 xml:space="preserve">.3.1. [XZK] Sensitive Information </w:t>
      </w:r>
      <w:proofErr w:type="spellStart"/>
      <w:r w:rsidRPr="00A12FCD">
        <w:rPr>
          <w:rFonts w:cstheme="minorHAnsi"/>
          <w:sz w:val="22"/>
          <w:szCs w:val="22"/>
        </w:rPr>
        <w:t>Uncleared</w:t>
      </w:r>
      <w:proofErr w:type="spellEnd"/>
      <w:r w:rsidRPr="00A12FCD">
        <w:rPr>
          <w:rFonts w:cstheme="minorHAnsi"/>
          <w:sz w:val="22"/>
          <w:szCs w:val="22"/>
        </w:rPr>
        <w:t xml:space="preserve">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49CA03BA" w14:textId="7CF93A6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.2.1. [XYM] Insufficiently Protected Credentials</w:t>
      </w:r>
    </w:p>
    <w:p w14:paraId="65FDE58A" w14:textId="1BA6C91F"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.2.2. [XZN] Missing or Inconsistent Access Control</w:t>
      </w:r>
    </w:p>
    <w:p w14:paraId="585BB958" w14:textId="0457B44C"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.2.3. [XZO] Authentication Logic Error</w:t>
      </w:r>
    </w:p>
    <w:p w14:paraId="51E2597B" w14:textId="2F04C560"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.2.4. [XYP] Hard-coded Password</w:t>
      </w:r>
    </w:p>
    <w:p w14:paraId="738FAED4" w14:textId="55537340"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 xml:space="preserve">.2.5. </w:t>
      </w:r>
      <w:r w:rsidR="00A20885" w:rsidRPr="002D21CE">
        <w:rPr>
          <w:sz w:val="22"/>
          <w:szCs w:val="22"/>
          <w:lang w:eastAsia="ja-JP"/>
        </w:rPr>
        <w:t>[DLB] Download of Code Without Integrity Check</w:t>
      </w:r>
    </w:p>
    <w:p w14:paraId="6A32F17A" w14:textId="33A8195C"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 xml:space="preserve">.2.6. </w:t>
      </w:r>
      <w:r w:rsidR="00A20885" w:rsidRPr="002D21CE">
        <w:rPr>
          <w:sz w:val="22"/>
          <w:szCs w:val="22"/>
          <w:lang w:eastAsia="ja-JP"/>
        </w:rPr>
        <w:t>[BJE] Incorrect Authorization</w:t>
      </w:r>
    </w:p>
    <w:p w14:paraId="3F66B5E7" w14:textId="67A4CEE6"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.2.7. </w:t>
      </w:r>
      <w:r w:rsidR="00A20885" w:rsidRPr="002D21CE">
        <w:rPr>
          <w:rFonts w:eastAsia="MS PGothic"/>
          <w:sz w:val="22"/>
          <w:szCs w:val="22"/>
          <w:lang w:eastAsia="ja-JP"/>
        </w:rPr>
        <w:t>[DHU] Inclusion of Functionality from Untrusted Control Sphere</w:t>
      </w:r>
    </w:p>
    <w:p w14:paraId="625D3DED" w14:textId="45C0FF48"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.2.8. </w:t>
      </w:r>
      <w:r w:rsidR="00A20885" w:rsidRPr="002D21CE">
        <w:rPr>
          <w:rFonts w:eastAsia="MS PGothic"/>
          <w:sz w:val="22"/>
          <w:szCs w:val="22"/>
          <w:lang w:eastAsia="ja-JP"/>
        </w:rPr>
        <w:t>[WPL] Improper Restriction of Excessive Authentication Attempts</w:t>
      </w:r>
    </w:p>
    <w:p w14:paraId="2E1D933A" w14:textId="3FC13B2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 xml:space="preserve">.2.9.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1571" w:name="_Toc358896481"/>
      <w:bookmarkStart w:id="1572" w:name="_Toc297483268"/>
      <w:r>
        <w:lastRenderedPageBreak/>
        <w:t>A.4 Vulnerability List</w:t>
      </w:r>
      <w:bookmarkEnd w:id="1571"/>
      <w:bookmarkEnd w:id="1572"/>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0" w:type="auto"/>
        <w:tblLook w:val="04A0" w:firstRow="1" w:lastRow="0" w:firstColumn="1" w:lastColumn="0" w:noHBand="0" w:noVBand="1"/>
      </w:tblPr>
      <w:tblGrid>
        <w:gridCol w:w="847"/>
        <w:gridCol w:w="6751"/>
        <w:gridCol w:w="1225"/>
        <w:gridCol w:w="1603"/>
      </w:tblGrid>
      <w:tr w:rsidR="00A20885" w:rsidRPr="000F36FA" w14:paraId="732AFBCF" w14:textId="77777777" w:rsidTr="00A20885">
        <w:tc>
          <w:tcPr>
            <w:tcW w:w="847" w:type="dxa"/>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7091" w:type="dxa"/>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70" w:type="dxa"/>
          </w:tcPr>
          <w:p w14:paraId="23C6B5D5" w14:textId="3E06041D" w:rsidR="00A20885" w:rsidRPr="000F36FA" w:rsidRDefault="00C8767D" w:rsidP="00A20885">
            <w:pPr>
              <w:pStyle w:val="PlainText"/>
              <w:rPr>
                <w:rFonts w:ascii="Courier New" w:hAnsi="Courier New" w:cs="Courier New"/>
              </w:rPr>
            </w:pPr>
            <w:r>
              <w:rPr>
                <w:rFonts w:ascii="Courier New" w:hAnsi="Courier New" w:cs="Courier New"/>
              </w:rPr>
              <w:t>6.38</w:t>
            </w:r>
          </w:p>
        </w:tc>
        <w:tc>
          <w:tcPr>
            <w:tcW w:w="1318" w:type="dxa"/>
          </w:tcPr>
          <w:p w14:paraId="193A786F" w14:textId="77777777"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73" w:author="Stephen Michell" w:date="2016-01-09T20:58:00Z">
              <w:r w:rsidR="006E4376">
                <w:rPr>
                  <w:rFonts w:ascii="Courier New" w:hAnsi="Courier New" w:cs="Courier New"/>
                  <w:i/>
                  <w:noProof/>
                  <w:color w:val="0070C0"/>
                  <w:u w:val="single"/>
                </w:rPr>
                <w:t>73</w:t>
              </w:r>
            </w:ins>
            <w:del w:id="1574" w:author="Stephen Michell" w:date="2016-01-09T20:50:00Z">
              <w:r w:rsidDel="003C7D50">
                <w:rPr>
                  <w:rFonts w:ascii="Courier New" w:hAnsi="Courier New" w:cs="Courier New"/>
                  <w:i/>
                  <w:noProof/>
                  <w:color w:val="0070C0"/>
                  <w:u w:val="single"/>
                </w:rPr>
                <w:delText>72</w:delText>
              </w:r>
            </w:del>
            <w:r w:rsidRPr="00B35625">
              <w:rPr>
                <w:rFonts w:ascii="Courier New" w:hAnsi="Courier New" w:cs="Courier New"/>
                <w:i/>
                <w:color w:val="0070C0"/>
                <w:u w:val="single"/>
              </w:rPr>
              <w:fldChar w:fldCharType="end"/>
            </w:r>
          </w:p>
        </w:tc>
      </w:tr>
      <w:tr w:rsidR="00A20885" w:rsidRPr="000F36FA" w14:paraId="1711D780" w14:textId="77777777" w:rsidTr="00A20885">
        <w:tc>
          <w:tcPr>
            <w:tcW w:w="847" w:type="dxa"/>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7091" w:type="dxa"/>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70" w:type="dxa"/>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318" w:type="dxa"/>
          </w:tcPr>
          <w:p w14:paraId="09F1A9F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6E4376">
              <w:rPr>
                <w:rFonts w:ascii="Courier New" w:hAnsi="Courier New" w:cs="Courier New"/>
                <w:i/>
                <w:noProof/>
                <w:color w:val="0070C0"/>
                <w:u w:val="single"/>
              </w:rPr>
              <w:t>43</w:t>
            </w:r>
            <w:r w:rsidRPr="00B35625">
              <w:rPr>
                <w:rFonts w:ascii="Courier New" w:hAnsi="Courier New" w:cs="Courier New"/>
                <w:i/>
                <w:color w:val="0070C0"/>
                <w:u w:val="single"/>
              </w:rPr>
              <w:fldChar w:fldCharType="end"/>
            </w:r>
          </w:p>
        </w:tc>
      </w:tr>
      <w:tr w:rsidR="00A20885" w:rsidRPr="000F36FA" w14:paraId="508F54DD" w14:textId="77777777" w:rsidTr="00A20885">
        <w:tc>
          <w:tcPr>
            <w:tcW w:w="847" w:type="dxa"/>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7091" w:type="dxa"/>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70" w:type="dxa"/>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318" w:type="dxa"/>
          </w:tcPr>
          <w:p w14:paraId="1A73339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ins w:id="1575" w:author="Stephen Michell" w:date="2016-01-09T20:58:00Z">
              <w:r w:rsidR="006E4376">
                <w:rPr>
                  <w:rFonts w:ascii="Courier New" w:hAnsi="Courier New" w:cs="Courier New"/>
                  <w:i/>
                  <w:noProof/>
                  <w:color w:val="0070C0"/>
                  <w:u w:val="single"/>
                </w:rPr>
                <w:t>137</w:t>
              </w:r>
            </w:ins>
            <w:del w:id="1576" w:author="Stephen Michell" w:date="2016-01-09T20:50:00Z">
              <w:r w:rsidDel="003C7D50">
                <w:rPr>
                  <w:rFonts w:ascii="Courier New" w:hAnsi="Courier New" w:cs="Courier New"/>
                  <w:i/>
                  <w:noProof/>
                  <w:color w:val="0070C0"/>
                  <w:u w:val="single"/>
                </w:rPr>
                <w:delText>138</w:delText>
              </w:r>
            </w:del>
            <w:r>
              <w:rPr>
                <w:rFonts w:ascii="Courier New" w:hAnsi="Courier New" w:cs="Courier New"/>
                <w:i/>
                <w:color w:val="0070C0"/>
                <w:u w:val="single"/>
              </w:rPr>
              <w:fldChar w:fldCharType="end"/>
            </w:r>
          </w:p>
        </w:tc>
      </w:tr>
      <w:tr w:rsidR="00A20885" w:rsidRPr="000F36FA" w14:paraId="3B6158F2" w14:textId="77777777" w:rsidTr="00A20885">
        <w:tc>
          <w:tcPr>
            <w:tcW w:w="847" w:type="dxa"/>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7091" w:type="dxa"/>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proofErr w:type="spellStart"/>
            <w:r w:rsidRPr="000F36FA">
              <w:rPr>
                <w:rFonts w:ascii="Courier New" w:hAnsi="Courier New" w:cs="Courier New"/>
              </w:rPr>
              <w:t>Behaviour</w:t>
            </w:r>
            <w:proofErr w:type="spellEnd"/>
          </w:p>
        </w:tc>
        <w:tc>
          <w:tcPr>
            <w:tcW w:w="1170" w:type="dxa"/>
          </w:tcPr>
          <w:p w14:paraId="2CE51526" w14:textId="1DA410A3" w:rsidR="00A20885" w:rsidRPr="000F36FA" w:rsidRDefault="00C8767D" w:rsidP="00A20885">
            <w:pPr>
              <w:pStyle w:val="PlainText"/>
              <w:rPr>
                <w:rFonts w:ascii="Courier New" w:hAnsi="Courier New" w:cs="Courier New"/>
              </w:rPr>
            </w:pPr>
            <w:r>
              <w:rPr>
                <w:rFonts w:ascii="Courier New" w:hAnsi="Courier New" w:cs="Courier New"/>
              </w:rPr>
              <w:t>6.52</w:t>
            </w:r>
          </w:p>
        </w:tc>
        <w:tc>
          <w:tcPr>
            <w:tcW w:w="1318" w:type="dxa"/>
          </w:tcPr>
          <w:p w14:paraId="6B6922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77" w:author="Stephen Michell" w:date="2016-01-09T20:58:00Z">
              <w:r w:rsidR="006E4376">
                <w:rPr>
                  <w:rFonts w:ascii="Courier New" w:hAnsi="Courier New" w:cs="Courier New"/>
                  <w:i/>
                  <w:noProof/>
                  <w:color w:val="0070C0"/>
                  <w:u w:val="single"/>
                </w:rPr>
                <w:t>93</w:t>
              </w:r>
            </w:ins>
            <w:del w:id="1578" w:author="Stephen Michell" w:date="2016-01-09T20:50:00Z">
              <w:r w:rsidDel="003C7D50">
                <w:rPr>
                  <w:rFonts w:ascii="Courier New" w:hAnsi="Courier New" w:cs="Courier New"/>
                  <w:i/>
                  <w:noProof/>
                  <w:color w:val="0070C0"/>
                  <w:u w:val="single"/>
                </w:rPr>
                <w:delText>92</w:delText>
              </w:r>
            </w:del>
            <w:r w:rsidRPr="00B35625">
              <w:rPr>
                <w:rFonts w:ascii="Courier New" w:hAnsi="Courier New" w:cs="Courier New"/>
                <w:i/>
                <w:color w:val="0070C0"/>
                <w:u w:val="single"/>
              </w:rPr>
              <w:fldChar w:fldCharType="end"/>
            </w:r>
          </w:p>
        </w:tc>
      </w:tr>
      <w:tr w:rsidR="00A20885" w:rsidRPr="000F36FA" w14:paraId="5E3ADFA9" w14:textId="77777777" w:rsidTr="00A20885">
        <w:tc>
          <w:tcPr>
            <w:tcW w:w="847" w:type="dxa"/>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7091" w:type="dxa"/>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70" w:type="dxa"/>
          </w:tcPr>
          <w:p w14:paraId="091768F7" w14:textId="500D2796" w:rsidR="00A20885" w:rsidRPr="000F36FA" w:rsidRDefault="00C8767D" w:rsidP="00A20885">
            <w:pPr>
              <w:pStyle w:val="PlainText"/>
              <w:rPr>
                <w:rFonts w:ascii="Courier New" w:hAnsi="Courier New" w:cs="Courier New"/>
              </w:rPr>
            </w:pPr>
            <w:r>
              <w:rPr>
                <w:rFonts w:ascii="Courier New" w:hAnsi="Courier New" w:cs="Courier New"/>
              </w:rPr>
              <w:t>6.51</w:t>
            </w:r>
          </w:p>
        </w:tc>
        <w:tc>
          <w:tcPr>
            <w:tcW w:w="1318" w:type="dxa"/>
          </w:tcPr>
          <w:p w14:paraId="6222704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79" w:author="Stephen Michell" w:date="2016-01-09T20:58:00Z">
              <w:r w:rsidR="006E4376">
                <w:rPr>
                  <w:rFonts w:ascii="Courier New" w:hAnsi="Courier New" w:cs="Courier New"/>
                  <w:i/>
                  <w:noProof/>
                  <w:color w:val="0070C0"/>
                  <w:u w:val="single"/>
                </w:rPr>
                <w:t>92</w:t>
              </w:r>
            </w:ins>
            <w:del w:id="1580" w:author="Stephen Michell" w:date="2016-01-09T20:50:00Z">
              <w:r w:rsidDel="003C7D50">
                <w:rPr>
                  <w:rFonts w:ascii="Courier New" w:hAnsi="Courier New" w:cs="Courier New"/>
                  <w:i/>
                  <w:noProof/>
                  <w:color w:val="0070C0"/>
                  <w:u w:val="single"/>
                </w:rPr>
                <w:delText>91</w:delText>
              </w:r>
            </w:del>
            <w:r w:rsidRPr="00B35625">
              <w:rPr>
                <w:rFonts w:ascii="Courier New" w:hAnsi="Courier New" w:cs="Courier New"/>
                <w:i/>
                <w:color w:val="0070C0"/>
                <w:u w:val="single"/>
              </w:rPr>
              <w:fldChar w:fldCharType="end"/>
            </w:r>
          </w:p>
        </w:tc>
      </w:tr>
      <w:tr w:rsidR="00A20885" w:rsidRPr="000F36FA" w14:paraId="6DF425C2" w14:textId="77777777" w:rsidTr="00A20885">
        <w:tc>
          <w:tcPr>
            <w:tcW w:w="847" w:type="dxa"/>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7091" w:type="dxa"/>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70" w:type="dxa"/>
          </w:tcPr>
          <w:p w14:paraId="71C5118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7.3</w:t>
            </w:r>
          </w:p>
        </w:tc>
        <w:tc>
          <w:tcPr>
            <w:tcW w:w="1318" w:type="dxa"/>
          </w:tcPr>
          <w:p w14:paraId="303EA2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81" w:author="Stephen Michell" w:date="2016-01-09T20:58:00Z">
              <w:r w:rsidR="006E4376">
                <w:rPr>
                  <w:rFonts w:ascii="Courier New" w:hAnsi="Courier New" w:cs="Courier New"/>
                  <w:i/>
                  <w:noProof/>
                  <w:color w:val="0070C0"/>
                  <w:u w:val="single"/>
                </w:rPr>
                <w:t>110</w:t>
              </w:r>
            </w:ins>
            <w:del w:id="1582" w:author="Stephen Michell" w:date="2016-01-09T20:50:00Z">
              <w:r w:rsidDel="003C7D50">
                <w:rPr>
                  <w:rFonts w:ascii="Courier New" w:hAnsi="Courier New" w:cs="Courier New"/>
                  <w:i/>
                  <w:noProof/>
                  <w:color w:val="0070C0"/>
                  <w:u w:val="single"/>
                </w:rPr>
                <w:delText>111</w:delText>
              </w:r>
            </w:del>
            <w:r w:rsidRPr="00B35625">
              <w:rPr>
                <w:rFonts w:ascii="Courier New" w:hAnsi="Courier New" w:cs="Courier New"/>
                <w:i/>
                <w:color w:val="0070C0"/>
                <w:u w:val="single"/>
              </w:rPr>
              <w:fldChar w:fldCharType="end"/>
            </w:r>
          </w:p>
        </w:tc>
      </w:tr>
      <w:tr w:rsidR="00A20885" w:rsidRPr="000F36FA" w14:paraId="4591C230" w14:textId="77777777" w:rsidTr="00A20885">
        <w:tc>
          <w:tcPr>
            <w:tcW w:w="847" w:type="dxa"/>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7091" w:type="dxa"/>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70" w:type="dxa"/>
          </w:tcPr>
          <w:p w14:paraId="63FB06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7.10</w:t>
            </w:r>
          </w:p>
        </w:tc>
        <w:tc>
          <w:tcPr>
            <w:tcW w:w="1318" w:type="dxa"/>
          </w:tcPr>
          <w:p w14:paraId="3044418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83" w:author="Stephen Michell" w:date="2016-01-09T20:58:00Z">
              <w:r w:rsidR="006E4376">
                <w:rPr>
                  <w:rFonts w:ascii="Courier New" w:hAnsi="Courier New" w:cs="Courier New"/>
                  <w:i/>
                  <w:noProof/>
                  <w:color w:val="0070C0"/>
                  <w:u w:val="single"/>
                </w:rPr>
                <w:t>118</w:t>
              </w:r>
            </w:ins>
            <w:del w:id="1584" w:author="Stephen Michell" w:date="2016-01-09T20:50:00Z">
              <w:r w:rsidDel="003C7D50">
                <w:rPr>
                  <w:rFonts w:ascii="Courier New" w:hAnsi="Courier New" w:cs="Courier New"/>
                  <w:i/>
                  <w:noProof/>
                  <w:color w:val="0070C0"/>
                  <w:u w:val="single"/>
                </w:rPr>
                <w:delText>119</w:delText>
              </w:r>
            </w:del>
            <w:r w:rsidRPr="00B35625">
              <w:rPr>
                <w:rFonts w:ascii="Courier New" w:hAnsi="Courier New" w:cs="Courier New"/>
                <w:i/>
                <w:color w:val="0070C0"/>
                <w:u w:val="single"/>
              </w:rPr>
              <w:fldChar w:fldCharType="end"/>
            </w:r>
          </w:p>
        </w:tc>
      </w:tr>
      <w:tr w:rsidR="00A20885" w:rsidRPr="000F36FA" w14:paraId="148A8988" w14:textId="77777777" w:rsidTr="00A20885">
        <w:tc>
          <w:tcPr>
            <w:tcW w:w="847" w:type="dxa"/>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7091" w:type="dxa"/>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70" w:type="dxa"/>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318" w:type="dxa"/>
          </w:tcPr>
          <w:p w14:paraId="7C0630C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85" w:author="Stephen Michell" w:date="2016-01-09T20:58:00Z">
              <w:r w:rsidR="006E4376">
                <w:rPr>
                  <w:rFonts w:ascii="Courier New" w:hAnsi="Courier New" w:cs="Courier New"/>
                  <w:i/>
                  <w:noProof/>
                  <w:color w:val="0070C0"/>
                  <w:u w:val="single"/>
                </w:rPr>
                <w:t>19</w:t>
              </w:r>
            </w:ins>
            <w:del w:id="1586" w:author="Stephen Michell" w:date="2016-01-09T20:50:00Z">
              <w:r w:rsidDel="003C7D50">
                <w:rPr>
                  <w:rFonts w:ascii="Courier New" w:hAnsi="Courier New" w:cs="Courier New"/>
                  <w:i/>
                  <w:noProof/>
                  <w:color w:val="0070C0"/>
                  <w:u w:val="single"/>
                </w:rPr>
                <w:delText>18</w:delText>
              </w:r>
            </w:del>
            <w:r w:rsidRPr="00B35625">
              <w:rPr>
                <w:rFonts w:ascii="Courier New" w:hAnsi="Courier New" w:cs="Courier New"/>
                <w:i/>
                <w:color w:val="0070C0"/>
                <w:u w:val="single"/>
              </w:rPr>
              <w:fldChar w:fldCharType="end"/>
            </w:r>
          </w:p>
        </w:tc>
      </w:tr>
      <w:tr w:rsidR="00A20885" w:rsidRPr="000F36FA" w14:paraId="7CD6431F" w14:textId="77777777" w:rsidTr="00A20885">
        <w:tc>
          <w:tcPr>
            <w:tcW w:w="847" w:type="dxa"/>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7091" w:type="dxa"/>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70" w:type="dxa"/>
          </w:tcPr>
          <w:p w14:paraId="28602A32" w14:textId="47438D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6</w:t>
            </w:r>
          </w:p>
        </w:tc>
        <w:tc>
          <w:tcPr>
            <w:tcW w:w="1318" w:type="dxa"/>
          </w:tcPr>
          <w:p w14:paraId="0C3F8B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_Ref313948535 \h </w:instrText>
            </w:r>
            <w:r w:rsidRPr="00B35625">
              <w:rPr>
                <w:rFonts w:ascii="Courier New" w:hAnsi="Courier New" w:cs="Courier New"/>
                <w:i/>
                <w:color w:val="0070C0"/>
                <w:u w:val="single"/>
              </w:rPr>
              <w:fldChar w:fldCharType="separate"/>
            </w:r>
            <w:ins w:id="1587" w:author="Stephen Michell" w:date="2016-01-09T20:58:00Z">
              <w:r w:rsidR="006E4376">
                <w:rPr>
                  <w:rFonts w:ascii="Courier New" w:hAnsi="Courier New" w:cs="Courier New"/>
                  <w:b/>
                  <w:bCs/>
                  <w:i/>
                  <w:noProof/>
                  <w:color w:val="0070C0"/>
                  <w:u w:val="single"/>
                </w:rPr>
                <w:t>Error! Bookmark not defined.</w:t>
              </w:r>
            </w:ins>
            <w:del w:id="1588" w:author="Stephen Michell" w:date="2016-01-09T20:50:00Z">
              <w:r w:rsidDel="003C7D50">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17419496" w14:textId="77777777" w:rsidTr="00A20885">
        <w:tc>
          <w:tcPr>
            <w:tcW w:w="847" w:type="dxa"/>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7091" w:type="dxa"/>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70" w:type="dxa"/>
          </w:tcPr>
          <w:p w14:paraId="09F71ACE" w14:textId="3E211DF9" w:rsidR="00A20885" w:rsidRPr="000F36FA" w:rsidRDefault="00C8767D" w:rsidP="00A20885">
            <w:pPr>
              <w:pStyle w:val="PlainText"/>
              <w:rPr>
                <w:rFonts w:ascii="Courier New" w:hAnsi="Courier New" w:cs="Courier New"/>
              </w:rPr>
            </w:pPr>
            <w:del w:id="1589" w:author="Stephen Michell" w:date="2015-05-28T11:40:00Z">
              <w:r w:rsidDel="00892E19">
                <w:rPr>
                  <w:rFonts w:ascii="Courier New" w:hAnsi="Courier New" w:cs="Courier New"/>
                </w:rPr>
                <w:delText>7.??</w:delText>
              </w:r>
            </w:del>
            <w:ins w:id="1590" w:author="Stephen Michell" w:date="2015-05-28T11:40:00Z">
              <w:r w:rsidR="00892E19">
                <w:rPr>
                  <w:rFonts w:ascii="Courier New" w:hAnsi="Courier New" w:cs="Courier New"/>
                </w:rPr>
                <w:t>6.60</w:t>
              </w:r>
            </w:ins>
          </w:p>
        </w:tc>
        <w:tc>
          <w:tcPr>
            <w:tcW w:w="1318" w:type="dxa"/>
          </w:tcPr>
          <w:p w14:paraId="67CBF9F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_Ref313948551 \h </w:instrText>
            </w:r>
            <w:r w:rsidRPr="00B35625">
              <w:rPr>
                <w:rFonts w:ascii="Courier New" w:hAnsi="Courier New" w:cs="Courier New"/>
                <w:i/>
                <w:color w:val="0070C0"/>
                <w:u w:val="single"/>
              </w:rPr>
              <w:fldChar w:fldCharType="separate"/>
            </w:r>
            <w:ins w:id="1591" w:author="Stephen Michell" w:date="2016-01-09T20:58:00Z">
              <w:r w:rsidR="006E4376">
                <w:rPr>
                  <w:rFonts w:ascii="Courier New" w:hAnsi="Courier New" w:cs="Courier New"/>
                  <w:b/>
                  <w:bCs/>
                  <w:i/>
                  <w:noProof/>
                  <w:color w:val="0070C0"/>
                  <w:u w:val="single"/>
                </w:rPr>
                <w:t>Error! Bookmark not defined.</w:t>
              </w:r>
            </w:ins>
            <w:del w:id="1592" w:author="Stephen Michell" w:date="2016-01-09T20:50:00Z">
              <w:r w:rsidDel="003C7D50">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36A0DEBE" w14:textId="77777777" w:rsidTr="00A20885">
        <w:tc>
          <w:tcPr>
            <w:tcW w:w="847" w:type="dxa"/>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7091" w:type="dxa"/>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70" w:type="dxa"/>
          </w:tcPr>
          <w:p w14:paraId="12EBEB18" w14:textId="3A7343C2"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59</w:t>
            </w:r>
          </w:p>
        </w:tc>
        <w:tc>
          <w:tcPr>
            <w:tcW w:w="1318" w:type="dxa"/>
          </w:tcPr>
          <w:p w14:paraId="7FA6A1F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_Ref313948558 \h </w:instrText>
            </w:r>
            <w:r w:rsidRPr="00B35625">
              <w:rPr>
                <w:rFonts w:ascii="Courier New" w:hAnsi="Courier New" w:cs="Courier New"/>
                <w:i/>
                <w:color w:val="0070C0"/>
                <w:u w:val="single"/>
              </w:rPr>
              <w:fldChar w:fldCharType="separate"/>
            </w:r>
            <w:ins w:id="1593" w:author="Stephen Michell" w:date="2016-01-09T20:58:00Z">
              <w:r w:rsidR="006E4376">
                <w:rPr>
                  <w:rFonts w:ascii="Courier New" w:hAnsi="Courier New" w:cs="Courier New"/>
                  <w:b/>
                  <w:bCs/>
                  <w:i/>
                  <w:noProof/>
                  <w:color w:val="0070C0"/>
                  <w:u w:val="single"/>
                </w:rPr>
                <w:t>Error! Bookmark not defined.</w:t>
              </w:r>
            </w:ins>
            <w:del w:id="1594" w:author="Stephen Michell" w:date="2016-01-09T20:50:00Z">
              <w:r w:rsidDel="003C7D50">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3AD4E480" w14:textId="77777777" w:rsidTr="00A20885">
        <w:tc>
          <w:tcPr>
            <w:tcW w:w="847" w:type="dxa"/>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7091" w:type="dxa"/>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70" w:type="dxa"/>
          </w:tcPr>
          <w:p w14:paraId="54862005" w14:textId="287578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7</w:t>
            </w:r>
          </w:p>
        </w:tc>
        <w:tc>
          <w:tcPr>
            <w:tcW w:w="1318" w:type="dxa"/>
          </w:tcPr>
          <w:p w14:paraId="3887550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_Ref313948566 \h </w:instrText>
            </w:r>
            <w:r w:rsidRPr="00B35625">
              <w:rPr>
                <w:rFonts w:ascii="Courier New" w:hAnsi="Courier New" w:cs="Courier New"/>
                <w:i/>
                <w:color w:val="0070C0"/>
                <w:u w:val="single"/>
              </w:rPr>
              <w:fldChar w:fldCharType="separate"/>
            </w:r>
            <w:ins w:id="1595" w:author="Stephen Michell" w:date="2016-01-09T20:58:00Z">
              <w:r w:rsidR="006E4376">
                <w:rPr>
                  <w:rFonts w:ascii="Courier New" w:hAnsi="Courier New" w:cs="Courier New"/>
                  <w:b/>
                  <w:bCs/>
                  <w:i/>
                  <w:noProof/>
                  <w:color w:val="0070C0"/>
                  <w:u w:val="single"/>
                </w:rPr>
                <w:t>Error! Bookmark not defined.</w:t>
              </w:r>
            </w:ins>
            <w:del w:id="1596" w:author="Stephen Michell" w:date="2016-01-09T20:50:00Z">
              <w:r w:rsidDel="003C7D50">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60BE221A" w14:textId="77777777" w:rsidTr="00A20885">
        <w:tc>
          <w:tcPr>
            <w:tcW w:w="847" w:type="dxa"/>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7091" w:type="dxa"/>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70" w:type="dxa"/>
          </w:tcPr>
          <w:p w14:paraId="6B400A89" w14:textId="369747AD"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58</w:t>
            </w:r>
          </w:p>
        </w:tc>
        <w:tc>
          <w:tcPr>
            <w:tcW w:w="1318" w:type="dxa"/>
          </w:tcPr>
          <w:p w14:paraId="12E11A6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_Ref313948580 \h </w:instrText>
            </w:r>
            <w:r w:rsidRPr="00B35625">
              <w:rPr>
                <w:rFonts w:ascii="Courier New" w:hAnsi="Courier New" w:cs="Courier New"/>
                <w:i/>
                <w:color w:val="0070C0"/>
                <w:u w:val="single"/>
              </w:rPr>
              <w:fldChar w:fldCharType="separate"/>
            </w:r>
            <w:ins w:id="1597" w:author="Stephen Michell" w:date="2016-01-09T20:58:00Z">
              <w:r w:rsidR="006E4376">
                <w:rPr>
                  <w:rFonts w:ascii="Courier New" w:hAnsi="Courier New" w:cs="Courier New"/>
                  <w:b/>
                  <w:bCs/>
                  <w:i/>
                  <w:noProof/>
                  <w:color w:val="0070C0"/>
                  <w:u w:val="single"/>
                </w:rPr>
                <w:t>Error! Bookmark not defined.</w:t>
              </w:r>
            </w:ins>
            <w:del w:id="1598" w:author="Stephen Michell" w:date="2016-01-09T20:50:00Z">
              <w:r w:rsidDel="003C7D50">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6617FE3B" w14:textId="77777777" w:rsidTr="00A20885">
        <w:tc>
          <w:tcPr>
            <w:tcW w:w="847" w:type="dxa"/>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7091" w:type="dxa"/>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70" w:type="dxa"/>
          </w:tcPr>
          <w:p w14:paraId="56481582" w14:textId="217CFC94" w:rsidR="00A20885" w:rsidRPr="000F36FA" w:rsidRDefault="00892E19" w:rsidP="00A20885">
            <w:pPr>
              <w:pStyle w:val="PlainText"/>
              <w:rPr>
                <w:rFonts w:ascii="Courier New" w:hAnsi="Courier New" w:cs="Courier New"/>
              </w:rPr>
            </w:pPr>
            <w:ins w:id="1599" w:author="Stephen Michell" w:date="2015-05-28T11:39:00Z">
              <w:r>
                <w:rPr>
                  <w:rFonts w:ascii="Courier New" w:hAnsi="Courier New" w:cs="Courier New"/>
                </w:rPr>
                <w:t>7</w:t>
              </w:r>
            </w:ins>
            <w:del w:id="1600" w:author="Stephen Michell" w:date="2015-05-28T11:39:00Z">
              <w:r w:rsidR="00A20885" w:rsidDel="00892E19">
                <w:rPr>
                  <w:rFonts w:ascii="Courier New" w:hAnsi="Courier New" w:cs="Courier New"/>
                </w:rPr>
                <w:delText>6</w:delText>
              </w:r>
            </w:del>
            <w:r w:rsidR="00A20885">
              <w:rPr>
                <w:rFonts w:ascii="Courier New" w:hAnsi="Courier New" w:cs="Courier New"/>
              </w:rPr>
              <w:t>.</w:t>
            </w:r>
            <w:ins w:id="1601" w:author="Stephen Michell" w:date="2015-05-28T11:39:00Z">
              <w:r>
                <w:rPr>
                  <w:rFonts w:ascii="Courier New" w:hAnsi="Courier New" w:cs="Courier New"/>
                </w:rPr>
                <w:t>30</w:t>
              </w:r>
            </w:ins>
            <w:del w:id="1602" w:author="Stephen Michell" w:date="2015-05-28T11:39:00Z">
              <w:r w:rsidR="00A20885" w:rsidDel="00892E19">
                <w:rPr>
                  <w:rFonts w:ascii="Courier New" w:hAnsi="Courier New" w:cs="Courier New"/>
                </w:rPr>
                <w:delText>6</w:delText>
              </w:r>
              <w:r w:rsidR="00C8767D" w:rsidDel="00892E19">
                <w:rPr>
                  <w:rFonts w:ascii="Courier New" w:hAnsi="Courier New" w:cs="Courier New"/>
                </w:rPr>
                <w:delText>1</w:delText>
              </w:r>
            </w:del>
          </w:p>
        </w:tc>
        <w:tc>
          <w:tcPr>
            <w:tcW w:w="1318" w:type="dxa"/>
          </w:tcPr>
          <w:p w14:paraId="266E07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_Ref313948598 \h </w:instrText>
            </w:r>
            <w:r w:rsidRPr="00B35625">
              <w:rPr>
                <w:rFonts w:ascii="Courier New" w:hAnsi="Courier New" w:cs="Courier New"/>
                <w:i/>
                <w:color w:val="0070C0"/>
                <w:u w:val="single"/>
              </w:rPr>
              <w:fldChar w:fldCharType="separate"/>
            </w:r>
            <w:ins w:id="1603" w:author="Stephen Michell" w:date="2016-01-09T20:58:00Z">
              <w:r w:rsidR="006E4376">
                <w:rPr>
                  <w:rFonts w:ascii="Courier New" w:hAnsi="Courier New" w:cs="Courier New"/>
                  <w:b/>
                  <w:bCs/>
                  <w:i/>
                  <w:noProof/>
                  <w:color w:val="0070C0"/>
                  <w:u w:val="single"/>
                </w:rPr>
                <w:t>Error! Bookmark not defined.</w:t>
              </w:r>
            </w:ins>
            <w:del w:id="1604" w:author="Stephen Michell" w:date="2016-01-09T20:50:00Z">
              <w:r w:rsidDel="003C7D50">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40E2C347" w14:textId="77777777" w:rsidTr="00A20885">
        <w:tc>
          <w:tcPr>
            <w:tcW w:w="847" w:type="dxa"/>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7091" w:type="dxa"/>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70" w:type="dxa"/>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318" w:type="dxa"/>
          </w:tcPr>
          <w:p w14:paraId="05E5185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05" w:author="Stephen Michell" w:date="2016-01-09T20:58:00Z">
              <w:r w:rsidR="006E4376">
                <w:rPr>
                  <w:rFonts w:ascii="Courier New" w:hAnsi="Courier New" w:cs="Courier New"/>
                  <w:i/>
                  <w:noProof/>
                  <w:color w:val="0070C0"/>
                  <w:u w:val="single"/>
                </w:rPr>
                <w:t>23</w:t>
              </w:r>
            </w:ins>
            <w:del w:id="1606" w:author="Stephen Michell" w:date="2016-01-09T20:50:00Z">
              <w:r w:rsidDel="003C7D50">
                <w:rPr>
                  <w:rFonts w:ascii="Courier New" w:hAnsi="Courier New" w:cs="Courier New"/>
                  <w:i/>
                  <w:noProof/>
                  <w:color w:val="0070C0"/>
                  <w:u w:val="single"/>
                </w:rPr>
                <w:delText>22</w:delText>
              </w:r>
            </w:del>
            <w:r w:rsidRPr="00B35625">
              <w:rPr>
                <w:rFonts w:ascii="Courier New" w:hAnsi="Courier New" w:cs="Courier New"/>
                <w:i/>
                <w:color w:val="0070C0"/>
                <w:u w:val="single"/>
              </w:rPr>
              <w:fldChar w:fldCharType="end"/>
            </w:r>
          </w:p>
        </w:tc>
      </w:tr>
      <w:tr w:rsidR="00A20885" w:rsidRPr="000F36FA" w14:paraId="47469476" w14:textId="77777777" w:rsidTr="00A20885">
        <w:tc>
          <w:tcPr>
            <w:tcW w:w="847" w:type="dxa"/>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7091" w:type="dxa"/>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70" w:type="dxa"/>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318" w:type="dxa"/>
          </w:tcPr>
          <w:p w14:paraId="5255F9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6E4376">
              <w:rPr>
                <w:rFonts w:ascii="Courier New" w:hAnsi="Courier New" w:cs="Courier New"/>
                <w:i/>
                <w:noProof/>
                <w:color w:val="0070C0"/>
                <w:u w:val="single"/>
              </w:rPr>
              <w:t>54</w:t>
            </w:r>
            <w:r w:rsidRPr="00B35625">
              <w:rPr>
                <w:rFonts w:ascii="Courier New" w:hAnsi="Courier New" w:cs="Courier New"/>
                <w:i/>
                <w:color w:val="0070C0"/>
                <w:u w:val="single"/>
              </w:rPr>
              <w:fldChar w:fldCharType="end"/>
            </w:r>
          </w:p>
        </w:tc>
      </w:tr>
      <w:tr w:rsidR="00A20885" w:rsidRPr="000F36FA" w14:paraId="78DA7DA2" w14:textId="77777777" w:rsidTr="00A20885">
        <w:tc>
          <w:tcPr>
            <w:tcW w:w="847" w:type="dxa"/>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7091" w:type="dxa"/>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70" w:type="dxa"/>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318" w:type="dxa"/>
          </w:tcPr>
          <w:p w14:paraId="0AEE73B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6E4376">
              <w:rPr>
                <w:rFonts w:ascii="Courier New" w:hAnsi="Courier New" w:cs="Courier New"/>
                <w:i/>
                <w:noProof/>
                <w:color w:val="0070C0"/>
                <w:u w:val="single"/>
              </w:rPr>
              <w:t>61</w:t>
            </w:r>
            <w:r w:rsidRPr="00B35625">
              <w:rPr>
                <w:rFonts w:ascii="Courier New" w:hAnsi="Courier New" w:cs="Courier New"/>
                <w:i/>
                <w:color w:val="0070C0"/>
                <w:u w:val="single"/>
              </w:rPr>
              <w:fldChar w:fldCharType="end"/>
            </w:r>
          </w:p>
        </w:tc>
      </w:tr>
      <w:tr w:rsidR="00A20885" w:rsidRPr="000F36FA" w14:paraId="211DE0A4" w14:textId="77777777" w:rsidTr="00A20885">
        <w:tc>
          <w:tcPr>
            <w:tcW w:w="847" w:type="dxa"/>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7091" w:type="dxa"/>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70" w:type="dxa"/>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318" w:type="dxa"/>
          </w:tcPr>
          <w:p w14:paraId="470B8C9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6E4376">
              <w:rPr>
                <w:rFonts w:ascii="Courier New" w:hAnsi="Courier New" w:cs="Courier New"/>
                <w:i/>
                <w:noProof/>
                <w:color w:val="0070C0"/>
                <w:u w:val="single"/>
              </w:rPr>
              <w:t>63</w:t>
            </w:r>
            <w:r w:rsidRPr="00B35625">
              <w:rPr>
                <w:rFonts w:ascii="Courier New" w:hAnsi="Courier New" w:cs="Courier New"/>
                <w:i/>
                <w:color w:val="0070C0"/>
                <w:u w:val="single"/>
              </w:rPr>
              <w:fldChar w:fldCharType="end"/>
            </w:r>
          </w:p>
        </w:tc>
      </w:tr>
      <w:tr w:rsidR="00A20885" w:rsidRPr="000F36FA" w14:paraId="5793168D" w14:textId="77777777" w:rsidTr="00A20885">
        <w:tc>
          <w:tcPr>
            <w:tcW w:w="847" w:type="dxa"/>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7091" w:type="dxa"/>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70" w:type="dxa"/>
          </w:tcPr>
          <w:p w14:paraId="6BFDC25E" w14:textId="77777777" w:rsidR="00A20885" w:rsidRPr="000F36FA" w:rsidRDefault="00A20885" w:rsidP="00A20885">
            <w:pPr>
              <w:pStyle w:val="PlainText"/>
              <w:rPr>
                <w:rFonts w:ascii="Courier New" w:hAnsi="Courier New" w:cs="Courier New"/>
              </w:rPr>
            </w:pPr>
            <w:r>
              <w:rPr>
                <w:rFonts w:ascii="Courier New" w:hAnsi="Courier New" w:cs="Courier New"/>
              </w:rPr>
              <w:t>7.26</w:t>
            </w:r>
          </w:p>
        </w:tc>
        <w:tc>
          <w:tcPr>
            <w:tcW w:w="1318" w:type="dxa"/>
          </w:tcPr>
          <w:p w14:paraId="01168258"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ins w:id="1607" w:author="Stephen Michell" w:date="2016-01-09T20:58:00Z">
              <w:r w:rsidR="006E4376">
                <w:rPr>
                  <w:rFonts w:ascii="Courier New" w:hAnsi="Courier New" w:cs="Courier New"/>
                  <w:i/>
                  <w:noProof/>
                  <w:color w:val="0070C0"/>
                  <w:u w:val="single"/>
                </w:rPr>
                <w:t>138</w:t>
              </w:r>
            </w:ins>
            <w:del w:id="1608" w:author="Stephen Michell" w:date="2016-01-09T20:50:00Z">
              <w:r w:rsidDel="003C7D50">
                <w:rPr>
                  <w:rFonts w:ascii="Courier New" w:hAnsi="Courier New" w:cs="Courier New"/>
                  <w:i/>
                  <w:noProof/>
                  <w:color w:val="0070C0"/>
                  <w:u w:val="single"/>
                </w:rPr>
                <w:delText>139</w:delText>
              </w:r>
            </w:del>
            <w:r>
              <w:rPr>
                <w:rFonts w:ascii="Courier New" w:hAnsi="Courier New" w:cs="Courier New"/>
                <w:i/>
                <w:color w:val="0070C0"/>
                <w:u w:val="single"/>
              </w:rPr>
              <w:fldChar w:fldCharType="end"/>
            </w:r>
          </w:p>
        </w:tc>
      </w:tr>
      <w:tr w:rsidR="00A20885" w:rsidRPr="000F36FA" w14:paraId="6385D32C" w14:textId="77777777" w:rsidTr="00A20885">
        <w:tc>
          <w:tcPr>
            <w:tcW w:w="847" w:type="dxa"/>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7091" w:type="dxa"/>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70" w:type="dxa"/>
          </w:tcPr>
          <w:p w14:paraId="6A4ED862" w14:textId="652B7D31" w:rsidR="00A20885" w:rsidRPr="000F36FA" w:rsidRDefault="00C8767D" w:rsidP="00A20885">
            <w:pPr>
              <w:pStyle w:val="PlainText"/>
              <w:rPr>
                <w:rFonts w:ascii="Courier New" w:hAnsi="Courier New" w:cs="Courier New"/>
              </w:rPr>
            </w:pPr>
            <w:r>
              <w:rPr>
                <w:rFonts w:ascii="Courier New" w:hAnsi="Courier New" w:cs="Courier New"/>
              </w:rPr>
              <w:t>6.44</w:t>
            </w:r>
          </w:p>
        </w:tc>
        <w:tc>
          <w:tcPr>
            <w:tcW w:w="1318" w:type="dxa"/>
          </w:tcPr>
          <w:p w14:paraId="6DD01A1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09" w:author="Stephen Michell" w:date="2016-01-09T20:58:00Z">
              <w:r w:rsidR="006E4376">
                <w:rPr>
                  <w:rFonts w:ascii="Courier New" w:hAnsi="Courier New" w:cs="Courier New"/>
                  <w:i/>
                  <w:noProof/>
                  <w:color w:val="0070C0"/>
                  <w:u w:val="single"/>
                </w:rPr>
                <w:t>82</w:t>
              </w:r>
            </w:ins>
            <w:del w:id="1610" w:author="Stephen Michell" w:date="2016-01-09T20:50:00Z">
              <w:r w:rsidDel="003C7D50">
                <w:rPr>
                  <w:rFonts w:ascii="Courier New" w:hAnsi="Courier New" w:cs="Courier New"/>
                  <w:i/>
                  <w:noProof/>
                  <w:color w:val="0070C0"/>
                  <w:u w:val="single"/>
                </w:rPr>
                <w:delText>81</w:delText>
              </w:r>
            </w:del>
            <w:r w:rsidRPr="00B35625">
              <w:rPr>
                <w:rFonts w:ascii="Courier New" w:hAnsi="Courier New" w:cs="Courier New"/>
                <w:i/>
                <w:color w:val="0070C0"/>
                <w:u w:val="single"/>
              </w:rPr>
              <w:fldChar w:fldCharType="end"/>
            </w:r>
          </w:p>
        </w:tc>
      </w:tr>
      <w:tr w:rsidR="00A20885" w:rsidRPr="000F36FA" w14:paraId="664FC677" w14:textId="77777777" w:rsidTr="00A20885">
        <w:tc>
          <w:tcPr>
            <w:tcW w:w="847" w:type="dxa"/>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7091" w:type="dxa"/>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70" w:type="dxa"/>
          </w:tcPr>
          <w:p w14:paraId="6955253D" w14:textId="42066B05"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2</w:t>
            </w:r>
          </w:p>
        </w:tc>
        <w:tc>
          <w:tcPr>
            <w:tcW w:w="1318" w:type="dxa"/>
          </w:tcPr>
          <w:p w14:paraId="0282930B"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_Ref353451574 \h </w:instrText>
            </w:r>
            <w:r>
              <w:rPr>
                <w:rFonts w:ascii="Courier New" w:hAnsi="Courier New" w:cs="Courier New"/>
                <w:i/>
                <w:color w:val="0070C0"/>
                <w:u w:val="single"/>
              </w:rPr>
            </w:r>
            <w:r>
              <w:rPr>
                <w:rFonts w:ascii="Courier New" w:hAnsi="Courier New" w:cs="Courier New"/>
                <w:i/>
                <w:color w:val="0070C0"/>
                <w:u w:val="single"/>
              </w:rPr>
              <w:fldChar w:fldCharType="separate"/>
            </w:r>
            <w:ins w:id="1611" w:author="Stephen Michell" w:date="2016-01-09T20:58:00Z">
              <w:r w:rsidR="006E4376">
                <w:rPr>
                  <w:rFonts w:ascii="Courier New" w:hAnsi="Courier New" w:cs="Courier New"/>
                  <w:i/>
                  <w:noProof/>
                  <w:color w:val="0070C0"/>
                  <w:u w:val="single"/>
                </w:rPr>
                <w:t>136</w:t>
              </w:r>
            </w:ins>
            <w:del w:id="1612" w:author="Stephen Michell" w:date="2016-01-09T20:50:00Z">
              <w:r w:rsidDel="003C7D50">
                <w:rPr>
                  <w:rFonts w:ascii="Courier New" w:hAnsi="Courier New" w:cs="Courier New"/>
                  <w:i/>
                  <w:noProof/>
                  <w:color w:val="0070C0"/>
                  <w:u w:val="single"/>
                </w:rPr>
                <w:delText>137</w:delText>
              </w:r>
            </w:del>
            <w:r>
              <w:rPr>
                <w:rFonts w:ascii="Courier New" w:hAnsi="Courier New" w:cs="Courier New"/>
                <w:i/>
                <w:color w:val="0070C0"/>
                <w:u w:val="single"/>
              </w:rPr>
              <w:fldChar w:fldCharType="end"/>
            </w:r>
          </w:p>
        </w:tc>
      </w:tr>
      <w:tr w:rsidR="00A20885" w:rsidRPr="000F36FA" w14:paraId="4643F7BC" w14:textId="77777777" w:rsidTr="00A20885">
        <w:tc>
          <w:tcPr>
            <w:tcW w:w="847" w:type="dxa"/>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7091" w:type="dxa"/>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70" w:type="dxa"/>
          </w:tcPr>
          <w:p w14:paraId="7F210E7A" w14:textId="0133646D" w:rsidR="00A20885" w:rsidRPr="000F36FA" w:rsidRDefault="00370566" w:rsidP="00A20885">
            <w:pPr>
              <w:pStyle w:val="PlainText"/>
              <w:rPr>
                <w:rFonts w:ascii="Courier New" w:hAnsi="Courier New" w:cs="Courier New"/>
              </w:rPr>
            </w:pPr>
            <w:r>
              <w:rPr>
                <w:rFonts w:ascii="Courier New" w:hAnsi="Courier New" w:cs="Courier New"/>
              </w:rPr>
              <w:t>7.31</w:t>
            </w:r>
          </w:p>
        </w:tc>
        <w:tc>
          <w:tcPr>
            <w:tcW w:w="1318" w:type="dxa"/>
          </w:tcPr>
          <w:p w14:paraId="32356A83"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_Ref353453358 \h </w:instrText>
            </w:r>
            <w:r>
              <w:rPr>
                <w:rFonts w:ascii="Courier New" w:hAnsi="Courier New" w:cs="Courier New"/>
                <w:i/>
                <w:color w:val="0070C0"/>
                <w:u w:val="single"/>
              </w:rPr>
              <w:fldChar w:fldCharType="separate"/>
            </w:r>
            <w:ins w:id="1613" w:author="Stephen Michell" w:date="2016-01-09T20:58:00Z">
              <w:r w:rsidR="006E4376">
                <w:rPr>
                  <w:rFonts w:ascii="Courier New" w:hAnsi="Courier New" w:cs="Courier New"/>
                  <w:b/>
                  <w:bCs/>
                  <w:i/>
                  <w:noProof/>
                  <w:color w:val="0070C0"/>
                  <w:u w:val="single"/>
                </w:rPr>
                <w:t>Error! Bookmark not defined.</w:t>
              </w:r>
            </w:ins>
            <w:del w:id="1614" w:author="Stephen Michell" w:date="2016-01-09T20:50:00Z">
              <w:r w:rsidDel="003C7D50">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20885" w:rsidRPr="000F36FA" w14:paraId="08D27EF4" w14:textId="77777777" w:rsidTr="00A20885">
        <w:tc>
          <w:tcPr>
            <w:tcW w:w="847"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7091" w:type="dxa"/>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70"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318" w:type="dxa"/>
          </w:tcPr>
          <w:p w14:paraId="15CD877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6E4376">
              <w:rPr>
                <w:rFonts w:ascii="Courier New" w:hAnsi="Courier New" w:cs="Courier New"/>
                <w:i/>
                <w:noProof/>
                <w:color w:val="0070C0"/>
                <w:u w:val="single"/>
              </w:rPr>
              <w:t>56</w:t>
            </w:r>
            <w:r w:rsidRPr="00B35625">
              <w:rPr>
                <w:rFonts w:ascii="Courier New" w:hAnsi="Courier New" w:cs="Courier New"/>
                <w:i/>
                <w:color w:val="0070C0"/>
                <w:u w:val="single"/>
              </w:rPr>
              <w:fldChar w:fldCharType="end"/>
            </w:r>
          </w:p>
        </w:tc>
      </w:tr>
      <w:tr w:rsidR="00A20885" w:rsidRPr="000F36FA" w14:paraId="30273A7D" w14:textId="77777777" w:rsidTr="00A20885">
        <w:tc>
          <w:tcPr>
            <w:tcW w:w="847"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7091" w:type="dxa"/>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70"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318" w:type="dxa"/>
          </w:tcPr>
          <w:p w14:paraId="2AC3AF4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6E4376">
              <w:rPr>
                <w:rFonts w:ascii="Courier New" w:hAnsi="Courier New" w:cs="Courier New"/>
                <w:i/>
                <w:noProof/>
                <w:color w:val="0070C0"/>
                <w:u w:val="single"/>
              </w:rPr>
              <w:t>60</w:t>
            </w:r>
            <w:r w:rsidRPr="00B35625">
              <w:rPr>
                <w:rFonts w:ascii="Courier New" w:hAnsi="Courier New" w:cs="Courier New"/>
                <w:i/>
                <w:color w:val="0070C0"/>
                <w:u w:val="single"/>
              </w:rPr>
              <w:fldChar w:fldCharType="end"/>
            </w:r>
          </w:p>
        </w:tc>
      </w:tr>
      <w:tr w:rsidR="00A20885" w:rsidRPr="000F36FA" w14:paraId="7765CA43" w14:textId="77777777" w:rsidTr="00A20885">
        <w:tc>
          <w:tcPr>
            <w:tcW w:w="847" w:type="dxa"/>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[EWF]</w:t>
            </w:r>
          </w:p>
        </w:tc>
        <w:tc>
          <w:tcPr>
            <w:tcW w:w="7091" w:type="dxa"/>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Undefined </w:t>
            </w:r>
            <w:proofErr w:type="spellStart"/>
            <w:r w:rsidRPr="000F36FA">
              <w:rPr>
                <w:rFonts w:ascii="Courier New" w:hAnsi="Courier New" w:cs="Courier New"/>
              </w:rPr>
              <w:t>Behaviour</w:t>
            </w:r>
            <w:proofErr w:type="spellEnd"/>
          </w:p>
        </w:tc>
        <w:tc>
          <w:tcPr>
            <w:tcW w:w="1170" w:type="dxa"/>
          </w:tcPr>
          <w:p w14:paraId="0F82BB56" w14:textId="383A5B5C" w:rsidR="00A20885" w:rsidRPr="000F36FA" w:rsidRDefault="00370566" w:rsidP="00A20885">
            <w:pPr>
              <w:pStyle w:val="PlainText"/>
              <w:rPr>
                <w:rFonts w:ascii="Courier New" w:hAnsi="Courier New" w:cs="Courier New"/>
              </w:rPr>
            </w:pPr>
            <w:r>
              <w:rPr>
                <w:rFonts w:ascii="Courier New" w:hAnsi="Courier New" w:cs="Courier New"/>
              </w:rPr>
              <w:t>6.53</w:t>
            </w:r>
          </w:p>
        </w:tc>
        <w:tc>
          <w:tcPr>
            <w:tcW w:w="1318" w:type="dxa"/>
          </w:tcPr>
          <w:p w14:paraId="25598C3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15" w:author="Stephen Michell" w:date="2016-01-09T20:58:00Z">
              <w:r w:rsidR="006E4376">
                <w:rPr>
                  <w:rFonts w:ascii="Courier New" w:hAnsi="Courier New" w:cs="Courier New"/>
                  <w:i/>
                  <w:noProof/>
                  <w:color w:val="0070C0"/>
                  <w:u w:val="single"/>
                </w:rPr>
                <w:t>95</w:t>
              </w:r>
            </w:ins>
            <w:del w:id="1616" w:author="Stephen Michell" w:date="2016-01-09T20:50:00Z">
              <w:r w:rsidDel="003C7D50">
                <w:rPr>
                  <w:rFonts w:ascii="Courier New" w:hAnsi="Courier New" w:cs="Courier New"/>
                  <w:i/>
                  <w:noProof/>
                  <w:color w:val="0070C0"/>
                  <w:u w:val="single"/>
                </w:rPr>
                <w:delText>94</w:delText>
              </w:r>
            </w:del>
            <w:r w:rsidRPr="00B35625">
              <w:rPr>
                <w:rFonts w:ascii="Courier New" w:hAnsi="Courier New" w:cs="Courier New"/>
                <w:i/>
                <w:color w:val="0070C0"/>
                <w:u w:val="single"/>
              </w:rPr>
              <w:fldChar w:fldCharType="end"/>
            </w:r>
          </w:p>
        </w:tc>
      </w:tr>
      <w:tr w:rsidR="00A20885" w:rsidRPr="000F36FA" w14:paraId="7AE1A464" w14:textId="77777777" w:rsidTr="00A20885">
        <w:tc>
          <w:tcPr>
            <w:tcW w:w="847" w:type="dxa"/>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7091" w:type="dxa"/>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70" w:type="dxa"/>
          </w:tcPr>
          <w:p w14:paraId="36E0B30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7.18</w:t>
            </w:r>
          </w:p>
        </w:tc>
        <w:tc>
          <w:tcPr>
            <w:tcW w:w="1318" w:type="dxa"/>
          </w:tcPr>
          <w:p w14:paraId="65409D5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_Ref313948741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17" w:author="Stephen Michell" w:date="2016-01-09T20:58:00Z">
              <w:r w:rsidR="006E4376">
                <w:rPr>
                  <w:rFonts w:ascii="Courier New" w:hAnsi="Courier New" w:cs="Courier New"/>
                  <w:i/>
                  <w:noProof/>
                  <w:color w:val="0070C0"/>
                  <w:u w:val="single"/>
                </w:rPr>
                <w:t>129</w:t>
              </w:r>
            </w:ins>
            <w:del w:id="1618" w:author="Stephen Michell" w:date="2016-01-09T20:50:00Z">
              <w:r w:rsidDel="003C7D50">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44AE820F" w14:textId="77777777" w:rsidTr="00A20885">
        <w:tc>
          <w:tcPr>
            <w:tcW w:w="847" w:type="dxa"/>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7091" w:type="dxa"/>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Implementation-defined </w:t>
            </w:r>
            <w:proofErr w:type="spellStart"/>
            <w:r w:rsidRPr="000F36FA">
              <w:rPr>
                <w:rFonts w:ascii="Courier New" w:hAnsi="Courier New" w:cs="Courier New"/>
              </w:rPr>
              <w:t>Behaviour</w:t>
            </w:r>
            <w:proofErr w:type="spellEnd"/>
          </w:p>
        </w:tc>
        <w:tc>
          <w:tcPr>
            <w:tcW w:w="1170" w:type="dxa"/>
          </w:tcPr>
          <w:p w14:paraId="5018EB7D" w14:textId="060DDC00" w:rsidR="00A20885" w:rsidRPr="000F36FA" w:rsidRDefault="00370566" w:rsidP="00A20885">
            <w:pPr>
              <w:pStyle w:val="PlainText"/>
              <w:rPr>
                <w:rFonts w:ascii="Courier New" w:hAnsi="Courier New" w:cs="Courier New"/>
              </w:rPr>
            </w:pPr>
            <w:r>
              <w:rPr>
                <w:rFonts w:ascii="Courier New" w:hAnsi="Courier New" w:cs="Courier New"/>
              </w:rPr>
              <w:t>6.54</w:t>
            </w:r>
          </w:p>
        </w:tc>
        <w:tc>
          <w:tcPr>
            <w:tcW w:w="1318" w:type="dxa"/>
          </w:tcPr>
          <w:p w14:paraId="670EFA8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19" w:author="Stephen Michell" w:date="2016-01-09T20:58:00Z">
              <w:r w:rsidR="006E4376">
                <w:rPr>
                  <w:rFonts w:ascii="Courier New" w:hAnsi="Courier New" w:cs="Courier New"/>
                  <w:i/>
                  <w:noProof/>
                  <w:color w:val="0070C0"/>
                  <w:u w:val="single"/>
                </w:rPr>
                <w:t>96</w:t>
              </w:r>
            </w:ins>
            <w:del w:id="1620" w:author="Stephen Michell" w:date="2016-01-09T20:50:00Z">
              <w:r w:rsidDel="003C7D50">
                <w:rPr>
                  <w:rFonts w:ascii="Courier New" w:hAnsi="Courier New" w:cs="Courier New"/>
                  <w:i/>
                  <w:noProof/>
                  <w:color w:val="0070C0"/>
                  <w:u w:val="single"/>
                </w:rPr>
                <w:delText>95</w:delText>
              </w:r>
            </w:del>
            <w:r w:rsidRPr="00B35625">
              <w:rPr>
                <w:rFonts w:ascii="Courier New" w:hAnsi="Courier New" w:cs="Courier New"/>
                <w:i/>
                <w:color w:val="0070C0"/>
                <w:u w:val="single"/>
              </w:rPr>
              <w:fldChar w:fldCharType="end"/>
            </w:r>
          </w:p>
        </w:tc>
      </w:tr>
      <w:tr w:rsidR="00A20885" w:rsidRPr="000F36FA" w14:paraId="2ACECF58" w14:textId="77777777" w:rsidTr="00A20885">
        <w:tc>
          <w:tcPr>
            <w:tcW w:w="847" w:type="dxa"/>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7091" w:type="dxa"/>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70" w:type="dxa"/>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318" w:type="dxa"/>
          </w:tcPr>
          <w:p w14:paraId="46A108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6E4376">
              <w:rPr>
                <w:rFonts w:ascii="Courier New" w:hAnsi="Courier New" w:cs="Courier New"/>
                <w:i/>
                <w:noProof/>
                <w:color w:val="0070C0"/>
                <w:u w:val="single"/>
              </w:rPr>
              <w:t>34</w:t>
            </w:r>
            <w:r w:rsidRPr="00B35625">
              <w:rPr>
                <w:rFonts w:ascii="Courier New" w:hAnsi="Courier New" w:cs="Courier New"/>
                <w:i/>
                <w:color w:val="0070C0"/>
                <w:u w:val="single"/>
              </w:rPr>
              <w:fldChar w:fldCharType="end"/>
            </w:r>
          </w:p>
        </w:tc>
      </w:tr>
      <w:tr w:rsidR="00A20885" w:rsidRPr="000F36FA" w14:paraId="59C94F68" w14:textId="77777777" w:rsidTr="00A20885">
        <w:tc>
          <w:tcPr>
            <w:tcW w:w="847" w:type="dxa"/>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7091" w:type="dxa"/>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70" w:type="dxa"/>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318" w:type="dxa"/>
          </w:tcPr>
          <w:p w14:paraId="3EDDB0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21" w:author="Stephen Michell" w:date="2016-01-09T20:58:00Z">
              <w:r w:rsidR="006E4376">
                <w:rPr>
                  <w:rFonts w:ascii="Courier New" w:hAnsi="Courier New" w:cs="Courier New"/>
                  <w:i/>
                  <w:noProof/>
                  <w:color w:val="0070C0"/>
                  <w:u w:val="single"/>
                </w:rPr>
                <w:t>21</w:t>
              </w:r>
            </w:ins>
            <w:del w:id="1622" w:author="Stephen Michell" w:date="2016-01-09T20:50:00Z">
              <w:r w:rsidDel="003C7D50">
                <w:rPr>
                  <w:rFonts w:ascii="Courier New" w:hAnsi="Courier New" w:cs="Courier New"/>
                  <w:i/>
                  <w:noProof/>
                  <w:color w:val="0070C0"/>
                  <w:u w:val="single"/>
                </w:rPr>
                <w:delText>20</w:delText>
              </w:r>
            </w:del>
            <w:r w:rsidRPr="00B35625">
              <w:rPr>
                <w:rFonts w:ascii="Courier New" w:hAnsi="Courier New" w:cs="Courier New"/>
                <w:i/>
                <w:color w:val="0070C0"/>
                <w:u w:val="single"/>
              </w:rPr>
              <w:fldChar w:fldCharType="end"/>
            </w:r>
          </w:p>
        </w:tc>
      </w:tr>
      <w:tr w:rsidR="00A20885" w:rsidRPr="000F36FA" w14:paraId="151772D6" w14:textId="77777777" w:rsidTr="00A20885">
        <w:tc>
          <w:tcPr>
            <w:tcW w:w="847" w:type="dxa"/>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7091" w:type="dxa"/>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70" w:type="dxa"/>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318" w:type="dxa"/>
          </w:tcPr>
          <w:p w14:paraId="3DC3A18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6E4376">
              <w:rPr>
                <w:rFonts w:ascii="Courier New" w:hAnsi="Courier New" w:cs="Courier New"/>
                <w:i/>
                <w:noProof/>
                <w:color w:val="0070C0"/>
                <w:u w:val="single"/>
              </w:rPr>
              <w:t>67</w:t>
            </w:r>
            <w:r w:rsidRPr="00B35625">
              <w:rPr>
                <w:rFonts w:ascii="Courier New" w:hAnsi="Courier New" w:cs="Courier New"/>
                <w:i/>
                <w:color w:val="0070C0"/>
                <w:u w:val="single"/>
              </w:rPr>
              <w:fldChar w:fldCharType="end"/>
            </w:r>
          </w:p>
        </w:tc>
      </w:tr>
      <w:tr w:rsidR="00A20885" w:rsidRPr="000F36FA" w14:paraId="0785BCA9" w14:textId="77777777" w:rsidTr="00A20885">
        <w:tc>
          <w:tcPr>
            <w:tcW w:w="847" w:type="dxa"/>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7091" w:type="dxa"/>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70" w:type="dxa"/>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318" w:type="dxa"/>
          </w:tcPr>
          <w:p w14:paraId="685E5F9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23" w:author="Stephen Michell" w:date="2016-01-09T20:58:00Z">
              <w:r w:rsidR="006E4376">
                <w:rPr>
                  <w:rFonts w:ascii="Courier New" w:hAnsi="Courier New" w:cs="Courier New"/>
                  <w:i/>
                  <w:noProof/>
                  <w:color w:val="0070C0"/>
                  <w:u w:val="single"/>
                </w:rPr>
                <w:t>24</w:t>
              </w:r>
            </w:ins>
            <w:del w:id="1624" w:author="Stephen Michell" w:date="2016-01-09T20:50:00Z">
              <w:r w:rsidDel="003C7D50">
                <w:rPr>
                  <w:rFonts w:ascii="Courier New" w:hAnsi="Courier New" w:cs="Courier New"/>
                  <w:i/>
                  <w:noProof/>
                  <w:color w:val="0070C0"/>
                  <w:u w:val="single"/>
                </w:rPr>
                <w:delText>23</w:delText>
              </w:r>
            </w:del>
            <w:r w:rsidRPr="00B35625">
              <w:rPr>
                <w:rFonts w:ascii="Courier New" w:hAnsi="Courier New" w:cs="Courier New"/>
                <w:i/>
                <w:color w:val="0070C0"/>
                <w:u w:val="single"/>
              </w:rPr>
              <w:fldChar w:fldCharType="end"/>
            </w:r>
          </w:p>
        </w:tc>
      </w:tr>
      <w:tr w:rsidR="00A20885" w:rsidRPr="000F36FA" w14:paraId="60F7B014" w14:textId="77777777" w:rsidTr="00A20885">
        <w:tc>
          <w:tcPr>
            <w:tcW w:w="847" w:type="dxa"/>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7091" w:type="dxa"/>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70" w:type="dxa"/>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318" w:type="dxa"/>
          </w:tcPr>
          <w:p w14:paraId="73B0CE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25" w:author="Stephen Michell" w:date="2016-01-09T20:58:00Z">
              <w:r w:rsidR="006E4376">
                <w:rPr>
                  <w:rFonts w:ascii="Courier New" w:hAnsi="Courier New" w:cs="Courier New"/>
                  <w:i/>
                  <w:noProof/>
                  <w:color w:val="0070C0"/>
                  <w:u w:val="single"/>
                </w:rPr>
                <w:t>29</w:t>
              </w:r>
            </w:ins>
            <w:del w:id="1626" w:author="Stephen Michell" w:date="2016-01-09T20:50:00Z">
              <w:r w:rsidDel="003C7D50">
                <w:rPr>
                  <w:rFonts w:ascii="Courier New" w:hAnsi="Courier New" w:cs="Courier New"/>
                  <w:i/>
                  <w:noProof/>
                  <w:color w:val="0070C0"/>
                  <w:u w:val="single"/>
                </w:rPr>
                <w:delText>28</w:delText>
              </w:r>
            </w:del>
            <w:r w:rsidRPr="00B35625">
              <w:rPr>
                <w:rFonts w:ascii="Courier New" w:hAnsi="Courier New" w:cs="Courier New"/>
                <w:i/>
                <w:color w:val="0070C0"/>
                <w:u w:val="single"/>
              </w:rPr>
              <w:fldChar w:fldCharType="end"/>
            </w:r>
          </w:p>
        </w:tc>
      </w:tr>
      <w:tr w:rsidR="00A20885" w:rsidRPr="000F36FA" w14:paraId="67059FC9" w14:textId="77777777" w:rsidTr="00A20885">
        <w:tc>
          <w:tcPr>
            <w:tcW w:w="847" w:type="dxa"/>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7091" w:type="dxa"/>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70" w:type="dxa"/>
          </w:tcPr>
          <w:p w14:paraId="4ED712F2" w14:textId="364E9B26" w:rsidR="00A20885" w:rsidRPr="000F36FA" w:rsidRDefault="00370566" w:rsidP="00A20885">
            <w:pPr>
              <w:pStyle w:val="PlainText"/>
              <w:rPr>
                <w:rFonts w:ascii="Courier New" w:hAnsi="Courier New" w:cs="Courier New"/>
              </w:rPr>
            </w:pPr>
            <w:r>
              <w:rPr>
                <w:rFonts w:ascii="Courier New" w:hAnsi="Courier New" w:cs="Courier New"/>
              </w:rPr>
              <w:t>6.47</w:t>
            </w:r>
          </w:p>
        </w:tc>
        <w:tc>
          <w:tcPr>
            <w:tcW w:w="1318" w:type="dxa"/>
          </w:tcPr>
          <w:p w14:paraId="2BFEBF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27" w:author="Stephen Michell" w:date="2016-01-09T20:58:00Z">
              <w:r w:rsidR="006E4376">
                <w:rPr>
                  <w:rFonts w:ascii="Courier New" w:hAnsi="Courier New" w:cs="Courier New"/>
                  <w:i/>
                  <w:noProof/>
                  <w:color w:val="0070C0"/>
                  <w:u w:val="single"/>
                </w:rPr>
                <w:t>87</w:t>
              </w:r>
            </w:ins>
            <w:del w:id="1628" w:author="Stephen Michell" w:date="2016-01-09T20:50:00Z">
              <w:r w:rsidDel="003C7D50">
                <w:rPr>
                  <w:rFonts w:ascii="Courier New" w:hAnsi="Courier New" w:cs="Courier New"/>
                  <w:i/>
                  <w:noProof/>
                  <w:color w:val="0070C0"/>
                  <w:u w:val="single"/>
                </w:rPr>
                <w:delText>86</w:delText>
              </w:r>
            </w:del>
            <w:r w:rsidRPr="00B35625">
              <w:rPr>
                <w:rFonts w:ascii="Courier New" w:hAnsi="Courier New" w:cs="Courier New"/>
                <w:i/>
                <w:color w:val="0070C0"/>
                <w:u w:val="single"/>
              </w:rPr>
              <w:fldChar w:fldCharType="end"/>
            </w:r>
          </w:p>
        </w:tc>
      </w:tr>
      <w:tr w:rsidR="00A20885" w:rsidRPr="000F36FA" w14:paraId="3BF52B0F" w14:textId="77777777" w:rsidTr="00A20885">
        <w:tc>
          <w:tcPr>
            <w:tcW w:w="847" w:type="dxa"/>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7091" w:type="dxa"/>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70" w:type="dxa"/>
          </w:tcPr>
          <w:p w14:paraId="26849A3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7.11</w:t>
            </w:r>
          </w:p>
        </w:tc>
        <w:tc>
          <w:tcPr>
            <w:tcW w:w="1318" w:type="dxa"/>
          </w:tcPr>
          <w:p w14:paraId="481DD8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29" w:author="Stephen Michell" w:date="2016-01-09T20:58:00Z">
              <w:r w:rsidR="006E4376">
                <w:rPr>
                  <w:rFonts w:ascii="Courier New" w:hAnsi="Courier New" w:cs="Courier New"/>
                  <w:i/>
                  <w:noProof/>
                  <w:color w:val="0070C0"/>
                  <w:u w:val="single"/>
                </w:rPr>
                <w:t>119</w:t>
              </w:r>
            </w:ins>
            <w:del w:id="1630" w:author="Stephen Michell" w:date="2016-01-09T20:50:00Z">
              <w:r w:rsidDel="003C7D50">
                <w:rPr>
                  <w:rFonts w:ascii="Courier New" w:hAnsi="Courier New" w:cs="Courier New"/>
                  <w:i/>
                  <w:noProof/>
                  <w:color w:val="0070C0"/>
                  <w:u w:val="single"/>
                </w:rPr>
                <w:delText>120</w:delText>
              </w:r>
            </w:del>
            <w:r w:rsidRPr="00B35625">
              <w:rPr>
                <w:rFonts w:ascii="Courier New" w:hAnsi="Courier New" w:cs="Courier New"/>
                <w:i/>
                <w:color w:val="0070C0"/>
                <w:u w:val="single"/>
              </w:rPr>
              <w:fldChar w:fldCharType="end"/>
            </w:r>
          </w:p>
        </w:tc>
      </w:tr>
      <w:tr w:rsidR="00A20885" w:rsidRPr="000F36FA" w14:paraId="5FCF46D1" w14:textId="77777777" w:rsidTr="00A20885">
        <w:tc>
          <w:tcPr>
            <w:tcW w:w="847" w:type="dxa"/>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7091" w:type="dxa"/>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70" w:type="dxa"/>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318" w:type="dxa"/>
          </w:tcPr>
          <w:p w14:paraId="3D7F82F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31" w:author="Stephen Michell" w:date="2016-01-09T20:58:00Z">
              <w:r w:rsidR="006E4376">
                <w:rPr>
                  <w:rFonts w:ascii="Courier New" w:hAnsi="Courier New" w:cs="Courier New"/>
                  <w:i/>
                  <w:noProof/>
                  <w:color w:val="0070C0"/>
                  <w:u w:val="single"/>
                </w:rPr>
                <w:t>11</w:t>
              </w:r>
            </w:ins>
            <w:del w:id="1632" w:author="Stephen Michell" w:date="2016-01-09T20:50:00Z">
              <w:r w:rsidDel="003C7D50">
                <w:rPr>
                  <w:rFonts w:ascii="Courier New" w:hAnsi="Courier New" w:cs="Courier New"/>
                  <w:i/>
                  <w:noProof/>
                  <w:color w:val="0070C0"/>
                  <w:u w:val="single"/>
                </w:rPr>
                <w:delText>12</w:delText>
              </w:r>
            </w:del>
            <w:r w:rsidRPr="00B35625">
              <w:rPr>
                <w:rFonts w:ascii="Courier New" w:hAnsi="Courier New" w:cs="Courier New"/>
                <w:i/>
                <w:color w:val="0070C0"/>
                <w:u w:val="single"/>
              </w:rPr>
              <w:fldChar w:fldCharType="end"/>
            </w:r>
          </w:p>
        </w:tc>
      </w:tr>
      <w:tr w:rsidR="00A20885" w:rsidRPr="000F36FA" w14:paraId="10A8DDD4" w14:textId="77777777" w:rsidTr="00A20885">
        <w:tc>
          <w:tcPr>
            <w:tcW w:w="847" w:type="dxa"/>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7091" w:type="dxa"/>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70" w:type="dxa"/>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318" w:type="dxa"/>
          </w:tcPr>
          <w:p w14:paraId="5B8B78D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6E4376">
              <w:rPr>
                <w:rFonts w:ascii="Courier New" w:hAnsi="Courier New" w:cs="Courier New"/>
                <w:i/>
                <w:noProof/>
                <w:color w:val="0070C0"/>
                <w:u w:val="single"/>
              </w:rPr>
              <w:t>47</w:t>
            </w:r>
            <w:r w:rsidRPr="00B35625">
              <w:rPr>
                <w:rFonts w:ascii="Courier New" w:hAnsi="Courier New" w:cs="Courier New"/>
                <w:i/>
                <w:color w:val="0070C0"/>
                <w:u w:val="single"/>
              </w:rPr>
              <w:fldChar w:fldCharType="end"/>
            </w:r>
          </w:p>
        </w:tc>
      </w:tr>
      <w:tr w:rsidR="00A20885" w:rsidRPr="000F36FA" w14:paraId="6F3DE89B" w14:textId="77777777" w:rsidTr="00A20885">
        <w:tc>
          <w:tcPr>
            <w:tcW w:w="847" w:type="dxa"/>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7091" w:type="dxa"/>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70" w:type="dxa"/>
          </w:tcPr>
          <w:p w14:paraId="0091EE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7.4</w:t>
            </w:r>
          </w:p>
        </w:tc>
        <w:tc>
          <w:tcPr>
            <w:tcW w:w="1318" w:type="dxa"/>
          </w:tcPr>
          <w:p w14:paraId="797742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_Ref313956903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33" w:author="Stephen Michell" w:date="2016-01-09T20:58:00Z">
              <w:r w:rsidR="006E4376">
                <w:rPr>
                  <w:rFonts w:ascii="Courier New" w:hAnsi="Courier New" w:cs="Courier New"/>
                  <w:i/>
                  <w:noProof/>
                  <w:color w:val="0070C0"/>
                  <w:u w:val="single"/>
                </w:rPr>
                <w:t>111</w:t>
              </w:r>
            </w:ins>
            <w:del w:id="1634" w:author="Stephen Michell" w:date="2016-01-09T20:50:00Z">
              <w:r w:rsidDel="003C7D50">
                <w:rPr>
                  <w:rFonts w:ascii="Courier New" w:hAnsi="Courier New" w:cs="Courier New"/>
                  <w:i/>
                  <w:noProof/>
                  <w:color w:val="0070C0"/>
                  <w:u w:val="single"/>
                </w:rPr>
                <w:delText>112</w:delText>
              </w:r>
            </w:del>
            <w:r w:rsidRPr="00B35625">
              <w:rPr>
                <w:rFonts w:ascii="Courier New" w:hAnsi="Courier New" w:cs="Courier New"/>
                <w:i/>
                <w:color w:val="0070C0"/>
                <w:u w:val="single"/>
              </w:rPr>
              <w:fldChar w:fldCharType="end"/>
            </w:r>
          </w:p>
        </w:tc>
      </w:tr>
      <w:tr w:rsidR="00A20885" w:rsidRPr="000F36FA" w14:paraId="774309B9" w14:textId="77777777" w:rsidTr="00A20885">
        <w:tc>
          <w:tcPr>
            <w:tcW w:w="847" w:type="dxa"/>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7091" w:type="dxa"/>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70" w:type="dxa"/>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318" w:type="dxa"/>
          </w:tcPr>
          <w:p w14:paraId="7E35F69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6E4376">
              <w:rPr>
                <w:rFonts w:ascii="Courier New" w:hAnsi="Courier New" w:cs="Courier New"/>
                <w:i/>
                <w:noProof/>
                <w:color w:val="0070C0"/>
                <w:u w:val="single"/>
              </w:rPr>
              <w:t>50</w:t>
            </w:r>
            <w:r w:rsidRPr="00B35625">
              <w:rPr>
                <w:rFonts w:ascii="Courier New" w:hAnsi="Courier New" w:cs="Courier New"/>
                <w:i/>
                <w:color w:val="0070C0"/>
                <w:u w:val="single"/>
              </w:rPr>
              <w:fldChar w:fldCharType="end"/>
            </w:r>
          </w:p>
        </w:tc>
      </w:tr>
      <w:tr w:rsidR="00A20885" w:rsidRPr="000F36FA" w14:paraId="7E3040DA" w14:textId="77777777" w:rsidTr="00A20885">
        <w:tc>
          <w:tcPr>
            <w:tcW w:w="847" w:type="dxa"/>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7091" w:type="dxa"/>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70" w:type="dxa"/>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318" w:type="dxa"/>
          </w:tcPr>
          <w:p w14:paraId="7725BF7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6E4376">
              <w:rPr>
                <w:rFonts w:ascii="Courier New" w:hAnsi="Courier New" w:cs="Courier New"/>
                <w:i/>
                <w:noProof/>
                <w:color w:val="0070C0"/>
                <w:u w:val="single"/>
              </w:rPr>
              <w:t>45</w:t>
            </w:r>
            <w:r w:rsidRPr="00B35625">
              <w:rPr>
                <w:rFonts w:ascii="Courier New" w:hAnsi="Courier New" w:cs="Courier New"/>
                <w:i/>
                <w:color w:val="0070C0"/>
                <w:u w:val="single"/>
              </w:rPr>
              <w:fldChar w:fldCharType="end"/>
            </w:r>
          </w:p>
        </w:tc>
      </w:tr>
      <w:tr w:rsidR="00A20885" w:rsidRPr="000F36FA" w14:paraId="73F358CC" w14:textId="77777777" w:rsidTr="00A20885">
        <w:tc>
          <w:tcPr>
            <w:tcW w:w="847" w:type="dxa"/>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7091" w:type="dxa"/>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Extra </w:t>
            </w:r>
            <w:proofErr w:type="spellStart"/>
            <w:r w:rsidRPr="000F36FA">
              <w:rPr>
                <w:rFonts w:ascii="Courier New" w:hAnsi="Courier New" w:cs="Courier New"/>
              </w:rPr>
              <w:t>Intrinsics</w:t>
            </w:r>
            <w:proofErr w:type="spellEnd"/>
          </w:p>
        </w:tc>
        <w:tc>
          <w:tcPr>
            <w:tcW w:w="1170" w:type="dxa"/>
          </w:tcPr>
          <w:p w14:paraId="5FAD8933" w14:textId="597BF822" w:rsidR="00A20885" w:rsidRPr="000F36FA" w:rsidRDefault="00370566" w:rsidP="00A20885">
            <w:pPr>
              <w:pStyle w:val="PlainText"/>
              <w:rPr>
                <w:rFonts w:ascii="Courier New" w:hAnsi="Courier New" w:cs="Courier New"/>
              </w:rPr>
            </w:pPr>
            <w:r>
              <w:rPr>
                <w:rFonts w:ascii="Courier New" w:hAnsi="Courier New" w:cs="Courier New"/>
              </w:rPr>
              <w:t>6.42</w:t>
            </w:r>
          </w:p>
        </w:tc>
        <w:tc>
          <w:tcPr>
            <w:tcW w:w="1318" w:type="dxa"/>
          </w:tcPr>
          <w:p w14:paraId="1F75596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35" w:author="Stephen Michell" w:date="2016-01-09T20:58:00Z">
              <w:r w:rsidR="006E4376">
                <w:rPr>
                  <w:rFonts w:ascii="Courier New" w:hAnsi="Courier New" w:cs="Courier New"/>
                  <w:i/>
                  <w:noProof/>
                  <w:color w:val="0070C0"/>
                  <w:u w:val="single"/>
                </w:rPr>
                <w:t>80</w:t>
              </w:r>
            </w:ins>
            <w:del w:id="1636" w:author="Stephen Michell" w:date="2016-01-09T20:50:00Z">
              <w:r w:rsidDel="003C7D50">
                <w:rPr>
                  <w:rFonts w:ascii="Courier New" w:hAnsi="Courier New" w:cs="Courier New"/>
                  <w:i/>
                  <w:noProof/>
                  <w:color w:val="0070C0"/>
                  <w:u w:val="single"/>
                </w:rPr>
                <w:delText>79</w:delText>
              </w:r>
            </w:del>
            <w:r w:rsidRPr="00B35625">
              <w:rPr>
                <w:rFonts w:ascii="Courier New" w:hAnsi="Courier New" w:cs="Courier New"/>
                <w:i/>
                <w:color w:val="0070C0"/>
                <w:u w:val="single"/>
              </w:rPr>
              <w:fldChar w:fldCharType="end"/>
            </w:r>
          </w:p>
        </w:tc>
      </w:tr>
      <w:tr w:rsidR="00A20885" w:rsidRPr="000F36FA" w14:paraId="49F9FA0A" w14:textId="77777777" w:rsidTr="00A20885">
        <w:tc>
          <w:tcPr>
            <w:tcW w:w="847" w:type="dxa"/>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7091" w:type="dxa"/>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70" w:type="dxa"/>
          </w:tcPr>
          <w:p w14:paraId="04A556CD" w14:textId="6C65F620"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370566">
              <w:rPr>
                <w:rFonts w:ascii="Courier New" w:hAnsi="Courier New" w:cs="Courier New"/>
              </w:rPr>
              <w:t>5</w:t>
            </w:r>
          </w:p>
        </w:tc>
        <w:tc>
          <w:tcPr>
            <w:tcW w:w="1318" w:type="dxa"/>
          </w:tcPr>
          <w:p w14:paraId="55FF9B6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37" w:author="Stephen Michell" w:date="2016-01-09T20:58:00Z">
              <w:r w:rsidR="006E4376">
                <w:rPr>
                  <w:rFonts w:ascii="Courier New" w:hAnsi="Courier New" w:cs="Courier New"/>
                  <w:i/>
                  <w:noProof/>
                  <w:color w:val="0070C0"/>
                  <w:u w:val="single"/>
                </w:rPr>
                <w:t>98</w:t>
              </w:r>
            </w:ins>
            <w:del w:id="1638" w:author="Stephen Michell" w:date="2016-01-09T20:50:00Z">
              <w:r w:rsidDel="003C7D50">
                <w:rPr>
                  <w:rFonts w:ascii="Courier New" w:hAnsi="Courier New" w:cs="Courier New"/>
                  <w:i/>
                  <w:noProof/>
                  <w:color w:val="0070C0"/>
                  <w:u w:val="single"/>
                </w:rPr>
                <w:delText>97</w:delText>
              </w:r>
            </w:del>
            <w:r w:rsidRPr="00B35625">
              <w:rPr>
                <w:rFonts w:ascii="Courier New" w:hAnsi="Courier New" w:cs="Courier New"/>
                <w:i/>
                <w:color w:val="0070C0"/>
                <w:u w:val="single"/>
              </w:rPr>
              <w:fldChar w:fldCharType="end"/>
            </w:r>
          </w:p>
        </w:tc>
      </w:tr>
      <w:tr w:rsidR="00A20885" w:rsidRPr="000F36FA" w14:paraId="75657302" w14:textId="77777777" w:rsidTr="00A20885">
        <w:tc>
          <w:tcPr>
            <w:tcW w:w="847" w:type="dxa"/>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7091" w:type="dxa"/>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70" w:type="dxa"/>
          </w:tcPr>
          <w:p w14:paraId="2D6B9D80" w14:textId="77777777" w:rsidR="00A20885" w:rsidRPr="000F36FA" w:rsidRDefault="00A20885" w:rsidP="00A20885">
            <w:pPr>
              <w:pStyle w:val="PlainText"/>
              <w:rPr>
                <w:rFonts w:ascii="Courier New" w:hAnsi="Courier New" w:cs="Courier New"/>
              </w:rPr>
            </w:pPr>
            <w:r>
              <w:rPr>
                <w:rFonts w:ascii="Courier New" w:hAnsi="Courier New" w:cs="Courier New"/>
              </w:rPr>
              <w:t>7.29</w:t>
            </w:r>
          </w:p>
        </w:tc>
        <w:tc>
          <w:tcPr>
            <w:tcW w:w="1318" w:type="dxa"/>
          </w:tcPr>
          <w:p w14:paraId="14860B1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_Ref353452941 \h </w:instrText>
            </w:r>
            <w:r>
              <w:rPr>
                <w:rFonts w:ascii="Courier New" w:hAnsi="Courier New" w:cs="Courier New"/>
                <w:i/>
                <w:color w:val="0070C0"/>
                <w:u w:val="single"/>
              </w:rPr>
            </w:r>
            <w:r>
              <w:rPr>
                <w:rFonts w:ascii="Courier New" w:hAnsi="Courier New" w:cs="Courier New"/>
                <w:i/>
                <w:color w:val="0070C0"/>
                <w:u w:val="single"/>
              </w:rPr>
              <w:fldChar w:fldCharType="separate"/>
            </w:r>
            <w:ins w:id="1639" w:author="Stephen Michell" w:date="2016-01-09T20:58:00Z">
              <w:r w:rsidR="006E4376">
                <w:rPr>
                  <w:rFonts w:ascii="Courier New" w:hAnsi="Courier New" w:cs="Courier New"/>
                  <w:i/>
                  <w:noProof/>
                  <w:color w:val="0070C0"/>
                  <w:u w:val="single"/>
                </w:rPr>
                <w:t>140</w:t>
              </w:r>
            </w:ins>
            <w:del w:id="1640" w:author="Stephen Michell" w:date="2016-01-09T20:50:00Z">
              <w:r w:rsidDel="003C7D50">
                <w:rPr>
                  <w:rFonts w:ascii="Courier New" w:hAnsi="Courier New" w:cs="Courier New"/>
                  <w:i/>
                  <w:noProof/>
                  <w:color w:val="0070C0"/>
                  <w:u w:val="single"/>
                </w:rPr>
                <w:delText>141</w:delText>
              </w:r>
            </w:del>
            <w:r>
              <w:rPr>
                <w:rFonts w:ascii="Courier New" w:hAnsi="Courier New" w:cs="Courier New"/>
                <w:i/>
                <w:color w:val="0070C0"/>
                <w:u w:val="single"/>
              </w:rPr>
              <w:fldChar w:fldCharType="end"/>
            </w:r>
          </w:p>
        </w:tc>
      </w:tr>
      <w:tr w:rsidR="00A20885" w:rsidRPr="000F36FA" w14:paraId="1012BD55" w14:textId="77777777" w:rsidTr="00A20885">
        <w:tc>
          <w:tcPr>
            <w:tcW w:w="847" w:type="dxa"/>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7091" w:type="dxa"/>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70" w:type="dxa"/>
          </w:tcPr>
          <w:p w14:paraId="2B0263D7" w14:textId="265E440E" w:rsidR="00A20885" w:rsidRPr="000F36FA" w:rsidRDefault="00370566" w:rsidP="00A20885">
            <w:pPr>
              <w:pStyle w:val="PlainText"/>
              <w:rPr>
                <w:rFonts w:ascii="Courier New" w:hAnsi="Courier New" w:cs="Courier New"/>
              </w:rPr>
            </w:pPr>
            <w:r>
              <w:rPr>
                <w:rFonts w:ascii="Courier New" w:hAnsi="Courier New" w:cs="Courier New"/>
              </w:rPr>
              <w:t>6.49</w:t>
            </w:r>
          </w:p>
        </w:tc>
        <w:tc>
          <w:tcPr>
            <w:tcW w:w="1318" w:type="dxa"/>
          </w:tcPr>
          <w:p w14:paraId="15BD091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41" w:author="Stephen Michell" w:date="2016-01-09T20:58:00Z">
              <w:r w:rsidR="006E4376">
                <w:rPr>
                  <w:rFonts w:ascii="Courier New" w:hAnsi="Courier New" w:cs="Courier New"/>
                  <w:i/>
                  <w:noProof/>
                  <w:color w:val="0070C0"/>
                  <w:u w:val="single"/>
                </w:rPr>
                <w:t>90</w:t>
              </w:r>
            </w:ins>
            <w:del w:id="1642" w:author="Stephen Michell" w:date="2016-01-09T20:50:00Z">
              <w:r w:rsidDel="003C7D50">
                <w:rPr>
                  <w:rFonts w:ascii="Courier New" w:hAnsi="Courier New" w:cs="Courier New"/>
                  <w:i/>
                  <w:noProof/>
                  <w:color w:val="0070C0"/>
                  <w:u w:val="single"/>
                </w:rPr>
                <w:delText>89</w:delText>
              </w:r>
            </w:del>
            <w:r w:rsidRPr="00B35625">
              <w:rPr>
                <w:rFonts w:ascii="Courier New" w:hAnsi="Courier New" w:cs="Courier New"/>
                <w:i/>
                <w:color w:val="0070C0"/>
                <w:u w:val="single"/>
              </w:rPr>
              <w:fldChar w:fldCharType="end"/>
            </w:r>
          </w:p>
        </w:tc>
      </w:tr>
      <w:tr w:rsidR="00A20885" w:rsidRPr="000F36FA" w14:paraId="56710830" w14:textId="77777777" w:rsidTr="00A20885">
        <w:tc>
          <w:tcPr>
            <w:tcW w:w="847" w:type="dxa"/>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7091" w:type="dxa"/>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70" w:type="dxa"/>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318" w:type="dxa"/>
          </w:tcPr>
          <w:p w14:paraId="67377AD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6E4376">
              <w:rPr>
                <w:rFonts w:ascii="Courier New" w:hAnsi="Courier New" w:cs="Courier New"/>
                <w:i/>
                <w:noProof/>
                <w:color w:val="0070C0"/>
                <w:u w:val="single"/>
              </w:rPr>
              <w:t>37</w:t>
            </w:r>
            <w:r w:rsidRPr="00B35625">
              <w:rPr>
                <w:rFonts w:ascii="Courier New" w:hAnsi="Courier New" w:cs="Courier New"/>
                <w:i/>
                <w:color w:val="0070C0"/>
                <w:u w:val="single"/>
              </w:rPr>
              <w:fldChar w:fldCharType="end"/>
            </w:r>
          </w:p>
        </w:tc>
      </w:tr>
      <w:tr w:rsidR="00A20885" w:rsidRPr="000F36FA" w14:paraId="38E716F6" w14:textId="77777777" w:rsidTr="00A20885">
        <w:tc>
          <w:tcPr>
            <w:tcW w:w="847" w:type="dxa"/>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7091" w:type="dxa"/>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70" w:type="dxa"/>
          </w:tcPr>
          <w:p w14:paraId="4A58FBCA" w14:textId="0F56DE11" w:rsidR="00A20885" w:rsidRPr="000F36FA" w:rsidRDefault="00370566" w:rsidP="00A20885">
            <w:pPr>
              <w:pStyle w:val="PlainText"/>
              <w:rPr>
                <w:rFonts w:ascii="Courier New" w:hAnsi="Courier New" w:cs="Courier New"/>
              </w:rPr>
            </w:pPr>
            <w:r>
              <w:rPr>
                <w:rFonts w:ascii="Courier New" w:hAnsi="Courier New" w:cs="Courier New"/>
              </w:rPr>
              <w:t>6.48</w:t>
            </w:r>
          </w:p>
        </w:tc>
        <w:tc>
          <w:tcPr>
            <w:tcW w:w="1318" w:type="dxa"/>
          </w:tcPr>
          <w:p w14:paraId="52C05E1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43" w:author="Stephen Michell" w:date="2016-01-09T20:58:00Z">
              <w:r w:rsidR="006E4376">
                <w:rPr>
                  <w:rFonts w:ascii="Courier New" w:hAnsi="Courier New" w:cs="Courier New"/>
                  <w:i/>
                  <w:noProof/>
                  <w:color w:val="0070C0"/>
                  <w:u w:val="single"/>
                </w:rPr>
                <w:t>88</w:t>
              </w:r>
            </w:ins>
            <w:del w:id="1644" w:author="Stephen Michell" w:date="2016-01-09T20:50:00Z">
              <w:r w:rsidDel="003C7D50">
                <w:rPr>
                  <w:rFonts w:ascii="Courier New" w:hAnsi="Courier New" w:cs="Courier New"/>
                  <w:i/>
                  <w:noProof/>
                  <w:color w:val="0070C0"/>
                  <w:u w:val="single"/>
                </w:rPr>
                <w:delText>87</w:delText>
              </w:r>
            </w:del>
            <w:r w:rsidRPr="00B35625">
              <w:rPr>
                <w:rFonts w:ascii="Courier New" w:hAnsi="Courier New" w:cs="Courier New"/>
                <w:i/>
                <w:color w:val="0070C0"/>
                <w:u w:val="single"/>
              </w:rPr>
              <w:fldChar w:fldCharType="end"/>
            </w:r>
          </w:p>
        </w:tc>
      </w:tr>
      <w:tr w:rsidR="00A20885" w:rsidRPr="000F36FA" w14:paraId="7CF51C8E" w14:textId="77777777" w:rsidTr="00A20885">
        <w:tc>
          <w:tcPr>
            <w:tcW w:w="847" w:type="dxa"/>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7091" w:type="dxa"/>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70" w:type="dxa"/>
          </w:tcPr>
          <w:p w14:paraId="479F7476" w14:textId="027D2556"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4B43A3F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45" w:author="Stephen Michell" w:date="2016-01-09T20:58:00Z">
              <w:r w:rsidR="006E4376">
                <w:rPr>
                  <w:rFonts w:ascii="Courier New" w:hAnsi="Courier New" w:cs="Courier New"/>
                  <w:i/>
                  <w:noProof/>
                  <w:color w:val="0070C0"/>
                  <w:u w:val="single"/>
                </w:rPr>
                <w:t>86</w:t>
              </w:r>
            </w:ins>
            <w:del w:id="1646" w:author="Stephen Michell" w:date="2016-01-09T20:50:00Z">
              <w:r w:rsidDel="003C7D50">
                <w:rPr>
                  <w:rFonts w:ascii="Courier New" w:hAnsi="Courier New" w:cs="Courier New"/>
                  <w:i/>
                  <w:noProof/>
                  <w:color w:val="0070C0"/>
                  <w:u w:val="single"/>
                </w:rPr>
                <w:delText>84</w:delText>
              </w:r>
            </w:del>
            <w:r w:rsidRPr="00B35625">
              <w:rPr>
                <w:rFonts w:ascii="Courier New" w:hAnsi="Courier New" w:cs="Courier New"/>
                <w:i/>
                <w:color w:val="0070C0"/>
                <w:u w:val="single"/>
              </w:rPr>
              <w:fldChar w:fldCharType="end"/>
            </w:r>
          </w:p>
        </w:tc>
      </w:tr>
      <w:tr w:rsidR="00A20885" w:rsidRPr="000F36FA" w14:paraId="374F2F5A" w14:textId="77777777" w:rsidTr="00A20885">
        <w:tc>
          <w:tcPr>
            <w:tcW w:w="847" w:type="dxa"/>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7091" w:type="dxa"/>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70" w:type="dxa"/>
          </w:tcPr>
          <w:p w14:paraId="2EAEB34C" w14:textId="3153E627"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7F2130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47" w:author="Stephen Michell" w:date="2016-01-09T20:58:00Z">
              <w:r w:rsidR="006E4376">
                <w:rPr>
                  <w:rFonts w:ascii="Courier New" w:hAnsi="Courier New" w:cs="Courier New"/>
                  <w:i/>
                  <w:noProof/>
                  <w:color w:val="0070C0"/>
                  <w:u w:val="single"/>
                </w:rPr>
                <w:t>84</w:t>
              </w:r>
            </w:ins>
            <w:del w:id="1648" w:author="Stephen Michell" w:date="2016-01-09T20:50:00Z">
              <w:r w:rsidDel="003C7D50">
                <w:rPr>
                  <w:rFonts w:ascii="Courier New" w:hAnsi="Courier New" w:cs="Courier New"/>
                  <w:i/>
                  <w:noProof/>
                  <w:color w:val="0070C0"/>
                  <w:u w:val="single"/>
                </w:rPr>
                <w:delText>83</w:delText>
              </w:r>
            </w:del>
            <w:r w:rsidRPr="00B35625">
              <w:rPr>
                <w:rFonts w:ascii="Courier New" w:hAnsi="Courier New" w:cs="Courier New"/>
                <w:i/>
                <w:color w:val="0070C0"/>
                <w:u w:val="single"/>
              </w:rPr>
              <w:fldChar w:fldCharType="end"/>
            </w:r>
          </w:p>
        </w:tc>
      </w:tr>
      <w:tr w:rsidR="00A20885" w:rsidRPr="000F36FA" w14:paraId="370DDC25" w14:textId="77777777" w:rsidTr="00A20885">
        <w:tc>
          <w:tcPr>
            <w:tcW w:w="847" w:type="dxa"/>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7091" w:type="dxa"/>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70" w:type="dxa"/>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318" w:type="dxa"/>
          </w:tcPr>
          <w:p w14:paraId="37724D5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6E4376">
              <w:rPr>
                <w:rFonts w:ascii="Courier New" w:hAnsi="Courier New" w:cs="Courier New"/>
                <w:i/>
                <w:noProof/>
                <w:color w:val="0070C0"/>
                <w:u w:val="single"/>
              </w:rPr>
              <w:t>65</w:t>
            </w:r>
            <w:r w:rsidRPr="00B35625">
              <w:rPr>
                <w:rFonts w:ascii="Courier New" w:hAnsi="Courier New" w:cs="Courier New"/>
                <w:i/>
                <w:color w:val="0070C0"/>
                <w:u w:val="single"/>
              </w:rPr>
              <w:fldChar w:fldCharType="end"/>
            </w:r>
          </w:p>
        </w:tc>
      </w:tr>
      <w:tr w:rsidR="00A20885" w:rsidRPr="000F36FA" w14:paraId="28F7B6EB" w14:textId="77777777" w:rsidTr="00A20885">
        <w:tc>
          <w:tcPr>
            <w:tcW w:w="847" w:type="dxa"/>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7091" w:type="dxa"/>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70" w:type="dxa"/>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318" w:type="dxa"/>
          </w:tcPr>
          <w:p w14:paraId="0313C84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6E4376">
              <w:rPr>
                <w:rFonts w:ascii="Courier New" w:hAnsi="Courier New" w:cs="Courier New"/>
                <w:i/>
                <w:noProof/>
                <w:color w:val="0070C0"/>
                <w:u w:val="single"/>
              </w:rPr>
              <w:t>68</w:t>
            </w:r>
            <w:r w:rsidRPr="00B35625">
              <w:rPr>
                <w:rFonts w:ascii="Courier New" w:hAnsi="Courier New" w:cs="Courier New"/>
                <w:i/>
                <w:color w:val="0070C0"/>
                <w:u w:val="single"/>
              </w:rPr>
              <w:fldChar w:fldCharType="end"/>
            </w:r>
          </w:p>
        </w:tc>
      </w:tr>
      <w:tr w:rsidR="00A20885" w:rsidRPr="000F36FA" w14:paraId="52FF758F" w14:textId="77777777" w:rsidTr="00A20885">
        <w:tc>
          <w:tcPr>
            <w:tcW w:w="847" w:type="dxa"/>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7091" w:type="dxa"/>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70" w:type="dxa"/>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318" w:type="dxa"/>
          </w:tcPr>
          <w:p w14:paraId="2A2E73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49" w:author="Stephen Michell" w:date="2016-01-09T20:58:00Z">
              <w:r w:rsidR="006E4376">
                <w:rPr>
                  <w:rFonts w:ascii="Courier New" w:hAnsi="Courier New" w:cs="Courier New"/>
                  <w:i/>
                  <w:noProof/>
                  <w:color w:val="0070C0"/>
                  <w:u w:val="single"/>
                </w:rPr>
                <w:t>36</w:t>
              </w:r>
            </w:ins>
            <w:del w:id="1650" w:author="Stephen Michell" w:date="2016-01-09T20:50:00Z">
              <w:r w:rsidDel="003C7D50">
                <w:rPr>
                  <w:rFonts w:ascii="Courier New" w:hAnsi="Courier New" w:cs="Courier New"/>
                  <w:i/>
                  <w:noProof/>
                  <w:color w:val="0070C0"/>
                  <w:u w:val="single"/>
                </w:rPr>
                <w:delText>35</w:delText>
              </w:r>
            </w:del>
            <w:r w:rsidRPr="00B35625">
              <w:rPr>
                <w:rFonts w:ascii="Courier New" w:hAnsi="Courier New" w:cs="Courier New"/>
                <w:i/>
                <w:color w:val="0070C0"/>
                <w:u w:val="single"/>
              </w:rPr>
              <w:fldChar w:fldCharType="end"/>
            </w:r>
          </w:p>
        </w:tc>
      </w:tr>
      <w:tr w:rsidR="00A20885" w:rsidRPr="000F36FA" w14:paraId="0066BB70" w14:textId="77777777" w:rsidTr="00A20885">
        <w:tc>
          <w:tcPr>
            <w:tcW w:w="847" w:type="dxa"/>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7091" w:type="dxa"/>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70" w:type="dxa"/>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318" w:type="dxa"/>
          </w:tcPr>
          <w:p w14:paraId="050087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6E4376">
              <w:rPr>
                <w:rFonts w:ascii="Courier New" w:hAnsi="Courier New" w:cs="Courier New"/>
                <w:i/>
                <w:noProof/>
                <w:color w:val="0070C0"/>
                <w:u w:val="single"/>
              </w:rPr>
              <w:t>16</w:t>
            </w:r>
            <w:r w:rsidRPr="00B35625">
              <w:rPr>
                <w:rFonts w:ascii="Courier New" w:hAnsi="Courier New" w:cs="Courier New"/>
                <w:i/>
                <w:color w:val="0070C0"/>
                <w:u w:val="single"/>
              </w:rPr>
              <w:fldChar w:fldCharType="end"/>
            </w:r>
          </w:p>
        </w:tc>
      </w:tr>
      <w:tr w:rsidR="00A20885" w:rsidRPr="000F36FA" w14:paraId="278F62D8" w14:textId="77777777" w:rsidTr="00A20885">
        <w:tc>
          <w:tcPr>
            <w:tcW w:w="847" w:type="dxa"/>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7091" w:type="dxa"/>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70" w:type="dxa"/>
          </w:tcPr>
          <w:p w14:paraId="19DACE0D" w14:textId="77777777" w:rsidR="00A20885" w:rsidRPr="000F36FA" w:rsidRDefault="00A20885" w:rsidP="00A20885">
            <w:pPr>
              <w:pStyle w:val="PlainText"/>
              <w:rPr>
                <w:rFonts w:ascii="Courier New" w:hAnsi="Courier New" w:cs="Courier New"/>
              </w:rPr>
            </w:pPr>
            <w:r>
              <w:rPr>
                <w:rFonts w:ascii="Courier New" w:hAnsi="Courier New" w:cs="Courier New"/>
              </w:rPr>
              <w:t>7.28</w:t>
            </w:r>
          </w:p>
        </w:tc>
        <w:tc>
          <w:tcPr>
            <w:tcW w:w="1318" w:type="dxa"/>
          </w:tcPr>
          <w:p w14:paraId="7A1F8DC9"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_Ref353452702 \h </w:instrText>
            </w:r>
            <w:r>
              <w:rPr>
                <w:rFonts w:ascii="Courier New" w:hAnsi="Courier New" w:cs="Courier New"/>
                <w:i/>
                <w:color w:val="0070C0"/>
                <w:u w:val="single"/>
              </w:rPr>
            </w:r>
            <w:r>
              <w:rPr>
                <w:rFonts w:ascii="Courier New" w:hAnsi="Courier New" w:cs="Courier New"/>
                <w:i/>
                <w:color w:val="0070C0"/>
                <w:u w:val="single"/>
              </w:rPr>
              <w:fldChar w:fldCharType="separate"/>
            </w:r>
            <w:ins w:id="1651" w:author="Stephen Michell" w:date="2016-01-09T20:58:00Z">
              <w:r w:rsidR="006E4376">
                <w:rPr>
                  <w:rFonts w:ascii="Courier New" w:hAnsi="Courier New" w:cs="Courier New"/>
                  <w:i/>
                  <w:noProof/>
                  <w:color w:val="0070C0"/>
                  <w:u w:val="single"/>
                </w:rPr>
                <w:t>139</w:t>
              </w:r>
            </w:ins>
            <w:del w:id="1652" w:author="Stephen Michell" w:date="2016-01-09T20:50:00Z">
              <w:r w:rsidDel="003C7D50">
                <w:rPr>
                  <w:rFonts w:ascii="Courier New" w:hAnsi="Courier New" w:cs="Courier New"/>
                  <w:i/>
                  <w:noProof/>
                  <w:color w:val="0070C0"/>
                  <w:u w:val="single"/>
                </w:rPr>
                <w:delText>140</w:delText>
              </w:r>
            </w:del>
            <w:r>
              <w:rPr>
                <w:rFonts w:ascii="Courier New" w:hAnsi="Courier New" w:cs="Courier New"/>
                <w:i/>
                <w:color w:val="0070C0"/>
                <w:u w:val="single"/>
              </w:rPr>
              <w:fldChar w:fldCharType="end"/>
            </w:r>
          </w:p>
        </w:tc>
      </w:tr>
      <w:tr w:rsidR="00A20885" w:rsidRPr="000F36FA" w14:paraId="49E03F9B" w14:textId="77777777" w:rsidTr="00A20885">
        <w:tc>
          <w:tcPr>
            <w:tcW w:w="847" w:type="dxa"/>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7091" w:type="dxa"/>
          </w:tcPr>
          <w:p w14:paraId="3887C0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Termination Strategy</w:t>
            </w:r>
          </w:p>
        </w:tc>
        <w:tc>
          <w:tcPr>
            <w:tcW w:w="1170" w:type="dxa"/>
          </w:tcPr>
          <w:p w14:paraId="4AF47FEE" w14:textId="07BDB888" w:rsidR="00A20885" w:rsidRPr="000F36FA" w:rsidRDefault="00370566" w:rsidP="00A20885">
            <w:pPr>
              <w:pStyle w:val="PlainText"/>
              <w:rPr>
                <w:rFonts w:ascii="Courier New" w:hAnsi="Courier New" w:cs="Courier New"/>
              </w:rPr>
            </w:pPr>
            <w:r>
              <w:rPr>
                <w:rFonts w:ascii="Courier New" w:hAnsi="Courier New" w:cs="Courier New"/>
              </w:rPr>
              <w:t>6.37</w:t>
            </w:r>
          </w:p>
        </w:tc>
        <w:tc>
          <w:tcPr>
            <w:tcW w:w="1318" w:type="dxa"/>
          </w:tcPr>
          <w:p w14:paraId="20DC98D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_Ref313957101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6E4376">
              <w:rPr>
                <w:rFonts w:ascii="Courier New" w:hAnsi="Courier New" w:cs="Courier New"/>
                <w:i/>
                <w:noProof/>
                <w:color w:val="0070C0"/>
                <w:u w:val="single"/>
              </w:rPr>
              <w:t>70</w:t>
            </w:r>
            <w:r w:rsidRPr="00B35625">
              <w:rPr>
                <w:rFonts w:ascii="Courier New" w:hAnsi="Courier New" w:cs="Courier New"/>
                <w:i/>
                <w:color w:val="0070C0"/>
                <w:u w:val="single"/>
              </w:rPr>
              <w:fldChar w:fldCharType="end"/>
            </w:r>
          </w:p>
        </w:tc>
      </w:tr>
      <w:tr w:rsidR="00A20885" w:rsidRPr="000F36FA" w14:paraId="25AA10F5" w14:textId="77777777" w:rsidTr="00A20885">
        <w:tc>
          <w:tcPr>
            <w:tcW w:w="847" w:type="dxa"/>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7091" w:type="dxa"/>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70" w:type="dxa"/>
          </w:tcPr>
          <w:p w14:paraId="04A68159" w14:textId="4CD5C1D1" w:rsidR="00A20885" w:rsidRPr="000F36FA" w:rsidRDefault="00370566" w:rsidP="00A20885">
            <w:pPr>
              <w:pStyle w:val="PlainText"/>
              <w:rPr>
                <w:rFonts w:ascii="Courier New" w:hAnsi="Courier New" w:cs="Courier New"/>
              </w:rPr>
            </w:pPr>
            <w:r>
              <w:rPr>
                <w:rFonts w:ascii="Courier New" w:hAnsi="Courier New" w:cs="Courier New"/>
              </w:rPr>
              <w:t>6.41</w:t>
            </w:r>
          </w:p>
        </w:tc>
        <w:tc>
          <w:tcPr>
            <w:tcW w:w="1318" w:type="dxa"/>
          </w:tcPr>
          <w:p w14:paraId="02BCF25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53" w:author="Stephen Michell" w:date="2016-01-09T20:58:00Z">
              <w:r w:rsidR="006E4376">
                <w:rPr>
                  <w:rFonts w:ascii="Courier New" w:hAnsi="Courier New" w:cs="Courier New"/>
                  <w:i/>
                  <w:noProof/>
                  <w:color w:val="0070C0"/>
                  <w:u w:val="single"/>
                </w:rPr>
                <w:t>79</w:t>
              </w:r>
            </w:ins>
            <w:del w:id="1654" w:author="Stephen Michell" w:date="2016-01-09T20:50:00Z">
              <w:r w:rsidDel="003C7D50">
                <w:rPr>
                  <w:rFonts w:ascii="Courier New" w:hAnsi="Courier New" w:cs="Courier New"/>
                  <w:i/>
                  <w:noProof/>
                  <w:color w:val="0070C0"/>
                  <w:u w:val="single"/>
                </w:rPr>
                <w:delText>78</w:delText>
              </w:r>
            </w:del>
            <w:r w:rsidRPr="00B35625">
              <w:rPr>
                <w:rFonts w:ascii="Courier New" w:hAnsi="Courier New" w:cs="Courier New"/>
                <w:i/>
                <w:color w:val="0070C0"/>
                <w:u w:val="single"/>
              </w:rPr>
              <w:fldChar w:fldCharType="end"/>
            </w:r>
          </w:p>
        </w:tc>
      </w:tr>
      <w:tr w:rsidR="00A20885" w:rsidRPr="000F36FA" w14:paraId="4858887F" w14:textId="77777777" w:rsidTr="00A20885">
        <w:tc>
          <w:tcPr>
            <w:tcW w:w="847" w:type="dxa"/>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7091" w:type="dxa"/>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70" w:type="dxa"/>
          </w:tcPr>
          <w:p w14:paraId="06FE0D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7.12</w:t>
            </w:r>
          </w:p>
        </w:tc>
        <w:tc>
          <w:tcPr>
            <w:tcW w:w="1318" w:type="dxa"/>
          </w:tcPr>
          <w:p w14:paraId="5B64E2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55" w:author="Stephen Michell" w:date="2016-01-09T20:58:00Z">
              <w:r w:rsidR="006E4376">
                <w:rPr>
                  <w:rFonts w:ascii="Courier New" w:hAnsi="Courier New" w:cs="Courier New"/>
                  <w:i/>
                  <w:noProof/>
                  <w:color w:val="0070C0"/>
                  <w:u w:val="single"/>
                </w:rPr>
                <w:t>121</w:t>
              </w:r>
            </w:ins>
            <w:del w:id="1656" w:author="Stephen Michell" w:date="2016-01-09T20:50:00Z">
              <w:r w:rsidDel="003C7D50">
                <w:rPr>
                  <w:rFonts w:ascii="Courier New" w:hAnsi="Courier New" w:cs="Courier New"/>
                  <w:i/>
                  <w:noProof/>
                  <w:color w:val="0070C0"/>
                  <w:u w:val="single"/>
                </w:rPr>
                <w:delText>122</w:delText>
              </w:r>
            </w:del>
            <w:r w:rsidRPr="00B35625">
              <w:rPr>
                <w:rFonts w:ascii="Courier New" w:hAnsi="Courier New" w:cs="Courier New"/>
                <w:i/>
                <w:color w:val="0070C0"/>
                <w:u w:val="single"/>
              </w:rPr>
              <w:fldChar w:fldCharType="end"/>
            </w:r>
          </w:p>
        </w:tc>
      </w:tr>
      <w:tr w:rsidR="00A20885" w:rsidRPr="000F36FA" w14:paraId="261B9B37" w14:textId="77777777" w:rsidTr="00A20885">
        <w:tc>
          <w:tcPr>
            <w:tcW w:w="847" w:type="dxa"/>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7091" w:type="dxa"/>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70" w:type="dxa"/>
          </w:tcPr>
          <w:p w14:paraId="76A6606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6.13</w:t>
            </w:r>
          </w:p>
        </w:tc>
        <w:tc>
          <w:tcPr>
            <w:tcW w:w="1318" w:type="dxa"/>
          </w:tcPr>
          <w:p w14:paraId="67CC5D1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57" w:author="Stephen Michell" w:date="2016-01-09T20:58:00Z">
              <w:r w:rsidR="006E4376">
                <w:rPr>
                  <w:rFonts w:ascii="Courier New" w:hAnsi="Courier New" w:cs="Courier New"/>
                  <w:i/>
                  <w:noProof/>
                  <w:color w:val="0070C0"/>
                  <w:u w:val="single"/>
                </w:rPr>
                <w:t>30</w:t>
              </w:r>
            </w:ins>
            <w:del w:id="1658" w:author="Stephen Michell" w:date="2016-01-09T20:50:00Z">
              <w:r w:rsidDel="003C7D50">
                <w:rPr>
                  <w:rFonts w:ascii="Courier New" w:hAnsi="Courier New" w:cs="Courier New"/>
                  <w:i/>
                  <w:noProof/>
                  <w:color w:val="0070C0"/>
                  <w:u w:val="single"/>
                </w:rPr>
                <w:delText>29</w:delText>
              </w:r>
            </w:del>
            <w:r w:rsidRPr="00B35625">
              <w:rPr>
                <w:rFonts w:ascii="Courier New" w:hAnsi="Courier New" w:cs="Courier New"/>
                <w:i/>
                <w:color w:val="0070C0"/>
                <w:u w:val="single"/>
              </w:rPr>
              <w:fldChar w:fldCharType="end"/>
            </w:r>
          </w:p>
        </w:tc>
      </w:tr>
      <w:tr w:rsidR="00A20885" w:rsidRPr="000F36FA" w14:paraId="7496DE3E" w14:textId="77777777" w:rsidTr="00A20885">
        <w:tc>
          <w:tcPr>
            <w:tcW w:w="847" w:type="dxa"/>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7091" w:type="dxa"/>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70" w:type="dxa"/>
          </w:tcPr>
          <w:p w14:paraId="5C30AB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6.26</w:t>
            </w:r>
          </w:p>
        </w:tc>
        <w:tc>
          <w:tcPr>
            <w:tcW w:w="1318" w:type="dxa"/>
          </w:tcPr>
          <w:p w14:paraId="522F1D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59" w:author="Stephen Michell" w:date="2016-01-09T20:58:00Z">
              <w:r w:rsidR="006E4376">
                <w:rPr>
                  <w:rFonts w:ascii="Courier New" w:hAnsi="Courier New" w:cs="Courier New"/>
                  <w:i/>
                  <w:noProof/>
                  <w:color w:val="0070C0"/>
                  <w:u w:val="single"/>
                </w:rPr>
                <w:t>48</w:t>
              </w:r>
            </w:ins>
            <w:del w:id="1660" w:author="Stephen Michell" w:date="2016-01-09T20:50:00Z">
              <w:r w:rsidDel="003C7D50">
                <w:rPr>
                  <w:rFonts w:ascii="Courier New" w:hAnsi="Courier New" w:cs="Courier New"/>
                  <w:i/>
                  <w:noProof/>
                  <w:color w:val="0070C0"/>
                  <w:u w:val="single"/>
                </w:rPr>
                <w:delText>49</w:delText>
              </w:r>
            </w:del>
            <w:r w:rsidRPr="00B35625">
              <w:rPr>
                <w:rFonts w:ascii="Courier New" w:hAnsi="Courier New" w:cs="Courier New"/>
                <w:i/>
                <w:color w:val="0070C0"/>
                <w:u w:val="single"/>
              </w:rPr>
              <w:fldChar w:fldCharType="end"/>
            </w:r>
          </w:p>
        </w:tc>
      </w:tr>
      <w:tr w:rsidR="00A20885" w:rsidRPr="000F36FA" w14:paraId="2B6C4D99" w14:textId="77777777" w:rsidTr="00A20885">
        <w:tc>
          <w:tcPr>
            <w:tcW w:w="847" w:type="dxa"/>
          </w:tcPr>
          <w:p w14:paraId="5AD8E7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[SKL]</w:t>
            </w:r>
          </w:p>
        </w:tc>
        <w:tc>
          <w:tcPr>
            <w:tcW w:w="7091" w:type="dxa"/>
          </w:tcPr>
          <w:p w14:paraId="4E27F1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Provision of Inherently Unsafe Operations</w:t>
            </w:r>
          </w:p>
        </w:tc>
        <w:tc>
          <w:tcPr>
            <w:tcW w:w="1170" w:type="dxa"/>
          </w:tcPr>
          <w:p w14:paraId="6D76CE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6.52</w:t>
            </w:r>
          </w:p>
        </w:tc>
        <w:tc>
          <w:tcPr>
            <w:tcW w:w="1318" w:type="dxa"/>
          </w:tcPr>
          <w:p w14:paraId="01E78F2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61" w:author="Stephen Michell" w:date="2016-01-09T20:58:00Z">
              <w:r w:rsidR="006E4376">
                <w:rPr>
                  <w:rFonts w:ascii="Courier New" w:hAnsi="Courier New" w:cs="Courier New"/>
                  <w:i/>
                  <w:noProof/>
                  <w:color w:val="0070C0"/>
                  <w:u w:val="single"/>
                </w:rPr>
                <w:t>91</w:t>
              </w:r>
            </w:ins>
            <w:del w:id="1662" w:author="Stephen Michell" w:date="2016-01-09T20:50:00Z">
              <w:r w:rsidDel="003C7D50">
                <w:rPr>
                  <w:rFonts w:ascii="Courier New" w:hAnsi="Courier New" w:cs="Courier New"/>
                  <w:i/>
                  <w:noProof/>
                  <w:color w:val="0070C0"/>
                  <w:u w:val="single"/>
                </w:rPr>
                <w:delText>90</w:delText>
              </w:r>
            </w:del>
            <w:r w:rsidRPr="00B35625">
              <w:rPr>
                <w:rFonts w:ascii="Courier New" w:hAnsi="Courier New" w:cs="Courier New"/>
                <w:i/>
                <w:color w:val="0070C0"/>
                <w:u w:val="single"/>
              </w:rPr>
              <w:fldChar w:fldCharType="end"/>
            </w:r>
          </w:p>
        </w:tc>
      </w:tr>
      <w:tr w:rsidR="00A20885" w:rsidRPr="000F36FA" w14:paraId="6A663D60" w14:textId="77777777" w:rsidTr="00A20885">
        <w:tc>
          <w:tcPr>
            <w:tcW w:w="847" w:type="dxa"/>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7091" w:type="dxa"/>
          </w:tcPr>
          <w:p w14:paraId="43885A70" w14:textId="77777777" w:rsidR="00A20885" w:rsidRPr="000F36FA" w:rsidRDefault="00A20885" w:rsidP="00A20885">
            <w:pPr>
              <w:pStyle w:val="PlainText"/>
              <w:rPr>
                <w:rFonts w:ascii="Courier New" w:hAnsi="Courier New" w:cs="Courier New"/>
              </w:rPr>
            </w:pPr>
            <w:r w:rsidRPr="00752561">
              <w:rPr>
                <w:rFonts w:ascii="Courier New" w:hAnsi="Courier New" w:cs="Courier New"/>
              </w:rPr>
              <w:t>Uncontrolled Format String</w:t>
            </w:r>
          </w:p>
        </w:tc>
        <w:tc>
          <w:tcPr>
            <w:tcW w:w="1170" w:type="dxa"/>
          </w:tcPr>
          <w:p w14:paraId="6102654F" w14:textId="395F2C16" w:rsidR="00A20885" w:rsidRPr="000F36FA" w:rsidRDefault="00A20885" w:rsidP="00A20885">
            <w:pPr>
              <w:pStyle w:val="PlainText"/>
              <w:rPr>
                <w:rFonts w:ascii="Courier New" w:hAnsi="Courier New" w:cs="Courier New"/>
              </w:rPr>
            </w:pPr>
            <w:r>
              <w:rPr>
                <w:rFonts w:ascii="Courier New" w:hAnsi="Courier New" w:cs="Courier New"/>
              </w:rPr>
              <w:t>6.6</w:t>
            </w:r>
            <w:r w:rsidR="00370566">
              <w:rPr>
                <w:rFonts w:ascii="Courier New" w:hAnsi="Courier New" w:cs="Courier New"/>
              </w:rPr>
              <w:t>1</w:t>
            </w:r>
          </w:p>
        </w:tc>
        <w:tc>
          <w:tcPr>
            <w:tcW w:w="1318" w:type="dxa"/>
          </w:tcPr>
          <w:p w14:paraId="33F573B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_Ref353453580 \h </w:instrText>
            </w:r>
            <w:r>
              <w:rPr>
                <w:rFonts w:ascii="Courier New" w:hAnsi="Courier New" w:cs="Courier New"/>
                <w:i/>
                <w:color w:val="0070C0"/>
                <w:u w:val="single"/>
              </w:rPr>
              <w:fldChar w:fldCharType="separate"/>
            </w:r>
            <w:ins w:id="1663" w:author="Stephen Michell" w:date="2016-01-09T20:58:00Z">
              <w:r w:rsidR="006E4376">
                <w:rPr>
                  <w:rFonts w:ascii="Courier New" w:hAnsi="Courier New" w:cs="Courier New"/>
                  <w:b/>
                  <w:bCs/>
                  <w:i/>
                  <w:noProof/>
                  <w:color w:val="0070C0"/>
                  <w:u w:val="single"/>
                </w:rPr>
                <w:t>Error! Bookmark not defined.</w:t>
              </w:r>
            </w:ins>
            <w:del w:id="1664" w:author="Stephen Michell" w:date="2016-01-09T20:50:00Z">
              <w:r w:rsidDel="003C7D50">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20885" w:rsidRPr="000F36FA" w14:paraId="05B47E4D" w14:textId="77777777" w:rsidTr="00A20885">
        <w:tc>
          <w:tcPr>
            <w:tcW w:w="847" w:type="dxa"/>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7091" w:type="dxa"/>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70" w:type="dxa"/>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318" w:type="dxa"/>
          </w:tcPr>
          <w:p w14:paraId="3A08FBE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6E4376">
              <w:rPr>
                <w:rFonts w:ascii="Courier New" w:hAnsi="Courier New" w:cs="Courier New"/>
                <w:i/>
                <w:noProof/>
                <w:color w:val="0070C0"/>
                <w:u w:val="single"/>
              </w:rPr>
              <w:t>14</w:t>
            </w:r>
            <w:r w:rsidRPr="00B35625">
              <w:rPr>
                <w:rFonts w:ascii="Courier New" w:hAnsi="Courier New" w:cs="Courier New"/>
                <w:i/>
                <w:color w:val="0070C0"/>
                <w:u w:val="single"/>
              </w:rPr>
              <w:fldChar w:fldCharType="end"/>
            </w:r>
          </w:p>
        </w:tc>
      </w:tr>
      <w:tr w:rsidR="00A20885" w:rsidRPr="000F36FA" w14:paraId="207E1705" w14:textId="77777777" w:rsidTr="00A20885">
        <w:tc>
          <w:tcPr>
            <w:tcW w:w="847" w:type="dxa"/>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7091" w:type="dxa"/>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70" w:type="dxa"/>
          </w:tcPr>
          <w:p w14:paraId="29E8DFF9" w14:textId="6691C662" w:rsidR="00A20885" w:rsidRPr="000F36FA" w:rsidRDefault="00370566" w:rsidP="00A20885">
            <w:pPr>
              <w:pStyle w:val="PlainText"/>
              <w:rPr>
                <w:rFonts w:ascii="Courier New" w:hAnsi="Courier New" w:cs="Courier New"/>
              </w:rPr>
            </w:pPr>
            <w:r>
              <w:rPr>
                <w:rFonts w:ascii="Courier New" w:hAnsi="Courier New" w:cs="Courier New"/>
              </w:rPr>
              <w:t>6.40</w:t>
            </w:r>
          </w:p>
        </w:tc>
        <w:tc>
          <w:tcPr>
            <w:tcW w:w="1318" w:type="dxa"/>
          </w:tcPr>
          <w:p w14:paraId="65E515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65" w:author="Stephen Michell" w:date="2016-01-09T20:58:00Z">
              <w:r w:rsidR="006E4376">
                <w:rPr>
                  <w:rFonts w:ascii="Courier New" w:hAnsi="Courier New" w:cs="Courier New"/>
                  <w:i/>
                  <w:noProof/>
                  <w:color w:val="0070C0"/>
                  <w:u w:val="single"/>
                </w:rPr>
                <w:t>77</w:t>
              </w:r>
            </w:ins>
            <w:del w:id="1666" w:author="Stephen Michell" w:date="2016-01-09T20:50:00Z">
              <w:r w:rsidDel="003C7D50">
                <w:rPr>
                  <w:rFonts w:ascii="Courier New" w:hAnsi="Courier New" w:cs="Courier New"/>
                  <w:i/>
                  <w:noProof/>
                  <w:color w:val="0070C0"/>
                  <w:u w:val="single"/>
                </w:rPr>
                <w:delText>76</w:delText>
              </w:r>
            </w:del>
            <w:r w:rsidRPr="00B35625">
              <w:rPr>
                <w:rFonts w:ascii="Courier New" w:hAnsi="Courier New" w:cs="Courier New"/>
                <w:i/>
                <w:color w:val="0070C0"/>
                <w:u w:val="single"/>
              </w:rPr>
              <w:fldChar w:fldCharType="end"/>
            </w:r>
          </w:p>
        </w:tc>
      </w:tr>
      <w:tr w:rsidR="00A20885" w:rsidRPr="000F36FA" w14:paraId="79F5C403" w14:textId="77777777" w:rsidTr="00A20885">
        <w:tc>
          <w:tcPr>
            <w:tcW w:w="847" w:type="dxa"/>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7091" w:type="dxa"/>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70" w:type="dxa"/>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318" w:type="dxa"/>
          </w:tcPr>
          <w:p w14:paraId="7F9E60D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6E4376">
              <w:rPr>
                <w:rFonts w:ascii="Courier New" w:hAnsi="Courier New" w:cs="Courier New"/>
                <w:i/>
                <w:noProof/>
                <w:color w:val="0070C0"/>
                <w:u w:val="single"/>
              </w:rPr>
              <w:t>57</w:t>
            </w:r>
            <w:r w:rsidRPr="00B35625">
              <w:rPr>
                <w:rFonts w:ascii="Courier New" w:hAnsi="Courier New" w:cs="Courier New"/>
                <w:i/>
                <w:color w:val="0070C0"/>
                <w:u w:val="single"/>
              </w:rPr>
              <w:fldChar w:fldCharType="end"/>
            </w:r>
          </w:p>
        </w:tc>
      </w:tr>
      <w:tr w:rsidR="00A20885" w:rsidRPr="000F36FA" w14:paraId="7BE67355" w14:textId="77777777" w:rsidTr="00A20885">
        <w:tc>
          <w:tcPr>
            <w:tcW w:w="847" w:type="dxa"/>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7091" w:type="dxa"/>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70" w:type="dxa"/>
          </w:tcPr>
          <w:p w14:paraId="1649ACB0" w14:textId="49DF5939"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370566">
              <w:rPr>
                <w:rFonts w:ascii="Courier New" w:hAnsi="Courier New" w:cs="Courier New"/>
              </w:rPr>
              <w:t>3</w:t>
            </w:r>
          </w:p>
        </w:tc>
        <w:tc>
          <w:tcPr>
            <w:tcW w:w="1318" w:type="dxa"/>
          </w:tcPr>
          <w:p w14:paraId="2372885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67" w:author="Stephen Michell" w:date="2016-01-09T20:58:00Z">
              <w:r w:rsidR="006E4376">
                <w:rPr>
                  <w:rFonts w:ascii="Courier New" w:hAnsi="Courier New" w:cs="Courier New"/>
                  <w:i/>
                  <w:noProof/>
                  <w:color w:val="0070C0"/>
                  <w:u w:val="single"/>
                </w:rPr>
                <w:t>81</w:t>
              </w:r>
            </w:ins>
            <w:del w:id="1668" w:author="Stephen Michell" w:date="2016-01-09T20:50:00Z">
              <w:r w:rsidDel="003C7D50">
                <w:rPr>
                  <w:rFonts w:ascii="Courier New" w:hAnsi="Courier New" w:cs="Courier New"/>
                  <w:i/>
                  <w:noProof/>
                  <w:color w:val="0070C0"/>
                  <w:u w:val="single"/>
                </w:rPr>
                <w:delText>80</w:delText>
              </w:r>
            </w:del>
            <w:r w:rsidRPr="00B35625">
              <w:rPr>
                <w:rFonts w:ascii="Courier New" w:hAnsi="Courier New" w:cs="Courier New"/>
                <w:i/>
                <w:color w:val="0070C0"/>
                <w:u w:val="single"/>
              </w:rPr>
              <w:fldChar w:fldCharType="end"/>
            </w:r>
          </w:p>
        </w:tc>
      </w:tr>
      <w:tr w:rsidR="00A20885" w:rsidRPr="000F36FA" w14:paraId="024EAB07" w14:textId="77777777" w:rsidTr="00A20885">
        <w:tc>
          <w:tcPr>
            <w:tcW w:w="847" w:type="dxa"/>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7091" w:type="dxa"/>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70" w:type="dxa"/>
          </w:tcPr>
          <w:p w14:paraId="4BC2D56C" w14:textId="77777777" w:rsidR="00A20885" w:rsidRPr="000F36FA" w:rsidRDefault="00A20885" w:rsidP="00A20885">
            <w:pPr>
              <w:pStyle w:val="PlainText"/>
              <w:rPr>
                <w:rFonts w:ascii="Courier New" w:hAnsi="Courier New" w:cs="Courier New"/>
              </w:rPr>
            </w:pPr>
            <w:r>
              <w:rPr>
                <w:rFonts w:ascii="Courier New" w:hAnsi="Courier New" w:cs="Courier New"/>
              </w:rPr>
              <w:t>7.27</w:t>
            </w:r>
          </w:p>
        </w:tc>
        <w:tc>
          <w:tcPr>
            <w:tcW w:w="1318" w:type="dxa"/>
          </w:tcPr>
          <w:p w14:paraId="0C826AF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_Ref353452471 \h </w:instrText>
            </w:r>
            <w:r>
              <w:rPr>
                <w:rFonts w:ascii="Courier New" w:hAnsi="Courier New" w:cs="Courier New"/>
                <w:i/>
                <w:color w:val="0070C0"/>
                <w:u w:val="single"/>
              </w:rPr>
            </w:r>
            <w:r>
              <w:rPr>
                <w:rFonts w:ascii="Courier New" w:hAnsi="Courier New" w:cs="Courier New"/>
                <w:i/>
                <w:color w:val="0070C0"/>
                <w:u w:val="single"/>
              </w:rPr>
              <w:fldChar w:fldCharType="separate"/>
            </w:r>
            <w:ins w:id="1669" w:author="Stephen Michell" w:date="2016-01-09T20:58:00Z">
              <w:r w:rsidR="006E4376">
                <w:rPr>
                  <w:rFonts w:ascii="Courier New" w:hAnsi="Courier New" w:cs="Courier New"/>
                  <w:i/>
                  <w:noProof/>
                  <w:color w:val="0070C0"/>
                  <w:u w:val="single"/>
                </w:rPr>
                <w:t>139</w:t>
              </w:r>
            </w:ins>
            <w:del w:id="1670" w:author="Stephen Michell" w:date="2016-01-09T20:50:00Z">
              <w:r w:rsidDel="003C7D50">
                <w:rPr>
                  <w:rFonts w:ascii="Courier New" w:hAnsi="Courier New" w:cs="Courier New"/>
                  <w:i/>
                  <w:noProof/>
                  <w:color w:val="0070C0"/>
                  <w:u w:val="single"/>
                </w:rPr>
                <w:delText>140</w:delText>
              </w:r>
            </w:del>
            <w:r>
              <w:rPr>
                <w:rFonts w:ascii="Courier New" w:hAnsi="Courier New" w:cs="Courier New"/>
                <w:i/>
                <w:color w:val="0070C0"/>
                <w:u w:val="single"/>
              </w:rPr>
              <w:fldChar w:fldCharType="end"/>
            </w:r>
          </w:p>
        </w:tc>
      </w:tr>
      <w:tr w:rsidR="00A20885" w:rsidRPr="000F36FA" w14:paraId="1E0D9222" w14:textId="77777777" w:rsidTr="00A20885">
        <w:tc>
          <w:tcPr>
            <w:tcW w:w="847" w:type="dxa"/>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[WXQ]</w:t>
            </w:r>
          </w:p>
        </w:tc>
        <w:tc>
          <w:tcPr>
            <w:tcW w:w="7091" w:type="dxa"/>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70" w:type="dxa"/>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318" w:type="dxa"/>
          </w:tcPr>
          <w:p w14:paraId="0C25B7E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6E4376">
              <w:rPr>
                <w:rFonts w:ascii="Courier New" w:hAnsi="Courier New" w:cs="Courier New"/>
                <w:i/>
                <w:noProof/>
                <w:color w:val="0070C0"/>
                <w:u w:val="single"/>
              </w:rPr>
              <w:t>39</w:t>
            </w:r>
            <w:r w:rsidRPr="00B35625">
              <w:rPr>
                <w:rFonts w:ascii="Courier New" w:hAnsi="Courier New" w:cs="Courier New"/>
                <w:i/>
                <w:color w:val="0070C0"/>
                <w:u w:val="single"/>
              </w:rPr>
              <w:fldChar w:fldCharType="end"/>
            </w:r>
          </w:p>
        </w:tc>
      </w:tr>
      <w:tr w:rsidR="00A20885" w:rsidRPr="000F36FA" w14:paraId="7D21109A" w14:textId="77777777" w:rsidTr="00A20885">
        <w:tc>
          <w:tcPr>
            <w:tcW w:w="847" w:type="dxa"/>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7091" w:type="dxa"/>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70" w:type="dxa"/>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318" w:type="dxa"/>
          </w:tcPr>
          <w:p w14:paraId="5A2FF6E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71" w:author="Stephen Michell" w:date="2016-01-09T20:58:00Z">
              <w:r w:rsidR="006E4376">
                <w:rPr>
                  <w:rFonts w:ascii="Courier New" w:hAnsi="Courier New" w:cs="Courier New"/>
                  <w:i/>
                  <w:noProof/>
                  <w:color w:val="0070C0"/>
                  <w:u w:val="single"/>
                </w:rPr>
                <w:t>31</w:t>
              </w:r>
            </w:ins>
            <w:del w:id="1672" w:author="Stephen Michell" w:date="2016-01-09T20:50:00Z">
              <w:r w:rsidDel="003C7D50">
                <w:rPr>
                  <w:rFonts w:ascii="Courier New" w:hAnsi="Courier New" w:cs="Courier New"/>
                  <w:i/>
                  <w:noProof/>
                  <w:color w:val="0070C0"/>
                  <w:u w:val="single"/>
                </w:rPr>
                <w:delText>30</w:delText>
              </w:r>
            </w:del>
            <w:r w:rsidRPr="00B35625">
              <w:rPr>
                <w:rFonts w:ascii="Courier New" w:hAnsi="Courier New" w:cs="Courier New"/>
                <w:i/>
                <w:color w:val="0070C0"/>
                <w:u w:val="single"/>
              </w:rPr>
              <w:fldChar w:fldCharType="end"/>
            </w:r>
          </w:p>
        </w:tc>
      </w:tr>
      <w:tr w:rsidR="00A20885" w:rsidRPr="000F36FA" w14:paraId="6D77F05C" w14:textId="77777777" w:rsidTr="00A20885">
        <w:tc>
          <w:tcPr>
            <w:tcW w:w="847" w:type="dxa"/>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7091" w:type="dxa"/>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70" w:type="dxa"/>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318" w:type="dxa"/>
          </w:tcPr>
          <w:p w14:paraId="2BA4D47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73" w:author="Stephen Michell" w:date="2016-01-09T20:58:00Z">
              <w:r w:rsidR="006E4376">
                <w:rPr>
                  <w:rFonts w:ascii="Courier New" w:hAnsi="Courier New" w:cs="Courier New"/>
                  <w:i/>
                  <w:noProof/>
                  <w:color w:val="0070C0"/>
                  <w:u w:val="single"/>
                </w:rPr>
                <w:t>32</w:t>
              </w:r>
            </w:ins>
            <w:del w:id="1674" w:author="Stephen Michell" w:date="2016-01-09T20:50:00Z">
              <w:r w:rsidDel="003C7D50">
                <w:rPr>
                  <w:rFonts w:ascii="Courier New" w:hAnsi="Courier New" w:cs="Courier New"/>
                  <w:i/>
                  <w:noProof/>
                  <w:color w:val="0070C0"/>
                  <w:u w:val="single"/>
                </w:rPr>
                <w:delText>31</w:delText>
              </w:r>
            </w:del>
            <w:r w:rsidRPr="00B35625">
              <w:rPr>
                <w:rFonts w:ascii="Courier New" w:hAnsi="Courier New" w:cs="Courier New"/>
                <w:i/>
                <w:color w:val="0070C0"/>
                <w:u w:val="single"/>
              </w:rPr>
              <w:fldChar w:fldCharType="end"/>
            </w:r>
          </w:p>
        </w:tc>
      </w:tr>
      <w:tr w:rsidR="00A20885" w:rsidRPr="000F36FA" w14:paraId="3BB17DF4" w14:textId="77777777" w:rsidTr="00A20885">
        <w:tc>
          <w:tcPr>
            <w:tcW w:w="847" w:type="dxa"/>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7091" w:type="dxa"/>
          </w:tcPr>
          <w:p w14:paraId="7970CA9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p>
        </w:tc>
        <w:tc>
          <w:tcPr>
            <w:tcW w:w="1170" w:type="dxa"/>
          </w:tcPr>
          <w:p w14:paraId="771810D0" w14:textId="133037EB" w:rsidR="00A20885" w:rsidRPr="000F36FA" w:rsidRDefault="00370566" w:rsidP="00A20885">
            <w:pPr>
              <w:pStyle w:val="PlainText"/>
              <w:rPr>
                <w:rFonts w:ascii="Courier New" w:hAnsi="Courier New" w:cs="Courier New"/>
              </w:rPr>
            </w:pPr>
            <w:r>
              <w:rPr>
                <w:rFonts w:ascii="Courier New" w:hAnsi="Courier New" w:cs="Courier New"/>
              </w:rPr>
              <w:t>6.39</w:t>
            </w:r>
          </w:p>
        </w:tc>
        <w:tc>
          <w:tcPr>
            <w:tcW w:w="1318" w:type="dxa"/>
          </w:tcPr>
          <w:p w14:paraId="7149EA6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75" w:author="Stephen Michell" w:date="2016-01-09T20:58:00Z">
              <w:r w:rsidR="006E4376">
                <w:rPr>
                  <w:rFonts w:ascii="Courier New" w:hAnsi="Courier New" w:cs="Courier New"/>
                  <w:i/>
                  <w:noProof/>
                  <w:color w:val="0070C0"/>
                  <w:u w:val="single"/>
                </w:rPr>
                <w:t>75</w:t>
              </w:r>
            </w:ins>
            <w:del w:id="1676" w:author="Stephen Michell" w:date="2016-01-09T20:50:00Z">
              <w:r w:rsidDel="003C7D50">
                <w:rPr>
                  <w:rFonts w:ascii="Courier New" w:hAnsi="Courier New" w:cs="Courier New"/>
                  <w:i/>
                  <w:noProof/>
                  <w:color w:val="0070C0"/>
                  <w:u w:val="single"/>
                </w:rPr>
                <w:delText>74</w:delText>
              </w:r>
            </w:del>
            <w:r w:rsidRPr="00B35625">
              <w:rPr>
                <w:rFonts w:ascii="Courier New" w:hAnsi="Courier New" w:cs="Courier New"/>
                <w:i/>
                <w:color w:val="0070C0"/>
                <w:u w:val="single"/>
              </w:rPr>
              <w:fldChar w:fldCharType="end"/>
            </w:r>
          </w:p>
        </w:tc>
      </w:tr>
      <w:tr w:rsidR="00A20885" w:rsidRPr="000F36FA" w14:paraId="19ABB4B3" w14:textId="77777777" w:rsidTr="00A20885">
        <w:tc>
          <w:tcPr>
            <w:tcW w:w="847" w:type="dxa"/>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7091" w:type="dxa"/>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70" w:type="dxa"/>
          </w:tcPr>
          <w:p w14:paraId="0C5642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7.20</w:t>
            </w:r>
          </w:p>
        </w:tc>
        <w:tc>
          <w:tcPr>
            <w:tcW w:w="1318" w:type="dxa"/>
          </w:tcPr>
          <w:p w14:paraId="64367E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77" w:author="Stephen Michell" w:date="2016-01-09T20:58:00Z">
              <w:r w:rsidR="006E4376">
                <w:rPr>
                  <w:rFonts w:ascii="Courier New" w:hAnsi="Courier New" w:cs="Courier New"/>
                  <w:i/>
                  <w:noProof/>
                  <w:color w:val="0070C0"/>
                  <w:u w:val="single"/>
                </w:rPr>
                <w:t>132</w:t>
              </w:r>
            </w:ins>
            <w:del w:id="1678" w:author="Stephen Michell" w:date="2016-01-09T20:50:00Z">
              <w:r w:rsidDel="003C7D50">
                <w:rPr>
                  <w:rFonts w:ascii="Courier New" w:hAnsi="Courier New" w:cs="Courier New"/>
                  <w:i/>
                  <w:noProof/>
                  <w:color w:val="0070C0"/>
                  <w:u w:val="single"/>
                </w:rPr>
                <w:delText>133</w:delText>
              </w:r>
            </w:del>
            <w:r w:rsidRPr="00B35625">
              <w:rPr>
                <w:rFonts w:ascii="Courier New" w:hAnsi="Courier New" w:cs="Courier New"/>
                <w:i/>
                <w:color w:val="0070C0"/>
                <w:u w:val="single"/>
              </w:rPr>
              <w:fldChar w:fldCharType="end"/>
            </w:r>
          </w:p>
        </w:tc>
      </w:tr>
      <w:tr w:rsidR="00A20885" w:rsidRPr="000F36FA" w14:paraId="5D4C8A7D" w14:textId="77777777" w:rsidTr="00A20885">
        <w:tc>
          <w:tcPr>
            <w:tcW w:w="847" w:type="dxa"/>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7091" w:type="dxa"/>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70" w:type="dxa"/>
          </w:tcPr>
          <w:p w14:paraId="2002BF5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7.5</w:t>
            </w:r>
          </w:p>
        </w:tc>
        <w:tc>
          <w:tcPr>
            <w:tcW w:w="1318" w:type="dxa"/>
          </w:tcPr>
          <w:p w14:paraId="2472A5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_Ref313957593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79" w:author="Stephen Michell" w:date="2016-01-09T20:58:00Z">
              <w:r w:rsidR="006E4376">
                <w:rPr>
                  <w:rFonts w:ascii="Courier New" w:hAnsi="Courier New" w:cs="Courier New"/>
                  <w:i/>
                  <w:noProof/>
                  <w:color w:val="0070C0"/>
                  <w:u w:val="single"/>
                </w:rPr>
                <w:t>112</w:t>
              </w:r>
            </w:ins>
            <w:del w:id="1680" w:author="Stephen Michell" w:date="2016-01-09T20:50:00Z">
              <w:r w:rsidDel="003C7D50">
                <w:rPr>
                  <w:rFonts w:ascii="Courier New" w:hAnsi="Courier New" w:cs="Courier New"/>
                  <w:i/>
                  <w:noProof/>
                  <w:color w:val="0070C0"/>
                  <w:u w:val="single"/>
                </w:rPr>
                <w:delText>113</w:delText>
              </w:r>
            </w:del>
            <w:r w:rsidRPr="00B35625">
              <w:rPr>
                <w:rFonts w:ascii="Courier New" w:hAnsi="Courier New" w:cs="Courier New"/>
                <w:i/>
                <w:color w:val="0070C0"/>
                <w:u w:val="single"/>
              </w:rPr>
              <w:fldChar w:fldCharType="end"/>
            </w:r>
          </w:p>
        </w:tc>
      </w:tr>
      <w:tr w:rsidR="00A20885" w:rsidRPr="000F36FA" w14:paraId="0CAD7E25" w14:textId="77777777" w:rsidTr="00A20885">
        <w:tc>
          <w:tcPr>
            <w:tcW w:w="847" w:type="dxa"/>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7091" w:type="dxa"/>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70" w:type="dxa"/>
          </w:tcPr>
          <w:p w14:paraId="715C21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7.6</w:t>
            </w:r>
          </w:p>
        </w:tc>
        <w:tc>
          <w:tcPr>
            <w:tcW w:w="1318" w:type="dxa"/>
          </w:tcPr>
          <w:p w14:paraId="76754A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_Ref313957600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81" w:author="Stephen Michell" w:date="2016-01-09T20:58:00Z">
              <w:r w:rsidR="006E4376">
                <w:rPr>
                  <w:rFonts w:ascii="Courier New" w:hAnsi="Courier New" w:cs="Courier New"/>
                  <w:i/>
                  <w:noProof/>
                  <w:color w:val="0070C0"/>
                  <w:u w:val="single"/>
                </w:rPr>
                <w:t>113</w:t>
              </w:r>
            </w:ins>
            <w:del w:id="1682" w:author="Stephen Michell" w:date="2016-01-09T20:50:00Z">
              <w:r w:rsidDel="003C7D50">
                <w:rPr>
                  <w:rFonts w:ascii="Courier New" w:hAnsi="Courier New" w:cs="Courier New"/>
                  <w:i/>
                  <w:noProof/>
                  <w:color w:val="0070C0"/>
                  <w:u w:val="single"/>
                </w:rPr>
                <w:delText>114</w:delText>
              </w:r>
            </w:del>
            <w:r w:rsidRPr="00B35625">
              <w:rPr>
                <w:rFonts w:ascii="Courier New" w:hAnsi="Courier New" w:cs="Courier New"/>
                <w:i/>
                <w:color w:val="0070C0"/>
                <w:u w:val="single"/>
              </w:rPr>
              <w:fldChar w:fldCharType="end"/>
            </w:r>
          </w:p>
        </w:tc>
      </w:tr>
      <w:tr w:rsidR="00A20885" w:rsidRPr="000F36FA" w14:paraId="37C3D890" w14:textId="77777777" w:rsidTr="00A20885">
        <w:tc>
          <w:tcPr>
            <w:tcW w:w="847" w:type="dxa"/>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7091" w:type="dxa"/>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70" w:type="dxa"/>
          </w:tcPr>
          <w:p w14:paraId="2787DCA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7.23</w:t>
            </w:r>
          </w:p>
        </w:tc>
        <w:tc>
          <w:tcPr>
            <w:tcW w:w="1318" w:type="dxa"/>
          </w:tcPr>
          <w:p w14:paraId="2229C6F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83" w:author="Stephen Michell" w:date="2016-01-09T20:58:00Z">
              <w:r w:rsidR="006E4376">
                <w:rPr>
                  <w:rFonts w:ascii="Courier New" w:hAnsi="Courier New" w:cs="Courier New"/>
                  <w:i/>
                  <w:noProof/>
                  <w:color w:val="0070C0"/>
                  <w:u w:val="single"/>
                </w:rPr>
                <w:t>135</w:t>
              </w:r>
            </w:ins>
            <w:del w:id="1684" w:author="Stephen Michell" w:date="2016-01-09T20:50:00Z">
              <w:r w:rsidDel="003C7D50">
                <w:rPr>
                  <w:rFonts w:ascii="Courier New" w:hAnsi="Courier New" w:cs="Courier New"/>
                  <w:i/>
                  <w:noProof/>
                  <w:color w:val="0070C0"/>
                  <w:u w:val="single"/>
                </w:rPr>
                <w:delText>136</w:delText>
              </w:r>
            </w:del>
            <w:r w:rsidRPr="00B35625">
              <w:rPr>
                <w:rFonts w:ascii="Courier New" w:hAnsi="Courier New" w:cs="Courier New"/>
                <w:i/>
                <w:color w:val="0070C0"/>
                <w:u w:val="single"/>
              </w:rPr>
              <w:fldChar w:fldCharType="end"/>
            </w:r>
          </w:p>
        </w:tc>
      </w:tr>
      <w:tr w:rsidR="00A20885" w:rsidRPr="000F36FA" w14:paraId="31C24F55" w14:textId="77777777" w:rsidTr="00A20885">
        <w:tc>
          <w:tcPr>
            <w:tcW w:w="847" w:type="dxa"/>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7091" w:type="dxa"/>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70" w:type="dxa"/>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318" w:type="dxa"/>
          </w:tcPr>
          <w:p w14:paraId="6513557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6E4376">
              <w:rPr>
                <w:rFonts w:ascii="Courier New" w:hAnsi="Courier New" w:cs="Courier New"/>
                <w:i/>
                <w:noProof/>
                <w:color w:val="0070C0"/>
                <w:u w:val="single"/>
              </w:rPr>
              <w:t>52</w:t>
            </w:r>
            <w:r w:rsidRPr="00B35625">
              <w:rPr>
                <w:rFonts w:ascii="Courier New" w:hAnsi="Courier New" w:cs="Courier New"/>
                <w:i/>
                <w:color w:val="0070C0"/>
                <w:u w:val="single"/>
              </w:rPr>
              <w:fldChar w:fldCharType="end"/>
            </w:r>
          </w:p>
        </w:tc>
      </w:tr>
      <w:tr w:rsidR="00A20885" w:rsidRPr="000F36FA" w14:paraId="7562BE80" w14:textId="77777777" w:rsidTr="00A20885">
        <w:tc>
          <w:tcPr>
            <w:tcW w:w="847" w:type="dxa"/>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7091" w:type="dxa"/>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70" w:type="dxa"/>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318" w:type="dxa"/>
          </w:tcPr>
          <w:p w14:paraId="648C4C9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_Ref313957584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85" w:author="Stephen Michell" w:date="2016-01-09T20:58:00Z">
              <w:r w:rsidR="006E4376">
                <w:rPr>
                  <w:rFonts w:ascii="Courier New" w:hAnsi="Courier New" w:cs="Courier New"/>
                  <w:i/>
                  <w:noProof/>
                  <w:color w:val="0070C0"/>
                  <w:u w:val="single"/>
                </w:rPr>
                <w:t>115</w:t>
              </w:r>
            </w:ins>
            <w:del w:id="1686" w:author="Stephen Michell" w:date="2016-01-09T20:50:00Z">
              <w:r w:rsidDel="003C7D50">
                <w:rPr>
                  <w:rFonts w:ascii="Courier New" w:hAnsi="Courier New" w:cs="Courier New"/>
                  <w:i/>
                  <w:noProof/>
                  <w:color w:val="0070C0"/>
                  <w:u w:val="single"/>
                </w:rPr>
                <w:delText>116</w:delText>
              </w:r>
            </w:del>
            <w:r w:rsidRPr="00B35625">
              <w:rPr>
                <w:rFonts w:ascii="Courier New" w:hAnsi="Courier New" w:cs="Courier New"/>
                <w:i/>
                <w:color w:val="0070C0"/>
                <w:u w:val="single"/>
              </w:rPr>
              <w:fldChar w:fldCharType="end"/>
            </w:r>
          </w:p>
        </w:tc>
      </w:tr>
      <w:tr w:rsidR="00A20885" w:rsidRPr="000F36FA" w14:paraId="12E16332" w14:textId="77777777" w:rsidTr="00A20885">
        <w:tc>
          <w:tcPr>
            <w:tcW w:w="847" w:type="dxa"/>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7091" w:type="dxa"/>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70" w:type="dxa"/>
          </w:tcPr>
          <w:p w14:paraId="6DB3DE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7.13</w:t>
            </w:r>
          </w:p>
        </w:tc>
        <w:tc>
          <w:tcPr>
            <w:tcW w:w="1318" w:type="dxa"/>
          </w:tcPr>
          <w:p w14:paraId="2863AC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87" w:author="Stephen Michell" w:date="2016-01-09T20:58:00Z">
              <w:r w:rsidR="006E4376">
                <w:rPr>
                  <w:rFonts w:ascii="Courier New" w:hAnsi="Courier New" w:cs="Courier New"/>
                  <w:i/>
                  <w:noProof/>
                  <w:color w:val="0070C0"/>
                  <w:u w:val="single"/>
                </w:rPr>
                <w:t>124</w:t>
              </w:r>
            </w:ins>
            <w:del w:id="1688" w:author="Stephen Michell" w:date="2016-01-09T20:50:00Z">
              <w:r w:rsidDel="003C7D50">
                <w:rPr>
                  <w:rFonts w:ascii="Courier New" w:hAnsi="Courier New" w:cs="Courier New"/>
                  <w:i/>
                  <w:noProof/>
                  <w:color w:val="0070C0"/>
                  <w:u w:val="single"/>
                </w:rPr>
                <w:delText>125</w:delText>
              </w:r>
            </w:del>
            <w:r w:rsidRPr="00B35625">
              <w:rPr>
                <w:rFonts w:ascii="Courier New" w:hAnsi="Courier New" w:cs="Courier New"/>
                <w:i/>
                <w:color w:val="0070C0"/>
                <w:u w:val="single"/>
              </w:rPr>
              <w:fldChar w:fldCharType="end"/>
            </w:r>
          </w:p>
        </w:tc>
      </w:tr>
      <w:tr w:rsidR="00A20885" w:rsidRPr="000F36FA" w14:paraId="5C77EA36" w14:textId="77777777" w:rsidTr="00A20885">
        <w:tc>
          <w:tcPr>
            <w:tcW w:w="847" w:type="dxa"/>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7091" w:type="dxa"/>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70" w:type="dxa"/>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318" w:type="dxa"/>
          </w:tcPr>
          <w:p w14:paraId="6A44623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89" w:author="Stephen Michell" w:date="2016-01-09T20:58:00Z">
              <w:r w:rsidR="006E4376">
                <w:rPr>
                  <w:rFonts w:ascii="Courier New" w:hAnsi="Courier New" w:cs="Courier New"/>
                  <w:i/>
                  <w:noProof/>
                  <w:color w:val="0070C0"/>
                  <w:u w:val="single"/>
                </w:rPr>
                <w:t>28</w:t>
              </w:r>
            </w:ins>
            <w:del w:id="1690" w:author="Stephen Michell" w:date="2016-01-09T20:50:00Z">
              <w:r w:rsidDel="003C7D50">
                <w:rPr>
                  <w:rFonts w:ascii="Courier New" w:hAnsi="Courier New" w:cs="Courier New"/>
                  <w:i/>
                  <w:noProof/>
                  <w:color w:val="0070C0"/>
                  <w:u w:val="single"/>
                </w:rPr>
                <w:delText>27</w:delText>
              </w:r>
            </w:del>
            <w:r w:rsidRPr="00B35625">
              <w:rPr>
                <w:rFonts w:ascii="Courier New" w:hAnsi="Courier New" w:cs="Courier New"/>
                <w:i/>
                <w:color w:val="0070C0"/>
                <w:u w:val="single"/>
              </w:rPr>
              <w:fldChar w:fldCharType="end"/>
            </w:r>
          </w:p>
        </w:tc>
      </w:tr>
      <w:tr w:rsidR="00A20885" w:rsidRPr="000F36FA" w14:paraId="5088F78D" w14:textId="77777777" w:rsidTr="00A20885">
        <w:tc>
          <w:tcPr>
            <w:tcW w:w="847" w:type="dxa"/>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7091" w:type="dxa"/>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70" w:type="dxa"/>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318" w:type="dxa"/>
          </w:tcPr>
          <w:p w14:paraId="07EAAA0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91" w:author="Stephen Michell" w:date="2016-01-09T20:58:00Z">
              <w:r w:rsidR="006E4376">
                <w:rPr>
                  <w:rFonts w:ascii="Courier New" w:hAnsi="Courier New" w:cs="Courier New"/>
                  <w:i/>
                  <w:noProof/>
                  <w:color w:val="0070C0"/>
                  <w:u w:val="single"/>
                </w:rPr>
                <w:t>26</w:t>
              </w:r>
            </w:ins>
            <w:del w:id="1692" w:author="Stephen Michell" w:date="2016-01-09T20:50:00Z">
              <w:r w:rsidDel="003C7D50">
                <w:rPr>
                  <w:rFonts w:ascii="Courier New" w:hAnsi="Courier New" w:cs="Courier New"/>
                  <w:i/>
                  <w:noProof/>
                  <w:color w:val="0070C0"/>
                  <w:u w:val="single"/>
                </w:rPr>
                <w:delText>25</w:delText>
              </w:r>
            </w:del>
            <w:r w:rsidRPr="00B35625">
              <w:rPr>
                <w:rFonts w:ascii="Courier New" w:hAnsi="Courier New" w:cs="Courier New"/>
                <w:i/>
                <w:color w:val="0070C0"/>
                <w:u w:val="single"/>
              </w:rPr>
              <w:fldChar w:fldCharType="end"/>
            </w:r>
          </w:p>
        </w:tc>
      </w:tr>
      <w:tr w:rsidR="00A20885" w:rsidRPr="000F36FA" w14:paraId="6A58049B" w14:textId="77777777" w:rsidTr="00A20885">
        <w:tc>
          <w:tcPr>
            <w:tcW w:w="847" w:type="dxa"/>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7091" w:type="dxa"/>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70" w:type="dxa"/>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318" w:type="dxa"/>
          </w:tcPr>
          <w:p w14:paraId="15F4C5E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6E4376">
              <w:rPr>
                <w:rFonts w:ascii="Courier New" w:hAnsi="Courier New" w:cs="Courier New"/>
                <w:i/>
                <w:noProof/>
                <w:color w:val="0070C0"/>
                <w:u w:val="single"/>
              </w:rPr>
              <w:t>58</w:t>
            </w:r>
            <w:r w:rsidRPr="00B35625">
              <w:rPr>
                <w:rFonts w:ascii="Courier New" w:hAnsi="Courier New" w:cs="Courier New"/>
                <w:i/>
                <w:color w:val="0070C0"/>
                <w:u w:val="single"/>
              </w:rPr>
              <w:fldChar w:fldCharType="end"/>
            </w:r>
          </w:p>
        </w:tc>
      </w:tr>
      <w:tr w:rsidR="00A20885" w:rsidRPr="000F36FA" w14:paraId="7F281D71" w14:textId="77777777" w:rsidTr="00A20885">
        <w:tc>
          <w:tcPr>
            <w:tcW w:w="847" w:type="dxa"/>
          </w:tcPr>
          <w:p w14:paraId="4DB58D2B" w14:textId="51975D33" w:rsidR="00A20885" w:rsidRPr="000F36FA" w:rsidRDefault="00A20885" w:rsidP="00A20885">
            <w:pPr>
              <w:pStyle w:val="PlainText"/>
              <w:rPr>
                <w:rFonts w:ascii="Courier New" w:hAnsi="Courier New" w:cs="Courier New"/>
              </w:rPr>
            </w:pPr>
          </w:p>
        </w:tc>
        <w:tc>
          <w:tcPr>
            <w:tcW w:w="7091" w:type="dxa"/>
          </w:tcPr>
          <w:p w14:paraId="48F582D0" w14:textId="4E8B5060" w:rsidR="00A20885" w:rsidRPr="000F36FA" w:rsidRDefault="00A20885" w:rsidP="00A20885">
            <w:pPr>
              <w:pStyle w:val="PlainText"/>
              <w:rPr>
                <w:rFonts w:ascii="Courier New" w:hAnsi="Courier New" w:cs="Courier New"/>
              </w:rPr>
            </w:pPr>
          </w:p>
        </w:tc>
        <w:tc>
          <w:tcPr>
            <w:tcW w:w="1170" w:type="dxa"/>
          </w:tcPr>
          <w:p w14:paraId="0DA83763" w14:textId="3EAB593D" w:rsidR="00A20885" w:rsidRPr="000F36FA" w:rsidRDefault="00A20885" w:rsidP="00A20885">
            <w:pPr>
              <w:pStyle w:val="PlainText"/>
              <w:rPr>
                <w:rFonts w:ascii="Courier New" w:hAnsi="Courier New" w:cs="Courier New"/>
              </w:rPr>
            </w:pPr>
          </w:p>
        </w:tc>
        <w:tc>
          <w:tcPr>
            <w:tcW w:w="1318" w:type="dxa"/>
          </w:tcPr>
          <w:p w14:paraId="096191EE" w14:textId="36DF3DB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A8D3349" w14:textId="77777777" w:rsidTr="00A20885">
        <w:tc>
          <w:tcPr>
            <w:tcW w:w="847" w:type="dxa"/>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7091" w:type="dxa"/>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Sensitive Information </w:t>
            </w:r>
            <w:proofErr w:type="spellStart"/>
            <w:r w:rsidRPr="000F36FA">
              <w:rPr>
                <w:rFonts w:ascii="Courier New" w:hAnsi="Courier New" w:cs="Courier New"/>
              </w:rPr>
              <w:t>Uncleared</w:t>
            </w:r>
            <w:proofErr w:type="spellEnd"/>
            <w:r w:rsidRPr="000F36FA">
              <w:rPr>
                <w:rFonts w:ascii="Courier New" w:hAnsi="Courier New" w:cs="Courier New"/>
              </w:rPr>
              <w:t xml:space="preserve"> Before Use</w:t>
            </w:r>
          </w:p>
        </w:tc>
        <w:tc>
          <w:tcPr>
            <w:tcW w:w="1170" w:type="dxa"/>
          </w:tcPr>
          <w:p w14:paraId="0CF5343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7.17</w:t>
            </w:r>
          </w:p>
        </w:tc>
        <w:tc>
          <w:tcPr>
            <w:tcW w:w="1318" w:type="dxa"/>
          </w:tcPr>
          <w:p w14:paraId="35E202A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93" w:author="Stephen Michell" w:date="2016-01-09T20:58:00Z">
              <w:r w:rsidR="006E4376">
                <w:rPr>
                  <w:rFonts w:ascii="Courier New" w:hAnsi="Courier New" w:cs="Courier New"/>
                  <w:i/>
                  <w:noProof/>
                  <w:color w:val="0070C0"/>
                  <w:u w:val="single"/>
                </w:rPr>
                <w:t>129</w:t>
              </w:r>
            </w:ins>
            <w:del w:id="1694" w:author="Stephen Michell" w:date="2016-01-09T20:50:00Z">
              <w:r w:rsidDel="003C7D50">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7FD95D96" w14:textId="77777777" w:rsidTr="00A20885">
        <w:tc>
          <w:tcPr>
            <w:tcW w:w="847" w:type="dxa"/>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7091" w:type="dxa"/>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70" w:type="dxa"/>
          </w:tcPr>
          <w:p w14:paraId="099A9D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7.16</w:t>
            </w:r>
          </w:p>
        </w:tc>
        <w:tc>
          <w:tcPr>
            <w:tcW w:w="1318" w:type="dxa"/>
          </w:tcPr>
          <w:p w14:paraId="0B9C22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95" w:author="Stephen Michell" w:date="2016-01-09T20:58:00Z">
              <w:r w:rsidR="006E4376">
                <w:rPr>
                  <w:rFonts w:ascii="Courier New" w:hAnsi="Courier New" w:cs="Courier New"/>
                  <w:i/>
                  <w:noProof/>
                  <w:color w:val="0070C0"/>
                  <w:u w:val="single"/>
                </w:rPr>
                <w:t>128</w:t>
              </w:r>
            </w:ins>
            <w:del w:id="1696" w:author="Stephen Michell" w:date="2016-01-09T20:50:00Z">
              <w:r w:rsidDel="003C7D50">
                <w:rPr>
                  <w:rFonts w:ascii="Courier New" w:hAnsi="Courier New" w:cs="Courier New"/>
                  <w:i/>
                  <w:noProof/>
                  <w:color w:val="0070C0"/>
                  <w:u w:val="single"/>
                </w:rPr>
                <w:delText>129</w:delText>
              </w:r>
            </w:del>
            <w:r w:rsidRPr="00B35625">
              <w:rPr>
                <w:rFonts w:ascii="Courier New" w:hAnsi="Courier New" w:cs="Courier New"/>
                <w:i/>
                <w:color w:val="0070C0"/>
                <w:u w:val="single"/>
              </w:rPr>
              <w:fldChar w:fldCharType="end"/>
            </w:r>
          </w:p>
        </w:tc>
      </w:tr>
      <w:tr w:rsidR="00A20885" w:rsidRPr="000F36FA" w14:paraId="3C27BB6C" w14:textId="77777777" w:rsidTr="00A20885">
        <w:tc>
          <w:tcPr>
            <w:tcW w:w="847" w:type="dxa"/>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7091" w:type="dxa"/>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70" w:type="dxa"/>
          </w:tcPr>
          <w:p w14:paraId="63F1ED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7.21</w:t>
            </w:r>
          </w:p>
        </w:tc>
        <w:tc>
          <w:tcPr>
            <w:tcW w:w="1318" w:type="dxa"/>
          </w:tcPr>
          <w:p w14:paraId="534293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97" w:author="Stephen Michell" w:date="2016-01-09T20:58:00Z">
              <w:r w:rsidR="006E4376">
                <w:rPr>
                  <w:rFonts w:ascii="Courier New" w:hAnsi="Courier New" w:cs="Courier New"/>
                  <w:i/>
                  <w:noProof/>
                  <w:color w:val="0070C0"/>
                  <w:u w:val="single"/>
                </w:rPr>
                <w:t>133</w:t>
              </w:r>
            </w:ins>
            <w:del w:id="1698" w:author="Stephen Michell" w:date="2016-01-09T20:50:00Z">
              <w:r w:rsidDel="003C7D50">
                <w:rPr>
                  <w:rFonts w:ascii="Courier New" w:hAnsi="Courier New" w:cs="Courier New"/>
                  <w:i/>
                  <w:noProof/>
                  <w:color w:val="0070C0"/>
                  <w:u w:val="single"/>
                </w:rPr>
                <w:delText>134</w:delText>
              </w:r>
            </w:del>
            <w:r w:rsidRPr="00B35625">
              <w:rPr>
                <w:rFonts w:ascii="Courier New" w:hAnsi="Courier New" w:cs="Courier New"/>
                <w:i/>
                <w:color w:val="0070C0"/>
                <w:u w:val="single"/>
              </w:rPr>
              <w:fldChar w:fldCharType="end"/>
            </w:r>
          </w:p>
        </w:tc>
      </w:tr>
      <w:tr w:rsidR="00A20885" w:rsidRPr="000F36FA" w14:paraId="048EF0A0" w14:textId="77777777" w:rsidTr="00A20885">
        <w:tc>
          <w:tcPr>
            <w:tcW w:w="847" w:type="dxa"/>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7091" w:type="dxa"/>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70" w:type="dxa"/>
          </w:tcPr>
          <w:p w14:paraId="291DDA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7.22</w:t>
            </w:r>
          </w:p>
        </w:tc>
        <w:tc>
          <w:tcPr>
            <w:tcW w:w="1318" w:type="dxa"/>
          </w:tcPr>
          <w:p w14:paraId="796075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_Ref313957482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99" w:author="Stephen Michell" w:date="2016-01-09T20:58:00Z">
              <w:r w:rsidR="006E4376">
                <w:rPr>
                  <w:rFonts w:ascii="Courier New" w:hAnsi="Courier New" w:cs="Courier New"/>
                  <w:i/>
                  <w:noProof/>
                  <w:color w:val="0070C0"/>
                  <w:u w:val="single"/>
                </w:rPr>
                <w:t>134</w:t>
              </w:r>
            </w:ins>
            <w:del w:id="1700" w:author="Stephen Michell" w:date="2016-01-09T20:50:00Z">
              <w:r w:rsidDel="003C7D50">
                <w:rPr>
                  <w:rFonts w:ascii="Courier New" w:hAnsi="Courier New" w:cs="Courier New"/>
                  <w:i/>
                  <w:noProof/>
                  <w:color w:val="0070C0"/>
                  <w:u w:val="single"/>
                </w:rPr>
                <w:delText>135</w:delText>
              </w:r>
            </w:del>
            <w:r w:rsidRPr="00B35625">
              <w:rPr>
                <w:rFonts w:ascii="Courier New" w:hAnsi="Courier New" w:cs="Courier New"/>
                <w:i/>
                <w:color w:val="0070C0"/>
                <w:u w:val="single"/>
              </w:rPr>
              <w:fldChar w:fldCharType="end"/>
            </w:r>
          </w:p>
        </w:tc>
      </w:tr>
      <w:tr w:rsidR="00A20885" w:rsidRPr="000F36FA" w14:paraId="1EBBB908" w14:textId="77777777" w:rsidTr="00A20885">
        <w:tc>
          <w:tcPr>
            <w:tcW w:w="847" w:type="dxa"/>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7091" w:type="dxa"/>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70" w:type="dxa"/>
          </w:tcPr>
          <w:p w14:paraId="28ED80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7.9</w:t>
            </w:r>
          </w:p>
        </w:tc>
        <w:tc>
          <w:tcPr>
            <w:tcW w:w="1318" w:type="dxa"/>
          </w:tcPr>
          <w:p w14:paraId="3A6062D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_Ref313957574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701" w:author="Stephen Michell" w:date="2016-01-09T20:58:00Z">
              <w:r w:rsidR="006E4376">
                <w:rPr>
                  <w:rFonts w:ascii="Courier New" w:hAnsi="Courier New" w:cs="Courier New"/>
                  <w:i/>
                  <w:noProof/>
                  <w:color w:val="0070C0"/>
                  <w:u w:val="single"/>
                </w:rPr>
                <w:t>117</w:t>
              </w:r>
            </w:ins>
            <w:del w:id="1702" w:author="Stephen Michell" w:date="2016-01-09T20:50:00Z">
              <w:r w:rsidDel="003C7D50">
                <w:rPr>
                  <w:rFonts w:ascii="Courier New" w:hAnsi="Courier New" w:cs="Courier New"/>
                  <w:i/>
                  <w:noProof/>
                  <w:color w:val="0070C0"/>
                  <w:u w:val="single"/>
                </w:rPr>
                <w:delText>118</w:delText>
              </w:r>
            </w:del>
            <w:r w:rsidRPr="00B35625">
              <w:rPr>
                <w:rFonts w:ascii="Courier New" w:hAnsi="Courier New" w:cs="Courier New"/>
                <w:i/>
                <w:color w:val="0070C0"/>
                <w:u w:val="single"/>
              </w:rPr>
              <w:fldChar w:fldCharType="end"/>
            </w:r>
          </w:p>
        </w:tc>
      </w:tr>
      <w:tr w:rsidR="00A20885" w:rsidRPr="000F36FA" w14:paraId="51BD8D5D" w14:textId="77777777" w:rsidTr="00A20885">
        <w:tc>
          <w:tcPr>
            <w:tcW w:w="847" w:type="dxa"/>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7091" w:type="dxa"/>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70" w:type="dxa"/>
          </w:tcPr>
          <w:p w14:paraId="2237F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7.14</w:t>
            </w:r>
          </w:p>
        </w:tc>
        <w:tc>
          <w:tcPr>
            <w:tcW w:w="1318" w:type="dxa"/>
          </w:tcPr>
          <w:p w14:paraId="57E39AF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703" w:author="Stephen Michell" w:date="2016-01-09T20:58:00Z">
              <w:r w:rsidR="006E4376">
                <w:rPr>
                  <w:rFonts w:ascii="Courier New" w:hAnsi="Courier New" w:cs="Courier New"/>
                  <w:i/>
                  <w:noProof/>
                  <w:color w:val="0070C0"/>
                  <w:u w:val="single"/>
                </w:rPr>
                <w:t>126</w:t>
              </w:r>
            </w:ins>
            <w:del w:id="1704" w:author="Stephen Michell" w:date="2016-01-09T20:50:00Z">
              <w:r w:rsidDel="003C7D50">
                <w:rPr>
                  <w:rFonts w:ascii="Courier New" w:hAnsi="Courier New" w:cs="Courier New"/>
                  <w:i/>
                  <w:noProof/>
                  <w:color w:val="0070C0"/>
                  <w:u w:val="single"/>
                </w:rPr>
                <w:delText>127</w:delText>
              </w:r>
            </w:del>
            <w:r w:rsidRPr="00B35625">
              <w:rPr>
                <w:rFonts w:ascii="Courier New" w:hAnsi="Courier New" w:cs="Courier New"/>
                <w:i/>
                <w:color w:val="0070C0"/>
                <w:u w:val="single"/>
              </w:rPr>
              <w:fldChar w:fldCharType="end"/>
            </w:r>
          </w:p>
        </w:tc>
      </w:tr>
      <w:tr w:rsidR="00A20885" w:rsidRPr="000F36FA" w14:paraId="11342CF8" w14:textId="77777777" w:rsidTr="00A20885">
        <w:tc>
          <w:tcPr>
            <w:tcW w:w="847" w:type="dxa"/>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7091" w:type="dxa"/>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70" w:type="dxa"/>
          </w:tcPr>
          <w:p w14:paraId="0072EB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7.15</w:t>
            </w:r>
          </w:p>
        </w:tc>
        <w:tc>
          <w:tcPr>
            <w:tcW w:w="1318" w:type="dxa"/>
          </w:tcPr>
          <w:p w14:paraId="53B63C4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705" w:author="Stephen Michell" w:date="2016-01-09T20:58:00Z">
              <w:r w:rsidR="006E4376">
                <w:rPr>
                  <w:rFonts w:ascii="Courier New" w:hAnsi="Courier New" w:cs="Courier New"/>
                  <w:i/>
                  <w:noProof/>
                  <w:color w:val="0070C0"/>
                  <w:u w:val="single"/>
                </w:rPr>
                <w:t>127</w:t>
              </w:r>
            </w:ins>
            <w:del w:id="1706" w:author="Stephen Michell" w:date="2016-01-09T20:50:00Z">
              <w:r w:rsidDel="003C7D50">
                <w:rPr>
                  <w:rFonts w:ascii="Courier New" w:hAnsi="Courier New" w:cs="Courier New"/>
                  <w:i/>
                  <w:noProof/>
                  <w:color w:val="0070C0"/>
                  <w:u w:val="single"/>
                </w:rPr>
                <w:delText>128</w:delText>
              </w:r>
            </w:del>
            <w:r w:rsidRPr="00B35625">
              <w:rPr>
                <w:rFonts w:ascii="Courier New" w:hAnsi="Courier New" w:cs="Courier New"/>
                <w:i/>
                <w:color w:val="0070C0"/>
                <w:u w:val="single"/>
              </w:rPr>
              <w:fldChar w:fldCharType="end"/>
            </w:r>
          </w:p>
        </w:tc>
      </w:tr>
      <w:tr w:rsidR="00A20885" w:rsidRPr="000F36FA" w14:paraId="241BC195" w14:textId="77777777" w:rsidTr="00A20885">
        <w:tc>
          <w:tcPr>
            <w:tcW w:w="847" w:type="dxa"/>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7091" w:type="dxa"/>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70" w:type="dxa"/>
          </w:tcPr>
          <w:p w14:paraId="04BE0C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7.19</w:t>
            </w:r>
          </w:p>
        </w:tc>
        <w:tc>
          <w:tcPr>
            <w:tcW w:w="1318" w:type="dxa"/>
          </w:tcPr>
          <w:p w14:paraId="09E7FE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707" w:author="Stephen Michell" w:date="2016-01-09T20:58:00Z">
              <w:r w:rsidR="006E4376">
                <w:rPr>
                  <w:rFonts w:ascii="Courier New" w:hAnsi="Courier New" w:cs="Courier New"/>
                  <w:i/>
                  <w:noProof/>
                  <w:color w:val="0070C0"/>
                  <w:u w:val="single"/>
                </w:rPr>
                <w:t>132</w:t>
              </w:r>
            </w:ins>
            <w:del w:id="1708" w:author="Stephen Michell" w:date="2016-01-09T20:50:00Z">
              <w:r w:rsidDel="003C7D50">
                <w:rPr>
                  <w:rFonts w:ascii="Courier New" w:hAnsi="Courier New" w:cs="Courier New"/>
                  <w:i/>
                  <w:noProof/>
                  <w:color w:val="0070C0"/>
                  <w:u w:val="single"/>
                </w:rPr>
                <w:delText>133</w:delText>
              </w:r>
            </w:del>
            <w:r w:rsidRPr="00B35625">
              <w:rPr>
                <w:rFonts w:ascii="Courier New" w:hAnsi="Courier New" w:cs="Courier New"/>
                <w:i/>
                <w:color w:val="0070C0"/>
                <w:u w:val="single"/>
              </w:rPr>
              <w:fldChar w:fldCharType="end"/>
            </w:r>
          </w:p>
        </w:tc>
      </w:tr>
      <w:tr w:rsidR="00A20885" w:rsidRPr="000F36FA" w14:paraId="24AB611F" w14:textId="77777777" w:rsidTr="00A20885">
        <w:tc>
          <w:tcPr>
            <w:tcW w:w="847" w:type="dxa"/>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7091" w:type="dxa"/>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70" w:type="dxa"/>
          </w:tcPr>
          <w:p w14:paraId="5618932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7.8</w:t>
            </w:r>
          </w:p>
        </w:tc>
        <w:tc>
          <w:tcPr>
            <w:tcW w:w="1318" w:type="dxa"/>
          </w:tcPr>
          <w:p w14:paraId="07D22A3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_Ref313957562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709" w:author="Stephen Michell" w:date="2016-01-09T20:58:00Z">
              <w:r w:rsidR="006E4376">
                <w:rPr>
                  <w:rFonts w:ascii="Courier New" w:hAnsi="Courier New" w:cs="Courier New"/>
                  <w:i/>
                  <w:noProof/>
                  <w:color w:val="0070C0"/>
                  <w:u w:val="single"/>
                </w:rPr>
                <w:t>116</w:t>
              </w:r>
            </w:ins>
            <w:del w:id="1710" w:author="Stephen Michell" w:date="2016-01-09T20:50:00Z">
              <w:r w:rsidDel="003C7D50">
                <w:rPr>
                  <w:rFonts w:ascii="Courier New" w:hAnsi="Courier New" w:cs="Courier New"/>
                  <w:i/>
                  <w:noProof/>
                  <w:color w:val="0070C0"/>
                  <w:u w:val="single"/>
                </w:rPr>
                <w:delText>117</w:delText>
              </w:r>
            </w:del>
            <w:r w:rsidRPr="00B35625">
              <w:rPr>
                <w:rFonts w:ascii="Courier New" w:hAnsi="Courier New" w:cs="Courier New"/>
                <w:i/>
                <w:color w:val="0070C0"/>
                <w:u w:val="single"/>
              </w:rPr>
              <w:fldChar w:fldCharType="end"/>
            </w:r>
          </w:p>
        </w:tc>
      </w:tr>
      <w:tr w:rsidR="00A20885" w:rsidRPr="000F36FA" w14:paraId="1375B9A8" w14:textId="77777777" w:rsidTr="00A20885">
        <w:tc>
          <w:tcPr>
            <w:tcW w:w="847" w:type="dxa"/>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7091" w:type="dxa"/>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70" w:type="dxa"/>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318" w:type="dxa"/>
          </w:tcPr>
          <w:p w14:paraId="689767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6E4376">
              <w:rPr>
                <w:rFonts w:ascii="Courier New" w:hAnsi="Courier New" w:cs="Courier New"/>
                <w:i/>
                <w:noProof/>
                <w:color w:val="0070C0"/>
                <w:u w:val="single"/>
              </w:rPr>
              <w:t>41</w:t>
            </w:r>
            <w:r w:rsidRPr="00B35625">
              <w:rPr>
                <w:rFonts w:ascii="Courier New" w:hAnsi="Courier New" w:cs="Courier New"/>
                <w:i/>
                <w:color w:val="0070C0"/>
                <w:u w:val="single"/>
              </w:rPr>
              <w:fldChar w:fldCharType="end"/>
            </w:r>
          </w:p>
        </w:tc>
      </w:tr>
      <w:tr w:rsidR="00A20885" w:rsidRPr="000F36FA" w14:paraId="2348378E" w14:textId="77777777" w:rsidTr="00A20885">
        <w:tc>
          <w:tcPr>
            <w:tcW w:w="847" w:type="dxa"/>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7091" w:type="dxa"/>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70" w:type="dxa"/>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318" w:type="dxa"/>
          </w:tcPr>
          <w:p w14:paraId="6D3B9EC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6E4376">
              <w:rPr>
                <w:rFonts w:ascii="Courier New" w:hAnsi="Courier New" w:cs="Courier New"/>
                <w:i/>
                <w:noProof/>
                <w:color w:val="0070C0"/>
                <w:u w:val="single"/>
              </w:rPr>
              <w:t>40</w:t>
            </w:r>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1711" w:name="_Toc358896482"/>
      <w:bookmarkStart w:id="1712" w:name="_Toc297483269"/>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1711"/>
      <w:bookmarkEnd w:id="1712"/>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43A1F42B" w:rsidR="008066D3" w:rsidRDefault="008066D3" w:rsidP="008066D3">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w:t>
            </w:r>
            <w:proofErr w:type="gramStart"/>
            <w:r>
              <w:rPr>
                <w:i/>
                <w:color w:val="auto"/>
              </w:rPr>
              <w:t>language]</w:t>
            </w:r>
            <w:r>
              <w:rPr>
                <w:color w:val="auto"/>
              </w:rPr>
              <w:t xml:space="preserve"> </w:t>
            </w:r>
            <w:r w:rsidRPr="00B21E5A" w:rsidDel="009C104D">
              <w:rPr>
                <w:color w:val="auto"/>
              </w:rPr>
              <w:t xml:space="preserve"> language</w:t>
            </w:r>
            <w:proofErr w:type="gramEnd"/>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77777777" w:rsidR="008066D3" w:rsidRDefault="008066D3" w:rsidP="008066D3">
            <w:pPr>
              <w:pStyle w:val="zzHelp"/>
              <w:ind w:right="263"/>
              <w:rPr>
                <w:color w:val="auto"/>
              </w:rPr>
            </w:pPr>
            <w:r>
              <w:rPr>
                <w:color w:val="auto"/>
              </w:rPr>
              <w:t>This technical report part is intended to be used with TR 24772-1, which discusses programming language vulnerabilities in a language independent fashion.</w:t>
            </w:r>
          </w:p>
          <w:p w14:paraId="65499C8D" w14:textId="141BA65D" w:rsidR="008066D3" w:rsidRPr="00E139DD" w:rsidRDefault="008066D3" w:rsidP="008066D3">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 xml:space="preserve">Any such report can only describe those that have been found, characterized, and determined to have sufficient </w:t>
            </w:r>
            <w:r w:rsidRPr="00E139DD">
              <w:lastRenderedPageBreak/>
              <w:t>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7777777" w:rsidR="008066D3" w:rsidRPr="00574981" w:rsidRDefault="008066D3" w:rsidP="008066D3">
            <w:r w:rsidRPr="00574981">
              <w:t xml:space="preserve">This Technical Report specifies software programming language vulnerabilities to be avoided in the development of systems where assured </w:t>
            </w:r>
            <w:proofErr w:type="spellStart"/>
            <w:r w:rsidRPr="00574981">
              <w:t>behaviour</w:t>
            </w:r>
            <w:proofErr w:type="spellEnd"/>
            <w:r w:rsidRPr="00574981">
              <w:t xml:space="preserve"> is required for security, safety, mission-critical and business-critical software.  In general, this guidance is applicable to the software developed, reviewed, or maintained for any application.</w:t>
            </w:r>
          </w:p>
          <w:p w14:paraId="39707E08" w14:textId="0DE8837B" w:rsidR="008066D3" w:rsidRPr="00574981" w:rsidRDefault="008066D3" w:rsidP="008066D3">
            <w:r w:rsidRPr="00574981">
              <w:t xml:space="preserve">Vulnerabilities described </w:t>
            </w:r>
            <w:r>
              <w:t>in this technical report document the way that the vulnerability described in the lan</w:t>
            </w:r>
            <w:r w:rsidR="007B0C4D">
              <w:t xml:space="preserve">guage-independent </w:t>
            </w:r>
            <w:proofErr w:type="spellStart"/>
            <w:r w:rsidR="007B0C4D">
              <w:t>writeup</w:t>
            </w:r>
            <w:proofErr w:type="spellEnd"/>
            <w:r w:rsidR="007B0C4D">
              <w:t xml:space="preserve">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 xml:space="preserve">s and definitions, symbols and </w:t>
            </w:r>
            <w:proofErr w:type="gramStart"/>
            <w:r w:rsidR="008066D3">
              <w:rPr>
                <w:b/>
              </w:rPr>
              <w:t>conventions</w:t>
            </w:r>
            <w:r w:rsidR="009A7808">
              <w:rPr>
                <w:b/>
              </w:rPr>
              <w:t xml:space="preserve">  </w:t>
            </w:r>
            <w:r w:rsidR="009A7808" w:rsidRPr="00C13A4B">
              <w:rPr>
                <w:b/>
                <w:i/>
              </w:rPr>
              <w:t>(</w:t>
            </w:r>
            <w:proofErr w:type="gramEnd"/>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r w:rsidR="008066D3">
              <w:rPr>
                <w:i/>
              </w:rPr>
              <w:t xml:space="preserve">[ See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 xml:space="preserve">6 Language </w:t>
            </w:r>
            <w:proofErr w:type="spellStart"/>
            <w:r>
              <w:rPr>
                <w:b/>
              </w:rPr>
              <w:t>Vulnerabilies</w:t>
            </w:r>
            <w:proofErr w:type="spellEnd"/>
          </w:p>
          <w:p w14:paraId="5E3CFAC3" w14:textId="3250A23E" w:rsidR="009310EC" w:rsidRPr="00A14344" w:rsidRDefault="005A2C2E" w:rsidP="00A14344">
            <w:pPr>
              <w:spacing w:before="240" w:after="240"/>
              <w:rPr>
                <w:b/>
              </w:rPr>
            </w:pPr>
            <w:r>
              <w:rPr>
                <w:b/>
              </w:rPr>
              <w:lastRenderedPageBreak/>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r>
              <w:rPr>
                <w:b/>
              </w:rPr>
              <w:t>6.</w:t>
            </w:r>
            <w:r w:rsidR="009310EC" w:rsidRPr="00A14344">
              <w:rPr>
                <w:b/>
              </w:rPr>
              <w: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 xml:space="preserve">In those </w:t>
      </w:r>
      <w:proofErr w:type="gramStart"/>
      <w:r w:rsidRPr="00FF3BCA">
        <w:t>cases</w:t>
      </w:r>
      <w:proofErr w:type="gramEnd"/>
      <w:r w:rsidRPr="00FF3BCA">
        <w:t xml:space="preserve">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r>
              <w:rPr>
                <w:b/>
              </w:rPr>
              <w:t>6</w:t>
            </w:r>
            <w:r w:rsidR="009310EC" w:rsidRPr="00A14344">
              <w:rPr>
                <w:b/>
              </w:rPr>
              <w:t>.&lt;x&gt;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r>
              <w:rPr>
                <w:b/>
              </w:rPr>
              <w:t>7</w:t>
            </w:r>
            <w:r w:rsidR="009310EC" w:rsidRPr="00A14344">
              <w:rPr>
                <w:b/>
              </w:rPr>
              <w:t>.&lt;</w:t>
            </w:r>
            <w:r w:rsidR="004C3B87">
              <w:rPr>
                <w:b/>
              </w:rPr>
              <w:t>y</w:t>
            </w:r>
            <w:proofErr w:type="gramStart"/>
            <w:r w:rsidR="009310EC" w:rsidRPr="00A14344">
              <w:rPr>
                <w:b/>
              </w:rPr>
              <w:t xml:space="preserve">&gt; </w:t>
            </w:r>
            <w:r w:rsidR="005A2C2E">
              <w:t xml:space="preserve"> Language</w:t>
            </w:r>
            <w:proofErr w:type="gramEnd"/>
            <w:r w:rsidR="005A2C2E">
              <w:t xml:space="preserv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ins w:id="1713" w:author="Stephen Michell" w:date="2015-05-28T11:46:00Z">
              <w:r w:rsidR="00874CA4">
                <w:rPr>
                  <w:b/>
                </w:rPr>
                <w:t xml:space="preserve"> or future revision</w:t>
              </w:r>
            </w:ins>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Default="004F400E">
      <w:pPr>
        <w:pStyle w:val="Heading2"/>
        <w:jc w:val="center"/>
        <w:rPr>
          <w:ins w:id="1714" w:author="Stephen Michell" w:date="2015-10-21T15:31:00Z"/>
          <w:sz w:val="28"/>
          <w:szCs w:val="28"/>
        </w:rPr>
        <w:pPrChange w:id="1715" w:author="Stephen Michell" w:date="2015-10-21T15:31:00Z">
          <w:pPr/>
        </w:pPrChange>
      </w:pPr>
      <w:bookmarkStart w:id="1716" w:name="_Python.3_Type_System"/>
      <w:bookmarkStart w:id="1717" w:name="_Python.19_Dead_Store"/>
      <w:bookmarkStart w:id="1718" w:name="I3468"/>
      <w:bookmarkStart w:id="1719" w:name="_Toc358896894"/>
      <w:bookmarkStart w:id="1720" w:name="_Toc297483270"/>
      <w:bookmarkEnd w:id="1716"/>
      <w:bookmarkEnd w:id="1717"/>
      <w:bookmarkEnd w:id="1718"/>
      <w:ins w:id="1721" w:author="Stephen Michell" w:date="2015-10-21T15:30:00Z">
        <w:r w:rsidRPr="004F400E">
          <w:rPr>
            <w:sz w:val="28"/>
            <w:szCs w:val="28"/>
            <w:rPrChange w:id="1722" w:author="Stephen Michell" w:date="2015-10-21T15:31:00Z">
              <w:rPr/>
            </w:rPrChange>
          </w:rPr>
          <w:t>Bibliography</w:t>
        </w:r>
      </w:ins>
    </w:p>
    <w:p w14:paraId="60C6AA10" w14:textId="77777777" w:rsidR="004F400E" w:rsidRDefault="004F400E" w:rsidP="004F400E">
      <w:pPr>
        <w:pStyle w:val="Bibliography1"/>
        <w:rPr>
          <w:ins w:id="1723" w:author="Stephen Michell" w:date="2015-10-21T15:31:00Z"/>
        </w:rPr>
      </w:pPr>
      <w:ins w:id="1724" w:author="Stephen Michell" w:date="2015-10-21T15:31:00Z">
        <w:r>
          <w:t>[1]</w:t>
        </w:r>
        <w:r>
          <w:tab/>
          <w:t xml:space="preserve">ISO/IEC Directives, Part 2, </w:t>
        </w:r>
        <w:r>
          <w:rPr>
            <w:i/>
            <w:iCs/>
          </w:rPr>
          <w:t>Rules for the structure and drafting of International Standards</w:t>
        </w:r>
        <w:r>
          <w:t>, 2004</w:t>
        </w:r>
      </w:ins>
    </w:p>
    <w:p w14:paraId="40770B05" w14:textId="77777777" w:rsidR="004F400E" w:rsidRDefault="004F400E" w:rsidP="004F400E">
      <w:pPr>
        <w:pStyle w:val="Bibliography1"/>
        <w:rPr>
          <w:ins w:id="1725" w:author="Stephen Michell" w:date="2015-10-21T15:31:00Z"/>
        </w:rPr>
      </w:pPr>
      <w:ins w:id="1726" w:author="Stephen Michell" w:date="2015-10-21T15:31:00Z">
        <w:r>
          <w:t>[2]</w:t>
        </w:r>
        <w:r>
          <w:tab/>
          <w:t>ISO/IEC TR 10000</w:t>
        </w:r>
        <w:r>
          <w:noBreakHyphen/>
          <w:t xml:space="preserve">1, </w:t>
        </w:r>
        <w:r>
          <w:rPr>
            <w:i/>
            <w:iCs/>
          </w:rPr>
          <w:t>Information technology — Framework and taxonomy of International Standardized Profiles — Part 1: General principles and documentation framework</w:t>
        </w:r>
      </w:ins>
    </w:p>
    <w:p w14:paraId="2677D854" w14:textId="1E0C0651" w:rsidR="004F400E" w:rsidRPr="0007501B" w:rsidRDefault="004F400E" w:rsidP="004F400E">
      <w:pPr>
        <w:pStyle w:val="Bibliography1"/>
        <w:rPr>
          <w:ins w:id="1727" w:author="Stephen Michell" w:date="2015-10-21T15:31:00Z"/>
          <w:iCs/>
        </w:rPr>
      </w:pPr>
      <w:ins w:id="1728" w:author="Stephen Michell" w:date="2015-10-21T15:32:00Z">
        <w:r>
          <w:t xml:space="preserve"> </w:t>
        </w:r>
      </w:ins>
      <w:ins w:id="1729" w:author="Stephen Michell" w:date="2015-10-21T15:31:00Z">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ins>
    </w:p>
    <w:p w14:paraId="5EB2E535" w14:textId="77777777" w:rsidR="004F400E" w:rsidRDefault="004F400E" w:rsidP="004F400E">
      <w:pPr>
        <w:pStyle w:val="Bibliography1"/>
        <w:rPr>
          <w:ins w:id="1730" w:author="Stephen Michell" w:date="2015-10-21T15:31:00Z"/>
          <w:i/>
          <w:iCs/>
        </w:rPr>
      </w:pPr>
      <w:ins w:id="1731" w:author="Stephen Michell" w:date="2015-10-21T15:31:00Z">
        <w:r>
          <w:rPr>
            <w:iCs/>
          </w:rPr>
          <w:t>[5]</w:t>
        </w:r>
        <w:r>
          <w:rPr>
            <w:iCs/>
          </w:rPr>
          <w:tab/>
          <w:t xml:space="preserve">ISO/IEC 9899:2011/Cor.1:2012, </w:t>
        </w:r>
        <w:r>
          <w:rPr>
            <w:i/>
            <w:iCs/>
          </w:rPr>
          <w:t>Technical Corrigendum 1</w:t>
        </w:r>
      </w:ins>
    </w:p>
    <w:p w14:paraId="512FCBEA" w14:textId="4D911013" w:rsidR="004F400E" w:rsidRPr="004F400E" w:rsidRDefault="004F400E" w:rsidP="004F400E">
      <w:pPr>
        <w:pStyle w:val="Bibliography1"/>
        <w:rPr>
          <w:ins w:id="1732" w:author="Stephen Michell" w:date="2015-10-21T15:31:00Z"/>
          <w:iCs/>
        </w:rPr>
      </w:pPr>
      <w:ins w:id="1733" w:author="Stephen Michell" w:date="2015-10-21T15:31:00Z">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ins>
    </w:p>
    <w:p w14:paraId="31AEB4DD" w14:textId="77777777" w:rsidR="004F400E" w:rsidRDefault="004F400E" w:rsidP="004F400E">
      <w:pPr>
        <w:pStyle w:val="Bibliography1"/>
        <w:rPr>
          <w:ins w:id="1734" w:author="Stephen Michell" w:date="2015-10-21T15:31:00Z"/>
          <w:iCs/>
        </w:rPr>
      </w:pPr>
      <w:ins w:id="1735" w:author="Stephen Michell" w:date="2015-10-21T15:31:00Z">
        <w:r>
          <w:rPr>
            <w:iCs/>
          </w:rPr>
          <w:t>[8]</w:t>
        </w:r>
        <w:r>
          <w:rPr>
            <w:iCs/>
          </w:rPr>
          <w:tab/>
          <w:t xml:space="preserve">ISO/IEC 1539-1:2010, </w:t>
        </w:r>
        <w:r>
          <w:rPr>
            <w:i/>
            <w:iCs/>
          </w:rPr>
          <w:t xml:space="preserve">Information technology — Programming languages — </w:t>
        </w:r>
        <w:r>
          <w:rPr>
            <w:iCs/>
          </w:rPr>
          <w:t>Fortran — Part 1: Base language</w:t>
        </w:r>
      </w:ins>
    </w:p>
    <w:p w14:paraId="165D487F" w14:textId="77777777" w:rsidR="004F400E" w:rsidRDefault="004F400E" w:rsidP="004F400E">
      <w:pPr>
        <w:pStyle w:val="Bibliography1"/>
        <w:rPr>
          <w:ins w:id="1736" w:author="Stephen Michell" w:date="2015-10-21T15:31:00Z"/>
          <w:iCs/>
        </w:rPr>
      </w:pPr>
      <w:ins w:id="1737" w:author="Stephen Michell" w:date="2015-10-21T15:31:00Z">
        <w:r>
          <w:rPr>
            <w:iCs/>
          </w:rPr>
          <w:t>[9]</w:t>
        </w:r>
        <w:r>
          <w:rPr>
            <w:iCs/>
          </w:rPr>
          <w:tab/>
          <w:t xml:space="preserve">ISO/IEC 8652:1995, </w:t>
        </w:r>
        <w:r>
          <w:rPr>
            <w:i/>
            <w:iCs/>
          </w:rPr>
          <w:t xml:space="preserve">Information technology — Programming languages — </w:t>
        </w:r>
        <w:r>
          <w:rPr>
            <w:iCs/>
          </w:rPr>
          <w:t>Ada</w:t>
        </w:r>
      </w:ins>
    </w:p>
    <w:p w14:paraId="13B2EB2F" w14:textId="77777777" w:rsidR="004F400E" w:rsidRDefault="004F400E" w:rsidP="004F400E">
      <w:pPr>
        <w:pStyle w:val="Bibliography1"/>
        <w:rPr>
          <w:ins w:id="1738" w:author="Stephen Michell" w:date="2015-10-21T15:31:00Z"/>
          <w:iCs/>
        </w:rPr>
      </w:pPr>
      <w:ins w:id="1739" w:author="Stephen Michell" w:date="2015-10-21T15:31:00Z">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ins>
    </w:p>
    <w:p w14:paraId="51F522A5" w14:textId="77777777" w:rsidR="004F400E" w:rsidRDefault="004F400E" w:rsidP="004F400E">
      <w:pPr>
        <w:pStyle w:val="Bibliography1"/>
        <w:rPr>
          <w:ins w:id="1740" w:author="Stephen Michell" w:date="2015-10-21T15:31:00Z"/>
        </w:rPr>
      </w:pPr>
      <w:ins w:id="1741" w:author="Stephen Michell" w:date="2015-10-21T15:31:00Z">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ins>
    </w:p>
    <w:p w14:paraId="443EF31A" w14:textId="77777777" w:rsidR="004F400E" w:rsidRDefault="004F400E" w:rsidP="004F400E">
      <w:pPr>
        <w:pStyle w:val="Bibliography1"/>
        <w:autoSpaceDE w:val="0"/>
        <w:rPr>
          <w:ins w:id="1742" w:author="Stephen Michell" w:date="2015-10-21T15:31:00Z"/>
        </w:rPr>
      </w:pPr>
      <w:ins w:id="1743" w:author="Stephen Michell" w:date="2015-10-21T15:31:00Z">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11"/>
        </w:r>
        <w:r>
          <w:t>.</w:t>
        </w:r>
      </w:ins>
    </w:p>
    <w:p w14:paraId="3E00FA25" w14:textId="77777777" w:rsidR="004F400E" w:rsidRPr="0007501B" w:rsidRDefault="004F400E" w:rsidP="004F400E">
      <w:pPr>
        <w:pStyle w:val="Bibliography1"/>
        <w:rPr>
          <w:ins w:id="1746" w:author="Stephen Michell" w:date="2015-10-21T15:31:00Z"/>
        </w:rPr>
      </w:pPr>
      <w:ins w:id="1747" w:author="Stephen Michell" w:date="2015-10-21T15:31:00Z">
        <w:r>
          <w:t>[13]</w:t>
        </w:r>
        <w:r>
          <w:tab/>
          <w:t xml:space="preserve">ISO/IEC TR24731–1, </w:t>
        </w:r>
        <w:r>
          <w:rPr>
            <w:i/>
          </w:rPr>
          <w:t>Information technology — Programming languages, their environments and system software interfaces — Extensions to the C library — Part 1: Bounds-checking interfaces</w:t>
        </w:r>
      </w:ins>
    </w:p>
    <w:p w14:paraId="46894524" w14:textId="77777777" w:rsidR="004F400E" w:rsidRPr="00A14DAF" w:rsidRDefault="004F400E" w:rsidP="004F400E">
      <w:pPr>
        <w:pStyle w:val="Bibliography1"/>
        <w:ind w:left="0" w:firstLine="0"/>
        <w:rPr>
          <w:ins w:id="1748" w:author="Stephen Michell" w:date="2015-10-21T15:31:00Z"/>
          <w:strike/>
          <w:sz w:val="19"/>
          <w:szCs w:val="19"/>
          <w:rPrChange w:id="1749" w:author="Stephen Michell" w:date="2015-10-21T15:48:00Z">
            <w:rPr>
              <w:ins w:id="1750" w:author="Stephen Michell" w:date="2015-10-21T15:31:00Z"/>
              <w:sz w:val="19"/>
              <w:szCs w:val="19"/>
            </w:rPr>
          </w:rPrChange>
        </w:rPr>
      </w:pPr>
      <w:ins w:id="1751" w:author="Stephen Michell" w:date="2015-10-21T15:31:00Z">
        <w:r>
          <w:t>[</w:t>
        </w:r>
        <w:r w:rsidRPr="00A14DAF">
          <w:rPr>
            <w:strike/>
            <w:rPrChange w:id="1752" w:author="Stephen Michell" w:date="2015-10-21T15:48:00Z">
              <w:rPr/>
            </w:rPrChange>
          </w:rPr>
          <w:t>14]</w:t>
        </w:r>
        <w:r w:rsidRPr="00A14DAF">
          <w:rPr>
            <w:strike/>
            <w:rPrChange w:id="1753" w:author="Stephen Michell" w:date="2015-10-21T15:48:00Z">
              <w:rPr/>
            </w:rPrChange>
          </w:rPr>
          <w:tab/>
          <w:t xml:space="preserve">ISO/IEC TR 15942:2000, </w:t>
        </w:r>
        <w:r w:rsidRPr="00A14DAF">
          <w:rPr>
            <w:i/>
            <w:strike/>
            <w:rPrChange w:id="1754" w:author="Stephen Michell" w:date="2015-10-21T15:48:00Z">
              <w:rPr>
                <w:i/>
              </w:rPr>
            </w:rPrChange>
          </w:rPr>
          <w:t xml:space="preserve">Information technology — Programming languages — Guide for the use of the </w:t>
        </w:r>
        <w:r w:rsidRPr="00A14DAF">
          <w:rPr>
            <w:i/>
            <w:strike/>
            <w:rPrChange w:id="1755" w:author="Stephen Michell" w:date="2015-10-21T15:48:00Z">
              <w:rPr>
                <w:i/>
              </w:rPr>
            </w:rPrChange>
          </w:rPr>
          <w:tab/>
          <w:t>Ada programming language in high integrity systems</w:t>
        </w:r>
      </w:ins>
    </w:p>
    <w:p w14:paraId="1B2E5EE8" w14:textId="77777777" w:rsidR="004F400E" w:rsidRDefault="004F400E" w:rsidP="004F400E">
      <w:pPr>
        <w:pStyle w:val="Bibliography1"/>
        <w:rPr>
          <w:ins w:id="1756" w:author="Stephen Michell" w:date="2015-10-21T15:31:00Z"/>
        </w:rPr>
      </w:pPr>
      <w:ins w:id="1757" w:author="Stephen Michell" w:date="2015-10-21T15:31:00Z">
        <w:r>
          <w:t>[15]</w:t>
        </w:r>
        <w:r>
          <w:tab/>
          <w:t>Joint Strike Fighter Air Vehicle: C++ Coding Standards for the System Development and Demonstration Program. Lockheed Martin Corporation. December 2005.</w:t>
        </w:r>
      </w:ins>
    </w:p>
    <w:p w14:paraId="5CFBA22D" w14:textId="77777777" w:rsidR="004F400E" w:rsidRDefault="004F400E" w:rsidP="004F400E">
      <w:pPr>
        <w:pStyle w:val="Bibliography1"/>
        <w:rPr>
          <w:ins w:id="1758" w:author="Stephen Michell" w:date="2015-10-21T15:31:00Z"/>
        </w:rPr>
      </w:pPr>
      <w:ins w:id="1759" w:author="Stephen Michell" w:date="2015-10-21T15:31:00Z">
        <w:r>
          <w:t>[16]</w:t>
        </w:r>
        <w:r>
          <w:tab/>
        </w:r>
        <w:r w:rsidRPr="00B12C6A">
          <w:t xml:space="preserve">Motor Industry Software Reliability Association. </w:t>
        </w:r>
        <w:r w:rsidRPr="00B12C6A">
          <w:rPr>
            <w:i/>
          </w:rPr>
          <w:t>Guidelines for the Use of the C++ Language in critical systems</w:t>
        </w:r>
        <w:r w:rsidRPr="00B12C6A">
          <w:t>, June 2008</w:t>
        </w:r>
      </w:ins>
    </w:p>
    <w:p w14:paraId="3C898585" w14:textId="77777777" w:rsidR="004F400E" w:rsidRDefault="004F400E" w:rsidP="004F400E">
      <w:pPr>
        <w:pStyle w:val="Bibliography1"/>
        <w:rPr>
          <w:ins w:id="1760" w:author="Stephen Michell" w:date="2015-10-21T15:31:00Z"/>
        </w:rPr>
      </w:pPr>
      <w:ins w:id="1761" w:author="Stephen Michell" w:date="2015-10-21T15:31:00Z">
        <w:r>
          <w:t>[17]</w:t>
        </w:r>
        <w:r>
          <w:tab/>
          <w:t xml:space="preserve">ISO/IEC TR 24718: 2005, </w:t>
        </w:r>
        <w:r>
          <w:rPr>
            <w:i/>
          </w:rPr>
          <w:t xml:space="preserve">Information technology — Programming languages — </w:t>
        </w:r>
        <w:r w:rsidRPr="00D52609">
          <w:rPr>
            <w:i/>
          </w:rPr>
          <w:t>Guide for the use of the Ada Ravenscar Profile in high integrity systems</w:t>
        </w:r>
      </w:ins>
    </w:p>
    <w:p w14:paraId="02D40BBF" w14:textId="77777777" w:rsidR="004F400E" w:rsidRPr="00B12C6A" w:rsidRDefault="004F400E" w:rsidP="004F400E">
      <w:pPr>
        <w:pStyle w:val="Bibliography1"/>
        <w:rPr>
          <w:ins w:id="1762" w:author="Stephen Michell" w:date="2015-10-21T15:31:00Z"/>
        </w:rPr>
      </w:pPr>
      <w:ins w:id="1763" w:author="Stephen Michell" w:date="2015-10-21T15:31:00Z">
        <w:r>
          <w:t>[18]</w:t>
        </w:r>
        <w:r>
          <w:tab/>
          <w:t>L. Hatton, Safer C: developing software for high-integrity and safety-critical systems. McGraw-Hill 1995</w:t>
        </w:r>
      </w:ins>
    </w:p>
    <w:p w14:paraId="168ACADB" w14:textId="40F55292" w:rsidR="004F400E" w:rsidRDefault="004F400E" w:rsidP="004F400E">
      <w:pPr>
        <w:pStyle w:val="Bibliography1"/>
        <w:rPr>
          <w:ins w:id="1764" w:author="Stephen Michell" w:date="2015-10-21T15:31:00Z"/>
        </w:rPr>
      </w:pPr>
      <w:ins w:id="1765" w:author="Stephen Michell" w:date="2015-10-21T15:36:00Z">
        <w:r>
          <w:t xml:space="preserve"> </w:t>
        </w:r>
      </w:ins>
      <w:ins w:id="1766" w:author="Stephen Michell" w:date="2015-10-21T15:31:00Z">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ins>
    </w:p>
    <w:p w14:paraId="6594FC16" w14:textId="77777777" w:rsidR="004F400E" w:rsidRDefault="004F400E" w:rsidP="004F400E">
      <w:pPr>
        <w:pStyle w:val="Bibliography1"/>
        <w:rPr>
          <w:ins w:id="1767" w:author="Stephen Michell" w:date="2015-10-21T15:31:00Z"/>
        </w:rPr>
      </w:pPr>
      <w:ins w:id="1768" w:author="Stephen Michell" w:date="2015-10-21T15:31:00Z">
        <w:r>
          <w:lastRenderedPageBreak/>
          <w:t>[21]</w:t>
        </w:r>
        <w:r>
          <w:tab/>
          <w:t>IEC 61508: Parts 1-7, Functional safety: safety-related systems. 1998. (Part 3 is concerned with software).</w:t>
        </w:r>
      </w:ins>
    </w:p>
    <w:p w14:paraId="1F97D19A" w14:textId="77777777" w:rsidR="004F400E" w:rsidRDefault="004F400E" w:rsidP="004F400E">
      <w:pPr>
        <w:pStyle w:val="Bibliography1"/>
        <w:rPr>
          <w:ins w:id="1769" w:author="Stephen Michell" w:date="2015-10-21T15:31:00Z"/>
        </w:rPr>
      </w:pPr>
      <w:ins w:id="1770" w:author="Stephen Michell" w:date="2015-10-21T15:31:00Z">
        <w:r>
          <w:t>[22]</w:t>
        </w:r>
        <w:r>
          <w:tab/>
          <w:t>ISO/IEC 15408: 1999 Information technology. Security techniques. Evaluation criteria for IT security.</w:t>
        </w:r>
      </w:ins>
    </w:p>
    <w:p w14:paraId="1E50D338" w14:textId="77777777" w:rsidR="004F400E" w:rsidRDefault="004F400E" w:rsidP="004F400E">
      <w:pPr>
        <w:pStyle w:val="Bibliography1"/>
        <w:rPr>
          <w:ins w:id="1771" w:author="Stephen Michell" w:date="2015-10-21T15:31:00Z"/>
        </w:rPr>
      </w:pPr>
      <w:ins w:id="1772" w:author="Stephen Michell" w:date="2015-10-21T15:31:00Z">
        <w:r>
          <w:t>[23]</w:t>
        </w:r>
        <w:r>
          <w:tab/>
          <w:t>J Barnes, High Integrity Software - the SPARK Approach to Safety and Security. Addison-Wesley. 2002.</w:t>
        </w:r>
      </w:ins>
    </w:p>
    <w:p w14:paraId="1DC3CFC1" w14:textId="77777777" w:rsidR="004F400E" w:rsidRDefault="004F400E" w:rsidP="004F400E">
      <w:pPr>
        <w:pStyle w:val="Bibliography1"/>
        <w:rPr>
          <w:ins w:id="1773" w:author="Stephen Michell" w:date="2015-10-21T15:31:00Z"/>
        </w:rPr>
      </w:pPr>
      <w:ins w:id="1774" w:author="Stephen Michell" w:date="2015-10-21T15:31:00Z">
        <w:r>
          <w:t>[25]</w:t>
        </w:r>
        <w:r>
          <w:tab/>
          <w:t xml:space="preserve">Steve Christy, </w:t>
        </w:r>
        <w:r>
          <w:rPr>
            <w:i/>
          </w:rPr>
          <w:t>Vulnerability Type Distributions in CVE</w:t>
        </w:r>
        <w:r>
          <w:t>, V1.0, 2006/10/04</w:t>
        </w:r>
      </w:ins>
    </w:p>
    <w:p w14:paraId="7C05F2BB" w14:textId="77777777" w:rsidR="004F400E" w:rsidRPr="005E35D3" w:rsidRDefault="004F400E" w:rsidP="004F400E">
      <w:pPr>
        <w:pStyle w:val="Bibliography1"/>
        <w:rPr>
          <w:ins w:id="1775" w:author="Stephen Michell" w:date="2015-10-21T15:31:00Z"/>
        </w:rPr>
      </w:pPr>
      <w:ins w:id="1776" w:author="Stephen Michell" w:date="2015-10-21T15:31:00Z">
        <w:r w:rsidRPr="005E35D3">
          <w:t>[</w:t>
        </w:r>
        <w:r>
          <w:t>26]</w:t>
        </w:r>
        <w:r>
          <w:tab/>
        </w:r>
        <w:r w:rsidRPr="005E35D3">
          <w:rPr>
            <w:i/>
          </w:rPr>
          <w:t>ARIANE 5: Flight 501 Failure</w:t>
        </w:r>
        <w:r w:rsidRPr="005E35D3">
          <w:t xml:space="preserve">, Report by the Inquiry Board, July 19, 1996 </w:t>
        </w:r>
        <w:r>
          <w:fldChar w:fldCharType="begin"/>
        </w:r>
        <w:r>
          <w:instrText xml:space="preserve"> HYPERLINK "http://esamultimedia.esa.int/docs/esa-x-1819eng.pdf" </w:instrText>
        </w:r>
        <w:r>
          <w:fldChar w:fldCharType="separate"/>
        </w:r>
        <w:r w:rsidRPr="005E35D3">
          <w:rPr>
            <w:rStyle w:val="Hyperlink"/>
          </w:rPr>
          <w:t>http://esamultimedia.esa.int/docs/esa-x-1819eng.pdf</w:t>
        </w:r>
        <w:r>
          <w:rPr>
            <w:rStyle w:val="Hyperlink"/>
          </w:rPr>
          <w:fldChar w:fldCharType="end"/>
        </w:r>
        <w:r w:rsidRPr="005E35D3">
          <w:t xml:space="preserve"> </w:t>
        </w:r>
      </w:ins>
    </w:p>
    <w:p w14:paraId="0B3DE50D" w14:textId="77777777" w:rsidR="004F400E" w:rsidRPr="00737DBE" w:rsidRDefault="004F400E" w:rsidP="004F400E">
      <w:pPr>
        <w:pStyle w:val="Bibliography1"/>
        <w:rPr>
          <w:ins w:id="1777" w:author="Stephen Michell" w:date="2015-10-21T15:31:00Z"/>
          <w:iCs/>
        </w:rPr>
      </w:pPr>
      <w:ins w:id="1778" w:author="Stephen Michell" w:date="2015-10-21T15:31:00Z">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w:t>
        </w:r>
        <w:proofErr w:type="spellStart"/>
        <w:r w:rsidRPr="00737DBE">
          <w:rPr>
            <w:iCs/>
          </w:rPr>
          <w:t>Vol</w:t>
        </w:r>
        <w:proofErr w:type="spellEnd"/>
        <w:r w:rsidRPr="00737DBE">
          <w:rPr>
            <w:iCs/>
          </w:rPr>
          <w:t xml:space="preserve"> 12, No 7, July 1999 </w:t>
        </w:r>
        <w:r>
          <w:fldChar w:fldCharType="begin"/>
        </w:r>
        <w:r>
          <w:instrText xml:space="preserve"> HYPERLINK "http://www.embedded.com/1999/9907/9907feat2.htm" </w:instrText>
        </w:r>
        <w:r>
          <w:fldChar w:fldCharType="separate"/>
        </w:r>
        <w:r w:rsidRPr="00737DBE">
          <w:rPr>
            <w:rStyle w:val="Hyperlink"/>
            <w:iCs/>
          </w:rPr>
          <w:t>http://www.embedded.com/1999/9907/9907feat2.htm</w:t>
        </w:r>
        <w:r>
          <w:rPr>
            <w:rStyle w:val="Hyperlink"/>
            <w:iCs/>
          </w:rPr>
          <w:fldChar w:fldCharType="end"/>
        </w:r>
      </w:ins>
    </w:p>
    <w:p w14:paraId="6088D39A" w14:textId="77777777" w:rsidR="004F400E" w:rsidRDefault="004F400E" w:rsidP="004F400E">
      <w:pPr>
        <w:pStyle w:val="Bibliography1"/>
        <w:rPr>
          <w:ins w:id="1779" w:author="Stephen Michell" w:date="2015-10-21T15:31:00Z"/>
        </w:rPr>
      </w:pPr>
      <w:ins w:id="1780" w:author="Stephen Michell" w:date="2015-10-21T15:31:00Z">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ins>
    </w:p>
    <w:p w14:paraId="7C2A9767" w14:textId="77777777" w:rsidR="004F400E" w:rsidRPr="00E1401B" w:rsidRDefault="004F400E" w:rsidP="004F400E">
      <w:pPr>
        <w:pStyle w:val="Bibliography1"/>
        <w:rPr>
          <w:ins w:id="1781" w:author="Stephen Michell" w:date="2015-10-21T15:31:00Z"/>
        </w:rPr>
      </w:pPr>
      <w:ins w:id="1782" w:author="Stephen Michell" w:date="2015-10-21T15:31:00Z">
        <w:r>
          <w:rPr>
            <w:lang w:val="fr-FR"/>
          </w:rPr>
          <w:t>[29]</w:t>
        </w:r>
        <w:r>
          <w:rPr>
            <w:lang w:val="fr-FR"/>
          </w:rPr>
          <w:tab/>
        </w:r>
        <w:r w:rsidRPr="00B7795D">
          <w:rPr>
            <w:lang w:val="fr-FR"/>
          </w:rPr>
          <w:t xml:space="preserve">Lions, J. L. </w:t>
        </w:r>
        <w:r>
          <w:fldChar w:fldCharType="begin"/>
        </w:r>
        <w:r>
          <w:instrText xml:space="preserve"> HYPERLINK "http://en.wikisource.org/wiki/Ariane_501_Inquiry_Board_report" </w:instrText>
        </w:r>
        <w:r>
          <w:fldChar w:fldCharType="separate"/>
        </w:r>
        <w:r w:rsidRPr="00B7795D">
          <w:rPr>
            <w:rStyle w:val="Hyperlink"/>
          </w:rPr>
          <w:t>ARIANE 5 Flight 501 Failure Report</w:t>
        </w:r>
        <w:r>
          <w:rPr>
            <w:rStyle w:val="Hyperlink"/>
          </w:rPr>
          <w:fldChar w:fldCharType="end"/>
        </w:r>
        <w:r w:rsidRPr="00B7795D">
          <w:t>. Paris, France: European Space Agency (ESA) &amp; National Center for Space Study (CNES) Inquiry Board, July 1996.</w:t>
        </w:r>
      </w:ins>
    </w:p>
    <w:p w14:paraId="08FF502B" w14:textId="77777777" w:rsidR="004F400E" w:rsidRPr="00B7795D" w:rsidRDefault="004F400E" w:rsidP="004F400E">
      <w:pPr>
        <w:pStyle w:val="Bibliography1"/>
        <w:rPr>
          <w:ins w:id="1783" w:author="Stephen Michell" w:date="2015-10-21T15:31:00Z"/>
        </w:rPr>
      </w:pPr>
      <w:ins w:id="1784" w:author="Stephen Michell" w:date="2015-10-21T15:31:00Z">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r>
          <w:fldChar w:fldCharType="begin"/>
        </w:r>
        <w:r>
          <w:instrText xml:space="preserve"> HYPERLINK "http://www.cert.org/books/secure-coding" </w:instrText>
        </w:r>
        <w:r>
          <w:fldChar w:fldCharType="separate"/>
        </w:r>
        <w:r w:rsidRPr="00B7795D">
          <w:rPr>
            <w:rStyle w:val="Hyperlink"/>
          </w:rPr>
          <w:t>http://www.cert.org/books/secure-coding</w:t>
        </w:r>
        <w:r>
          <w:rPr>
            <w:rStyle w:val="Hyperlink"/>
          </w:rPr>
          <w:fldChar w:fldCharType="end"/>
        </w:r>
        <w:r w:rsidRPr="00B7795D">
          <w:t xml:space="preserve"> for news and errata.</w:t>
        </w:r>
        <w:r w:rsidRPr="00B7795D" w:rsidDel="00C8322A">
          <w:t xml:space="preserve"> </w:t>
        </w:r>
      </w:ins>
    </w:p>
    <w:p w14:paraId="45B33DF0" w14:textId="77777777" w:rsidR="004F400E" w:rsidRDefault="004F400E" w:rsidP="004F400E">
      <w:pPr>
        <w:pStyle w:val="Bibliography1"/>
        <w:rPr>
          <w:ins w:id="1785" w:author="Stephen Michell" w:date="2015-10-21T15:31:00Z"/>
        </w:rPr>
      </w:pPr>
      <w:ins w:id="1786" w:author="Stephen Michell" w:date="2015-10-21T15:31:00Z">
        <w:r>
          <w:t>[31]</w:t>
        </w:r>
        <w:r>
          <w:tab/>
        </w:r>
        <w:r w:rsidRPr="00B7795D">
          <w:t xml:space="preserve">John David N. </w:t>
        </w:r>
        <w:proofErr w:type="spellStart"/>
        <w:r w:rsidRPr="00B7795D">
          <w:t>Dionisio</w:t>
        </w:r>
        <w:proofErr w:type="spellEnd"/>
        <w:r w:rsidRPr="00B7795D">
          <w:t xml:space="preserve">. Type Checking.  </w:t>
        </w:r>
        <w:r>
          <w:fldChar w:fldCharType="begin"/>
        </w:r>
        <w:r>
          <w:instrText xml:space="preserve"> HYPERLINK "http://myweb.lmu.edu/dondi/share/pl/type-checking-v02.pdf" </w:instrText>
        </w:r>
        <w:r>
          <w:fldChar w:fldCharType="separate"/>
        </w:r>
        <w:r w:rsidRPr="00B7795D">
          <w:rPr>
            <w:rStyle w:val="Hyperlink"/>
          </w:rPr>
          <w:t>http://myweb.lmu.edu/dondi/share/pl/type-checking-v02.pdf</w:t>
        </w:r>
        <w:r>
          <w:rPr>
            <w:rStyle w:val="Hyperlink"/>
          </w:rPr>
          <w:fldChar w:fldCharType="end"/>
        </w:r>
      </w:ins>
    </w:p>
    <w:p w14:paraId="085C027F" w14:textId="77777777" w:rsidR="004F400E" w:rsidRPr="00B7795D" w:rsidRDefault="004F400E" w:rsidP="004F400E">
      <w:pPr>
        <w:pStyle w:val="Bibliography1"/>
        <w:rPr>
          <w:ins w:id="1787" w:author="Stephen Michell" w:date="2015-10-21T15:31:00Z"/>
        </w:rPr>
      </w:pPr>
      <w:ins w:id="1788" w:author="Stephen Michell" w:date="2015-10-21T15:31:00Z">
        <w:r w:rsidRPr="00B7795D">
          <w:t>[</w:t>
        </w:r>
        <w:r>
          <w:t>32]</w:t>
        </w:r>
        <w:r>
          <w:tab/>
        </w:r>
        <w:r w:rsidRPr="00B7795D">
          <w:t>MISRA Limited. "</w:t>
        </w:r>
        <w:r>
          <w:fldChar w:fldCharType="begin"/>
        </w:r>
        <w:r>
          <w:instrText xml:space="preserve"> HYPERLINK "http://www.misra.org.uk/" </w:instrText>
        </w:r>
        <w:r>
          <w:fldChar w:fldCharType="separate"/>
        </w:r>
        <w:r w:rsidRPr="00B7795D">
          <w:rPr>
            <w:rStyle w:val="Hyperlink"/>
          </w:rPr>
          <w:t>MISRA C</w:t>
        </w:r>
        <w:r>
          <w:rPr>
            <w:rStyle w:val="Hyperlink"/>
          </w:rPr>
          <w:fldChar w:fldCharType="end"/>
        </w:r>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ins>
    </w:p>
    <w:p w14:paraId="4CD8819A" w14:textId="77777777" w:rsidR="004F400E" w:rsidRPr="00DA464A" w:rsidRDefault="004F400E" w:rsidP="004F400E">
      <w:pPr>
        <w:pStyle w:val="Bibliography1"/>
        <w:rPr>
          <w:ins w:id="1789" w:author="Stephen Michell" w:date="2015-10-21T15:31:00Z"/>
        </w:rPr>
      </w:pPr>
      <w:ins w:id="1790" w:author="Stephen Michell" w:date="2015-10-21T15:31:00Z">
        <w:r>
          <w:t>[33]</w:t>
        </w:r>
        <w:r>
          <w:tab/>
          <w:t>The Common Weakness Enumeration (CWE) Initiative, MITRE Corporation, (</w:t>
        </w:r>
        <w:r>
          <w:fldChar w:fldCharType="begin"/>
        </w:r>
        <w:r>
          <w:instrText xml:space="preserve"> HYPERLINK "http://cwe.mitre.org/" </w:instrText>
        </w:r>
        <w:r>
          <w:fldChar w:fldCharType="separate"/>
        </w:r>
        <w:r w:rsidRPr="00BF68F7">
          <w:rPr>
            <w:rStyle w:val="Hyperlink"/>
          </w:rPr>
          <w:t>http://cwe.mitre.org/</w:t>
        </w:r>
        <w:r>
          <w:rPr>
            <w:rStyle w:val="Hyperlink"/>
          </w:rPr>
          <w:fldChar w:fldCharType="end"/>
        </w:r>
        <w:r>
          <w:t>)</w:t>
        </w:r>
      </w:ins>
    </w:p>
    <w:p w14:paraId="28F0C504" w14:textId="77777777" w:rsidR="004F400E" w:rsidRPr="00044A93" w:rsidRDefault="004F400E" w:rsidP="004F400E">
      <w:pPr>
        <w:pStyle w:val="Bibliography1"/>
        <w:rPr>
          <w:ins w:id="1791" w:author="Stephen Michell" w:date="2015-10-21T15:31:00Z"/>
        </w:rPr>
      </w:pPr>
      <w:ins w:id="1792" w:author="Stephen Michell" w:date="2015-10-21T15:31:00Z">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ins>
    </w:p>
    <w:p w14:paraId="4E63501C" w14:textId="4E24B4FD" w:rsidR="004F400E" w:rsidRPr="00044A93" w:rsidRDefault="004F400E" w:rsidP="004F400E">
      <w:pPr>
        <w:pStyle w:val="Bibliography1"/>
        <w:rPr>
          <w:ins w:id="1793" w:author="Stephen Michell" w:date="2015-10-21T15:31:00Z"/>
        </w:rPr>
      </w:pPr>
      <w:ins w:id="1794" w:author="Stephen Michell" w:date="2015-10-21T15:37:00Z">
        <w:r w:rsidRPr="000F6B54">
          <w:t xml:space="preserve"> </w:t>
        </w:r>
      </w:ins>
      <w:ins w:id="1795" w:author="Stephen Michell" w:date="2015-10-21T15:31:00Z">
        <w:r w:rsidRPr="000F6B54">
          <w:t>[</w:t>
        </w:r>
        <w:r>
          <w:t>36]</w:t>
        </w:r>
        <w:r>
          <w:tab/>
        </w:r>
        <w:r w:rsidRPr="000F6B54">
          <w:t xml:space="preserve">Robert W. </w:t>
        </w:r>
        <w:proofErr w:type="spellStart"/>
        <w:r w:rsidRPr="000F6B54">
          <w:t>Sebesta</w:t>
        </w:r>
        <w:proofErr w:type="spellEnd"/>
        <w:r w:rsidRPr="000F6B54">
          <w:t>, Concepts of Programming Languages, 8</w:t>
        </w:r>
        <w:r w:rsidRPr="000F6B54">
          <w:rPr>
            <w:vertAlign w:val="superscript"/>
          </w:rPr>
          <w:t>th</w:t>
        </w:r>
        <w:r w:rsidRPr="000F6B54">
          <w:t xml:space="preserve"> edition, ISBN-13: 978-0-321-49362-0, ISBN-10: 0-321-49362-1, Pearson Education, Boston, MA, 2008</w:t>
        </w:r>
      </w:ins>
    </w:p>
    <w:p w14:paraId="530519E9" w14:textId="77777777" w:rsidR="004F400E" w:rsidRPr="00044A93" w:rsidRDefault="004F400E" w:rsidP="004F400E">
      <w:pPr>
        <w:pStyle w:val="Bibliography1"/>
        <w:rPr>
          <w:ins w:id="1796" w:author="Stephen Michell" w:date="2015-10-21T15:31:00Z"/>
        </w:rPr>
      </w:pPr>
      <w:ins w:id="1797" w:author="Stephen Michell" w:date="2015-10-21T15:31:00Z">
        <w:r>
          <w:t>[37]</w:t>
        </w:r>
        <w:r>
          <w:tab/>
        </w:r>
        <w:r w:rsidRPr="00044A93">
          <w:t xml:space="preserve">Bo </w:t>
        </w:r>
        <w:proofErr w:type="spellStart"/>
        <w:r w:rsidRPr="00044A93">
          <w:t>Einarsson</w:t>
        </w:r>
        <w:proofErr w:type="spellEnd"/>
        <w:r w:rsidRPr="00044A93">
          <w:t xml:space="preserve">, ed. Accuracy and Reliability in Scientific Computing, SIAM, July 2005 </w:t>
        </w:r>
        <w:r>
          <w:fldChar w:fldCharType="begin"/>
        </w:r>
        <w:r>
          <w:instrText xml:space="preserve"> HYPERLINK "http://www.nsc.liu.se/wg25/book" </w:instrText>
        </w:r>
        <w:r>
          <w:fldChar w:fldCharType="separate"/>
        </w:r>
        <w:r w:rsidRPr="00044A93">
          <w:rPr>
            <w:rStyle w:val="Hyperlink"/>
          </w:rPr>
          <w:t>http://www.nsc.liu.se/wg25/book</w:t>
        </w:r>
        <w:r>
          <w:rPr>
            <w:rStyle w:val="Hyperlink"/>
          </w:rPr>
          <w:fldChar w:fldCharType="end"/>
        </w:r>
      </w:ins>
    </w:p>
    <w:p w14:paraId="05BFF463" w14:textId="77777777" w:rsidR="004F400E" w:rsidRPr="00044A93" w:rsidRDefault="004F400E" w:rsidP="004F400E">
      <w:pPr>
        <w:pStyle w:val="Bibliography1"/>
        <w:rPr>
          <w:ins w:id="1798" w:author="Stephen Michell" w:date="2015-10-21T15:31:00Z"/>
        </w:rPr>
      </w:pPr>
      <w:ins w:id="1799" w:author="Stephen Michell" w:date="2015-10-21T15:31:00Z">
        <w:r>
          <w:t>[38]</w:t>
        </w:r>
        <w:r>
          <w:tab/>
        </w:r>
        <w:r w:rsidRPr="00044A93">
          <w:t xml:space="preserve">GAO Report, Patriot </w:t>
        </w:r>
        <w:r w:rsidRPr="00044A93">
          <w:rPr>
            <w:i/>
          </w:rPr>
          <w:t>Missile Defense: Software Problem Led to System Failure at Dhahran, Saudi Arabia</w:t>
        </w:r>
        <w:r w:rsidRPr="00044A93">
          <w:t xml:space="preserve">, B-247094, Feb. 4, 1992, </w:t>
        </w:r>
        <w:r>
          <w:fldChar w:fldCharType="begin"/>
        </w:r>
        <w:r>
          <w:instrText xml:space="preserve"> HYPERLINK "http://archive.gao.gov/t2pbat6/145960.pdf" </w:instrText>
        </w:r>
        <w:r>
          <w:fldChar w:fldCharType="separate"/>
        </w:r>
        <w:r w:rsidRPr="00044A93">
          <w:rPr>
            <w:rStyle w:val="Hyperlink"/>
          </w:rPr>
          <w:t>http://archive.gao.gov/t2pbat6/145960.pdf</w:t>
        </w:r>
        <w:r>
          <w:rPr>
            <w:rStyle w:val="Hyperlink"/>
          </w:rPr>
          <w:fldChar w:fldCharType="end"/>
        </w:r>
      </w:ins>
    </w:p>
    <w:p w14:paraId="300F2D4B" w14:textId="77777777" w:rsidR="004F400E" w:rsidRPr="00BF68F7" w:rsidRDefault="004F400E" w:rsidP="004F400E">
      <w:pPr>
        <w:pStyle w:val="Bibliography1"/>
        <w:rPr>
          <w:ins w:id="1800" w:author="Stephen Michell" w:date="2015-10-21T15:31:00Z"/>
        </w:rPr>
      </w:pPr>
      <w:ins w:id="1801" w:author="Stephen Michell" w:date="2015-10-21T15:31:00Z">
        <w:r>
          <w:t>[39]</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r>
          <w:fldChar w:fldCharType="begin"/>
        </w:r>
        <w:r>
          <w:instrText xml:space="preserve"> HYPERLINK "http://www.siam.org/siamnews/general/patriot.htm" </w:instrText>
        </w:r>
        <w:r>
          <w:fldChar w:fldCharType="separate"/>
        </w:r>
        <w:r w:rsidRPr="00044A93">
          <w:rPr>
            <w:rStyle w:val="HTMLTypewriter"/>
            <w:rFonts w:ascii="Arial" w:hAnsi="Arial"/>
            <w:color w:val="0000FF"/>
            <w:u w:val="single"/>
          </w:rPr>
          <w:t>http://www.siam.org/siamnews/general/patriot.htm</w:t>
        </w:r>
        <w:r>
          <w:rPr>
            <w:rStyle w:val="HTMLTypewriter"/>
            <w:rFonts w:ascii="Arial" w:hAnsi="Arial"/>
            <w:color w:val="0000FF"/>
            <w:u w:val="single"/>
          </w:rPr>
          <w:fldChar w:fldCharType="end"/>
        </w:r>
      </w:ins>
    </w:p>
    <w:p w14:paraId="514959FB" w14:textId="51E766F4" w:rsidR="004F400E" w:rsidRDefault="004F400E" w:rsidP="004F400E">
      <w:pPr>
        <w:pStyle w:val="Bibliography1"/>
        <w:rPr>
          <w:ins w:id="1802" w:author="Stephen Michell" w:date="2015-10-21T15:31:00Z"/>
        </w:rPr>
      </w:pPr>
      <w:ins w:id="1803" w:author="Stephen Michell" w:date="2015-10-21T15:31:00Z">
        <w:r>
          <w:rPr>
            <w:lang w:val="fr-FR"/>
          </w:rPr>
          <w:t>[40]</w:t>
        </w:r>
        <w:r>
          <w:rPr>
            <w:lang w:val="fr-FR"/>
          </w:rPr>
          <w:tab/>
        </w:r>
        <w:r w:rsidRPr="00B7795D">
          <w:rPr>
            <w:lang w:val="fr-FR"/>
          </w:rPr>
          <w:t xml:space="preserve">CERT. </w:t>
        </w:r>
        <w:r>
          <w:rPr>
            <w:i/>
          </w:rPr>
          <w:t xml:space="preserve">CERT C++ Secure Coding </w:t>
        </w:r>
        <w:r w:rsidRPr="00B7795D">
          <w:rPr>
            <w:i/>
          </w:rPr>
          <w:t>Standard</w:t>
        </w:r>
        <w:r w:rsidRPr="00B7795D">
          <w:t>.</w:t>
        </w:r>
      </w:ins>
      <w:ins w:id="1804" w:author="Stephen Michell" w:date="2015-10-21T15:38:00Z">
        <w:r>
          <w:t xml:space="preserve"> </w:t>
        </w:r>
      </w:ins>
      <w:ins w:id="1805" w:author="Stephen Michell" w:date="2015-10-21T15:31:00Z">
        <w:r>
          <w:t xml:space="preserve"> </w:t>
        </w:r>
        <w:r>
          <w:fldChar w:fldCharType="begin"/>
        </w:r>
        <w:r>
          <w:instrText xml:space="preserve"> HYPERLINK "https://www.securecoding.cert.org/confluence/pages/viewpage.action?pageId=637%20" </w:instrText>
        </w:r>
        <w:r>
          <w:fldChar w:fldCharType="separate"/>
        </w:r>
        <w:r w:rsidRPr="00BF68F7">
          <w:rPr>
            <w:rStyle w:val="Hyperlink"/>
            <w:lang w:val="fr-FR"/>
          </w:rPr>
          <w:t>https://www.securecoding.cert.org/confluence/pages/viewpage.action?pageId=637</w:t>
        </w:r>
        <w:r>
          <w:rPr>
            <w:rStyle w:val="Hyperlink"/>
            <w:lang w:val="fr-FR"/>
          </w:rPr>
          <w:fldChar w:fldCharType="end"/>
        </w:r>
        <w:r>
          <w:rPr>
            <w:lang w:val="fr-FR"/>
          </w:rPr>
          <w:t xml:space="preserve"> (2009</w:t>
        </w:r>
        <w:r w:rsidRPr="00B7795D">
          <w:rPr>
            <w:lang w:val="fr-FR"/>
          </w:rPr>
          <w:t>).</w:t>
        </w:r>
        <w:r w:rsidRPr="00B7795D" w:rsidDel="00E23D59">
          <w:rPr>
            <w:i/>
            <w:lang w:val="fr-FR"/>
          </w:rPr>
          <w:t xml:space="preserve"> </w:t>
        </w:r>
      </w:ins>
    </w:p>
    <w:p w14:paraId="060DD3D2" w14:textId="77777777" w:rsidR="004F400E" w:rsidRPr="00F97AE5" w:rsidRDefault="004F400E" w:rsidP="004F400E">
      <w:pPr>
        <w:pStyle w:val="Bibliography1"/>
        <w:rPr>
          <w:ins w:id="1806" w:author="Stephen Michell" w:date="2015-10-21T15:31:00Z"/>
          <w:i/>
          <w:lang w:val="fr-FR"/>
        </w:rPr>
      </w:pPr>
      <w:ins w:id="1807" w:author="Stephen Michell" w:date="2015-10-21T15:31:00Z">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ins>
    </w:p>
    <w:p w14:paraId="5B83C666" w14:textId="77777777" w:rsidR="004F400E" w:rsidRDefault="004F400E" w:rsidP="004F400E">
      <w:pPr>
        <w:pStyle w:val="Bibliography1"/>
        <w:rPr>
          <w:ins w:id="1808" w:author="Stephen Michell" w:date="2015-10-21T15:31:00Z"/>
        </w:rPr>
      </w:pPr>
      <w:ins w:id="1809" w:author="Stephen Michell" w:date="2015-10-21T15:31:00Z">
        <w:r>
          <w:lastRenderedPageBreak/>
          <w:t>[42]</w:t>
        </w:r>
        <w:r>
          <w:tab/>
        </w:r>
        <w:r w:rsidRPr="00FB65C1">
          <w:t xml:space="preserve">P. V. </w:t>
        </w:r>
        <w:proofErr w:type="spellStart"/>
        <w:r w:rsidRPr="00FB65C1">
          <w:t>Bhansali</w:t>
        </w:r>
        <w:proofErr w:type="spellEnd"/>
        <w:r w:rsidRPr="00FB65C1">
          <w:t xml:space="preserve">, </w:t>
        </w:r>
        <w:proofErr w:type="gramStart"/>
        <w:r w:rsidRPr="00FB65C1">
          <w:t>A</w:t>
        </w:r>
        <w:proofErr w:type="gramEnd"/>
        <w:r w:rsidRPr="00FB65C1">
          <w:t xml:space="preserve"> systematic approach to identifying a safe subset for safety-critical software, ACM SIGSOFT Software Enginee</w:t>
        </w:r>
        <w:r>
          <w:t>ring Notes, v.28 n.4, July 2003</w:t>
        </w:r>
      </w:ins>
    </w:p>
    <w:p w14:paraId="695F3036" w14:textId="77777777" w:rsidR="004F400E" w:rsidRPr="00FB65C1" w:rsidRDefault="004F400E" w:rsidP="004F400E">
      <w:pPr>
        <w:pStyle w:val="Bibliography1"/>
        <w:rPr>
          <w:ins w:id="1810" w:author="Stephen Michell" w:date="2015-10-21T15:31:00Z"/>
        </w:rPr>
      </w:pPr>
      <w:ins w:id="1811" w:author="Stephen Michell" w:date="2015-10-21T15:31:00Z">
        <w:r>
          <w:t>[43]</w:t>
        </w:r>
        <w:r>
          <w:tab/>
          <w:t xml:space="preserve">Ada 95 Quality and Style Guide, SPC-91061-CMC, version 02.01.01. Herndon, Virginia: Software Productivity Consortium, 1992.  Available from: </w:t>
        </w:r>
        <w:r>
          <w:fldChar w:fldCharType="begin"/>
        </w:r>
        <w:r>
          <w:instrText xml:space="preserve"> HYPERLINK "http://www.adaic.org/docs/95style/95style.pdf" </w:instrText>
        </w:r>
        <w:r>
          <w:fldChar w:fldCharType="separate"/>
        </w:r>
        <w:r w:rsidRPr="00AF6F54">
          <w:rPr>
            <w:rStyle w:val="Hyperlink"/>
          </w:rPr>
          <w:t>http://www.adaic.org/docs/95style/95style.pdf</w:t>
        </w:r>
        <w:r>
          <w:rPr>
            <w:rStyle w:val="Hyperlink"/>
          </w:rPr>
          <w:fldChar w:fldCharType="end"/>
        </w:r>
      </w:ins>
    </w:p>
    <w:p w14:paraId="03C97CCF" w14:textId="77777777" w:rsidR="004F400E" w:rsidRPr="00FB65C1" w:rsidRDefault="004F400E" w:rsidP="004F400E">
      <w:pPr>
        <w:pStyle w:val="Bibliography1"/>
        <w:rPr>
          <w:ins w:id="1812" w:author="Stephen Michell" w:date="2015-10-21T15:31:00Z"/>
        </w:rPr>
      </w:pPr>
      <w:ins w:id="1813" w:author="Stephen Michell" w:date="2015-10-21T15:31:00Z">
        <w:r>
          <w:t>[44]</w:t>
        </w:r>
        <w:r>
          <w:tab/>
        </w:r>
        <w:proofErr w:type="spellStart"/>
        <w:r w:rsidRPr="00FB65C1">
          <w:t>Ghassan</w:t>
        </w:r>
        <w:proofErr w:type="spellEnd"/>
        <w:r w:rsidRPr="00FB65C1">
          <w:t xml:space="preserve">,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ins>
    </w:p>
    <w:p w14:paraId="63C5C7F8" w14:textId="77777777" w:rsidR="004F400E" w:rsidRDefault="004F400E" w:rsidP="004F400E">
      <w:pPr>
        <w:pStyle w:val="Bibliography1"/>
        <w:rPr>
          <w:ins w:id="1814" w:author="Stephen Michell" w:date="2015-10-21T15:31:00Z"/>
        </w:rPr>
      </w:pPr>
      <w:ins w:id="1815" w:author="Stephen Michell" w:date="2015-10-21T15:31:00Z">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ins>
    </w:p>
    <w:p w14:paraId="23E0AC9C" w14:textId="5699AE75" w:rsidR="004F400E" w:rsidRPr="004F400E" w:rsidRDefault="004F400E" w:rsidP="004F400E">
      <w:pPr>
        <w:rPr>
          <w:ins w:id="1816" w:author="Stephen Michell" w:date="2015-10-21T15:29:00Z"/>
        </w:rPr>
      </w:pPr>
      <w:ins w:id="1817" w:author="Stephen Michell" w:date="2015-10-21T15:29:00Z">
        <w:r w:rsidRPr="004F400E">
          <w:br w:type="page"/>
        </w:r>
      </w:ins>
    </w:p>
    <w:p w14:paraId="76933C4A" w14:textId="77777777" w:rsidR="001610CB" w:rsidRDefault="00650C36">
      <w:pPr>
        <w:pStyle w:val="Heading1"/>
        <w:jc w:val="center"/>
      </w:pPr>
      <w:r w:rsidRPr="00AB6756">
        <w:lastRenderedPageBreak/>
        <w:t>Index</w:t>
      </w:r>
      <w:bookmarkEnd w:id="1719"/>
      <w:bookmarkEnd w:id="1720"/>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lastRenderedPageBreak/>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lastRenderedPageBreak/>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lastRenderedPageBreak/>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lastRenderedPageBreak/>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lastRenderedPageBreak/>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lastRenderedPageBreak/>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lastRenderedPageBreak/>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lastRenderedPageBreak/>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46" w:author="Stephen Michell" w:date="2016-01-09T21:12:00Z" w:initials="SM">
    <w:p w14:paraId="52D5070E" w14:textId="71C3D9F4" w:rsidR="003E7BB9" w:rsidRDefault="003E7BB9">
      <w:pPr>
        <w:pStyle w:val="CommentText"/>
      </w:pPr>
      <w:r>
        <w:rPr>
          <w:rStyle w:val="CommentReference"/>
        </w:rPr>
        <w:annotationRef/>
      </w:r>
      <w:r>
        <w:t>Changed application -&gt; algorithm</w:t>
      </w:r>
    </w:p>
  </w:comment>
  <w:comment w:id="651" w:author="Stephen Michell" w:date="2016-01-09T21:13:00Z" w:initials="SM">
    <w:p w14:paraId="29A9FFB7" w14:textId="3D78E901" w:rsidR="003E7BB9" w:rsidRDefault="003E7BB9">
      <w:pPr>
        <w:pStyle w:val="CommentText"/>
      </w:pPr>
      <w:r>
        <w:rPr>
          <w:rStyle w:val="CommentReference"/>
        </w:rPr>
        <w:annotationRef/>
      </w:r>
      <w:r>
        <w:t>Changed from “ensure that xxx are not used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D5070E" w15:done="0"/>
  <w15:commentEx w15:paraId="29A9FFB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876F8" w14:textId="77777777" w:rsidR="00B34A25" w:rsidRDefault="00B34A25">
      <w:r>
        <w:separator/>
      </w:r>
    </w:p>
  </w:endnote>
  <w:endnote w:type="continuationSeparator" w:id="0">
    <w:p w14:paraId="2143F7D0" w14:textId="77777777" w:rsidR="00B34A25" w:rsidRDefault="00B3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MT">
    <w:altName w:val="Arial"/>
    <w:panose1 w:val="00000000000000000000"/>
    <w:charset w:val="00"/>
    <w:family w:val="swiss"/>
    <w:notTrueType/>
    <w:pitch w:val="default"/>
    <w:sig w:usb0="03000003" w:usb1="00000000" w:usb2="00000000" w:usb3="00000000" w:csb0="00000001" w:csb1="00000000"/>
  </w:font>
  <w:font w:name="TimesNewRomanPSMT">
    <w:charset w:val="00"/>
    <w:family w:val="auto"/>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charset w:val="00"/>
    <w:family w:val="auto"/>
    <w:pitch w:val="variable"/>
    <w:sig w:usb0="E0002AFF" w:usb1="C0007843" w:usb2="00000009" w:usb3="00000000" w:csb0="000001FF" w:csb1="00000000"/>
  </w:font>
  <w:font w:name="Times-Roman">
    <w:altName w:val="Times"/>
    <w:charset w:val="00"/>
    <w:family w:val="auto"/>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E4376" w14:paraId="226D78D9" w14:textId="77777777">
      <w:trPr>
        <w:cantSplit/>
        <w:jc w:val="center"/>
      </w:trPr>
      <w:tc>
        <w:tcPr>
          <w:tcW w:w="4876" w:type="dxa"/>
          <w:tcBorders>
            <w:top w:val="nil"/>
            <w:left w:val="nil"/>
            <w:bottom w:val="nil"/>
            <w:right w:val="nil"/>
          </w:tcBorders>
        </w:tcPr>
        <w:p w14:paraId="571BAB3E" w14:textId="77777777" w:rsidR="006E4376" w:rsidRDefault="006E4376">
          <w:pPr>
            <w:pStyle w:val="Footer"/>
            <w:spacing w:before="540"/>
          </w:pPr>
          <w:r>
            <w:fldChar w:fldCharType="begin"/>
          </w:r>
          <w:r>
            <w:instrText xml:space="preserve">\PAGE \* ROMAN \* LOWER \* CHARFORMAT </w:instrText>
          </w:r>
          <w:r>
            <w:fldChar w:fldCharType="separate"/>
          </w:r>
          <w:r w:rsidR="003E7BB9">
            <w:rPr>
              <w:noProof/>
            </w:rPr>
            <w:t>viii</w:t>
          </w:r>
          <w:r>
            <w:rPr>
              <w:noProof/>
            </w:rPr>
            <w:fldChar w:fldCharType="end"/>
          </w:r>
        </w:p>
      </w:tc>
      <w:tc>
        <w:tcPr>
          <w:tcW w:w="4876" w:type="dxa"/>
          <w:tcBorders>
            <w:top w:val="nil"/>
            <w:left w:val="nil"/>
            <w:bottom w:val="nil"/>
            <w:right w:val="nil"/>
          </w:tcBorders>
        </w:tcPr>
        <w:p w14:paraId="5B854323" w14:textId="77777777" w:rsidR="006E4376" w:rsidRDefault="006E4376"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6E4376" w:rsidRDefault="006E437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E4376" w14:paraId="0CA4EBDE" w14:textId="77777777">
      <w:trPr>
        <w:cantSplit/>
        <w:jc w:val="center"/>
      </w:trPr>
      <w:tc>
        <w:tcPr>
          <w:tcW w:w="4876" w:type="dxa"/>
          <w:tcBorders>
            <w:top w:val="nil"/>
            <w:left w:val="nil"/>
            <w:bottom w:val="nil"/>
            <w:right w:val="nil"/>
          </w:tcBorders>
        </w:tcPr>
        <w:p w14:paraId="34783285" w14:textId="77777777" w:rsidR="006E4376" w:rsidRDefault="006E4376"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6E4376" w:rsidRDefault="006E4376">
          <w:pPr>
            <w:pStyle w:val="Footer"/>
            <w:spacing w:before="540"/>
            <w:jc w:val="right"/>
          </w:pPr>
          <w:r>
            <w:fldChar w:fldCharType="begin"/>
          </w:r>
          <w:r>
            <w:instrText xml:space="preserve">\PAGE \* ROMAN \* LOWER \* CHARFORMAT </w:instrText>
          </w:r>
          <w:r>
            <w:fldChar w:fldCharType="separate"/>
          </w:r>
          <w:r w:rsidR="003E7BB9">
            <w:rPr>
              <w:noProof/>
            </w:rPr>
            <w:t>vii</w:t>
          </w:r>
          <w:r>
            <w:rPr>
              <w:noProof/>
            </w:rPr>
            <w:fldChar w:fldCharType="end"/>
          </w:r>
        </w:p>
      </w:tc>
    </w:tr>
  </w:tbl>
  <w:p w14:paraId="2DF96045" w14:textId="77777777" w:rsidR="006E4376" w:rsidRDefault="006E4376">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E4376" w14:paraId="497DD43C" w14:textId="77777777">
      <w:trPr>
        <w:cantSplit/>
        <w:jc w:val="center"/>
      </w:trPr>
      <w:tc>
        <w:tcPr>
          <w:tcW w:w="4876" w:type="dxa"/>
          <w:tcBorders>
            <w:top w:val="nil"/>
            <w:left w:val="nil"/>
            <w:bottom w:val="nil"/>
            <w:right w:val="nil"/>
          </w:tcBorders>
        </w:tcPr>
        <w:p w14:paraId="35CD27FC" w14:textId="77777777" w:rsidR="006E4376" w:rsidRDefault="006E4376">
          <w:pPr>
            <w:pStyle w:val="Footer"/>
            <w:spacing w:before="540"/>
            <w:rPr>
              <w:b/>
              <w:bCs/>
            </w:rPr>
          </w:pPr>
          <w:r>
            <w:rPr>
              <w:b/>
              <w:bCs/>
            </w:rPr>
            <w:fldChar w:fldCharType="begin"/>
          </w:r>
          <w:r>
            <w:rPr>
              <w:b/>
              <w:bCs/>
            </w:rPr>
            <w:instrText xml:space="preserve">PAGE \* ARABIC \* CHARFORMAT </w:instrText>
          </w:r>
          <w:r>
            <w:rPr>
              <w:b/>
              <w:bCs/>
            </w:rPr>
            <w:fldChar w:fldCharType="separate"/>
          </w:r>
          <w:r w:rsidR="00A744E0">
            <w:rPr>
              <w:b/>
              <w:bCs/>
              <w:noProof/>
            </w:rPr>
            <w:t>10</w:t>
          </w:r>
          <w:r>
            <w:rPr>
              <w:b/>
              <w:bCs/>
            </w:rPr>
            <w:fldChar w:fldCharType="end"/>
          </w:r>
        </w:p>
      </w:tc>
      <w:tc>
        <w:tcPr>
          <w:tcW w:w="4876" w:type="dxa"/>
          <w:tcBorders>
            <w:top w:val="nil"/>
            <w:left w:val="nil"/>
            <w:bottom w:val="nil"/>
            <w:right w:val="nil"/>
          </w:tcBorders>
        </w:tcPr>
        <w:p w14:paraId="1A83B32F" w14:textId="77777777" w:rsidR="006E4376" w:rsidRDefault="006E4376">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6E4376" w:rsidRDefault="006E4376">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6E4376" w14:paraId="3349E80A" w14:textId="77777777">
      <w:trPr>
        <w:cantSplit/>
      </w:trPr>
      <w:tc>
        <w:tcPr>
          <w:tcW w:w="4876" w:type="dxa"/>
          <w:tcBorders>
            <w:top w:val="nil"/>
            <w:left w:val="nil"/>
            <w:bottom w:val="nil"/>
            <w:right w:val="nil"/>
          </w:tcBorders>
        </w:tcPr>
        <w:p w14:paraId="7D9CA72B" w14:textId="77777777" w:rsidR="006E4376" w:rsidRDefault="006E4376"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6E4376" w:rsidRDefault="006E4376">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A744E0">
            <w:rPr>
              <w:b/>
              <w:bCs/>
              <w:noProof/>
            </w:rPr>
            <w:t>9</w:t>
          </w:r>
          <w:r>
            <w:rPr>
              <w:b/>
              <w:bCs/>
            </w:rPr>
            <w:fldChar w:fldCharType="end"/>
          </w:r>
        </w:p>
      </w:tc>
    </w:tr>
  </w:tbl>
  <w:p w14:paraId="35579B54" w14:textId="77777777" w:rsidR="006E4376" w:rsidRDefault="006E4376">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E4376" w14:paraId="04CE88D7" w14:textId="77777777">
      <w:trPr>
        <w:cantSplit/>
        <w:jc w:val="center"/>
      </w:trPr>
      <w:tc>
        <w:tcPr>
          <w:tcW w:w="4876" w:type="dxa"/>
          <w:tcBorders>
            <w:top w:val="nil"/>
            <w:left w:val="nil"/>
            <w:bottom w:val="nil"/>
            <w:right w:val="nil"/>
          </w:tcBorders>
        </w:tcPr>
        <w:p w14:paraId="615C8735" w14:textId="77777777" w:rsidR="006E4376" w:rsidRDefault="006E4376"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6E4376" w:rsidRDefault="006E4376"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3E7BB9">
            <w:rPr>
              <w:b/>
              <w:bCs/>
              <w:noProof/>
            </w:rPr>
            <w:t>1</w:t>
          </w:r>
          <w:r>
            <w:rPr>
              <w:b/>
              <w:bCs/>
            </w:rPr>
            <w:fldChar w:fldCharType="end"/>
          </w:r>
        </w:p>
      </w:tc>
    </w:tr>
  </w:tbl>
  <w:p w14:paraId="02644B0B" w14:textId="77777777" w:rsidR="006E4376" w:rsidRDefault="006E4376">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68393" w14:textId="77777777" w:rsidR="00B34A25" w:rsidRDefault="00B34A25">
      <w:r>
        <w:separator/>
      </w:r>
    </w:p>
  </w:footnote>
  <w:footnote w:type="continuationSeparator" w:id="0">
    <w:p w14:paraId="415EFBA4" w14:textId="77777777" w:rsidR="00B34A25" w:rsidRDefault="00B34A25">
      <w:r>
        <w:continuationSeparator/>
      </w:r>
    </w:p>
  </w:footnote>
  <w:footnote w:id="1">
    <w:p w14:paraId="36D00EA6" w14:textId="77777777" w:rsidR="006E4376" w:rsidRDefault="006E4376" w:rsidP="00466D60">
      <w:pPr>
        <w:pStyle w:val="FootnoteText"/>
      </w:pPr>
      <w:r>
        <w:rPr>
          <w:rStyle w:val="FootnoteReference"/>
        </w:rPr>
        <w:footnoteRef/>
      </w:r>
      <w:r>
        <w:t xml:space="preserve"> Using the physical memory address to access the memory location.</w:t>
      </w:r>
    </w:p>
  </w:footnote>
  <w:footnote w:id="2">
    <w:p w14:paraId="66CED2EA" w14:textId="77777777" w:rsidR="006E4376" w:rsidRPr="0024369C" w:rsidRDefault="006E4376"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6E4376" w:rsidRDefault="006E4376">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6E4376" w:rsidRDefault="006E4376">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6E4376" w:rsidRDefault="006E4376">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6E4376" w:rsidRDefault="006E4376" w:rsidP="003D57B2">
      <w:pPr>
        <w:pStyle w:val="FootnoteText"/>
      </w:pPr>
      <w:r>
        <w:rPr>
          <w:rStyle w:val="FootnoteReference"/>
        </w:rPr>
        <w:footnoteRef/>
      </w:r>
      <w:r>
        <w:t xml:space="preserve"> This may cause the failure to propagate to other threads.</w:t>
      </w:r>
    </w:p>
  </w:footnote>
  <w:footnote w:id="7">
    <w:p w14:paraId="285C3193" w14:textId="77777777" w:rsidR="006E4376" w:rsidRDefault="006E4376" w:rsidP="008038DD">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73E6A998" w14:textId="77777777" w:rsidR="006E4376" w:rsidRDefault="006E4376" w:rsidP="00B879A8">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9">
    <w:p w14:paraId="73051A36" w14:textId="77777777" w:rsidR="006E4376" w:rsidRPr="00186315" w:rsidRDefault="006E4376" w:rsidP="003A686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10">
    <w:p w14:paraId="25CB7C56" w14:textId="77777777" w:rsidR="006E4376" w:rsidRDefault="006E4376" w:rsidP="00487849">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11">
    <w:p w14:paraId="407CE4E5" w14:textId="77777777" w:rsidR="006E4376" w:rsidRPr="00643C33" w:rsidRDefault="006E4376" w:rsidP="004F400E">
      <w:pPr>
        <w:pStyle w:val="FootnoteText"/>
        <w:rPr>
          <w:ins w:id="1744" w:author="Stephen Michell" w:date="2015-10-21T15:31:00Z"/>
        </w:rPr>
      </w:pPr>
      <w:ins w:id="1745" w:author="Stephen Michell" w:date="2015-10-21T15:31:00Z">
        <w:r>
          <w:rPr>
            <w:rStyle w:val="FootnoteReference"/>
          </w:rPr>
          <w:footnoteRef/>
        </w:r>
        <w:r>
          <w:t xml:space="preserve"> The first edition should not be used or quoted in this work.</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46DDF77" w14:textId="32C4F76D" w:rsidR="006E4376" w:rsidRPr="00BD083E" w:rsidRDefault="006E4376">
    <w:pPr>
      <w:pStyle w:val="Header"/>
      <w:rPr>
        <w:color w:val="000000"/>
      </w:rPr>
    </w:pPr>
    <w:r>
      <w:rPr>
        <w:color w:val="000000"/>
      </w:rPr>
      <w:t xml:space="preserve">WG 23/N </w:t>
    </w:r>
    <w:del w:id="535" w:author="Stephen Michell" w:date="2015-09-21T15:06:00Z">
      <w:r w:rsidDel="00F04620">
        <w:rPr>
          <w:color w:val="000000"/>
        </w:rPr>
        <w:delText>0537</w:delText>
      </w:r>
    </w:del>
    <w:r>
      <w:rPr>
        <w:color w:val="000000"/>
      </w:rPr>
      <w:t>0</w:t>
    </w:r>
    <w:ins w:id="536" w:author="Stephen Michell" w:date="2016-01-09T20:57:00Z">
      <w:r>
        <w:rPr>
          <w:color w:val="000000"/>
        </w:rPr>
        <w:t>606</w:t>
      </w:r>
    </w:ins>
    <w:del w:id="537" w:author="Stephen Michell" w:date="2016-01-09T20:57:00Z">
      <w:r w:rsidDel="003C7D50">
        <w:rPr>
          <w:color w:val="000000"/>
        </w:rPr>
        <w:delText>583</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4400A2" w14:textId="58CCF21D" w:rsidR="006E4376" w:rsidRDefault="006E4376" w:rsidP="002D21CE">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w14:anchorId="5D110B7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6E4376"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6E4376" w:rsidRPr="00BD083E" w:rsidRDefault="006E4376">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6E4376" w:rsidRPr="00BD083E" w:rsidRDefault="006E4376">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6E4376" w:rsidRDefault="006E437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1">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5">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6">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9">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2">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3">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6">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2">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2">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7">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7">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8">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2">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5">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7">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9">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2">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7">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nsid w:val="633C4516"/>
    <w:multiLevelType w:val="multilevel"/>
    <w:tmpl w:val="97924E78"/>
    <w:numStyleLink w:val="headings"/>
  </w:abstractNum>
  <w:abstractNum w:abstractNumId="453">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5">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6">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5">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8">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2">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5">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6">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9">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1">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2">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5">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5">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7">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1">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2">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8">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7">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49">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3">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7">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5">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7">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1">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2"/>
  </w:num>
  <w:num w:numId="2">
    <w:abstractNumId w:val="143"/>
  </w:num>
  <w:num w:numId="3">
    <w:abstractNumId w:val="565"/>
  </w:num>
  <w:num w:numId="4">
    <w:abstractNumId w:val="527"/>
  </w:num>
  <w:num w:numId="5">
    <w:abstractNumId w:val="83"/>
  </w:num>
  <w:num w:numId="6">
    <w:abstractNumId w:val="204"/>
  </w:num>
  <w:num w:numId="7">
    <w:abstractNumId w:val="474"/>
  </w:num>
  <w:num w:numId="8">
    <w:abstractNumId w:val="504"/>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4"/>
  </w:num>
  <w:num w:numId="17">
    <w:abstractNumId w:val="441"/>
  </w:num>
  <w:num w:numId="18">
    <w:abstractNumId w:val="4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3"/>
  </w:num>
  <w:num w:numId="21">
    <w:abstractNumId w:val="506"/>
  </w:num>
  <w:num w:numId="22">
    <w:abstractNumId w:val="62"/>
  </w:num>
  <w:num w:numId="23">
    <w:abstractNumId w:val="396"/>
  </w:num>
  <w:num w:numId="24">
    <w:abstractNumId w:val="10"/>
  </w:num>
  <w:num w:numId="25">
    <w:abstractNumId w:val="11"/>
  </w:num>
  <w:num w:numId="26">
    <w:abstractNumId w:val="497"/>
  </w:num>
  <w:num w:numId="27">
    <w:abstractNumId w:val="470"/>
  </w:num>
  <w:num w:numId="28">
    <w:abstractNumId w:val="245"/>
  </w:num>
  <w:num w:numId="29">
    <w:abstractNumId w:val="299"/>
  </w:num>
  <w:num w:numId="30">
    <w:abstractNumId w:val="449"/>
  </w:num>
  <w:num w:numId="31">
    <w:abstractNumId w:val="12"/>
  </w:num>
  <w:num w:numId="32">
    <w:abstractNumId w:val="558"/>
  </w:num>
  <w:num w:numId="33">
    <w:abstractNumId w:val="406"/>
  </w:num>
  <w:num w:numId="34">
    <w:abstractNumId w:val="326"/>
  </w:num>
  <w:num w:numId="35">
    <w:abstractNumId w:val="329"/>
  </w:num>
  <w:num w:numId="36">
    <w:abstractNumId w:val="88"/>
  </w:num>
  <w:num w:numId="37">
    <w:abstractNumId w:val="289"/>
  </w:num>
  <w:num w:numId="38">
    <w:abstractNumId w:val="535"/>
  </w:num>
  <w:num w:numId="39">
    <w:abstractNumId w:val="217"/>
  </w:num>
  <w:num w:numId="40">
    <w:abstractNumId w:val="375"/>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5"/>
  </w:num>
  <w:num w:numId="51">
    <w:abstractNumId w:val="381"/>
  </w:num>
  <w:num w:numId="52">
    <w:abstractNumId w:val="155"/>
  </w:num>
  <w:num w:numId="53">
    <w:abstractNumId w:val="373"/>
  </w:num>
  <w:num w:numId="54">
    <w:abstractNumId w:val="414"/>
  </w:num>
  <w:num w:numId="55">
    <w:abstractNumId w:val="529"/>
  </w:num>
  <w:num w:numId="56">
    <w:abstractNumId w:val="234"/>
  </w:num>
  <w:num w:numId="57">
    <w:abstractNumId w:val="29"/>
  </w:num>
  <w:num w:numId="58">
    <w:abstractNumId w:val="350"/>
  </w:num>
  <w:num w:numId="59">
    <w:abstractNumId w:val="546"/>
  </w:num>
  <w:num w:numId="60">
    <w:abstractNumId w:val="95"/>
  </w:num>
  <w:num w:numId="61">
    <w:abstractNumId w:val="286"/>
  </w:num>
  <w:num w:numId="62">
    <w:abstractNumId w:val="71"/>
  </w:num>
  <w:num w:numId="63">
    <w:abstractNumId w:val="387"/>
  </w:num>
  <w:num w:numId="64">
    <w:abstractNumId w:val="367"/>
  </w:num>
  <w:num w:numId="65">
    <w:abstractNumId w:val="177"/>
  </w:num>
  <w:num w:numId="66">
    <w:abstractNumId w:val="331"/>
  </w:num>
  <w:num w:numId="67">
    <w:abstractNumId w:val="227"/>
  </w:num>
  <w:num w:numId="68">
    <w:abstractNumId w:val="582"/>
  </w:num>
  <w:num w:numId="69">
    <w:abstractNumId w:val="268"/>
  </w:num>
  <w:num w:numId="70">
    <w:abstractNumId w:val="531"/>
  </w:num>
  <w:num w:numId="71">
    <w:abstractNumId w:val="165"/>
  </w:num>
  <w:num w:numId="72">
    <w:abstractNumId w:val="390"/>
  </w:num>
  <w:num w:numId="73">
    <w:abstractNumId w:val="108"/>
  </w:num>
  <w:num w:numId="74">
    <w:abstractNumId w:val="393"/>
  </w:num>
  <w:num w:numId="75">
    <w:abstractNumId w:val="361"/>
  </w:num>
  <w:num w:numId="76">
    <w:abstractNumId w:val="360"/>
  </w:num>
  <w:num w:numId="77">
    <w:abstractNumId w:val="76"/>
  </w:num>
  <w:num w:numId="78">
    <w:abstractNumId w:val="167"/>
  </w:num>
  <w:num w:numId="79">
    <w:abstractNumId w:val="376"/>
  </w:num>
  <w:num w:numId="80">
    <w:abstractNumId w:val="104"/>
  </w:num>
  <w:num w:numId="81">
    <w:abstractNumId w:val="340"/>
  </w:num>
  <w:num w:numId="82">
    <w:abstractNumId w:val="186"/>
  </w:num>
  <w:num w:numId="83">
    <w:abstractNumId w:val="279"/>
  </w:num>
  <w:num w:numId="84">
    <w:abstractNumId w:val="493"/>
  </w:num>
  <w:num w:numId="85">
    <w:abstractNumId w:val="551"/>
  </w:num>
  <w:num w:numId="86">
    <w:abstractNumId w:val="282"/>
  </w:num>
  <w:num w:numId="87">
    <w:abstractNumId w:val="73"/>
  </w:num>
  <w:num w:numId="88">
    <w:abstractNumId w:val="235"/>
  </w:num>
  <w:num w:numId="89">
    <w:abstractNumId w:val="54"/>
  </w:num>
  <w:num w:numId="90">
    <w:abstractNumId w:val="309"/>
  </w:num>
  <w:num w:numId="91">
    <w:abstractNumId w:val="500"/>
  </w:num>
  <w:num w:numId="92">
    <w:abstractNumId w:val="308"/>
  </w:num>
  <w:num w:numId="93">
    <w:abstractNumId w:val="148"/>
  </w:num>
  <w:num w:numId="94">
    <w:abstractNumId w:val="586"/>
  </w:num>
  <w:num w:numId="95">
    <w:abstractNumId w:val="567"/>
  </w:num>
  <w:num w:numId="96">
    <w:abstractNumId w:val="399"/>
  </w:num>
  <w:num w:numId="97">
    <w:abstractNumId w:val="199"/>
  </w:num>
  <w:num w:numId="98">
    <w:abstractNumId w:val="421"/>
  </w:num>
  <w:num w:numId="99">
    <w:abstractNumId w:val="438"/>
  </w:num>
  <w:num w:numId="100">
    <w:abstractNumId w:val="552"/>
  </w:num>
  <w:num w:numId="101">
    <w:abstractNumId w:val="451"/>
  </w:num>
  <w:num w:numId="102">
    <w:abstractNumId w:val="464"/>
  </w:num>
  <w:num w:numId="103">
    <w:abstractNumId w:val="285"/>
  </w:num>
  <w:num w:numId="104">
    <w:abstractNumId w:val="144"/>
  </w:num>
  <w:num w:numId="105">
    <w:abstractNumId w:val="203"/>
  </w:num>
  <w:num w:numId="106">
    <w:abstractNumId w:val="302"/>
  </w:num>
  <w:num w:numId="107">
    <w:abstractNumId w:val="232"/>
  </w:num>
  <w:num w:numId="108">
    <w:abstractNumId w:val="374"/>
  </w:num>
  <w:num w:numId="109">
    <w:abstractNumId w:val="559"/>
  </w:num>
  <w:num w:numId="110">
    <w:abstractNumId w:val="64"/>
  </w:num>
  <w:num w:numId="111">
    <w:abstractNumId w:val="432"/>
  </w:num>
  <w:num w:numId="112">
    <w:abstractNumId w:val="528"/>
  </w:num>
  <w:num w:numId="113">
    <w:abstractNumId w:val="45"/>
  </w:num>
  <w:num w:numId="114">
    <w:abstractNumId w:val="27"/>
  </w:num>
  <w:num w:numId="115">
    <w:abstractNumId w:val="398"/>
  </w:num>
  <w:num w:numId="116">
    <w:abstractNumId w:val="237"/>
  </w:num>
  <w:num w:numId="117">
    <w:abstractNumId w:val="103"/>
  </w:num>
  <w:num w:numId="118">
    <w:abstractNumId w:val="323"/>
  </w:num>
  <w:num w:numId="119">
    <w:abstractNumId w:val="511"/>
  </w:num>
  <w:num w:numId="120">
    <w:abstractNumId w:val="72"/>
  </w:num>
  <w:num w:numId="121">
    <w:abstractNumId w:val="471"/>
  </w:num>
  <w:num w:numId="122">
    <w:abstractNumId w:val="389"/>
  </w:num>
  <w:num w:numId="123">
    <w:abstractNumId w:val="460"/>
  </w:num>
  <w:num w:numId="124">
    <w:abstractNumId w:val="274"/>
  </w:num>
  <w:num w:numId="125">
    <w:abstractNumId w:val="271"/>
  </w:num>
  <w:num w:numId="126">
    <w:abstractNumId w:val="251"/>
  </w:num>
  <w:num w:numId="127">
    <w:abstractNumId w:val="14"/>
  </w:num>
  <w:num w:numId="128">
    <w:abstractNumId w:val="436"/>
  </w:num>
  <w:num w:numId="129">
    <w:abstractNumId w:val="284"/>
  </w:num>
  <w:num w:numId="130">
    <w:abstractNumId w:val="241"/>
  </w:num>
  <w:num w:numId="131">
    <w:abstractNumId w:val="477"/>
  </w:num>
  <w:num w:numId="132">
    <w:abstractNumId w:val="442"/>
  </w:num>
  <w:num w:numId="133">
    <w:abstractNumId w:val="577"/>
  </w:num>
  <w:num w:numId="134">
    <w:abstractNumId w:val="23"/>
  </w:num>
  <w:num w:numId="135">
    <w:abstractNumId w:val="555"/>
  </w:num>
  <w:num w:numId="136">
    <w:abstractNumId w:val="15"/>
  </w:num>
  <w:num w:numId="137">
    <w:abstractNumId w:val="107"/>
  </w:num>
  <w:num w:numId="138">
    <w:abstractNumId w:val="560"/>
  </w:num>
  <w:num w:numId="139">
    <w:abstractNumId w:val="112"/>
  </w:num>
  <w:num w:numId="140">
    <w:abstractNumId w:val="67"/>
  </w:num>
  <w:num w:numId="141">
    <w:abstractNumId w:val="32"/>
  </w:num>
  <w:num w:numId="142">
    <w:abstractNumId w:val="458"/>
  </w:num>
  <w:num w:numId="143">
    <w:abstractNumId w:val="255"/>
  </w:num>
  <w:num w:numId="144">
    <w:abstractNumId w:val="364"/>
  </w:num>
  <w:num w:numId="145">
    <w:abstractNumId w:val="48"/>
  </w:num>
  <w:num w:numId="146">
    <w:abstractNumId w:val="349"/>
  </w:num>
  <w:num w:numId="147">
    <w:abstractNumId w:val="46"/>
  </w:num>
  <w:num w:numId="148">
    <w:abstractNumId w:val="248"/>
  </w:num>
  <w:num w:numId="149">
    <w:abstractNumId w:val="540"/>
  </w:num>
  <w:num w:numId="150">
    <w:abstractNumId w:val="288"/>
  </w:num>
  <w:num w:numId="151">
    <w:abstractNumId w:val="47"/>
  </w:num>
  <w:num w:numId="152">
    <w:abstractNumId w:val="494"/>
  </w:num>
  <w:num w:numId="153">
    <w:abstractNumId w:val="191"/>
  </w:num>
  <w:num w:numId="154">
    <w:abstractNumId w:val="267"/>
  </w:num>
  <w:num w:numId="155">
    <w:abstractNumId w:val="424"/>
  </w:num>
  <w:num w:numId="156">
    <w:abstractNumId w:val="113"/>
  </w:num>
  <w:num w:numId="157">
    <w:abstractNumId w:val="200"/>
  </w:num>
  <w:num w:numId="158">
    <w:abstractNumId w:val="280"/>
  </w:num>
  <w:num w:numId="159">
    <w:abstractNumId w:val="476"/>
  </w:num>
  <w:num w:numId="160">
    <w:abstractNumId w:val="405"/>
  </w:num>
  <w:num w:numId="161">
    <w:abstractNumId w:val="452"/>
  </w:num>
  <w:num w:numId="162">
    <w:abstractNumId w:val="229"/>
  </w:num>
  <w:num w:numId="163">
    <w:abstractNumId w:val="465"/>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0"/>
  </w:num>
  <w:num w:numId="176">
    <w:abstractNumId w:val="69"/>
  </w:num>
  <w:num w:numId="177">
    <w:abstractNumId w:val="467"/>
  </w:num>
  <w:num w:numId="178">
    <w:abstractNumId w:val="579"/>
  </w:num>
  <w:num w:numId="179">
    <w:abstractNumId w:val="262"/>
  </w:num>
  <w:num w:numId="180">
    <w:abstractNumId w:val="16"/>
  </w:num>
  <w:num w:numId="181">
    <w:abstractNumId w:val="85"/>
  </w:num>
  <w:num w:numId="182">
    <w:abstractNumId w:val="539"/>
  </w:num>
  <w:num w:numId="183">
    <w:abstractNumId w:val="82"/>
  </w:num>
  <w:num w:numId="184">
    <w:abstractNumId w:val="215"/>
  </w:num>
  <w:num w:numId="185">
    <w:abstractNumId w:val="409"/>
  </w:num>
  <w:num w:numId="186">
    <w:abstractNumId w:val="183"/>
  </w:num>
  <w:num w:numId="187">
    <w:abstractNumId w:val="426"/>
  </w:num>
  <w:num w:numId="188">
    <w:abstractNumId w:val="242"/>
  </w:num>
  <w:num w:numId="189">
    <w:abstractNumId w:val="489"/>
  </w:num>
  <w:num w:numId="190">
    <w:abstractNumId w:val="355"/>
  </w:num>
  <w:num w:numId="191">
    <w:abstractNumId w:val="173"/>
  </w:num>
  <w:num w:numId="192">
    <w:abstractNumId w:val="44"/>
  </w:num>
  <w:num w:numId="193">
    <w:abstractNumId w:val="505"/>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0"/>
  </w:num>
  <w:num w:numId="201">
    <w:abstractNumId w:val="334"/>
  </w:num>
  <w:num w:numId="202">
    <w:abstractNumId w:val="459"/>
  </w:num>
  <w:num w:numId="203">
    <w:abstractNumId w:val="292"/>
  </w:num>
  <w:num w:numId="204">
    <w:abstractNumId w:val="391"/>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0"/>
  </w:num>
  <w:num w:numId="213">
    <w:abstractNumId w:val="412"/>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0"/>
  </w:num>
  <w:num w:numId="223">
    <w:abstractNumId w:val="446"/>
  </w:num>
  <w:num w:numId="224">
    <w:abstractNumId w:val="478"/>
  </w:num>
  <w:num w:numId="225">
    <w:abstractNumId w:val="49"/>
  </w:num>
  <w:num w:numId="226">
    <w:abstractNumId w:val="330"/>
  </w:num>
  <w:num w:numId="227">
    <w:abstractNumId w:val="249"/>
  </w:num>
  <w:num w:numId="228">
    <w:abstractNumId w:val="401"/>
  </w:num>
  <w:num w:numId="229">
    <w:abstractNumId w:val="370"/>
  </w:num>
  <w:num w:numId="230">
    <w:abstractNumId w:val="226"/>
  </w:num>
  <w:num w:numId="231">
    <w:abstractNumId w:val="352"/>
  </w:num>
  <w:num w:numId="232">
    <w:abstractNumId w:val="517"/>
  </w:num>
  <w:num w:numId="233">
    <w:abstractNumId w:val="272"/>
  </w:num>
  <w:num w:numId="234">
    <w:abstractNumId w:val="382"/>
  </w:num>
  <w:num w:numId="235">
    <w:abstractNumId w:val="519"/>
  </w:num>
  <w:num w:numId="236">
    <w:abstractNumId w:val="316"/>
  </w:num>
  <w:num w:numId="237">
    <w:abstractNumId w:val="179"/>
  </w:num>
  <w:num w:numId="238">
    <w:abstractNumId w:val="259"/>
  </w:num>
  <w:num w:numId="239">
    <w:abstractNumId w:val="548"/>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1"/>
  </w:num>
  <w:num w:numId="248">
    <w:abstractNumId w:val="392"/>
  </w:num>
  <w:num w:numId="249">
    <w:abstractNumId w:val="447"/>
  </w:num>
  <w:num w:numId="250">
    <w:abstractNumId w:val="266"/>
  </w:num>
  <w:num w:numId="251">
    <w:abstractNumId w:val="305"/>
  </w:num>
  <w:num w:numId="252">
    <w:abstractNumId w:val="74"/>
  </w:num>
  <w:num w:numId="253">
    <w:abstractNumId w:val="556"/>
  </w:num>
  <w:num w:numId="254">
    <w:abstractNumId w:val="297"/>
  </w:num>
  <w:num w:numId="255">
    <w:abstractNumId w:val="196"/>
  </w:num>
  <w:num w:numId="256">
    <w:abstractNumId w:val="182"/>
  </w:num>
  <w:num w:numId="257">
    <w:abstractNumId w:val="427"/>
  </w:num>
  <w:num w:numId="258">
    <w:abstractNumId w:val="562"/>
  </w:num>
  <w:num w:numId="259">
    <w:abstractNumId w:val="198"/>
  </w:num>
  <w:num w:numId="260">
    <w:abstractNumId w:val="77"/>
  </w:num>
  <w:num w:numId="261">
    <w:abstractNumId w:val="306"/>
  </w:num>
  <w:num w:numId="262">
    <w:abstractNumId w:val="553"/>
  </w:num>
  <w:num w:numId="263">
    <w:abstractNumId w:val="463"/>
  </w:num>
  <w:num w:numId="264">
    <w:abstractNumId w:val="142"/>
  </w:num>
  <w:num w:numId="265">
    <w:abstractNumId w:val="252"/>
  </w:num>
  <w:num w:numId="266">
    <w:abstractNumId w:val="525"/>
  </w:num>
  <w:num w:numId="267">
    <w:abstractNumId w:val="228"/>
  </w:num>
  <w:num w:numId="268">
    <w:abstractNumId w:val="81"/>
  </w:num>
  <w:num w:numId="269">
    <w:abstractNumId w:val="100"/>
  </w:num>
  <w:num w:numId="270">
    <w:abstractNumId w:val="240"/>
  </w:num>
  <w:num w:numId="271">
    <w:abstractNumId w:val="385"/>
  </w:num>
  <w:num w:numId="272">
    <w:abstractNumId w:val="260"/>
  </w:num>
  <w:num w:numId="273">
    <w:abstractNumId w:val="576"/>
  </w:num>
  <w:num w:numId="274">
    <w:abstractNumId w:val="581"/>
  </w:num>
  <w:num w:numId="275">
    <w:abstractNumId w:val="161"/>
  </w:num>
  <w:num w:numId="276">
    <w:abstractNumId w:val="243"/>
  </w:num>
  <w:num w:numId="277">
    <w:abstractNumId w:val="479"/>
  </w:num>
  <w:num w:numId="278">
    <w:abstractNumId w:val="283"/>
  </w:num>
  <w:num w:numId="279">
    <w:abstractNumId w:val="159"/>
  </w:num>
  <w:num w:numId="280">
    <w:abstractNumId w:val="263"/>
  </w:num>
  <w:num w:numId="281">
    <w:abstractNumId w:val="383"/>
  </w:num>
  <w:num w:numId="282">
    <w:abstractNumId w:val="580"/>
  </w:num>
  <w:num w:numId="283">
    <w:abstractNumId w:val="347"/>
  </w:num>
  <w:num w:numId="284">
    <w:abstractNumId w:val="136"/>
  </w:num>
  <w:num w:numId="285">
    <w:abstractNumId w:val="51"/>
  </w:num>
  <w:num w:numId="286">
    <w:abstractNumId w:val="384"/>
  </w:num>
  <w:num w:numId="287">
    <w:abstractNumId w:val="388"/>
  </w:num>
  <w:num w:numId="288">
    <w:abstractNumId w:val="146"/>
  </w:num>
  <w:num w:numId="289">
    <w:abstractNumId w:val="212"/>
  </w:num>
  <w:num w:numId="290">
    <w:abstractNumId w:val="369"/>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2"/>
  </w:num>
  <w:num w:numId="298">
    <w:abstractNumId w:val="21"/>
  </w:num>
  <w:num w:numId="299">
    <w:abstractNumId w:val="303"/>
  </w:num>
  <w:num w:numId="300">
    <w:abstractNumId w:val="26"/>
  </w:num>
  <w:num w:numId="301">
    <w:abstractNumId w:val="380"/>
  </w:num>
  <w:num w:numId="302">
    <w:abstractNumId w:val="554"/>
  </w:num>
  <w:num w:numId="303">
    <w:abstractNumId w:val="445"/>
  </w:num>
  <w:num w:numId="304">
    <w:abstractNumId w:val="239"/>
  </w:num>
  <w:num w:numId="305">
    <w:abstractNumId w:val="19"/>
  </w:num>
  <w:num w:numId="306">
    <w:abstractNumId w:val="571"/>
  </w:num>
  <w:num w:numId="307">
    <w:abstractNumId w:val="461"/>
  </w:num>
  <w:num w:numId="308">
    <w:abstractNumId w:val="25"/>
  </w:num>
  <w:num w:numId="309">
    <w:abstractNumId w:val="561"/>
  </w:num>
  <w:num w:numId="310">
    <w:abstractNumId w:val="563"/>
  </w:num>
  <w:num w:numId="311">
    <w:abstractNumId w:val="407"/>
  </w:num>
  <w:num w:numId="312">
    <w:abstractNumId w:val="115"/>
  </w:num>
  <w:num w:numId="313">
    <w:abstractNumId w:val="362"/>
  </w:num>
  <w:num w:numId="314">
    <w:abstractNumId w:val="193"/>
  </w:num>
  <w:num w:numId="315">
    <w:abstractNumId w:val="514"/>
  </w:num>
  <w:num w:numId="316">
    <w:abstractNumId w:val="518"/>
  </w:num>
  <w:num w:numId="317">
    <w:abstractNumId w:val="453"/>
  </w:num>
  <w:num w:numId="318">
    <w:abstractNumId w:val="538"/>
  </w:num>
  <w:num w:numId="319">
    <w:abstractNumId w:val="423"/>
  </w:num>
  <w:num w:numId="320">
    <w:abstractNumId w:val="244"/>
  </w:num>
  <w:num w:numId="321">
    <w:abstractNumId w:val="371"/>
  </w:num>
  <w:num w:numId="322">
    <w:abstractNumId w:val="236"/>
  </w:num>
  <w:num w:numId="323">
    <w:abstractNumId w:val="354"/>
  </w:num>
  <w:num w:numId="324">
    <w:abstractNumId w:val="443"/>
  </w:num>
  <w:num w:numId="325">
    <w:abstractNumId w:val="351"/>
  </w:num>
  <w:num w:numId="326">
    <w:abstractNumId w:val="570"/>
  </w:num>
  <w:num w:numId="327">
    <w:abstractNumId w:val="516"/>
  </w:num>
  <w:num w:numId="328">
    <w:abstractNumId w:val="521"/>
  </w:num>
  <w:num w:numId="329">
    <w:abstractNumId w:val="213"/>
  </w:num>
  <w:num w:numId="330">
    <w:abstractNumId w:val="408"/>
  </w:num>
  <w:num w:numId="331">
    <w:abstractNumId w:val="507"/>
  </w:num>
  <w:num w:numId="332">
    <w:abstractNumId w:val="336"/>
  </w:num>
  <w:num w:numId="333">
    <w:abstractNumId w:val="246"/>
  </w:num>
  <w:num w:numId="334">
    <w:abstractNumId w:val="311"/>
  </w:num>
  <w:num w:numId="335">
    <w:abstractNumId w:val="564"/>
  </w:num>
  <w:num w:numId="336">
    <w:abstractNumId w:val="502"/>
  </w:num>
  <w:num w:numId="337">
    <w:abstractNumId w:val="128"/>
  </w:num>
  <w:num w:numId="338">
    <w:abstractNumId w:val="61"/>
  </w:num>
  <w:num w:numId="339">
    <w:abstractNumId w:val="484"/>
  </w:num>
  <w:num w:numId="340">
    <w:abstractNumId w:val="94"/>
  </w:num>
  <w:num w:numId="341">
    <w:abstractNumId w:val="36"/>
  </w:num>
  <w:num w:numId="342">
    <w:abstractNumId w:val="166"/>
  </w:num>
  <w:num w:numId="343">
    <w:abstractNumId w:val="178"/>
  </w:num>
  <w:num w:numId="344">
    <w:abstractNumId w:val="221"/>
  </w:num>
  <w:num w:numId="345">
    <w:abstractNumId w:val="462"/>
  </w:num>
  <w:num w:numId="346">
    <w:abstractNumId w:val="59"/>
  </w:num>
  <w:num w:numId="347">
    <w:abstractNumId w:val="395"/>
  </w:num>
  <w:num w:numId="348">
    <w:abstractNumId w:val="428"/>
  </w:num>
  <w:num w:numId="349">
    <w:abstractNumId w:val="70"/>
  </w:num>
  <w:num w:numId="350">
    <w:abstractNumId w:val="206"/>
  </w:num>
  <w:num w:numId="351">
    <w:abstractNumId w:val="566"/>
  </w:num>
  <w:num w:numId="352">
    <w:abstractNumId w:val="163"/>
  </w:num>
  <w:num w:numId="353">
    <w:abstractNumId w:val="509"/>
  </w:num>
  <w:num w:numId="354">
    <w:abstractNumId w:val="411"/>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2"/>
  </w:num>
  <w:num w:numId="363">
    <w:abstractNumId w:val="114"/>
  </w:num>
  <w:num w:numId="364">
    <w:abstractNumId w:val="300"/>
  </w:num>
  <w:num w:numId="365">
    <w:abstractNumId w:val="439"/>
  </w:num>
  <w:num w:numId="366">
    <w:abstractNumId w:val="491"/>
  </w:num>
  <w:num w:numId="367">
    <w:abstractNumId w:val="65"/>
  </w:num>
  <w:num w:numId="368">
    <w:abstractNumId w:val="126"/>
  </w:num>
  <w:num w:numId="369">
    <w:abstractNumId w:val="429"/>
  </w:num>
  <w:num w:numId="370">
    <w:abstractNumId w:val="372"/>
  </w:num>
  <w:num w:numId="371">
    <w:abstractNumId w:val="257"/>
  </w:num>
  <w:num w:numId="372">
    <w:abstractNumId w:val="368"/>
  </w:num>
  <w:num w:numId="373">
    <w:abstractNumId w:val="42"/>
  </w:num>
  <w:num w:numId="374">
    <w:abstractNumId w:val="575"/>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86"/>
  </w:num>
  <w:num w:numId="382">
    <w:abstractNumId w:val="58"/>
  </w:num>
  <w:num w:numId="383">
    <w:abstractNumId w:val="508"/>
  </w:num>
  <w:num w:numId="384">
    <w:abstractNumId w:val="524"/>
  </w:num>
  <w:num w:numId="385">
    <w:abstractNumId w:val="17"/>
  </w:num>
  <w:num w:numId="386">
    <w:abstractNumId w:val="353"/>
  </w:num>
  <w:num w:numId="387">
    <w:abstractNumId w:val="22"/>
  </w:num>
  <w:num w:numId="388">
    <w:abstractNumId w:val="273"/>
  </w:num>
  <w:num w:numId="389">
    <w:abstractNumId w:val="378"/>
  </w:num>
  <w:num w:numId="390">
    <w:abstractNumId w:val="290"/>
  </w:num>
  <w:num w:numId="391">
    <w:abstractNumId w:val="325"/>
  </w:num>
  <w:num w:numId="392">
    <w:abstractNumId w:val="503"/>
  </w:num>
  <w:num w:numId="393">
    <w:abstractNumId w:val="363"/>
  </w:num>
  <w:num w:numId="394">
    <w:abstractNumId w:val="481"/>
  </w:num>
  <w:num w:numId="395">
    <w:abstractNumId w:val="122"/>
  </w:num>
  <w:num w:numId="396">
    <w:abstractNumId w:val="293"/>
  </w:num>
  <w:num w:numId="397">
    <w:abstractNumId w:val="247"/>
  </w:num>
  <w:num w:numId="398">
    <w:abstractNumId w:val="386"/>
  </w:num>
  <w:num w:numId="399">
    <w:abstractNumId w:val="278"/>
  </w:num>
  <w:num w:numId="400">
    <w:abstractNumId w:val="456"/>
  </w:num>
  <w:num w:numId="401">
    <w:abstractNumId w:val="68"/>
  </w:num>
  <w:num w:numId="402">
    <w:abstractNumId w:val="33"/>
  </w:num>
  <w:num w:numId="403">
    <w:abstractNumId w:val="41"/>
  </w:num>
  <w:num w:numId="404">
    <w:abstractNumId w:val="466"/>
  </w:num>
  <w:num w:numId="405">
    <w:abstractNumId w:val="472"/>
  </w:num>
  <w:num w:numId="406">
    <w:abstractNumId w:val="238"/>
  </w:num>
  <w:num w:numId="407">
    <w:abstractNumId w:val="84"/>
  </w:num>
  <w:num w:numId="408">
    <w:abstractNumId w:val="296"/>
  </w:num>
  <w:num w:numId="409">
    <w:abstractNumId w:val="422"/>
  </w:num>
  <w:num w:numId="410">
    <w:abstractNumId w:val="569"/>
  </w:num>
  <w:num w:numId="411">
    <w:abstractNumId w:val="345"/>
  </w:num>
  <w:num w:numId="412">
    <w:abstractNumId w:val="160"/>
  </w:num>
  <w:num w:numId="413">
    <w:abstractNumId w:val="583"/>
  </w:num>
  <w:num w:numId="414">
    <w:abstractNumId w:val="145"/>
  </w:num>
  <w:num w:numId="415">
    <w:abstractNumId w:val="250"/>
  </w:num>
  <w:num w:numId="416">
    <w:abstractNumId w:val="224"/>
  </w:num>
  <w:num w:numId="417">
    <w:abstractNumId w:val="513"/>
  </w:num>
  <w:num w:numId="418">
    <w:abstractNumId w:val="147"/>
  </w:num>
  <w:num w:numId="419">
    <w:abstractNumId w:val="578"/>
  </w:num>
  <w:num w:numId="420">
    <w:abstractNumId w:val="333"/>
  </w:num>
  <w:num w:numId="421">
    <w:abstractNumId w:val="90"/>
  </w:num>
  <w:num w:numId="422">
    <w:abstractNumId w:val="413"/>
  </w:num>
  <w:num w:numId="423">
    <w:abstractNumId w:val="468"/>
  </w:num>
  <w:num w:numId="424">
    <w:abstractNumId w:val="549"/>
  </w:num>
  <w:num w:numId="425">
    <w:abstractNumId w:val="532"/>
  </w:num>
  <w:num w:numId="426">
    <w:abstractNumId w:val="522"/>
  </w:num>
  <w:num w:numId="427">
    <w:abstractNumId w:val="584"/>
  </w:num>
  <w:num w:numId="428">
    <w:abstractNumId w:val="109"/>
  </w:num>
  <w:num w:numId="429">
    <w:abstractNumId w:val="231"/>
  </w:num>
  <w:num w:numId="430">
    <w:abstractNumId w:val="138"/>
  </w:num>
  <w:num w:numId="431">
    <w:abstractNumId w:val="24"/>
  </w:num>
  <w:num w:numId="432">
    <w:abstractNumId w:val="435"/>
  </w:num>
  <w:num w:numId="433">
    <w:abstractNumId w:val="133"/>
  </w:num>
  <w:num w:numId="434">
    <w:abstractNumId w:val="366"/>
  </w:num>
  <w:num w:numId="435">
    <w:abstractNumId w:val="417"/>
  </w:num>
  <w:num w:numId="436">
    <w:abstractNumId w:val="50"/>
  </w:num>
  <w:num w:numId="437">
    <w:abstractNumId w:val="276"/>
  </w:num>
  <w:num w:numId="438">
    <w:abstractNumId w:val="189"/>
  </w:num>
  <w:num w:numId="439">
    <w:abstractNumId w:val="96"/>
  </w:num>
  <w:num w:numId="440">
    <w:abstractNumId w:val="543"/>
  </w:num>
  <w:num w:numId="441">
    <w:abstractNumId w:val="544"/>
  </w:num>
  <w:num w:numId="442">
    <w:abstractNumId w:val="348"/>
  </w:num>
  <w:num w:numId="443">
    <w:abstractNumId w:val="492"/>
  </w:num>
  <w:num w:numId="444">
    <w:abstractNumId w:val="39"/>
  </w:num>
  <w:num w:numId="445">
    <w:abstractNumId w:val="487"/>
  </w:num>
  <w:num w:numId="446">
    <w:abstractNumId w:val="60"/>
  </w:num>
  <w:num w:numId="447">
    <w:abstractNumId w:val="418"/>
  </w:num>
  <w:num w:numId="448">
    <w:abstractNumId w:val="304"/>
  </w:num>
  <w:num w:numId="449">
    <w:abstractNumId w:val="184"/>
  </w:num>
  <w:num w:numId="450">
    <w:abstractNumId w:val="93"/>
  </w:num>
  <w:num w:numId="451">
    <w:abstractNumId w:val="264"/>
  </w:num>
  <w:num w:numId="452">
    <w:abstractNumId w:val="342"/>
  </w:num>
  <w:num w:numId="453">
    <w:abstractNumId w:val="415"/>
  </w:num>
  <w:num w:numId="454">
    <w:abstractNumId w:val="379"/>
  </w:num>
  <w:num w:numId="455">
    <w:abstractNumId w:val="99"/>
  </w:num>
  <w:num w:numId="456">
    <w:abstractNumId w:val="557"/>
  </w:num>
  <w:num w:numId="457">
    <w:abstractNumId w:val="357"/>
  </w:num>
  <w:num w:numId="458">
    <w:abstractNumId w:val="91"/>
  </w:num>
  <w:num w:numId="459">
    <w:abstractNumId w:val="515"/>
  </w:num>
  <w:num w:numId="460">
    <w:abstractNumId w:val="205"/>
  </w:num>
  <w:num w:numId="461">
    <w:abstractNumId w:val="547"/>
  </w:num>
  <w:num w:numId="462">
    <w:abstractNumId w:val="129"/>
  </w:num>
  <w:num w:numId="463">
    <w:abstractNumId w:val="181"/>
  </w:num>
  <w:num w:numId="464">
    <w:abstractNumId w:val="225"/>
  </w:num>
  <w:num w:numId="465">
    <w:abstractNumId w:val="102"/>
  </w:num>
  <w:num w:numId="466">
    <w:abstractNumId w:val="233"/>
  </w:num>
  <w:num w:numId="467">
    <w:abstractNumId w:val="495"/>
  </w:num>
  <w:num w:numId="468">
    <w:abstractNumId w:val="87"/>
  </w:num>
  <w:num w:numId="469">
    <w:abstractNumId w:val="485"/>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3"/>
  </w:num>
  <w:num w:numId="478">
    <w:abstractNumId w:val="394"/>
  </w:num>
  <w:num w:numId="479">
    <w:abstractNumId w:val="420"/>
  </w:num>
  <w:num w:numId="480">
    <w:abstractNumId w:val="151"/>
  </w:num>
  <w:num w:numId="481">
    <w:abstractNumId w:val="188"/>
  </w:num>
  <w:num w:numId="482">
    <w:abstractNumId w:val="38"/>
  </w:num>
  <w:num w:numId="483">
    <w:abstractNumId w:val="499"/>
  </w:num>
  <w:num w:numId="484">
    <w:abstractNumId w:val="92"/>
  </w:num>
  <w:num w:numId="485">
    <w:abstractNumId w:val="157"/>
  </w:num>
  <w:num w:numId="486">
    <w:abstractNumId w:val="78"/>
  </w:num>
  <w:num w:numId="487">
    <w:abstractNumId w:val="433"/>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6"/>
  </w:num>
  <w:num w:numId="495">
    <w:abstractNumId w:val="131"/>
  </w:num>
  <w:num w:numId="496">
    <w:abstractNumId w:val="313"/>
  </w:num>
  <w:num w:numId="497">
    <w:abstractNumId w:val="344"/>
  </w:num>
  <w:num w:numId="498">
    <w:abstractNumId w:val="475"/>
  </w:num>
  <w:num w:numId="499">
    <w:abstractNumId w:val="480"/>
  </w:num>
  <w:num w:numId="500">
    <w:abstractNumId w:val="98"/>
  </w:num>
  <w:num w:numId="501">
    <w:abstractNumId w:val="270"/>
  </w:num>
  <w:num w:numId="502">
    <w:abstractNumId w:val="222"/>
  </w:num>
  <w:num w:numId="503">
    <w:abstractNumId w:val="533"/>
  </w:num>
  <w:num w:numId="504">
    <w:abstractNumId w:val="171"/>
  </w:num>
  <w:num w:numId="505">
    <w:abstractNumId w:val="541"/>
  </w:num>
  <w:num w:numId="506">
    <w:abstractNumId w:val="510"/>
  </w:num>
  <w:num w:numId="507">
    <w:abstractNumId w:val="55"/>
  </w:num>
  <w:num w:numId="508">
    <w:abstractNumId w:val="169"/>
  </w:num>
  <w:num w:numId="509">
    <w:abstractNumId w:val="455"/>
  </w:num>
  <w:num w:numId="510">
    <w:abstractNumId w:val="137"/>
  </w:num>
  <w:num w:numId="511">
    <w:abstractNumId w:val="430"/>
  </w:num>
  <w:num w:numId="512">
    <w:abstractNumId w:val="194"/>
  </w:num>
  <w:num w:numId="513">
    <w:abstractNumId w:val="119"/>
  </w:num>
  <w:num w:numId="514">
    <w:abstractNumId w:val="208"/>
  </w:num>
  <w:num w:numId="515">
    <w:abstractNumId w:val="230"/>
  </w:num>
  <w:num w:numId="516">
    <w:abstractNumId w:val="400"/>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1"/>
  </w:num>
  <w:num w:numId="525">
    <w:abstractNumId w:val="534"/>
  </w:num>
  <w:num w:numId="526">
    <w:abstractNumId w:val="437"/>
  </w:num>
  <w:num w:numId="527">
    <w:abstractNumId w:val="281"/>
  </w:num>
  <w:num w:numId="528">
    <w:abstractNumId w:val="315"/>
  </w:num>
  <w:num w:numId="529">
    <w:abstractNumId w:val="483"/>
  </w:num>
  <w:num w:numId="530">
    <w:abstractNumId w:val="101"/>
  </w:num>
  <w:num w:numId="531">
    <w:abstractNumId w:val="473"/>
  </w:num>
  <w:num w:numId="532">
    <w:abstractNumId w:val="218"/>
  </w:num>
  <w:num w:numId="533">
    <w:abstractNumId w:val="377"/>
  </w:num>
  <w:num w:numId="534">
    <w:abstractNumId w:val="56"/>
  </w:num>
  <w:num w:numId="535">
    <w:abstractNumId w:val="542"/>
  </w:num>
  <w:num w:numId="536">
    <w:abstractNumId w:val="211"/>
  </w:num>
  <w:num w:numId="537">
    <w:abstractNumId w:val="120"/>
  </w:num>
  <w:num w:numId="538">
    <w:abstractNumId w:val="327"/>
  </w:num>
  <w:num w:numId="539">
    <w:abstractNumId w:val="365"/>
  </w:num>
  <w:num w:numId="540">
    <w:abstractNumId w:val="277"/>
  </w:num>
  <w:num w:numId="541">
    <w:abstractNumId w:val="117"/>
  </w:num>
  <w:num w:numId="542">
    <w:abstractNumId w:val="537"/>
  </w:num>
  <w:num w:numId="543">
    <w:abstractNumId w:val="174"/>
  </w:num>
  <w:num w:numId="544">
    <w:abstractNumId w:val="176"/>
  </w:num>
  <w:num w:numId="545">
    <w:abstractNumId w:val="310"/>
  </w:num>
  <w:num w:numId="546">
    <w:abstractNumId w:val="536"/>
  </w:num>
  <w:num w:numId="547">
    <w:abstractNumId w:val="512"/>
  </w:num>
  <w:num w:numId="548">
    <w:abstractNumId w:val="31"/>
  </w:num>
  <w:num w:numId="549">
    <w:abstractNumId w:val="110"/>
  </w:num>
  <w:num w:numId="550">
    <w:abstractNumId w:val="152"/>
  </w:num>
  <w:num w:numId="551">
    <w:abstractNumId w:val="180"/>
  </w:num>
  <w:num w:numId="552">
    <w:abstractNumId w:val="448"/>
  </w:num>
  <w:num w:numId="553">
    <w:abstractNumId w:val="496"/>
  </w:num>
  <w:num w:numId="554">
    <w:abstractNumId w:val="130"/>
  </w:num>
  <w:num w:numId="555">
    <w:abstractNumId w:val="317"/>
  </w:num>
  <w:num w:numId="556">
    <w:abstractNumId w:val="312"/>
  </w:num>
  <w:num w:numId="557">
    <w:abstractNumId w:val="457"/>
  </w:num>
  <w:num w:numId="558">
    <w:abstractNumId w:val="574"/>
  </w:num>
  <w:num w:numId="559">
    <w:abstractNumId w:val="403"/>
  </w:num>
  <w:num w:numId="560">
    <w:abstractNumId w:val="419"/>
  </w:num>
  <w:num w:numId="561">
    <w:abstractNumId w:val="207"/>
  </w:num>
  <w:num w:numId="562">
    <w:abstractNumId w:val="57"/>
  </w:num>
  <w:num w:numId="563">
    <w:abstractNumId w:val="404"/>
  </w:num>
  <w:num w:numId="564">
    <w:abstractNumId w:val="410"/>
  </w:num>
  <w:num w:numId="565">
    <w:abstractNumId w:val="498"/>
  </w:num>
  <w:num w:numId="566">
    <w:abstractNumId w:val="89"/>
  </w:num>
  <w:num w:numId="567">
    <w:abstractNumId w:val="35"/>
  </w:num>
  <w:num w:numId="568">
    <w:abstractNumId w:val="261"/>
  </w:num>
  <w:num w:numId="569">
    <w:abstractNumId w:val="256"/>
  </w:num>
  <w:num w:numId="570">
    <w:abstractNumId w:val="526"/>
  </w:num>
  <w:num w:numId="571">
    <w:abstractNumId w:val="168"/>
  </w:num>
  <w:num w:numId="572">
    <w:abstractNumId w:val="425"/>
  </w:num>
  <w:num w:numId="573">
    <w:abstractNumId w:val="397"/>
  </w:num>
  <w:num w:numId="574">
    <w:abstractNumId w:val="440"/>
  </w:num>
  <w:num w:numId="575">
    <w:abstractNumId w:val="358"/>
  </w:num>
  <w:num w:numId="576">
    <w:abstractNumId w:val="444"/>
  </w:num>
  <w:num w:numId="577">
    <w:abstractNumId w:val="568"/>
  </w:num>
  <w:num w:numId="578">
    <w:abstractNumId w:val="469"/>
  </w:num>
  <w:num w:numId="579">
    <w:abstractNumId w:val="337"/>
  </w:num>
  <w:num w:numId="580">
    <w:abstractNumId w:val="488"/>
  </w:num>
  <w:num w:numId="581">
    <w:abstractNumId w:val="585"/>
  </w:num>
  <w:num w:numId="582">
    <w:abstractNumId w:val="356"/>
  </w:num>
  <w:num w:numId="583">
    <w:abstractNumId w:val="550"/>
  </w:num>
  <w:num w:numId="584">
    <w:abstractNumId w:val="123"/>
  </w:num>
  <w:num w:numId="585">
    <w:abstractNumId w:val="66"/>
  </w:num>
  <w:numIdMacAtCleanup w:val="58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D73"/>
    <w:rsid w:val="00016141"/>
    <w:rsid w:val="0002161D"/>
    <w:rsid w:val="00024700"/>
    <w:rsid w:val="000252BD"/>
    <w:rsid w:val="00026C6C"/>
    <w:rsid w:val="00026CB8"/>
    <w:rsid w:val="00030BE8"/>
    <w:rsid w:val="00030D3C"/>
    <w:rsid w:val="000318FB"/>
    <w:rsid w:val="00035063"/>
    <w:rsid w:val="00035778"/>
    <w:rsid w:val="00035825"/>
    <w:rsid w:val="00035C36"/>
    <w:rsid w:val="00037007"/>
    <w:rsid w:val="000378B9"/>
    <w:rsid w:val="00040085"/>
    <w:rsid w:val="000403AC"/>
    <w:rsid w:val="00040C23"/>
    <w:rsid w:val="0004150C"/>
    <w:rsid w:val="0004275C"/>
    <w:rsid w:val="00043001"/>
    <w:rsid w:val="00044804"/>
    <w:rsid w:val="00045C4C"/>
    <w:rsid w:val="00045EC5"/>
    <w:rsid w:val="0004670F"/>
    <w:rsid w:val="00047DC4"/>
    <w:rsid w:val="000526A0"/>
    <w:rsid w:val="000531F0"/>
    <w:rsid w:val="0005525B"/>
    <w:rsid w:val="0005545F"/>
    <w:rsid w:val="00056179"/>
    <w:rsid w:val="000566ED"/>
    <w:rsid w:val="00060BDA"/>
    <w:rsid w:val="00061360"/>
    <w:rsid w:val="00061370"/>
    <w:rsid w:val="000618D5"/>
    <w:rsid w:val="00062773"/>
    <w:rsid w:val="00063474"/>
    <w:rsid w:val="00063CF5"/>
    <w:rsid w:val="00067BD9"/>
    <w:rsid w:val="000704DD"/>
    <w:rsid w:val="00071832"/>
    <w:rsid w:val="00074057"/>
    <w:rsid w:val="0007501B"/>
    <w:rsid w:val="00076701"/>
    <w:rsid w:val="0008131B"/>
    <w:rsid w:val="000814A0"/>
    <w:rsid w:val="000817AB"/>
    <w:rsid w:val="00081849"/>
    <w:rsid w:val="0008257B"/>
    <w:rsid w:val="0008685C"/>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21C4"/>
    <w:rsid w:val="00112737"/>
    <w:rsid w:val="0011319C"/>
    <w:rsid w:val="00115117"/>
    <w:rsid w:val="00116109"/>
    <w:rsid w:val="0011799A"/>
    <w:rsid w:val="001206A2"/>
    <w:rsid w:val="00120DFF"/>
    <w:rsid w:val="00121CDC"/>
    <w:rsid w:val="00121D22"/>
    <w:rsid w:val="00126F3C"/>
    <w:rsid w:val="001270B7"/>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8F1"/>
    <w:rsid w:val="001543A4"/>
    <w:rsid w:val="00154BA6"/>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4D97"/>
    <w:rsid w:val="001C5CCB"/>
    <w:rsid w:val="001D0D46"/>
    <w:rsid w:val="001D190D"/>
    <w:rsid w:val="001D24B6"/>
    <w:rsid w:val="001D6EF1"/>
    <w:rsid w:val="001E166C"/>
    <w:rsid w:val="001E33AD"/>
    <w:rsid w:val="001E39AB"/>
    <w:rsid w:val="001E4CC9"/>
    <w:rsid w:val="001E5483"/>
    <w:rsid w:val="001E582A"/>
    <w:rsid w:val="001E58B4"/>
    <w:rsid w:val="001F17EF"/>
    <w:rsid w:val="001F209D"/>
    <w:rsid w:val="001F375E"/>
    <w:rsid w:val="001F446C"/>
    <w:rsid w:val="001F4905"/>
    <w:rsid w:val="001F51CA"/>
    <w:rsid w:val="001F7F40"/>
    <w:rsid w:val="00200A5C"/>
    <w:rsid w:val="00200AA9"/>
    <w:rsid w:val="00202992"/>
    <w:rsid w:val="00204D0F"/>
    <w:rsid w:val="00207946"/>
    <w:rsid w:val="00211C39"/>
    <w:rsid w:val="00214FE8"/>
    <w:rsid w:val="002168F3"/>
    <w:rsid w:val="002170CB"/>
    <w:rsid w:val="00217156"/>
    <w:rsid w:val="00217482"/>
    <w:rsid w:val="00217AFD"/>
    <w:rsid w:val="00217D3B"/>
    <w:rsid w:val="00221E8F"/>
    <w:rsid w:val="00222ABF"/>
    <w:rsid w:val="002240FE"/>
    <w:rsid w:val="00225117"/>
    <w:rsid w:val="00225F79"/>
    <w:rsid w:val="00227BAC"/>
    <w:rsid w:val="00227EFC"/>
    <w:rsid w:val="00232101"/>
    <w:rsid w:val="0023476A"/>
    <w:rsid w:val="00235CC8"/>
    <w:rsid w:val="002370E4"/>
    <w:rsid w:val="00237333"/>
    <w:rsid w:val="002403A9"/>
    <w:rsid w:val="00240E5E"/>
    <w:rsid w:val="00241451"/>
    <w:rsid w:val="0024455B"/>
    <w:rsid w:val="00245750"/>
    <w:rsid w:val="00245FF7"/>
    <w:rsid w:val="00246213"/>
    <w:rsid w:val="002462A5"/>
    <w:rsid w:val="00246F0D"/>
    <w:rsid w:val="00250BF3"/>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A33"/>
    <w:rsid w:val="00281CAB"/>
    <w:rsid w:val="00282779"/>
    <w:rsid w:val="00283FAB"/>
    <w:rsid w:val="002846EC"/>
    <w:rsid w:val="0028592C"/>
    <w:rsid w:val="00286285"/>
    <w:rsid w:val="00286985"/>
    <w:rsid w:val="00287576"/>
    <w:rsid w:val="002901BE"/>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D58FF"/>
    <w:rsid w:val="002E1236"/>
    <w:rsid w:val="002E24A0"/>
    <w:rsid w:val="002E35FC"/>
    <w:rsid w:val="002E4DE5"/>
    <w:rsid w:val="002E5345"/>
    <w:rsid w:val="002E5390"/>
    <w:rsid w:val="002E5820"/>
    <w:rsid w:val="002E6A7C"/>
    <w:rsid w:val="002F065D"/>
    <w:rsid w:val="002F2EB1"/>
    <w:rsid w:val="002F414A"/>
    <w:rsid w:val="002F5D90"/>
    <w:rsid w:val="002F7356"/>
    <w:rsid w:val="00303B20"/>
    <w:rsid w:val="00307700"/>
    <w:rsid w:val="00307D1A"/>
    <w:rsid w:val="00307E92"/>
    <w:rsid w:val="00311644"/>
    <w:rsid w:val="003143F9"/>
    <w:rsid w:val="0031580E"/>
    <w:rsid w:val="0031642E"/>
    <w:rsid w:val="00316617"/>
    <w:rsid w:val="003177B3"/>
    <w:rsid w:val="00320604"/>
    <w:rsid w:val="00320978"/>
    <w:rsid w:val="003251AB"/>
    <w:rsid w:val="0032650C"/>
    <w:rsid w:val="003265FD"/>
    <w:rsid w:val="0033108D"/>
    <w:rsid w:val="003341E2"/>
    <w:rsid w:val="00336437"/>
    <w:rsid w:val="003366EE"/>
    <w:rsid w:val="00341041"/>
    <w:rsid w:val="003421D3"/>
    <w:rsid w:val="00342D6E"/>
    <w:rsid w:val="00343707"/>
    <w:rsid w:val="0034376D"/>
    <w:rsid w:val="00344050"/>
    <w:rsid w:val="00346584"/>
    <w:rsid w:val="00346841"/>
    <w:rsid w:val="00347376"/>
    <w:rsid w:val="0035195C"/>
    <w:rsid w:val="00360AC1"/>
    <w:rsid w:val="00363E27"/>
    <w:rsid w:val="0036458B"/>
    <w:rsid w:val="00364EBE"/>
    <w:rsid w:val="00365888"/>
    <w:rsid w:val="0036593E"/>
    <w:rsid w:val="00365AE5"/>
    <w:rsid w:val="0036610E"/>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0878"/>
    <w:rsid w:val="003B1A1E"/>
    <w:rsid w:val="003B2340"/>
    <w:rsid w:val="003B33FE"/>
    <w:rsid w:val="003B6722"/>
    <w:rsid w:val="003B748F"/>
    <w:rsid w:val="003B775F"/>
    <w:rsid w:val="003C03C4"/>
    <w:rsid w:val="003C0A6B"/>
    <w:rsid w:val="003C23F7"/>
    <w:rsid w:val="003C33CA"/>
    <w:rsid w:val="003C3857"/>
    <w:rsid w:val="003C54E6"/>
    <w:rsid w:val="003C59B1"/>
    <w:rsid w:val="003C5C64"/>
    <w:rsid w:val="003C72F6"/>
    <w:rsid w:val="003C7D50"/>
    <w:rsid w:val="003D296F"/>
    <w:rsid w:val="003D30DD"/>
    <w:rsid w:val="003D4284"/>
    <w:rsid w:val="003D42A8"/>
    <w:rsid w:val="003D57B2"/>
    <w:rsid w:val="003D66BF"/>
    <w:rsid w:val="003D674A"/>
    <w:rsid w:val="003D693C"/>
    <w:rsid w:val="003E232B"/>
    <w:rsid w:val="003E251B"/>
    <w:rsid w:val="003E6398"/>
    <w:rsid w:val="003E6DE6"/>
    <w:rsid w:val="003E74B7"/>
    <w:rsid w:val="003E797F"/>
    <w:rsid w:val="003E7BB9"/>
    <w:rsid w:val="003F070A"/>
    <w:rsid w:val="003F0B95"/>
    <w:rsid w:val="003F1DAF"/>
    <w:rsid w:val="003F2BD8"/>
    <w:rsid w:val="003F2FCC"/>
    <w:rsid w:val="003F6614"/>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2F79"/>
    <w:rsid w:val="00443478"/>
    <w:rsid w:val="0044404D"/>
    <w:rsid w:val="004446C0"/>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87849"/>
    <w:rsid w:val="004906D1"/>
    <w:rsid w:val="0049220F"/>
    <w:rsid w:val="00492854"/>
    <w:rsid w:val="00493A19"/>
    <w:rsid w:val="00493A80"/>
    <w:rsid w:val="00494D08"/>
    <w:rsid w:val="00497780"/>
    <w:rsid w:val="004A155C"/>
    <w:rsid w:val="004A30A2"/>
    <w:rsid w:val="004A4999"/>
    <w:rsid w:val="004A5F97"/>
    <w:rsid w:val="004A6D60"/>
    <w:rsid w:val="004B07F7"/>
    <w:rsid w:val="004B0CE0"/>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D4F16"/>
    <w:rsid w:val="004E121C"/>
    <w:rsid w:val="004E396A"/>
    <w:rsid w:val="004E40DF"/>
    <w:rsid w:val="004E4C95"/>
    <w:rsid w:val="004E4CCA"/>
    <w:rsid w:val="004E4F0D"/>
    <w:rsid w:val="004E59E0"/>
    <w:rsid w:val="004E5F39"/>
    <w:rsid w:val="004E67F3"/>
    <w:rsid w:val="004E6E50"/>
    <w:rsid w:val="004F012E"/>
    <w:rsid w:val="004F20CA"/>
    <w:rsid w:val="004F26A5"/>
    <w:rsid w:val="004F400E"/>
    <w:rsid w:val="004F5D74"/>
    <w:rsid w:val="004F63AC"/>
    <w:rsid w:val="004F6939"/>
    <w:rsid w:val="004F6BC5"/>
    <w:rsid w:val="004F754F"/>
    <w:rsid w:val="004F7ADD"/>
    <w:rsid w:val="005011F5"/>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976"/>
    <w:rsid w:val="00521DD7"/>
    <w:rsid w:val="00523468"/>
    <w:rsid w:val="00524A6F"/>
    <w:rsid w:val="00525AF7"/>
    <w:rsid w:val="00525BFE"/>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51456"/>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2C2E"/>
    <w:rsid w:val="005A620D"/>
    <w:rsid w:val="005A6C04"/>
    <w:rsid w:val="005B0922"/>
    <w:rsid w:val="005B3C07"/>
    <w:rsid w:val="005B44C7"/>
    <w:rsid w:val="005B4A14"/>
    <w:rsid w:val="005B6661"/>
    <w:rsid w:val="005B7115"/>
    <w:rsid w:val="005B7C42"/>
    <w:rsid w:val="005C0A16"/>
    <w:rsid w:val="005C0EFA"/>
    <w:rsid w:val="005C1C7E"/>
    <w:rsid w:val="005C235D"/>
    <w:rsid w:val="005C4C89"/>
    <w:rsid w:val="005C4EF5"/>
    <w:rsid w:val="005C5B11"/>
    <w:rsid w:val="005C74EC"/>
    <w:rsid w:val="005D5E4B"/>
    <w:rsid w:val="005D5FF3"/>
    <w:rsid w:val="005D7D0E"/>
    <w:rsid w:val="005D7F42"/>
    <w:rsid w:val="005E2CCB"/>
    <w:rsid w:val="005E35D3"/>
    <w:rsid w:val="005E5632"/>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924"/>
    <w:rsid w:val="0062390A"/>
    <w:rsid w:val="006241A5"/>
    <w:rsid w:val="00624889"/>
    <w:rsid w:val="0062527A"/>
    <w:rsid w:val="006256D7"/>
    <w:rsid w:val="00625A86"/>
    <w:rsid w:val="00627DFE"/>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5FC"/>
    <w:rsid w:val="00660797"/>
    <w:rsid w:val="00661358"/>
    <w:rsid w:val="00661B97"/>
    <w:rsid w:val="006637A3"/>
    <w:rsid w:val="006648FC"/>
    <w:rsid w:val="00664B2C"/>
    <w:rsid w:val="00665438"/>
    <w:rsid w:val="00665626"/>
    <w:rsid w:val="006659B9"/>
    <w:rsid w:val="0066729F"/>
    <w:rsid w:val="00670307"/>
    <w:rsid w:val="00670808"/>
    <w:rsid w:val="00675793"/>
    <w:rsid w:val="0067743F"/>
    <w:rsid w:val="00681D13"/>
    <w:rsid w:val="00682432"/>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244"/>
    <w:rsid w:val="006B3B5A"/>
    <w:rsid w:val="006B5B7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06D4"/>
    <w:rsid w:val="006E2BE0"/>
    <w:rsid w:val="006E2D24"/>
    <w:rsid w:val="006E3AEA"/>
    <w:rsid w:val="006E3F05"/>
    <w:rsid w:val="006E4376"/>
    <w:rsid w:val="006E547E"/>
    <w:rsid w:val="006E5603"/>
    <w:rsid w:val="006E738A"/>
    <w:rsid w:val="006E7C4E"/>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5149"/>
    <w:rsid w:val="00736162"/>
    <w:rsid w:val="00736A1C"/>
    <w:rsid w:val="0073737A"/>
    <w:rsid w:val="00737DBE"/>
    <w:rsid w:val="00741C0D"/>
    <w:rsid w:val="00743E85"/>
    <w:rsid w:val="00744001"/>
    <w:rsid w:val="00746D06"/>
    <w:rsid w:val="00746DDA"/>
    <w:rsid w:val="00752561"/>
    <w:rsid w:val="00752BD5"/>
    <w:rsid w:val="00757719"/>
    <w:rsid w:val="007601AB"/>
    <w:rsid w:val="007604EF"/>
    <w:rsid w:val="00760FE0"/>
    <w:rsid w:val="0076124F"/>
    <w:rsid w:val="007619CD"/>
    <w:rsid w:val="00762544"/>
    <w:rsid w:val="00763342"/>
    <w:rsid w:val="007638CB"/>
    <w:rsid w:val="00764943"/>
    <w:rsid w:val="007653D3"/>
    <w:rsid w:val="00766F2E"/>
    <w:rsid w:val="00766F59"/>
    <w:rsid w:val="00770A85"/>
    <w:rsid w:val="007715F0"/>
    <w:rsid w:val="0077181F"/>
    <w:rsid w:val="00772A6F"/>
    <w:rsid w:val="00772D57"/>
    <w:rsid w:val="00773774"/>
    <w:rsid w:val="007744BB"/>
    <w:rsid w:val="007750A8"/>
    <w:rsid w:val="00775BBD"/>
    <w:rsid w:val="0077644C"/>
    <w:rsid w:val="0077702F"/>
    <w:rsid w:val="00780D63"/>
    <w:rsid w:val="00780FBA"/>
    <w:rsid w:val="00782386"/>
    <w:rsid w:val="00782C72"/>
    <w:rsid w:val="00785EBF"/>
    <w:rsid w:val="00786E27"/>
    <w:rsid w:val="00786E2F"/>
    <w:rsid w:val="007910A3"/>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21FB"/>
    <w:rsid w:val="007C64CA"/>
    <w:rsid w:val="007D0276"/>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4CA4"/>
    <w:rsid w:val="00875F67"/>
    <w:rsid w:val="00876F27"/>
    <w:rsid w:val="00876FC8"/>
    <w:rsid w:val="008808D3"/>
    <w:rsid w:val="00883191"/>
    <w:rsid w:val="00883B7E"/>
    <w:rsid w:val="00883E05"/>
    <w:rsid w:val="00884396"/>
    <w:rsid w:val="0088572A"/>
    <w:rsid w:val="00892E19"/>
    <w:rsid w:val="008954D9"/>
    <w:rsid w:val="0089565E"/>
    <w:rsid w:val="0089669A"/>
    <w:rsid w:val="00896FE0"/>
    <w:rsid w:val="008971C9"/>
    <w:rsid w:val="00897D8D"/>
    <w:rsid w:val="008A1375"/>
    <w:rsid w:val="008A2FD1"/>
    <w:rsid w:val="008A45F4"/>
    <w:rsid w:val="008A5FA3"/>
    <w:rsid w:val="008A6A8E"/>
    <w:rsid w:val="008A7C50"/>
    <w:rsid w:val="008A7FBC"/>
    <w:rsid w:val="008B386F"/>
    <w:rsid w:val="008C306C"/>
    <w:rsid w:val="008C48ED"/>
    <w:rsid w:val="008C51F8"/>
    <w:rsid w:val="008C5354"/>
    <w:rsid w:val="008C6737"/>
    <w:rsid w:val="008C6B8A"/>
    <w:rsid w:val="008C7DD5"/>
    <w:rsid w:val="008D0DE2"/>
    <w:rsid w:val="008D1192"/>
    <w:rsid w:val="008D1806"/>
    <w:rsid w:val="008D368D"/>
    <w:rsid w:val="008D6576"/>
    <w:rsid w:val="008D693B"/>
    <w:rsid w:val="008D6D4D"/>
    <w:rsid w:val="008E0257"/>
    <w:rsid w:val="008E115B"/>
    <w:rsid w:val="008E32DF"/>
    <w:rsid w:val="008E3C27"/>
    <w:rsid w:val="008E4ADF"/>
    <w:rsid w:val="008F02C1"/>
    <w:rsid w:val="008F213C"/>
    <w:rsid w:val="008F2F13"/>
    <w:rsid w:val="008F3899"/>
    <w:rsid w:val="008F39DF"/>
    <w:rsid w:val="008F490B"/>
    <w:rsid w:val="008F5844"/>
    <w:rsid w:val="008F5D9C"/>
    <w:rsid w:val="008F641A"/>
    <w:rsid w:val="008F65C6"/>
    <w:rsid w:val="008F776F"/>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6AF0"/>
    <w:rsid w:val="0091713C"/>
    <w:rsid w:val="00917B2C"/>
    <w:rsid w:val="009201C6"/>
    <w:rsid w:val="00920E04"/>
    <w:rsid w:val="00920EC7"/>
    <w:rsid w:val="0092148A"/>
    <w:rsid w:val="00924235"/>
    <w:rsid w:val="00930AE2"/>
    <w:rsid w:val="009310EC"/>
    <w:rsid w:val="0093114C"/>
    <w:rsid w:val="00931679"/>
    <w:rsid w:val="009334E7"/>
    <w:rsid w:val="00934C21"/>
    <w:rsid w:val="00937767"/>
    <w:rsid w:val="00940CA7"/>
    <w:rsid w:val="00941A0B"/>
    <w:rsid w:val="0094244B"/>
    <w:rsid w:val="009432F4"/>
    <w:rsid w:val="0094566D"/>
    <w:rsid w:val="00945AB2"/>
    <w:rsid w:val="00945AB6"/>
    <w:rsid w:val="00945D20"/>
    <w:rsid w:val="0094741E"/>
    <w:rsid w:val="009477C7"/>
    <w:rsid w:val="00952F97"/>
    <w:rsid w:val="0095315C"/>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3088"/>
    <w:rsid w:val="009A557D"/>
    <w:rsid w:val="009A6581"/>
    <w:rsid w:val="009A7808"/>
    <w:rsid w:val="009A7878"/>
    <w:rsid w:val="009A7937"/>
    <w:rsid w:val="009B0BDE"/>
    <w:rsid w:val="009B0BE0"/>
    <w:rsid w:val="009B0E94"/>
    <w:rsid w:val="009B2C76"/>
    <w:rsid w:val="009B4BE6"/>
    <w:rsid w:val="009B5AA3"/>
    <w:rsid w:val="009B74BC"/>
    <w:rsid w:val="009C403E"/>
    <w:rsid w:val="009C67D1"/>
    <w:rsid w:val="009C6C33"/>
    <w:rsid w:val="009D0576"/>
    <w:rsid w:val="009D143C"/>
    <w:rsid w:val="009D2A05"/>
    <w:rsid w:val="009D38BB"/>
    <w:rsid w:val="009D3B46"/>
    <w:rsid w:val="009D5FAC"/>
    <w:rsid w:val="009D671E"/>
    <w:rsid w:val="009D77EB"/>
    <w:rsid w:val="009D7E9F"/>
    <w:rsid w:val="009E0B83"/>
    <w:rsid w:val="009E196D"/>
    <w:rsid w:val="009E501C"/>
    <w:rsid w:val="009E7A69"/>
    <w:rsid w:val="009F52AC"/>
    <w:rsid w:val="00A00C3C"/>
    <w:rsid w:val="00A01EF4"/>
    <w:rsid w:val="00A0245B"/>
    <w:rsid w:val="00A02687"/>
    <w:rsid w:val="00A02CD2"/>
    <w:rsid w:val="00A03705"/>
    <w:rsid w:val="00A07074"/>
    <w:rsid w:val="00A10126"/>
    <w:rsid w:val="00A12EAE"/>
    <w:rsid w:val="00A12FCD"/>
    <w:rsid w:val="00A14344"/>
    <w:rsid w:val="00A14DAF"/>
    <w:rsid w:val="00A15347"/>
    <w:rsid w:val="00A20885"/>
    <w:rsid w:val="00A2090E"/>
    <w:rsid w:val="00A2340B"/>
    <w:rsid w:val="00A23903"/>
    <w:rsid w:val="00A30AFC"/>
    <w:rsid w:val="00A314F2"/>
    <w:rsid w:val="00A319E6"/>
    <w:rsid w:val="00A32382"/>
    <w:rsid w:val="00A364F6"/>
    <w:rsid w:val="00A37B79"/>
    <w:rsid w:val="00A37D81"/>
    <w:rsid w:val="00A402D5"/>
    <w:rsid w:val="00A40CA0"/>
    <w:rsid w:val="00A419B2"/>
    <w:rsid w:val="00A447AD"/>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526C"/>
    <w:rsid w:val="00A675A0"/>
    <w:rsid w:val="00A70465"/>
    <w:rsid w:val="00A744E0"/>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487E"/>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3A70"/>
    <w:rsid w:val="00B344D4"/>
    <w:rsid w:val="00B34914"/>
    <w:rsid w:val="00B34A25"/>
    <w:rsid w:val="00B34B8F"/>
    <w:rsid w:val="00B35625"/>
    <w:rsid w:val="00B367FF"/>
    <w:rsid w:val="00B37000"/>
    <w:rsid w:val="00B41504"/>
    <w:rsid w:val="00B42BF3"/>
    <w:rsid w:val="00B42E74"/>
    <w:rsid w:val="00B43160"/>
    <w:rsid w:val="00B44F58"/>
    <w:rsid w:val="00B46CD1"/>
    <w:rsid w:val="00B47294"/>
    <w:rsid w:val="00B527D2"/>
    <w:rsid w:val="00B53106"/>
    <w:rsid w:val="00B54FBE"/>
    <w:rsid w:val="00B5573A"/>
    <w:rsid w:val="00B5701D"/>
    <w:rsid w:val="00B61CC1"/>
    <w:rsid w:val="00B6475C"/>
    <w:rsid w:val="00B65263"/>
    <w:rsid w:val="00B65984"/>
    <w:rsid w:val="00B67DE7"/>
    <w:rsid w:val="00B70992"/>
    <w:rsid w:val="00B712F5"/>
    <w:rsid w:val="00B725D4"/>
    <w:rsid w:val="00B727DD"/>
    <w:rsid w:val="00B73A2F"/>
    <w:rsid w:val="00B73B8C"/>
    <w:rsid w:val="00B744CD"/>
    <w:rsid w:val="00B75A7D"/>
    <w:rsid w:val="00B776F1"/>
    <w:rsid w:val="00B7795D"/>
    <w:rsid w:val="00B80BA0"/>
    <w:rsid w:val="00B80BDF"/>
    <w:rsid w:val="00B82D5E"/>
    <w:rsid w:val="00B83D23"/>
    <w:rsid w:val="00B84BD5"/>
    <w:rsid w:val="00B85797"/>
    <w:rsid w:val="00B86111"/>
    <w:rsid w:val="00B86358"/>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241E"/>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20EF"/>
    <w:rsid w:val="00BD4F96"/>
    <w:rsid w:val="00BD698B"/>
    <w:rsid w:val="00BD6B79"/>
    <w:rsid w:val="00BD6CD0"/>
    <w:rsid w:val="00BD7856"/>
    <w:rsid w:val="00BE0023"/>
    <w:rsid w:val="00BE11FF"/>
    <w:rsid w:val="00BE224D"/>
    <w:rsid w:val="00BE7BCB"/>
    <w:rsid w:val="00BF0177"/>
    <w:rsid w:val="00BF21D5"/>
    <w:rsid w:val="00BF331B"/>
    <w:rsid w:val="00BF5292"/>
    <w:rsid w:val="00BF68F7"/>
    <w:rsid w:val="00BF6D7D"/>
    <w:rsid w:val="00C005AC"/>
    <w:rsid w:val="00C02711"/>
    <w:rsid w:val="00C03B22"/>
    <w:rsid w:val="00C03F0B"/>
    <w:rsid w:val="00C04488"/>
    <w:rsid w:val="00C04BE1"/>
    <w:rsid w:val="00C05989"/>
    <w:rsid w:val="00C072E9"/>
    <w:rsid w:val="00C10C41"/>
    <w:rsid w:val="00C13A4B"/>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505FC"/>
    <w:rsid w:val="00C512BD"/>
    <w:rsid w:val="00C516CA"/>
    <w:rsid w:val="00C51AA0"/>
    <w:rsid w:val="00C52441"/>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2BCA"/>
    <w:rsid w:val="00C730B1"/>
    <w:rsid w:val="00C748D5"/>
    <w:rsid w:val="00C760FD"/>
    <w:rsid w:val="00C808ED"/>
    <w:rsid w:val="00C809DF"/>
    <w:rsid w:val="00C82A9E"/>
    <w:rsid w:val="00C856BE"/>
    <w:rsid w:val="00C8665E"/>
    <w:rsid w:val="00C86F74"/>
    <w:rsid w:val="00C8767D"/>
    <w:rsid w:val="00C90CDB"/>
    <w:rsid w:val="00C91164"/>
    <w:rsid w:val="00C91587"/>
    <w:rsid w:val="00C9399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6A80"/>
    <w:rsid w:val="00CF04DA"/>
    <w:rsid w:val="00CF2364"/>
    <w:rsid w:val="00CF2EAC"/>
    <w:rsid w:val="00CF527F"/>
    <w:rsid w:val="00CF7BB7"/>
    <w:rsid w:val="00D00088"/>
    <w:rsid w:val="00D00113"/>
    <w:rsid w:val="00D02402"/>
    <w:rsid w:val="00D07EBE"/>
    <w:rsid w:val="00D07FDE"/>
    <w:rsid w:val="00D100D5"/>
    <w:rsid w:val="00D1028C"/>
    <w:rsid w:val="00D126C5"/>
    <w:rsid w:val="00D139BA"/>
    <w:rsid w:val="00D14B18"/>
    <w:rsid w:val="00D2010E"/>
    <w:rsid w:val="00D204E8"/>
    <w:rsid w:val="00D20C66"/>
    <w:rsid w:val="00D21077"/>
    <w:rsid w:val="00D23142"/>
    <w:rsid w:val="00D23E67"/>
    <w:rsid w:val="00D26DC6"/>
    <w:rsid w:val="00D26F39"/>
    <w:rsid w:val="00D3049C"/>
    <w:rsid w:val="00D30D0E"/>
    <w:rsid w:val="00D332CE"/>
    <w:rsid w:val="00D33EE7"/>
    <w:rsid w:val="00D35812"/>
    <w:rsid w:val="00D377C5"/>
    <w:rsid w:val="00D37FF9"/>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86A77"/>
    <w:rsid w:val="00D918E3"/>
    <w:rsid w:val="00D91F00"/>
    <w:rsid w:val="00D9206E"/>
    <w:rsid w:val="00D925C2"/>
    <w:rsid w:val="00D93494"/>
    <w:rsid w:val="00D94792"/>
    <w:rsid w:val="00D96E66"/>
    <w:rsid w:val="00DA0A01"/>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234"/>
    <w:rsid w:val="00E12819"/>
    <w:rsid w:val="00E1401B"/>
    <w:rsid w:val="00E20138"/>
    <w:rsid w:val="00E20BDC"/>
    <w:rsid w:val="00E21C71"/>
    <w:rsid w:val="00E21DCB"/>
    <w:rsid w:val="00E226B7"/>
    <w:rsid w:val="00E23559"/>
    <w:rsid w:val="00E3004E"/>
    <w:rsid w:val="00E30A77"/>
    <w:rsid w:val="00E3222E"/>
    <w:rsid w:val="00E32982"/>
    <w:rsid w:val="00E32D76"/>
    <w:rsid w:val="00E33A05"/>
    <w:rsid w:val="00E3554F"/>
    <w:rsid w:val="00E36DA3"/>
    <w:rsid w:val="00E37703"/>
    <w:rsid w:val="00E4136F"/>
    <w:rsid w:val="00E423F0"/>
    <w:rsid w:val="00E42D16"/>
    <w:rsid w:val="00E43DAF"/>
    <w:rsid w:val="00E443AF"/>
    <w:rsid w:val="00E470EC"/>
    <w:rsid w:val="00E506FF"/>
    <w:rsid w:val="00E50DC6"/>
    <w:rsid w:val="00E53983"/>
    <w:rsid w:val="00E54246"/>
    <w:rsid w:val="00E55CA4"/>
    <w:rsid w:val="00E5620C"/>
    <w:rsid w:val="00E569ED"/>
    <w:rsid w:val="00E57271"/>
    <w:rsid w:val="00E57480"/>
    <w:rsid w:val="00E60303"/>
    <w:rsid w:val="00E63BD0"/>
    <w:rsid w:val="00E6424B"/>
    <w:rsid w:val="00E64945"/>
    <w:rsid w:val="00E656EB"/>
    <w:rsid w:val="00E6591D"/>
    <w:rsid w:val="00E660DD"/>
    <w:rsid w:val="00E66116"/>
    <w:rsid w:val="00E67395"/>
    <w:rsid w:val="00E72459"/>
    <w:rsid w:val="00E732BF"/>
    <w:rsid w:val="00E75700"/>
    <w:rsid w:val="00E7700A"/>
    <w:rsid w:val="00E77503"/>
    <w:rsid w:val="00E77A13"/>
    <w:rsid w:val="00E801B6"/>
    <w:rsid w:val="00E801CA"/>
    <w:rsid w:val="00E80CE0"/>
    <w:rsid w:val="00E82453"/>
    <w:rsid w:val="00E8551C"/>
    <w:rsid w:val="00E87D83"/>
    <w:rsid w:val="00E948D0"/>
    <w:rsid w:val="00E94A26"/>
    <w:rsid w:val="00E96E02"/>
    <w:rsid w:val="00EA0294"/>
    <w:rsid w:val="00EA3DAB"/>
    <w:rsid w:val="00EA453C"/>
    <w:rsid w:val="00EA6021"/>
    <w:rsid w:val="00EA725C"/>
    <w:rsid w:val="00EB3C70"/>
    <w:rsid w:val="00EB5EBE"/>
    <w:rsid w:val="00EC0572"/>
    <w:rsid w:val="00EC1CCE"/>
    <w:rsid w:val="00EC285F"/>
    <w:rsid w:val="00EC5BE1"/>
    <w:rsid w:val="00EC6C5D"/>
    <w:rsid w:val="00EC6FBB"/>
    <w:rsid w:val="00EC7865"/>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D0F"/>
    <w:rsid w:val="00EF73F0"/>
    <w:rsid w:val="00F000E4"/>
    <w:rsid w:val="00F02F1E"/>
    <w:rsid w:val="00F040DB"/>
    <w:rsid w:val="00F04620"/>
    <w:rsid w:val="00F057F0"/>
    <w:rsid w:val="00F10B82"/>
    <w:rsid w:val="00F1143D"/>
    <w:rsid w:val="00F13305"/>
    <w:rsid w:val="00F2011D"/>
    <w:rsid w:val="00F217C5"/>
    <w:rsid w:val="00F2189E"/>
    <w:rsid w:val="00F228F7"/>
    <w:rsid w:val="00F22B41"/>
    <w:rsid w:val="00F23510"/>
    <w:rsid w:val="00F24D86"/>
    <w:rsid w:val="00F268F6"/>
    <w:rsid w:val="00F27763"/>
    <w:rsid w:val="00F302A7"/>
    <w:rsid w:val="00F30A12"/>
    <w:rsid w:val="00F30A86"/>
    <w:rsid w:val="00F30B70"/>
    <w:rsid w:val="00F358F4"/>
    <w:rsid w:val="00F362A4"/>
    <w:rsid w:val="00F40C4F"/>
    <w:rsid w:val="00F42553"/>
    <w:rsid w:val="00F42992"/>
    <w:rsid w:val="00F441EE"/>
    <w:rsid w:val="00F44768"/>
    <w:rsid w:val="00F4553D"/>
    <w:rsid w:val="00F5046E"/>
    <w:rsid w:val="00F50AE6"/>
    <w:rsid w:val="00F548FB"/>
    <w:rsid w:val="00F55C3F"/>
    <w:rsid w:val="00F55EBA"/>
    <w:rsid w:val="00F56CA5"/>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56E3"/>
    <w:rsid w:val="00F960FA"/>
    <w:rsid w:val="00F96DB9"/>
    <w:rsid w:val="00F96FFB"/>
    <w:rsid w:val="00F97466"/>
    <w:rsid w:val="00F97AE5"/>
    <w:rsid w:val="00FA0173"/>
    <w:rsid w:val="00FA04B8"/>
    <w:rsid w:val="00FA41FB"/>
    <w:rsid w:val="00FA46F8"/>
    <w:rsid w:val="00FA483D"/>
    <w:rsid w:val="00FA4D30"/>
    <w:rsid w:val="00FA5309"/>
    <w:rsid w:val="00FA5DB1"/>
    <w:rsid w:val="00FA5EAB"/>
    <w:rsid w:val="00FA5F3D"/>
    <w:rsid w:val="00FA64DE"/>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15F"/>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90E"/>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238702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2C5F232-64D1-BB4E-A522-6A0BB0A9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167</Pages>
  <Words>65842</Words>
  <Characters>375303</Characters>
  <Application>Microsoft Macintosh Word</Application>
  <DocSecurity>0</DocSecurity>
  <Lines>3127</Lines>
  <Paragraphs>880</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440265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cp:lastModifiedBy>Stephen Michell</cp:lastModifiedBy>
  <cp:revision>2</cp:revision>
  <cp:lastPrinted>2016-01-10T01:58:00Z</cp:lastPrinted>
  <dcterms:created xsi:type="dcterms:W3CDTF">2016-01-10T02:19:00Z</dcterms:created>
  <dcterms:modified xsi:type="dcterms:W3CDTF">2016-01-10T02:19:00Z</dcterms:modified>
</cp:coreProperties>
</file>