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0940" w14:textId="0E397198" w:rsidR="00431AE3" w:rsidRDefault="0026557B" w:rsidP="00780154">
      <w:pPr>
        <w:spacing w:before="80" w:after="80" w:line="240" w:lineRule="auto"/>
        <w:rPr>
          <w:rFonts w:eastAsia="Times New Roman" w:cstheme="minorHAnsi"/>
          <w:b/>
          <w:bCs/>
          <w:sz w:val="24"/>
          <w:szCs w:val="24"/>
        </w:rPr>
      </w:pPr>
      <w:bookmarkStart w:id="0" w:name="_Ref76568648"/>
      <w:bookmarkStart w:id="1" w:name="_Toc77780961"/>
      <w:bookmarkStart w:id="2" w:name="_Ref313957086"/>
      <w:bookmarkStart w:id="3" w:name="_Ref313984470"/>
      <w:bookmarkStart w:id="4" w:name="_Ref313984492"/>
      <w:bookmarkStart w:id="5" w:name="_Ref313984499"/>
      <w:bookmarkStart w:id="6" w:name="_Toc358896383"/>
      <w:bookmarkStart w:id="7" w:name="_Toc440397628"/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  <w:t xml:space="preserve">WG 23 document </w:t>
      </w:r>
      <w:r w:rsidR="00431AE3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="00431AE3">
        <w:rPr>
          <w:rFonts w:eastAsia="Times New Roman" w:cstheme="minorHAnsi"/>
          <w:b/>
          <w:bCs/>
          <w:sz w:val="24"/>
          <w:szCs w:val="24"/>
        </w:rPr>
        <w:t>Document</w:t>
      </w:r>
      <w:proofErr w:type="spellEnd"/>
      <w:r w:rsidR="00431AE3">
        <w:rPr>
          <w:rFonts w:eastAsia="Times New Roman" w:cstheme="minorHAnsi"/>
          <w:b/>
          <w:bCs/>
          <w:sz w:val="24"/>
          <w:szCs w:val="24"/>
        </w:rPr>
        <w:t xml:space="preserve"> number </w:t>
      </w:r>
      <w:r>
        <w:rPr>
          <w:rFonts w:eastAsia="Times New Roman" w:cstheme="minorHAnsi"/>
          <w:b/>
          <w:bCs/>
          <w:sz w:val="24"/>
          <w:szCs w:val="24"/>
        </w:rPr>
        <w:t>N126</w:t>
      </w:r>
      <w:r w:rsidR="00431AE3">
        <w:rPr>
          <w:rFonts w:eastAsia="Times New Roman" w:cstheme="minorHAnsi"/>
          <w:b/>
          <w:bCs/>
          <w:sz w:val="24"/>
          <w:szCs w:val="24"/>
        </w:rPr>
        <w:t>5</w:t>
      </w:r>
    </w:p>
    <w:p w14:paraId="2F02A5DC" w14:textId="49A613FC" w:rsidR="0026557B" w:rsidRDefault="00431AE3" w:rsidP="00431AE3">
      <w:pPr>
        <w:spacing w:before="80" w:after="80" w:line="240" w:lineRule="auto"/>
        <w:ind w:left="720"/>
        <w:jc w:val="righ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Date:      </w:t>
      </w:r>
      <w:r w:rsidR="0026557B">
        <w:rPr>
          <w:rFonts w:eastAsia="Times New Roman" w:cstheme="minorHAnsi"/>
          <w:b/>
          <w:bCs/>
          <w:sz w:val="24"/>
          <w:szCs w:val="24"/>
        </w:rPr>
        <w:t>13 March 2023</w:t>
      </w:r>
    </w:p>
    <w:p w14:paraId="03F8B2F2" w14:textId="62F0C442" w:rsidR="0026557B" w:rsidRDefault="0026557B" w:rsidP="00431AE3">
      <w:pPr>
        <w:spacing w:before="80" w:after="80" w:line="240" w:lineRule="auto"/>
        <w:jc w:val="righ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Submitted by J. Reid</w:t>
      </w:r>
    </w:p>
    <w:p w14:paraId="0124E531" w14:textId="77777777" w:rsidR="0026557B" w:rsidRDefault="0026557B" w:rsidP="00780154">
      <w:pPr>
        <w:spacing w:before="80" w:after="8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A2C9467" w14:textId="77777777" w:rsidR="0026557B" w:rsidRDefault="0026557B" w:rsidP="00780154">
      <w:pPr>
        <w:spacing w:before="80" w:after="8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2C1D6DA" w14:textId="7F7943D7" w:rsidR="00927FC0" w:rsidRPr="00B210E4" w:rsidRDefault="00927FC0" w:rsidP="00780154">
      <w:pPr>
        <w:spacing w:before="80" w:after="80" w:line="240" w:lineRule="auto"/>
        <w:rPr>
          <w:rFonts w:eastAsia="Times New Roman" w:cstheme="minorHAnsi"/>
          <w:b/>
          <w:bCs/>
          <w:sz w:val="24"/>
          <w:szCs w:val="24"/>
        </w:rPr>
      </w:pPr>
      <w:r w:rsidRPr="00B210E4">
        <w:rPr>
          <w:rFonts w:eastAsia="Times New Roman" w:cstheme="minorHAnsi"/>
          <w:b/>
          <w:bCs/>
          <w:sz w:val="24"/>
          <w:szCs w:val="24"/>
        </w:rPr>
        <w:t>4.9 Polymorphism</w:t>
      </w:r>
    </w:p>
    <w:p w14:paraId="31BF3439" w14:textId="34FE7A64" w:rsidR="00927FC0" w:rsidRDefault="00927FC0" w:rsidP="00780154">
      <w:pPr>
        <w:spacing w:before="80" w:after="80" w:line="240" w:lineRule="auto"/>
        <w:rPr>
          <w:rFonts w:eastAsiaTheme="minorHAnsi" w:cstheme="minorHAnsi"/>
          <w:lang w:val="en-GB"/>
        </w:rPr>
      </w:pPr>
      <w:r w:rsidRPr="00927FC0">
        <w:rPr>
          <w:rFonts w:eastAsia="Times New Roman" w:cstheme="minorHAnsi"/>
        </w:rPr>
        <w:t>In para 3, line 1, after “</w:t>
      </w:r>
      <w:r>
        <w:rPr>
          <w:rFonts w:eastAsiaTheme="minorHAnsi" w:cstheme="minorHAnsi"/>
          <w:lang w:val="en-GB"/>
        </w:rPr>
        <w:t xml:space="preserve">dynamic type that is permitted to be” add “the declared type or”. </w:t>
      </w:r>
    </w:p>
    <w:p w14:paraId="661DE76D" w14:textId="78F0D2FF" w:rsidR="00B210E4" w:rsidRPr="00B210E4" w:rsidRDefault="00B210E4" w:rsidP="00780154">
      <w:pPr>
        <w:spacing w:before="80" w:after="80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>
        <w:rPr>
          <w:rFonts w:asciiTheme="majorHAnsi" w:eastAsia="Times New Roman" w:hAnsiTheme="majorHAnsi"/>
          <w:b/>
          <w:bCs/>
          <w:sz w:val="24"/>
          <w:szCs w:val="24"/>
        </w:rPr>
        <w:t>4.10</w:t>
      </w:r>
      <w:r w:rsidRPr="001E7595">
        <w:rPr>
          <w:rFonts w:asciiTheme="majorHAnsi" w:eastAsia="Times New Roman" w:hAnsiTheme="majorHAnsi"/>
          <w:b/>
          <w:bCs/>
          <w:sz w:val="24"/>
          <w:szCs w:val="24"/>
        </w:rPr>
        <w:t>.</w:t>
      </w:r>
      <w:r>
        <w:rPr>
          <w:rFonts w:asciiTheme="majorHAnsi" w:eastAsia="Times New Roman" w:hAnsiTheme="majorHAnsi"/>
          <w:b/>
          <w:bCs/>
          <w:sz w:val="24"/>
          <w:szCs w:val="24"/>
        </w:rPr>
        <w:t>6</w:t>
      </w:r>
      <w:r w:rsidRPr="001E7595">
        <w:rPr>
          <w:rFonts w:asciiTheme="majorHAnsi" w:eastAsia="Times New Roman" w:hAnsiTheme="majorHAnsi"/>
          <w:b/>
          <w:bCs/>
          <w:sz w:val="24"/>
          <w:szCs w:val="24"/>
        </w:rPr>
        <w:t xml:space="preserve">  </w:t>
      </w:r>
      <w:r>
        <w:rPr>
          <w:rFonts w:asciiTheme="majorHAnsi" w:eastAsia="Times New Roman" w:hAnsiTheme="majorHAnsi"/>
          <w:b/>
          <w:bCs/>
          <w:sz w:val="24"/>
          <w:szCs w:val="24"/>
        </w:rPr>
        <w:t>Asynchronous</w:t>
      </w:r>
      <w:proofErr w:type="gramEnd"/>
      <w:r>
        <w:rPr>
          <w:rFonts w:asciiTheme="majorHAnsi" w:eastAsia="Times New Roman" w:hAnsiTheme="majorHAnsi"/>
          <w:b/>
          <w:bCs/>
          <w:sz w:val="24"/>
          <w:szCs w:val="24"/>
        </w:rPr>
        <w:t xml:space="preserve"> variables </w:t>
      </w:r>
    </w:p>
    <w:p w14:paraId="159D84C6" w14:textId="3C33B26D" w:rsidR="00B210E4" w:rsidRPr="00DD1212" w:rsidRDefault="00B210E4" w:rsidP="00780154">
      <w:pPr>
        <w:spacing w:before="80" w:after="80" w:line="240" w:lineRule="auto"/>
        <w:contextualSpacing/>
        <w:rPr>
          <w:rFonts w:asciiTheme="majorHAnsi" w:eastAsia="Times New Roman" w:hAnsiTheme="majorHAnsi"/>
          <w:b/>
          <w:bCs/>
          <w:sz w:val="24"/>
          <w:szCs w:val="24"/>
        </w:rPr>
      </w:pPr>
      <w:r w:rsidRPr="00E012D5">
        <w:rPr>
          <w:rFonts w:asciiTheme="majorHAnsi" w:eastAsia="Times New Roman" w:hAnsiTheme="majorHAnsi"/>
        </w:rPr>
        <w:t>In final line change</w:t>
      </w:r>
      <w:r w:rsidRPr="00B210E4">
        <w:rPr>
          <w:rFonts w:eastAsia="Times New Roman" w:cstheme="minorHAnsi"/>
          <w:spacing w:val="3"/>
        </w:rPr>
        <w:t xml:space="preserve"> </w:t>
      </w:r>
      <w:r>
        <w:rPr>
          <w:rFonts w:eastAsia="Times New Roman" w:cstheme="minorHAnsi"/>
          <w:spacing w:val="3"/>
        </w:rPr>
        <w:t>“</w:t>
      </w:r>
      <w:r w:rsidRPr="007C1A80">
        <w:rPr>
          <w:rFonts w:eastAsia="Times New Roman" w:cstheme="minorHAnsi"/>
          <w:spacing w:val="3"/>
        </w:rPr>
        <w:t>packages such as MPI that have procedures</w:t>
      </w:r>
      <w:r>
        <w:rPr>
          <w:rFonts w:eastAsia="Times New Roman" w:cstheme="minorHAnsi"/>
          <w:spacing w:val="3"/>
        </w:rPr>
        <w:t>” to “</w:t>
      </w:r>
      <w:r w:rsidRPr="007C1A80">
        <w:rPr>
          <w:rFonts w:eastAsia="Times New Roman" w:cstheme="minorHAnsi"/>
          <w:spacing w:val="3"/>
        </w:rPr>
        <w:t xml:space="preserve">packages such as MPI </w:t>
      </w:r>
      <w:r>
        <w:rPr>
          <w:rFonts w:eastAsia="Times New Roman" w:cstheme="minorHAnsi"/>
          <w:spacing w:val="3"/>
        </w:rPr>
        <w:t>which has the</w:t>
      </w:r>
      <w:r w:rsidRPr="007C1A80">
        <w:rPr>
          <w:rFonts w:eastAsia="Times New Roman" w:cstheme="minorHAnsi"/>
          <w:spacing w:val="3"/>
        </w:rPr>
        <w:t xml:space="preserve"> procedures</w:t>
      </w:r>
      <w:r w:rsidR="00E012D5">
        <w:rPr>
          <w:rFonts w:eastAsia="Times New Roman" w:cstheme="minorHAnsi"/>
          <w:spacing w:val="3"/>
        </w:rPr>
        <w:t xml:space="preserve"> </w:t>
      </w:r>
      <w:proofErr w:type="spellStart"/>
      <w:r w:rsidR="00E012D5" w:rsidRPr="00E012D5">
        <w:rPr>
          <w:rFonts w:ascii="Courier New" w:eastAsia="Times New Roman" w:hAnsi="Courier New" w:cs="Courier New"/>
          <w:spacing w:val="3"/>
        </w:rPr>
        <w:t>MPI_Irecv</w:t>
      </w:r>
      <w:proofErr w:type="spellEnd"/>
      <w:r w:rsidR="00E012D5">
        <w:rPr>
          <w:rFonts w:eastAsia="Times New Roman" w:cstheme="minorHAnsi"/>
          <w:spacing w:val="3"/>
        </w:rPr>
        <w:t xml:space="preserve"> and </w:t>
      </w:r>
      <w:proofErr w:type="spellStart"/>
      <w:r w:rsidR="00E012D5" w:rsidRPr="00E012D5">
        <w:rPr>
          <w:rFonts w:ascii="Courier New" w:eastAsia="Times New Roman" w:hAnsi="Courier New" w:cs="Courier New"/>
          <w:spacing w:val="3"/>
        </w:rPr>
        <w:t>MPI_Isend</w:t>
      </w:r>
      <w:proofErr w:type="spellEnd"/>
      <w:r w:rsidR="00E012D5">
        <w:rPr>
          <w:rFonts w:eastAsia="Times New Roman" w:cstheme="minorHAnsi"/>
          <w:spacing w:val="3"/>
        </w:rPr>
        <w:t xml:space="preserve">” and delete comment. </w:t>
      </w:r>
    </w:p>
    <w:p w14:paraId="0D55EA62" w14:textId="1F6B1AEB" w:rsidR="0050508D" w:rsidRDefault="00B91CC1" w:rsidP="00780154">
      <w:pPr>
        <w:pStyle w:val="Heading2"/>
        <w:spacing w:before="80" w:after="80" w:line="240" w:lineRule="auto"/>
      </w:pPr>
      <w:r>
        <w:t>6.4 Floating-point arithmetic [PLF]</w:t>
      </w:r>
      <w:bookmarkEnd w:id="0"/>
      <w:bookmarkEnd w:id="1"/>
      <w:r>
        <w:fldChar w:fldCharType="begin"/>
      </w:r>
      <w:r>
        <w:instrText xml:space="preserve"> XE "</w:instrText>
      </w:r>
      <w:r w:rsidRPr="001B5ABA">
        <w:instrText xml:space="preserve">Language </w:instrText>
      </w:r>
      <w:r>
        <w:instrText>v</w:instrText>
      </w:r>
      <w:r w:rsidRPr="001B5ABA">
        <w:instrText>ulnerabilities:</w:instrText>
      </w:r>
      <w:r>
        <w:instrText xml:space="preserve"> </w:instrText>
      </w:r>
      <w:r w:rsidRPr="001B5ABA">
        <w:instrText xml:space="preserve">Floating-point </w:instrText>
      </w:r>
      <w:r>
        <w:instrText>a</w:instrText>
      </w:r>
      <w:r w:rsidRPr="001B5ABA">
        <w:instrText>rithmetic</w:instrText>
      </w:r>
      <w:r>
        <w:instrText xml:space="preserve"> [</w:instrText>
      </w:r>
      <w:bookmarkStart w:id="8" w:name="PLF"/>
      <w:r>
        <w:instrText>PLF</w:instrText>
      </w:r>
      <w:bookmarkEnd w:id="8"/>
      <w:r>
        <w:instrText xml:space="preserve">]" </w:instrText>
      </w:r>
      <w:r>
        <w:fldChar w:fldCharType="end"/>
      </w:r>
      <w:r w:rsidDel="00924DEE">
        <w:t xml:space="preserve"> </w:t>
      </w:r>
    </w:p>
    <w:p w14:paraId="0441EEBE" w14:textId="77777777" w:rsidR="0026557B" w:rsidRDefault="0050508D" w:rsidP="00780154">
      <w:pPr>
        <w:pStyle w:val="Heading2"/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F7B36">
        <w:rPr>
          <w:rFonts w:asciiTheme="minorHAnsi" w:hAnsiTheme="minorHAnsi" w:cstheme="minorHAnsi"/>
          <w:b w:val="0"/>
          <w:bCs/>
          <w:sz w:val="22"/>
          <w:szCs w:val="22"/>
        </w:rPr>
        <w:t xml:space="preserve">Delete comment – I have </w:t>
      </w:r>
      <w:r w:rsidR="00DF7B36">
        <w:rPr>
          <w:rFonts w:asciiTheme="minorHAnsi" w:hAnsiTheme="minorHAnsi" w:cstheme="minorHAnsi"/>
          <w:b w:val="0"/>
          <w:bCs/>
          <w:sz w:val="22"/>
          <w:szCs w:val="22"/>
        </w:rPr>
        <w:t>re</w:t>
      </w:r>
      <w:r w:rsidRPr="00DF7B36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="0077712C" w:rsidRPr="00DF7B36">
        <w:rPr>
          <w:rFonts w:asciiTheme="minorHAnsi" w:hAnsiTheme="minorHAnsi" w:cstheme="minorHAnsi"/>
          <w:b w:val="0"/>
          <w:bCs/>
          <w:sz w:val="22"/>
          <w:szCs w:val="22"/>
        </w:rPr>
        <w:t>ead 6.4 an</w:t>
      </w:r>
      <w:r w:rsidR="002C5C6D" w:rsidRPr="00DF7B36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77712C" w:rsidRPr="00DF7B3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C5C6D" w:rsidRPr="00DF7B36">
        <w:rPr>
          <w:rFonts w:asciiTheme="minorHAnsi" w:hAnsiTheme="minorHAnsi" w:cstheme="minorHAnsi"/>
          <w:b w:val="0"/>
          <w:bCs/>
          <w:sz w:val="22"/>
          <w:szCs w:val="22"/>
        </w:rPr>
        <w:t xml:space="preserve">found nothing special for Fortran. </w:t>
      </w:r>
    </w:p>
    <w:p w14:paraId="391FF5AF" w14:textId="77777777" w:rsidR="0026557B" w:rsidRDefault="0026557B" w:rsidP="00780154">
      <w:pPr>
        <w:pStyle w:val="Heading2"/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CD02590" w14:textId="5929F16E" w:rsidR="0026557B" w:rsidRPr="0026557B" w:rsidRDefault="0026557B" w:rsidP="00780154">
      <w:pPr>
        <w:pStyle w:val="Heading2"/>
        <w:spacing w:before="80" w:after="8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26557B">
        <w:rPr>
          <w:rFonts w:asciiTheme="minorHAnsi" w:hAnsiTheme="minorHAnsi" w:cstheme="minorHAnsi"/>
          <w:b w:val="0"/>
          <w:bCs/>
          <w:sz w:val="24"/>
          <w:szCs w:val="24"/>
        </w:rPr>
        <w:t>6.47.2 Avoidance mechanisms</w:t>
      </w:r>
    </w:p>
    <w:p w14:paraId="66EBF8B9" w14:textId="77777777" w:rsidR="0026557B" w:rsidRDefault="0026557B" w:rsidP="00780154">
      <w:pPr>
        <w:pStyle w:val="Heading2"/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Submitted by S. Lionel</w:t>
      </w:r>
    </w:p>
    <w:p w14:paraId="55CB707E" w14:textId="5610AF82" w:rsidR="0026557B" w:rsidRPr="0026557B" w:rsidRDefault="0026557B" w:rsidP="0026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Add an additional bullet: B</w:t>
      </w:r>
      <w:r w:rsidRPr="0026557B">
        <w:rPr>
          <w:rFonts w:ascii="Helvetica" w:eastAsia="Times New Roman" w:hAnsi="Helvetica" w:cs="Times New Roman"/>
          <w:color w:val="000000"/>
          <w:sz w:val="18"/>
          <w:szCs w:val="18"/>
          <w:lang w:val="en-CA"/>
        </w:rPr>
        <w:t>e aware that certain Fortran dummy arguments interoperate with a "C descriptor", a Fortran standard concept. These will require special code in the other language procedure to properly receive or pass the argument.</w:t>
      </w:r>
    </w:p>
    <w:p w14:paraId="7F9AE9AD" w14:textId="7645982D" w:rsidR="00B91CC1" w:rsidRPr="00DF7B36" w:rsidRDefault="00B91CC1" w:rsidP="00780154">
      <w:pPr>
        <w:pStyle w:val="Heading2"/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F7B36">
        <w:rPr>
          <w:rFonts w:asciiTheme="minorHAnsi" w:hAnsiTheme="minorHAnsi" w:cstheme="minorHAnsi"/>
          <w:b w:val="0"/>
          <w:bCs/>
          <w:sz w:val="22"/>
          <w:szCs w:val="22"/>
        </w:rPr>
        <w:fldChar w:fldCharType="begin"/>
      </w:r>
      <w:r w:rsidRPr="00DF7B36">
        <w:rPr>
          <w:rFonts w:asciiTheme="minorHAnsi" w:hAnsiTheme="minorHAnsi" w:cstheme="minorHAnsi"/>
          <w:b w:val="0"/>
          <w:bCs/>
          <w:sz w:val="22"/>
          <w:szCs w:val="22"/>
        </w:rPr>
        <w:instrText xml:space="preserve"> XE "PLF – Floating-point arithmetic" </w:instrText>
      </w:r>
      <w:r w:rsidRPr="00DF7B36">
        <w:rPr>
          <w:rFonts w:asciiTheme="minorHAnsi" w:hAnsiTheme="minorHAnsi" w:cstheme="minorHAnsi"/>
          <w:b w:val="0"/>
          <w:bCs/>
          <w:sz w:val="22"/>
          <w:szCs w:val="22"/>
        </w:rPr>
        <w:fldChar w:fldCharType="end"/>
      </w:r>
      <w:bookmarkEnd w:id="2"/>
      <w:bookmarkEnd w:id="3"/>
      <w:bookmarkEnd w:id="4"/>
      <w:bookmarkEnd w:id="5"/>
      <w:bookmarkEnd w:id="6"/>
      <w:bookmarkEnd w:id="7"/>
    </w:p>
    <w:p w14:paraId="5AA9D111" w14:textId="56AEE83F" w:rsidR="008A7A7E" w:rsidRDefault="008A7A7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6.57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0C4C5F0D" w14:textId="337CADAC" w:rsidR="008A7A7E" w:rsidRDefault="008A7A7E" w:rsidP="00780154">
      <w:pPr>
        <w:spacing w:before="80" w:after="80" w:line="240" w:lineRule="auto"/>
      </w:pPr>
      <w:r>
        <w:t xml:space="preserve">Delete para 3 </w:t>
      </w:r>
      <w:r w:rsidR="0073109E">
        <w:t>–</w:t>
      </w:r>
      <w:r>
        <w:t xml:space="preserve"> </w:t>
      </w:r>
      <w:r w:rsidR="0073109E">
        <w:t xml:space="preserve">it is redundant with para 4. </w:t>
      </w:r>
    </w:p>
    <w:p w14:paraId="570B2E93" w14:textId="28F50C1E" w:rsidR="0073109E" w:rsidRDefault="0073109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</w:t>
      </w:r>
      <w:r w:rsidR="00A040A3" w:rsidRPr="00A040A3">
        <w:rPr>
          <w:rFonts w:asciiTheme="majorHAnsi" w:hAnsiTheme="majorHAnsi"/>
          <w:b/>
          <w:bCs/>
          <w:sz w:val="28"/>
          <w:szCs w:val="28"/>
        </w:rPr>
        <w:t>58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0783E276" w14:textId="21D08252" w:rsidR="00A040A3" w:rsidRDefault="00A040A3" w:rsidP="00780154">
      <w:pPr>
        <w:spacing w:before="80" w:after="80" w:line="240" w:lineRule="auto"/>
      </w:pPr>
      <w:r>
        <w:t>In line 2, change “</w:t>
      </w:r>
      <w:r w:rsidR="0095531D">
        <w:t>1950’s” to “1950s” – plural,</w:t>
      </w:r>
      <w:r w:rsidR="00771802">
        <w:t xml:space="preserve"> </w:t>
      </w:r>
      <w:r w:rsidR="0095531D">
        <w:t>not</w:t>
      </w:r>
      <w:r w:rsidR="00771802">
        <w:t xml:space="preserve"> </w:t>
      </w:r>
      <w:r w:rsidR="0095531D">
        <w:t xml:space="preserve">possessive. </w:t>
      </w:r>
    </w:p>
    <w:p w14:paraId="3826E56F" w14:textId="77777777" w:rsidR="008A7A7E" w:rsidRDefault="008A7A7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6.61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BFA2FE5" w14:textId="34FC8083" w:rsidR="00C40EA2" w:rsidRDefault="00907C11" w:rsidP="00780154">
      <w:pPr>
        <w:spacing w:before="80" w:after="80" w:line="240" w:lineRule="auto"/>
      </w:pPr>
      <w:r>
        <w:t xml:space="preserve">Replace </w:t>
      </w:r>
      <w:r w:rsidR="00243365">
        <w:t>“</w:t>
      </w:r>
      <w:r w:rsidR="00C40EA2">
        <w:t xml:space="preserve">There are several mechanisms (see clause 4.10) </w:t>
      </w:r>
      <w:r w:rsidR="00E41730">
        <w:t xml:space="preserve">… </w:t>
      </w:r>
      <w:r w:rsidR="00C40EA2">
        <w:t xml:space="preserve">alternative action if some have failed. </w:t>
      </w:r>
      <w:proofErr w:type="gramStart"/>
      <w:r w:rsidR="00E41730">
        <w:t>“</w:t>
      </w:r>
      <w:r w:rsidR="00203149">
        <w:t xml:space="preserve"> and</w:t>
      </w:r>
      <w:proofErr w:type="gramEnd"/>
      <w:r w:rsidR="00203149">
        <w:t xml:space="preserve"> the comments by</w:t>
      </w:r>
    </w:p>
    <w:p w14:paraId="2D3A5147" w14:textId="0128F011" w:rsidR="00AC1B77" w:rsidRDefault="00AC1B77" w:rsidP="00780154">
      <w:pPr>
        <w:spacing w:before="80" w:after="80" w:line="240" w:lineRule="auto"/>
      </w:pPr>
      <w:r>
        <w:t>3</w:t>
      </w:r>
      <w:r w:rsidR="00203149">
        <w:t xml:space="preserve">. </w:t>
      </w:r>
      <w:r>
        <w:t>By using invoking a procedure</w:t>
      </w:r>
      <w:r w:rsidR="0083046B">
        <w:t xml:space="preserve"> that has</w:t>
      </w:r>
      <w:r>
        <w:t xml:space="preserve"> an image selector in square brackets</w:t>
      </w:r>
      <w:r w:rsidR="0083046B">
        <w:t xml:space="preserve"> or</w:t>
      </w:r>
      <w:r w:rsidR="00803BCA">
        <w:t xml:space="preserve"> invokes</w:t>
      </w:r>
      <w:r>
        <w:t xml:space="preserve"> a collective procedure.</w:t>
      </w:r>
    </w:p>
    <w:p w14:paraId="73F4CEB6" w14:textId="6BD7A6B2" w:rsidR="000F19F7" w:rsidRDefault="003B10D5" w:rsidP="00780154">
      <w:pPr>
        <w:spacing w:before="80" w:after="80" w:line="240" w:lineRule="auto"/>
      </w:pPr>
      <w:r>
        <w:t>The</w:t>
      </w:r>
      <w:r w:rsidR="00EB0FA4">
        <w:t xml:space="preserve"> foll</w:t>
      </w:r>
      <w:r w:rsidR="006B3374">
        <w:t>owing</w:t>
      </w:r>
      <w:r>
        <w:t xml:space="preserve"> mechanisms </w:t>
      </w:r>
      <w:r w:rsidR="00A336F6">
        <w:t xml:space="preserve">are available </w:t>
      </w:r>
      <w:r>
        <w:t>for separating the alteration of the value of a variable on one image from its access by another image</w:t>
      </w:r>
      <w:r w:rsidR="00A336F6">
        <w:t>:</w:t>
      </w:r>
    </w:p>
    <w:p w14:paraId="104C4C83" w14:textId="600789FE" w:rsidR="006C7414" w:rsidRDefault="004D3F5F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rPr>
          <w:rFonts w:eastAsia="Times New Roman" w:cstheme="minorHAnsi"/>
          <w:spacing w:val="3"/>
        </w:rPr>
        <w:t>T</w:t>
      </w:r>
      <w:r w:rsidRPr="0016247B">
        <w:rPr>
          <w:rFonts w:eastAsia="Times New Roman" w:cstheme="minorHAnsi"/>
          <w:spacing w:val="3"/>
        </w:rPr>
        <w:t>he</w:t>
      </w:r>
      <w:r w:rsidRPr="0016247B">
        <w:rPr>
          <w:rFonts w:ascii="Courier New" w:eastAsia="Times New Roman" w:hAnsi="Courier New" w:cs="Courier New"/>
          <w:spacing w:val="3"/>
        </w:rPr>
        <w:t xml:space="preserve"> sync all</w:t>
      </w:r>
      <w:r w:rsidRPr="0016247B">
        <w:rPr>
          <w:rFonts w:eastAsia="Times New Roman" w:cstheme="minorHAnsi"/>
          <w:spacing w:val="3"/>
        </w:rPr>
        <w:t xml:space="preserve"> </w:t>
      </w:r>
      <w:proofErr w:type="gramStart"/>
      <w:r w:rsidRPr="0016247B">
        <w:rPr>
          <w:rFonts w:eastAsia="Times New Roman" w:cstheme="minorHAnsi"/>
          <w:spacing w:val="3"/>
        </w:rPr>
        <w:t xml:space="preserve">and  </w:t>
      </w:r>
      <w:r w:rsidRPr="0016247B">
        <w:rPr>
          <w:rFonts w:ascii="Courier New" w:eastAsia="Times New Roman" w:hAnsi="Courier New" w:cs="Courier New"/>
          <w:spacing w:val="3"/>
        </w:rPr>
        <w:t>sync</w:t>
      </w:r>
      <w:proofErr w:type="gramEnd"/>
      <w:r w:rsidRPr="0016247B">
        <w:rPr>
          <w:rFonts w:ascii="Courier New" w:eastAsia="Times New Roman" w:hAnsi="Courier New" w:cs="Courier New"/>
          <w:spacing w:val="3"/>
        </w:rPr>
        <w:t xml:space="preserve"> images </w:t>
      </w:r>
      <w:r w:rsidRPr="0016247B">
        <w:rPr>
          <w:rFonts w:eastAsia="Times New Roman" w:cstheme="minorHAnsi"/>
          <w:spacing w:val="3"/>
        </w:rPr>
        <w:t>statement</w:t>
      </w:r>
      <w:r w:rsidR="006C7414">
        <w:rPr>
          <w:rFonts w:eastAsia="Times New Roman" w:cstheme="minorHAnsi"/>
          <w:spacing w:val="3"/>
        </w:rPr>
        <w:t xml:space="preserve">s </w:t>
      </w:r>
      <w:r w:rsidR="006C7414">
        <w:t>(clause 4.10.1).</w:t>
      </w:r>
    </w:p>
    <w:p w14:paraId="451DED18" w14:textId="4B0D16A0" w:rsidR="006C7414" w:rsidRDefault="00C1205B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t>Events (clause 4.10.</w:t>
      </w:r>
      <w:r w:rsidR="00CF1F8D">
        <w:t>1</w:t>
      </w:r>
      <w:r>
        <w:t>).</w:t>
      </w:r>
    </w:p>
    <w:p w14:paraId="4ECBD31D" w14:textId="5DDD620A" w:rsidR="008B3D1A" w:rsidRPr="006C7414" w:rsidRDefault="008B3D1A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 w:rsidRPr="008B3D1A">
        <w:rPr>
          <w:rFonts w:eastAsia="Times New Roman" w:cstheme="minorHAnsi"/>
          <w:spacing w:val="3"/>
        </w:rPr>
        <w:t>The</w:t>
      </w:r>
      <w:r w:rsidRPr="008B3D1A">
        <w:rPr>
          <w:rFonts w:ascii="Courier New" w:eastAsia="Times New Roman" w:hAnsi="Courier New" w:cs="Courier New"/>
          <w:spacing w:val="3"/>
        </w:rPr>
        <w:t xml:space="preserve"> critical</w:t>
      </w:r>
      <w:r w:rsidRPr="008B3D1A">
        <w:rPr>
          <w:rFonts w:eastAsia="Times New Roman" w:cstheme="minorHAnsi"/>
          <w:spacing w:val="3"/>
        </w:rPr>
        <w:t xml:space="preserve"> construct </w:t>
      </w:r>
      <w:r>
        <w:t>(clause 4.10.1).</w:t>
      </w:r>
    </w:p>
    <w:p w14:paraId="17E229B1" w14:textId="3BA85DA9" w:rsidR="00A336F6" w:rsidRDefault="004D3F5F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 w:rsidRPr="0016247B">
        <w:rPr>
          <w:rFonts w:eastAsia="Times New Roman" w:cstheme="minorHAnsi"/>
          <w:spacing w:val="3"/>
        </w:rPr>
        <w:t xml:space="preserve"> </w:t>
      </w:r>
      <w:r w:rsidR="00601C54">
        <w:t>Locks (</w:t>
      </w:r>
      <w:r w:rsidR="005B4137">
        <w:t>clause 4.10.2)</w:t>
      </w:r>
      <w:r w:rsidR="00042814">
        <w:t>.</w:t>
      </w:r>
    </w:p>
    <w:p w14:paraId="453FFB7A" w14:textId="2A5944FB" w:rsidR="00BB2CCE" w:rsidRDefault="00BB2CCE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t>Teams (clause 4.10.3)</w:t>
      </w:r>
      <w:r w:rsidR="00042814">
        <w:t>.</w:t>
      </w:r>
    </w:p>
    <w:p w14:paraId="42E35682" w14:textId="631DCF53" w:rsidR="0058057B" w:rsidRDefault="0058057B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t>Collectives (clause 4.10.8).</w:t>
      </w:r>
    </w:p>
    <w:p w14:paraId="6A484058" w14:textId="3CB558B5" w:rsidR="009758A8" w:rsidRDefault="00CF55E0" w:rsidP="00780154">
      <w:pPr>
        <w:spacing w:before="80" w:after="80" w:line="240" w:lineRule="auto"/>
      </w:pPr>
      <w:r>
        <w:t>A</w:t>
      </w:r>
      <w:r w:rsidR="000814E8">
        <w:t>ll changes of values of a</w:t>
      </w:r>
      <w:r>
        <w:t>tomic var</w:t>
      </w:r>
      <w:r w:rsidR="009758A8">
        <w:t>iables (clause 4.10.8)</w:t>
      </w:r>
      <w:r w:rsidR="00594D7B">
        <w:t xml:space="preserve"> </w:t>
      </w:r>
      <w:r w:rsidR="008F5C65">
        <w:t>occur sequentially</w:t>
      </w:r>
      <w:r w:rsidR="00E55490">
        <w:t>.</w:t>
      </w:r>
    </w:p>
    <w:p w14:paraId="1D7DADD0" w14:textId="1D7B33BE" w:rsidR="005B1A22" w:rsidRPr="003C1F5B" w:rsidDel="00487849" w:rsidRDefault="00F328FA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="005B1A22">
        <w:rPr>
          <w:rFonts w:asciiTheme="majorHAnsi" w:hAnsiTheme="majorHAnsi"/>
          <w:b/>
          <w:bCs/>
          <w:sz w:val="24"/>
          <w:szCs w:val="24"/>
        </w:rPr>
        <w:t>.</w:t>
      </w:r>
      <w:r>
        <w:rPr>
          <w:rFonts w:asciiTheme="majorHAnsi" w:hAnsiTheme="majorHAnsi"/>
          <w:b/>
          <w:bCs/>
          <w:sz w:val="24"/>
          <w:szCs w:val="24"/>
        </w:rPr>
        <w:t>6</w:t>
      </w:r>
      <w:r w:rsidR="005B1A22">
        <w:rPr>
          <w:rFonts w:asciiTheme="majorHAnsi" w:hAnsiTheme="majorHAnsi"/>
          <w:b/>
          <w:bCs/>
          <w:sz w:val="24"/>
          <w:szCs w:val="24"/>
        </w:rPr>
        <w:t>1</w:t>
      </w:r>
      <w:r w:rsidR="005B1A22"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 w:rsidR="005B1A22"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="005B1A22"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3D834D87" w14:textId="4CD48481" w:rsidR="00C46095" w:rsidRDefault="00F328FA" w:rsidP="00780154">
      <w:pPr>
        <w:spacing w:before="80" w:after="80" w:line="240" w:lineRule="auto"/>
      </w:pPr>
      <w:r>
        <w:t>D</w:t>
      </w:r>
      <w:r w:rsidR="000264A1">
        <w:t>elete comment. This is one of the mechanis</w:t>
      </w:r>
      <w:r w:rsidR="00776E0F">
        <w:t>ms (a rather poor one) and does not deserve</w:t>
      </w:r>
      <w:r w:rsidR="0066087A">
        <w:t xml:space="preserve"> special attention. </w:t>
      </w:r>
    </w:p>
    <w:p w14:paraId="6EA9E17C" w14:textId="1F59C579" w:rsidR="00CA781F" w:rsidRDefault="00CA781F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6.62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1330E642" w14:textId="2BC7A5D0" w:rsidR="00426552" w:rsidRDefault="008627DA" w:rsidP="00780154">
      <w:pPr>
        <w:spacing w:before="80" w:after="80" w:line="240" w:lineRule="auto"/>
      </w:pPr>
      <w:r>
        <w:lastRenderedPageBreak/>
        <w:t>Replace “(processes)” by “(</w:t>
      </w:r>
      <w:r w:rsidR="00DD475A">
        <w:t>clause 4.10.9</w:t>
      </w:r>
      <w:r>
        <w:t>)”</w:t>
      </w:r>
      <w:r w:rsidR="004F2FF1">
        <w:t>,</w:t>
      </w:r>
      <w:r w:rsidR="00DD475A">
        <w:t xml:space="preserve"> delete “</w:t>
      </w:r>
      <w:r w:rsidR="00426552">
        <w:t xml:space="preserve">See clause 4.8 for </w:t>
      </w:r>
      <w:r w:rsidR="00FF4D3D">
        <w:t>…</w:t>
      </w:r>
      <w:r w:rsidR="00426552">
        <w:t xml:space="preserve"> image halt or a continuation”</w:t>
      </w:r>
      <w:r w:rsidR="00FB50A0">
        <w:t xml:space="preserve"> and delete the comment </w:t>
      </w:r>
      <w:r w:rsidR="00BD484E">
        <w:t>–</w:t>
      </w:r>
      <w:r w:rsidR="00FB50A0">
        <w:t xml:space="preserve"> </w:t>
      </w:r>
      <w:r w:rsidR="00EE0FF3">
        <w:t>the concept of the failed image was</w:t>
      </w:r>
      <w:r w:rsidR="00BD484E">
        <w:t xml:space="preserve"> added to Fortran explicitly </w:t>
      </w:r>
      <w:r w:rsidR="00A73169">
        <w:t>for the sake of</w:t>
      </w:r>
      <w:r w:rsidR="000913B9">
        <w:t xml:space="preserve"> massively parallel systems. </w:t>
      </w:r>
    </w:p>
    <w:p w14:paraId="30B9ED39" w14:textId="677FC72B" w:rsidR="007C14DB" w:rsidRDefault="007C14DB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6.62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6A3194C2" w14:textId="2C88F2EE" w:rsidR="004E1FE7" w:rsidRPr="004F3DA3" w:rsidRDefault="004E1FE7" w:rsidP="00780154">
      <w:pPr>
        <w:spacing w:before="80" w:after="80" w:line="240" w:lineRule="auto"/>
        <w:rPr>
          <w:rFonts w:cstheme="minorHAnsi"/>
        </w:rPr>
      </w:pPr>
      <w:r w:rsidRPr="004F3DA3">
        <w:rPr>
          <w:rFonts w:cstheme="minorHAnsi"/>
        </w:rPr>
        <w:t>Add bullet</w:t>
      </w:r>
    </w:p>
    <w:p w14:paraId="4E451AB4" w14:textId="7CBA2BA2" w:rsidR="008959DC" w:rsidRPr="005C23DE" w:rsidRDefault="008959DC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 w:cstheme="minorHAnsi"/>
          <w:spacing w:val="3"/>
        </w:rPr>
      </w:pPr>
      <w:r w:rsidRPr="005C23DE">
        <w:rPr>
          <w:rFonts w:cstheme="minorHAnsi"/>
        </w:rPr>
        <w:t>If a procedure needs to abort, do not execute a</w:t>
      </w:r>
      <w:r w:rsidRPr="005C23DE">
        <w:rPr>
          <w:rFonts w:asciiTheme="majorHAnsi" w:hAnsiTheme="majorHAnsi"/>
          <w:sz w:val="24"/>
          <w:szCs w:val="24"/>
        </w:rPr>
        <w:t xml:space="preserve"> </w:t>
      </w:r>
      <w:r w:rsidR="004F3DA3" w:rsidRPr="005C23DE">
        <w:rPr>
          <w:rFonts w:ascii="Courier New" w:hAnsi="Courier New" w:cs="Courier New"/>
        </w:rPr>
        <w:t xml:space="preserve">stop </w:t>
      </w:r>
      <w:r w:rsidR="00874C1B" w:rsidRPr="005C23DE">
        <w:rPr>
          <w:rFonts w:eastAsia="Times New Roman" w:cstheme="minorHAnsi"/>
          <w:spacing w:val="3"/>
        </w:rPr>
        <w:t xml:space="preserve">statement </w:t>
      </w:r>
      <w:r w:rsidR="00AC1E1F" w:rsidRPr="005C23DE">
        <w:rPr>
          <w:rFonts w:eastAsia="Times New Roman" w:cstheme="minorHAnsi"/>
          <w:spacing w:val="3"/>
        </w:rPr>
        <w:t>–</w:t>
      </w:r>
      <w:r w:rsidR="00874C1B" w:rsidRPr="005C23DE">
        <w:rPr>
          <w:rFonts w:eastAsia="Times New Roman" w:cstheme="minorHAnsi"/>
          <w:spacing w:val="3"/>
        </w:rPr>
        <w:t xml:space="preserve"> </w:t>
      </w:r>
      <w:r w:rsidR="00AC1E1F" w:rsidRPr="005C23DE">
        <w:rPr>
          <w:rFonts w:eastAsia="Times New Roman" w:cstheme="minorHAnsi"/>
          <w:spacing w:val="3"/>
        </w:rPr>
        <w:t xml:space="preserve">instead </w:t>
      </w:r>
      <w:r w:rsidR="004B65D0" w:rsidRPr="005C23DE">
        <w:rPr>
          <w:rFonts w:eastAsia="Times New Roman" w:cstheme="minorHAnsi"/>
          <w:spacing w:val="3"/>
        </w:rPr>
        <w:t xml:space="preserve">return with an error flag set. </w:t>
      </w:r>
    </w:p>
    <w:p w14:paraId="41645B9E" w14:textId="3E48C5ED" w:rsidR="008805C6" w:rsidRPr="00FE027E" w:rsidRDefault="004B65D0" w:rsidP="00780154">
      <w:pPr>
        <w:spacing w:before="80" w:after="80" w:line="240" w:lineRule="auto"/>
        <w:rPr>
          <w:rFonts w:asciiTheme="majorHAnsi" w:hAnsiTheme="majorHAnsi"/>
        </w:rPr>
      </w:pPr>
      <w:r>
        <w:rPr>
          <w:rFonts w:eastAsia="Times New Roman" w:cstheme="minorHAnsi"/>
          <w:spacing w:val="3"/>
        </w:rPr>
        <w:t>In bu</w:t>
      </w:r>
      <w:r w:rsidR="003D4455">
        <w:rPr>
          <w:rFonts w:eastAsia="Times New Roman" w:cstheme="minorHAnsi"/>
          <w:spacing w:val="3"/>
        </w:rPr>
        <w:t xml:space="preserve">llet 2, delete “, </w:t>
      </w:r>
      <w:proofErr w:type="spellStart"/>
      <w:r w:rsidR="003D4455">
        <w:rPr>
          <w:rFonts w:eastAsia="Times New Roman" w:cstheme="minorHAnsi"/>
          <w:spacing w:val="3"/>
        </w:rPr>
        <w:t>stopped</w:t>
      </w:r>
      <w:r w:rsidR="00554957">
        <w:rPr>
          <w:rFonts w:eastAsia="Times New Roman" w:cstheme="minorHAnsi"/>
          <w:spacing w:val="3"/>
        </w:rPr>
        <w:t>_</w:t>
      </w:r>
      <w:r w:rsidR="003D4455">
        <w:rPr>
          <w:rFonts w:eastAsia="Times New Roman" w:cstheme="minorHAnsi"/>
          <w:spacing w:val="3"/>
        </w:rPr>
        <w:t>images</w:t>
      </w:r>
      <w:proofErr w:type="spellEnd"/>
      <w:r w:rsidR="00554957">
        <w:rPr>
          <w:rFonts w:eastAsia="Times New Roman" w:cstheme="minorHAnsi"/>
          <w:spacing w:val="3"/>
        </w:rPr>
        <w:t xml:space="preserve">,” and </w:t>
      </w:r>
      <w:r w:rsidR="005C23DE">
        <w:rPr>
          <w:rFonts w:eastAsia="Times New Roman" w:cstheme="minorHAnsi"/>
          <w:spacing w:val="3"/>
        </w:rPr>
        <w:t xml:space="preserve">“and stopped”. </w:t>
      </w:r>
    </w:p>
    <w:p w14:paraId="421BA1ED" w14:textId="01BF5F76" w:rsidR="008805C6" w:rsidRDefault="008805C6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="00B8073E">
        <w:rPr>
          <w:rFonts w:asciiTheme="majorHAnsi" w:hAnsiTheme="majorHAnsi"/>
          <w:b/>
          <w:bCs/>
          <w:sz w:val="24"/>
          <w:szCs w:val="24"/>
        </w:rPr>
        <w:t xml:space="preserve">   </w:t>
      </w:r>
      <w:r>
        <w:rPr>
          <w:rFonts w:asciiTheme="majorHAnsi" w:hAnsiTheme="majorHAnsi"/>
          <w:b/>
          <w:bCs/>
          <w:sz w:val="24"/>
          <w:szCs w:val="24"/>
        </w:rPr>
        <w:t>6</w:t>
      </w:r>
      <w:r w:rsidR="00402931">
        <w:rPr>
          <w:rFonts w:asciiTheme="majorHAnsi" w:hAnsiTheme="majorHAnsi"/>
          <w:b/>
          <w:bCs/>
          <w:sz w:val="24"/>
          <w:szCs w:val="24"/>
        </w:rPr>
        <w:t>3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36A1004" w14:textId="0CF8DE6B" w:rsidR="00F328FA" w:rsidRDefault="002D3574" w:rsidP="00780154">
      <w:pPr>
        <w:spacing w:before="80" w:after="80" w:line="240" w:lineRule="auto"/>
      </w:pPr>
      <w:r>
        <w:t xml:space="preserve"> At the end of the first sentence add “</w:t>
      </w:r>
      <w:r w:rsidR="00BA1219">
        <w:t>if each image is regarded as a thread” and replace “4.10”</w:t>
      </w:r>
      <w:r w:rsidR="00EE26BD">
        <w:t xml:space="preserve"> by “6.61.1”.</w:t>
      </w:r>
      <w:r w:rsidR="00AA3288">
        <w:t xml:space="preserve">  Delete </w:t>
      </w:r>
      <w:r w:rsidR="003328D1">
        <w:t xml:space="preserve">comment. </w:t>
      </w:r>
    </w:p>
    <w:p w14:paraId="704FB4EB" w14:textId="22DD730A" w:rsidR="00581D1F" w:rsidRDefault="00581D1F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</w:t>
      </w:r>
      <w:r w:rsidR="0062487C">
        <w:rPr>
          <w:rFonts w:asciiTheme="majorHAnsi" w:hAnsiTheme="majorHAnsi"/>
          <w:b/>
          <w:bCs/>
          <w:sz w:val="24"/>
          <w:szCs w:val="24"/>
        </w:rPr>
        <w:t>4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B6AE78E" w14:textId="1053F4FE" w:rsidR="008646F6" w:rsidRDefault="0062487C" w:rsidP="00780154">
      <w:pPr>
        <w:autoSpaceDE w:val="0"/>
        <w:autoSpaceDN w:val="0"/>
        <w:adjustRightInd w:val="0"/>
        <w:spacing w:before="80" w:after="80" w:line="240" w:lineRule="auto"/>
      </w:pPr>
      <w:r>
        <w:t xml:space="preserve">In the first line </w:t>
      </w:r>
      <w:proofErr w:type="gramStart"/>
      <w:r>
        <w:t>change</w:t>
      </w:r>
      <w:r w:rsidR="00A42AB8">
        <w:t xml:space="preserve"> </w:t>
      </w:r>
      <w:r>
        <w:t>”do</w:t>
      </w:r>
      <w:proofErr w:type="gramEnd"/>
      <w:r>
        <w:t xml:space="preserve">” to “does”. </w:t>
      </w:r>
    </w:p>
    <w:p w14:paraId="373FD3C4" w14:textId="480BCE45" w:rsidR="00315CD6" w:rsidRDefault="00315CD6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6.65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26ABCB24" w14:textId="07F513CC" w:rsidR="00315CD6" w:rsidRDefault="00315CD6" w:rsidP="00780154">
      <w:pPr>
        <w:spacing w:before="80" w:after="80" w:line="240" w:lineRule="auto"/>
      </w:pPr>
      <w:r>
        <w:t xml:space="preserve">Delete comment. </w:t>
      </w:r>
    </w:p>
    <w:p w14:paraId="31DD89A9" w14:textId="77777777" w:rsidR="000F79FC" w:rsidRPr="00932F4E" w:rsidRDefault="000F79FC" w:rsidP="00780154">
      <w:pPr>
        <w:spacing w:before="80" w:after="80" w:line="240" w:lineRule="auto"/>
        <w:rPr>
          <w:b/>
          <w:bCs/>
          <w:sz w:val="28"/>
          <w:szCs w:val="28"/>
        </w:rPr>
      </w:pPr>
      <w:r w:rsidRPr="00932F4E">
        <w:rPr>
          <w:b/>
          <w:bCs/>
          <w:sz w:val="28"/>
          <w:szCs w:val="28"/>
        </w:rPr>
        <w:t xml:space="preserve">7.1 Source form </w:t>
      </w:r>
    </w:p>
    <w:p w14:paraId="07B3B151" w14:textId="77777777" w:rsidR="000F79FC" w:rsidRDefault="000F79FC" w:rsidP="00780154">
      <w:pPr>
        <w:spacing w:before="80" w:after="80" w:line="240" w:lineRule="auto"/>
      </w:pPr>
      <w:r>
        <w:t xml:space="preserve">Delete comment. </w:t>
      </w:r>
    </w:p>
    <w:p w14:paraId="3049F965" w14:textId="48BE6F06" w:rsidR="000658FE" w:rsidRDefault="000658F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7.1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02F8767B" w14:textId="6FDC173D" w:rsidR="000658FE" w:rsidRDefault="000658FE" w:rsidP="00780154">
      <w:pPr>
        <w:spacing w:before="80" w:after="80" w:line="240" w:lineRule="auto"/>
      </w:pPr>
      <w:r>
        <w:t xml:space="preserve">In </w:t>
      </w:r>
      <w:r w:rsidR="00BA48FC">
        <w:t xml:space="preserve">line 1 </w:t>
      </w:r>
      <w:proofErr w:type="gramStart"/>
      <w:r w:rsidR="00BA48FC">
        <w:t>change</w:t>
      </w:r>
      <w:r w:rsidR="00E12F37">
        <w:t xml:space="preserve"> </w:t>
      </w:r>
      <w:r w:rsidR="00BA48FC">
        <w:t>”permits</w:t>
      </w:r>
      <w:proofErr w:type="gramEnd"/>
      <w:r w:rsidR="00BA48FC">
        <w:t xml:space="preserve"> a” to</w:t>
      </w:r>
      <w:r w:rsidR="00E12F37">
        <w:t xml:space="preserve"> </w:t>
      </w:r>
      <w:r w:rsidR="00BA48FC">
        <w:t>”</w:t>
      </w:r>
      <w:r w:rsidR="00E12F37">
        <w:t xml:space="preserve">has an obsolescent”. </w:t>
      </w:r>
    </w:p>
    <w:p w14:paraId="1701C00F" w14:textId="45A15F05" w:rsidR="00AB006F" w:rsidRDefault="00AB006F" w:rsidP="00780154">
      <w:pPr>
        <w:spacing w:before="80" w:after="80" w:line="240" w:lineRule="auto"/>
      </w:pPr>
      <w:r>
        <w:t xml:space="preserve">In line 5 </w:t>
      </w:r>
      <w:proofErr w:type="gramStart"/>
      <w:r>
        <w:t>change ”is</w:t>
      </w:r>
      <w:proofErr w:type="gramEnd"/>
      <w:r>
        <w:t>” to ”</w:t>
      </w:r>
      <w:r w:rsidR="00EC5E76">
        <w:t>being</w:t>
      </w:r>
      <w:r>
        <w:t xml:space="preserve">”. </w:t>
      </w:r>
    </w:p>
    <w:p w14:paraId="27FC82B9" w14:textId="7A43F05C" w:rsidR="00B9341F" w:rsidRDefault="000F1AB4" w:rsidP="00780154">
      <w:pPr>
        <w:spacing w:before="80" w:after="80" w:line="240" w:lineRule="auto"/>
      </w:pPr>
      <w:r>
        <w:t>After 7.1 add new clause</w:t>
      </w:r>
    </w:p>
    <w:p w14:paraId="725EFFCF" w14:textId="157DD94D" w:rsidR="001E1701" w:rsidRDefault="001E1701" w:rsidP="00780154">
      <w:pPr>
        <w:spacing w:before="80" w:after="80" w:line="240" w:lineRule="auto"/>
        <w:rPr>
          <w:b/>
          <w:bCs/>
          <w:sz w:val="28"/>
          <w:szCs w:val="28"/>
        </w:rPr>
      </w:pPr>
      <w:r w:rsidRPr="00932F4E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>2</w:t>
      </w:r>
      <w:r w:rsidRPr="00932F4E">
        <w:rPr>
          <w:b/>
          <w:bCs/>
          <w:sz w:val="28"/>
          <w:szCs w:val="28"/>
        </w:rPr>
        <w:t xml:space="preserve"> </w:t>
      </w:r>
      <w:r w:rsidR="00EA6A88">
        <w:rPr>
          <w:b/>
          <w:bCs/>
          <w:sz w:val="28"/>
          <w:szCs w:val="28"/>
        </w:rPr>
        <w:t>Un</w:t>
      </w:r>
      <w:r w:rsidRPr="00932F4E">
        <w:rPr>
          <w:b/>
          <w:bCs/>
          <w:sz w:val="28"/>
          <w:szCs w:val="28"/>
        </w:rPr>
        <w:t>form</w:t>
      </w:r>
      <w:r w:rsidR="004E47B9">
        <w:rPr>
          <w:b/>
          <w:bCs/>
          <w:sz w:val="28"/>
          <w:szCs w:val="28"/>
        </w:rPr>
        <w:t>a</w:t>
      </w:r>
      <w:r w:rsidR="009850F3">
        <w:rPr>
          <w:b/>
          <w:bCs/>
          <w:sz w:val="28"/>
          <w:szCs w:val="28"/>
        </w:rPr>
        <w:t>t</w:t>
      </w:r>
      <w:r w:rsidR="004E47B9">
        <w:rPr>
          <w:b/>
          <w:bCs/>
          <w:sz w:val="28"/>
          <w:szCs w:val="28"/>
        </w:rPr>
        <w:t>t</w:t>
      </w:r>
      <w:r w:rsidR="009850F3">
        <w:rPr>
          <w:b/>
          <w:bCs/>
          <w:sz w:val="28"/>
          <w:szCs w:val="28"/>
        </w:rPr>
        <w:t>ed</w:t>
      </w:r>
      <w:r w:rsidR="004E47B9">
        <w:rPr>
          <w:b/>
          <w:bCs/>
          <w:sz w:val="28"/>
          <w:szCs w:val="28"/>
        </w:rPr>
        <w:t xml:space="preserve"> files</w:t>
      </w:r>
    </w:p>
    <w:p w14:paraId="6F2BAB82" w14:textId="2CC0DF67" w:rsidR="004E47B9" w:rsidRDefault="004E47B9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7.</w:t>
      </w:r>
      <w:r w:rsidR="00B0468D">
        <w:rPr>
          <w:rFonts w:asciiTheme="majorHAnsi" w:hAnsiTheme="majorHAnsi"/>
          <w:b/>
          <w:bCs/>
          <w:sz w:val="24"/>
          <w:szCs w:val="24"/>
        </w:rPr>
        <w:t>2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C052284" w14:textId="027D0F7C" w:rsidR="000C4BD6" w:rsidRPr="00F905AB" w:rsidRDefault="002548CE" w:rsidP="00780154">
      <w:pPr>
        <w:autoSpaceDE w:val="0"/>
        <w:autoSpaceDN w:val="0"/>
        <w:adjustRightInd w:val="0"/>
        <w:spacing w:before="80" w:after="80" w:line="240" w:lineRule="auto"/>
        <w:rPr>
          <w:rFonts w:ascii="NimbusRomNo9L-Regu" w:eastAsiaTheme="minorHAnsi" w:hAnsi="NimbusRomNo9L-Regu" w:cs="NimbusRomNo9L-Regu"/>
          <w:lang w:val="en-GB"/>
        </w:rPr>
      </w:pPr>
      <w:r w:rsidRPr="00F905AB">
        <w:rPr>
          <w:rFonts w:ascii="NimbusRomNo9L-Regu" w:eastAsiaTheme="minorHAnsi" w:hAnsi="NimbusRomNo9L-Regu" w:cs="NimbusRomNo9L-Regu"/>
          <w:lang w:val="en-GB"/>
        </w:rPr>
        <w:t xml:space="preserve">In Fortran </w:t>
      </w:r>
      <w:r w:rsidR="00F905AB" w:rsidRPr="00F905AB">
        <w:rPr>
          <w:rFonts w:ascii="NimbusRomNo9L-Regu" w:eastAsiaTheme="minorHAnsi" w:hAnsi="NimbusRomNo9L-Regu" w:cs="NimbusRomNo9L-Regu"/>
          <w:lang w:val="en-GB"/>
        </w:rPr>
        <w:t xml:space="preserve">unformatted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output</w:t>
      </w:r>
      <w:r w:rsidR="00976C73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976C73" w:rsidRPr="00F905AB">
        <w:rPr>
          <w:rFonts w:ascii="NimbusRomNo9L-Regu" w:eastAsiaTheme="minorHAnsi" w:hAnsi="NimbusRomNo9L-Regu" w:cs="NimbusRomNo9L-Regu"/>
          <w:lang w:val="en-GB"/>
        </w:rPr>
        <w:t>of a va</w:t>
      </w:r>
      <w:r w:rsidR="00976C73">
        <w:rPr>
          <w:rFonts w:ascii="NimbusRomNo9L-Regu" w:eastAsiaTheme="minorHAnsi" w:hAnsi="NimbusRomNo9L-Regu" w:cs="NimbusRomNo9L-Regu"/>
          <w:lang w:val="en-GB"/>
        </w:rPr>
        <w:t>riable</w:t>
      </w:r>
      <w:r w:rsidR="000E5E3B">
        <w:rPr>
          <w:rFonts w:ascii="NimbusRomNo9L-Regu" w:eastAsiaTheme="minorHAnsi" w:hAnsi="NimbusRomNo9L-Regu" w:cs="NimbusRomNo9L-Regu"/>
          <w:lang w:val="en-GB"/>
        </w:rPr>
        <w:t xml:space="preserve"> or expression</w:t>
      </w:r>
      <w:r w:rsidR="00073190" w:rsidRPr="00F905AB">
        <w:rPr>
          <w:rFonts w:ascii="NimbusRomNo9L-Regu" w:eastAsiaTheme="minorHAnsi" w:hAnsi="NimbusRomNo9L-Regu" w:cs="NimbusRomNo9L-Regu"/>
          <w:lang w:val="en-GB"/>
        </w:rPr>
        <w:t xml:space="preserve">,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the internal representation</w:t>
      </w:r>
      <w:r w:rsidR="00D75619">
        <w:rPr>
          <w:rFonts w:ascii="NimbusRomNo9L-Regu" w:eastAsiaTheme="minorHAnsi" w:hAnsi="NimbusRomNo9L-Regu" w:cs="NimbusRomNo9L-Regu"/>
          <w:lang w:val="en-GB"/>
        </w:rPr>
        <w:t xml:space="preserve"> of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3F52D8">
        <w:rPr>
          <w:rFonts w:ascii="NimbusRomNo9L-Regu" w:eastAsiaTheme="minorHAnsi" w:hAnsi="NimbusRomNo9L-Regu" w:cs="NimbusRomNo9L-Regu"/>
          <w:lang w:val="en-GB"/>
        </w:rPr>
        <w:t xml:space="preserve">its value is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written</w:t>
      </w:r>
      <w:r w:rsidR="00073190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exactly as it stands to the storage medium</w:t>
      </w:r>
      <w:r w:rsidR="00AB69FE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and can be read back directly with neither roundoff</w:t>
      </w:r>
      <w:r w:rsidR="00A63B5B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nor conversion overhead</w:t>
      </w:r>
      <w:r w:rsidR="00A44237" w:rsidRPr="00F905AB">
        <w:rPr>
          <w:rFonts w:ascii="NimbusRomNo9L-Regu" w:eastAsiaTheme="minorHAnsi" w:hAnsi="NimbusRomNo9L-Regu" w:cs="NimbusRomNo9L-Regu"/>
          <w:lang w:val="en-GB"/>
        </w:rPr>
        <w:t xml:space="preserve"> into a variable of the </w:t>
      </w:r>
      <w:r w:rsidR="00574B70" w:rsidRPr="00F905AB">
        <w:rPr>
          <w:rFonts w:ascii="NimbusRomNo9L-Regu" w:eastAsiaTheme="minorHAnsi" w:hAnsi="NimbusRomNo9L-Regu" w:cs="NimbusRomNo9L-Regu"/>
          <w:lang w:val="en-GB"/>
        </w:rPr>
        <w:t>same type, type parameters, and shape</w:t>
      </w:r>
      <w:r w:rsidR="00FE6B1A" w:rsidRPr="00F905AB">
        <w:rPr>
          <w:rFonts w:ascii="NimbusRomNo9L-Regu" w:eastAsiaTheme="minorHAnsi" w:hAnsi="NimbusRomNo9L-Regu" w:cs="NimbusRomNo9L-Regu"/>
          <w:lang w:val="en-GB"/>
        </w:rPr>
        <w:t xml:space="preserve">. </w:t>
      </w:r>
      <w:r w:rsidR="00CF0436" w:rsidRPr="00F905AB">
        <w:rPr>
          <w:rFonts w:ascii="NimbusRomNo9L-Regu" w:eastAsiaTheme="minorHAnsi" w:hAnsi="NimbusRomNo9L-Regu" w:cs="NimbusRomNo9L-Regu"/>
          <w:lang w:val="en-GB"/>
        </w:rPr>
        <w:t>I</w:t>
      </w:r>
      <w:r w:rsidR="005F2D72">
        <w:rPr>
          <w:rFonts w:ascii="NimbusRomNo9L-Regu" w:eastAsiaTheme="minorHAnsi" w:hAnsi="NimbusRomNo9L-Regu" w:cs="NimbusRomNo9L-Regu"/>
          <w:lang w:val="en-GB"/>
        </w:rPr>
        <w:t>f the variab</w:t>
      </w:r>
      <w:r w:rsidR="00DE70C3">
        <w:rPr>
          <w:rFonts w:ascii="NimbusRomNo9L-Regu" w:eastAsiaTheme="minorHAnsi" w:hAnsi="NimbusRomNo9L-Regu" w:cs="NimbusRomNo9L-Regu"/>
          <w:lang w:val="en-GB"/>
        </w:rPr>
        <w:t xml:space="preserve">le is a pointer, it must be </w:t>
      </w:r>
      <w:r w:rsidR="00D33DF1">
        <w:rPr>
          <w:rFonts w:ascii="NimbusRomNo9L-Regu" w:eastAsiaTheme="minorHAnsi" w:hAnsi="NimbusRomNo9L-Regu" w:cs="NimbusRomNo9L-Regu"/>
          <w:lang w:val="en-GB"/>
        </w:rPr>
        <w:t>associated with a targe</w:t>
      </w:r>
      <w:r w:rsidR="005015D1">
        <w:rPr>
          <w:rFonts w:ascii="NimbusRomNo9L-Regu" w:eastAsiaTheme="minorHAnsi" w:hAnsi="NimbusRomNo9L-Regu" w:cs="NimbusRomNo9L-Regu"/>
          <w:lang w:val="en-GB"/>
        </w:rPr>
        <w:t>t</w:t>
      </w:r>
      <w:r w:rsidR="00ED7D83">
        <w:rPr>
          <w:rFonts w:ascii="NimbusRomNo9L-Regu" w:eastAsiaTheme="minorHAnsi" w:hAnsi="NimbusRomNo9L-Regu" w:cs="NimbusRomNo9L-Regu"/>
          <w:lang w:val="en-GB"/>
        </w:rPr>
        <w:t xml:space="preserve"> and </w:t>
      </w:r>
      <w:r w:rsidR="0020218F">
        <w:rPr>
          <w:rFonts w:ascii="NimbusRomNo9L-Regu" w:eastAsiaTheme="minorHAnsi" w:hAnsi="NimbusRomNo9L-Regu" w:cs="NimbusRomNo9L-Regu"/>
          <w:lang w:val="en-GB"/>
        </w:rPr>
        <w:t>the target is</w:t>
      </w:r>
      <w:r w:rsidR="00F3585A">
        <w:rPr>
          <w:rFonts w:ascii="NimbusRomNo9L-Regu" w:eastAsiaTheme="minorHAnsi" w:hAnsi="NimbusRomNo9L-Regu" w:cs="NimbusRomNo9L-Regu"/>
          <w:lang w:val="en-GB"/>
        </w:rPr>
        <w:t xml:space="preserve"> transferred; </w:t>
      </w:r>
      <w:r w:rsidR="006B0425">
        <w:rPr>
          <w:rFonts w:ascii="NimbusRomNo9L-Regu" w:eastAsiaTheme="minorHAnsi" w:hAnsi="NimbusRomNo9L-Regu" w:cs="NimbusRomNo9L-Regu"/>
          <w:lang w:val="en-GB"/>
        </w:rPr>
        <w:t>when read back the target</w:t>
      </w:r>
      <w:r w:rsidR="00666207">
        <w:rPr>
          <w:rFonts w:ascii="NimbusRomNo9L-Regu" w:eastAsiaTheme="minorHAnsi" w:hAnsi="NimbusRomNo9L-Regu" w:cs="NimbusRomNo9L-Regu"/>
          <w:lang w:val="en-GB"/>
        </w:rPr>
        <w:t xml:space="preserve"> must have </w:t>
      </w:r>
      <w:r w:rsidR="000031AF">
        <w:rPr>
          <w:rFonts w:ascii="NimbusRomNo9L-Regu" w:eastAsiaTheme="minorHAnsi" w:hAnsi="NimbusRomNo9L-Regu" w:cs="NimbusRomNo9L-Regu"/>
          <w:lang w:val="en-GB"/>
        </w:rPr>
        <w:t xml:space="preserve">the shape of the target </w:t>
      </w:r>
      <w:r w:rsidR="00561644">
        <w:rPr>
          <w:rFonts w:ascii="NimbusRomNo9L-Regu" w:eastAsiaTheme="minorHAnsi" w:hAnsi="NimbusRomNo9L-Regu" w:cs="NimbusRomNo9L-Regu"/>
          <w:lang w:val="en-GB"/>
        </w:rPr>
        <w:t>that</w:t>
      </w:r>
      <w:r w:rsidR="000031AF">
        <w:rPr>
          <w:rFonts w:ascii="NimbusRomNo9L-Regu" w:eastAsiaTheme="minorHAnsi" w:hAnsi="NimbusRomNo9L-Regu" w:cs="NimbusRomNo9L-Regu"/>
          <w:lang w:val="en-GB"/>
        </w:rPr>
        <w:t xml:space="preserve"> was written.</w:t>
      </w:r>
      <w:r w:rsidR="000C4BD6" w:rsidRPr="00F905AB">
        <w:rPr>
          <w:rFonts w:ascii="NimbusRomNo9L-Regu" w:eastAsiaTheme="minorHAnsi" w:hAnsi="NimbusRomNo9L-Regu" w:cs="NimbusRomNo9L-Regu"/>
          <w:lang w:val="en-GB"/>
        </w:rPr>
        <w:t xml:space="preserve"> I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f the variable is allocatable, it must be </w:t>
      </w:r>
      <w:r w:rsidR="008249A7">
        <w:rPr>
          <w:rFonts w:ascii="NimbusRomNo9L-Regu" w:eastAsiaTheme="minorHAnsi" w:hAnsi="NimbusRomNo9L-Regu" w:cs="NimbusRomNo9L-Regu"/>
          <w:lang w:val="en-GB"/>
        </w:rPr>
        <w:t>allocated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; when read back </w:t>
      </w:r>
      <w:r w:rsidR="007643E0">
        <w:rPr>
          <w:rFonts w:ascii="NimbusRomNo9L-Regu" w:eastAsiaTheme="minorHAnsi" w:hAnsi="NimbusRomNo9L-Regu" w:cs="NimbusRomNo9L-Regu"/>
          <w:lang w:val="en-GB"/>
        </w:rPr>
        <w:t>it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 must </w:t>
      </w:r>
      <w:r w:rsidR="007643E0">
        <w:rPr>
          <w:rFonts w:ascii="NimbusRomNo9L-Regu" w:eastAsiaTheme="minorHAnsi" w:hAnsi="NimbusRomNo9L-Regu" w:cs="NimbusRomNo9L-Regu"/>
          <w:lang w:val="en-GB"/>
        </w:rPr>
        <w:t xml:space="preserve">be allocated </w:t>
      </w:r>
      <w:r w:rsidR="007F178A">
        <w:rPr>
          <w:rFonts w:ascii="NimbusRomNo9L-Regu" w:eastAsiaTheme="minorHAnsi" w:hAnsi="NimbusRomNo9L-Regu" w:cs="NimbusRomNo9L-Regu"/>
          <w:lang w:val="en-GB"/>
        </w:rPr>
        <w:t xml:space="preserve">and 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have the shape of the </w:t>
      </w:r>
      <w:r w:rsidR="007F178A">
        <w:rPr>
          <w:rFonts w:ascii="NimbusRomNo9L-Regu" w:eastAsiaTheme="minorHAnsi" w:hAnsi="NimbusRomNo9L-Regu" w:cs="NimbusRomNo9L-Regu"/>
          <w:lang w:val="en-GB"/>
        </w:rPr>
        <w:t>v</w:t>
      </w:r>
      <w:r w:rsidR="00FE0905">
        <w:rPr>
          <w:rFonts w:ascii="NimbusRomNo9L-Regu" w:eastAsiaTheme="minorHAnsi" w:hAnsi="NimbusRomNo9L-Regu" w:cs="NimbusRomNo9L-Regu"/>
          <w:lang w:val="en-GB"/>
        </w:rPr>
        <w:t>aria</w:t>
      </w:r>
      <w:r w:rsidR="007F178A">
        <w:rPr>
          <w:rFonts w:ascii="NimbusRomNo9L-Regu" w:eastAsiaTheme="minorHAnsi" w:hAnsi="NimbusRomNo9L-Regu" w:cs="NimbusRomNo9L-Regu"/>
          <w:lang w:val="en-GB"/>
        </w:rPr>
        <w:t>ble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 that was written.  </w:t>
      </w:r>
      <w:r w:rsidR="005F063A">
        <w:rPr>
          <w:rFonts w:ascii="NimbusRomNo9L-Regu" w:eastAsiaTheme="minorHAnsi" w:hAnsi="NimbusRomNo9L-Regu" w:cs="NimbusRomNo9L-Regu"/>
          <w:lang w:val="en-GB"/>
        </w:rPr>
        <w:t>The variable is n</w:t>
      </w:r>
      <w:r w:rsidR="00C135B9">
        <w:rPr>
          <w:rFonts w:ascii="NimbusRomNo9L-Regu" w:eastAsiaTheme="minorHAnsi" w:hAnsi="NimbusRomNo9L-Regu" w:cs="NimbusRomNo9L-Regu"/>
          <w:lang w:val="en-GB"/>
        </w:rPr>
        <w:t xml:space="preserve">ot permitted to be of a type with an ultimate </w:t>
      </w:r>
      <w:r w:rsidR="00705958">
        <w:rPr>
          <w:rFonts w:ascii="NimbusRomNo9L-Regu" w:eastAsiaTheme="minorHAnsi" w:hAnsi="NimbusRomNo9L-Regu" w:cs="NimbusRomNo9L-Regu"/>
          <w:lang w:val="en-GB"/>
        </w:rPr>
        <w:t xml:space="preserve">component that is allocable or a pointer. </w:t>
      </w:r>
      <w:r w:rsidR="00C135B9">
        <w:rPr>
          <w:rFonts w:ascii="NimbusRomNo9L-Regu" w:eastAsiaTheme="minorHAnsi" w:hAnsi="NimbusRomNo9L-Regu" w:cs="NimbusRomNo9L-Regu"/>
          <w:lang w:val="en-GB"/>
        </w:rPr>
        <w:t xml:space="preserve"> </w:t>
      </w:r>
    </w:p>
    <w:p w14:paraId="5F922DB2" w14:textId="0929D06E" w:rsidR="00B042A7" w:rsidRDefault="00440982" w:rsidP="00780154">
      <w:pPr>
        <w:spacing w:before="80" w:after="80" w:line="240" w:lineRule="auto"/>
        <w:rPr>
          <w:rFonts w:ascii="NimbusRomNo9L-Regu" w:eastAsiaTheme="minorHAnsi" w:hAnsi="NimbusRomNo9L-Regu" w:cs="NimbusRomNo9L-Regu"/>
          <w:lang w:val="en-GB"/>
        </w:rPr>
      </w:pPr>
      <w:r>
        <w:rPr>
          <w:rFonts w:ascii="NimbusRomNo9L-Regu" w:eastAsiaTheme="minorHAnsi" w:hAnsi="NimbusRomNo9L-Regu" w:cs="NimbusRomNo9L-Regu"/>
          <w:lang w:val="en-GB"/>
        </w:rPr>
        <w:t>If the file</w:t>
      </w:r>
      <w:r w:rsidR="00D860DD">
        <w:rPr>
          <w:rFonts w:ascii="NimbusRomNo9L-Regu" w:eastAsiaTheme="minorHAnsi" w:hAnsi="NimbusRomNo9L-Regu" w:cs="NimbusRomNo9L-Regu"/>
          <w:lang w:val="en-GB"/>
        </w:rPr>
        <w:t xml:space="preserve"> is read wit</w:t>
      </w:r>
      <w:r w:rsidR="0054182C">
        <w:rPr>
          <w:rFonts w:ascii="NimbusRomNo9L-Regu" w:eastAsiaTheme="minorHAnsi" w:hAnsi="NimbusRomNo9L-Regu" w:cs="NimbusRomNo9L-Regu"/>
          <w:lang w:val="en-GB"/>
        </w:rPr>
        <w:t xml:space="preserve">hin </w:t>
      </w:r>
      <w:r w:rsidR="00272FB4">
        <w:rPr>
          <w:rFonts w:ascii="NimbusRomNo9L-Regu" w:eastAsiaTheme="minorHAnsi" w:hAnsi="NimbusRomNo9L-Regu" w:cs="NimbusRomNo9L-Regu"/>
          <w:lang w:val="en-GB"/>
        </w:rPr>
        <w:t>a</w:t>
      </w:r>
      <w:r w:rsidR="0054182C">
        <w:rPr>
          <w:rFonts w:ascii="NimbusRomNo9L-Regu" w:eastAsiaTheme="minorHAnsi" w:hAnsi="NimbusRomNo9L-Regu" w:cs="NimbusRomNo9L-Regu"/>
          <w:lang w:val="en-GB"/>
        </w:rPr>
        <w:t xml:space="preserve"> program execution </w:t>
      </w:r>
      <w:r w:rsidR="00272FB4">
        <w:rPr>
          <w:rFonts w:ascii="NimbusRomNo9L-Regu" w:eastAsiaTheme="minorHAnsi" w:hAnsi="NimbusRomNo9L-Regu" w:cs="NimbusRomNo9L-Regu"/>
          <w:lang w:val="en-GB"/>
        </w:rPr>
        <w:t xml:space="preserve">other than the one in which it was </w:t>
      </w:r>
      <w:r w:rsidR="002F6CF7">
        <w:rPr>
          <w:rFonts w:ascii="NimbusRomNo9L-Regu" w:eastAsiaTheme="minorHAnsi" w:hAnsi="NimbusRomNo9L-Regu" w:cs="NimbusRomNo9L-Regu"/>
          <w:lang w:val="en-GB"/>
        </w:rPr>
        <w:t xml:space="preserve">written, there is a danger that incorrect values will be obtained. </w:t>
      </w:r>
    </w:p>
    <w:p w14:paraId="15EE424F" w14:textId="5E0B3E29" w:rsidR="009850F3" w:rsidRDefault="00B0468D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7.2</w:t>
      </w:r>
      <w:r w:rsidR="009850F3"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 w:rsidR="009850F3"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="009850F3"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062F51C8" w14:textId="0C9DD2C3" w:rsidR="004E47B9" w:rsidRDefault="00894F98" w:rsidP="00780154">
      <w:pPr>
        <w:spacing w:before="80" w:after="80" w:line="240" w:lineRule="auto"/>
        <w:rPr>
          <w:rFonts w:eastAsia="Times New Roman"/>
        </w:rPr>
      </w:pPr>
      <w:r>
        <w:rPr>
          <w:rFonts w:eastAsia="Times New Roman"/>
        </w:rPr>
        <w:t>When usi</w:t>
      </w:r>
      <w:r w:rsidR="000975A3">
        <w:rPr>
          <w:rFonts w:eastAsia="Times New Roman"/>
        </w:rPr>
        <w:t>ng</w:t>
      </w:r>
      <w:r>
        <w:rPr>
          <w:rFonts w:eastAsia="Times New Roman"/>
        </w:rPr>
        <w:t xml:space="preserve"> an unformatted file</w:t>
      </w:r>
      <w:r w:rsidR="000975A3">
        <w:rPr>
          <w:rFonts w:eastAsia="Times New Roman"/>
        </w:rPr>
        <w:t>:</w:t>
      </w:r>
    </w:p>
    <w:p w14:paraId="4B865C26" w14:textId="325E9FAA" w:rsidR="000975A3" w:rsidRPr="00301B08" w:rsidRDefault="000975A3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/>
        </w:rPr>
      </w:pPr>
      <w:r w:rsidRPr="00301B08">
        <w:rPr>
          <w:rFonts w:eastAsia="Times New Roman"/>
        </w:rPr>
        <w:t xml:space="preserve">Ensure that the properties of </w:t>
      </w:r>
      <w:r w:rsidR="00155E52" w:rsidRPr="00301B08">
        <w:rPr>
          <w:rFonts w:eastAsia="Times New Roman"/>
        </w:rPr>
        <w:t xml:space="preserve">each variable read exactly match those of the variable or expression that was written. </w:t>
      </w:r>
    </w:p>
    <w:p w14:paraId="2FC09288" w14:textId="5F0EAA14" w:rsidR="0045772A" w:rsidRPr="00301B08" w:rsidRDefault="003976A4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/>
        </w:rPr>
      </w:pPr>
      <w:r w:rsidRPr="00301B08">
        <w:rPr>
          <w:rFonts w:eastAsia="Times New Roman"/>
        </w:rPr>
        <w:t>Limit access to the</w:t>
      </w:r>
      <w:r w:rsidR="00F53DC6" w:rsidRPr="00301B08">
        <w:rPr>
          <w:rFonts w:eastAsia="Times New Roman"/>
        </w:rPr>
        <w:t xml:space="preserve"> same computer system, the same compiler, and the same </w:t>
      </w:r>
      <w:r w:rsidR="00B736E1" w:rsidRPr="00301B08">
        <w:rPr>
          <w:rFonts w:eastAsia="Times New Roman"/>
        </w:rPr>
        <w:t>compiler options unless it is certain th</w:t>
      </w:r>
      <w:r w:rsidR="00301B08" w:rsidRPr="00301B08">
        <w:rPr>
          <w:rFonts w:eastAsia="Times New Roman"/>
        </w:rPr>
        <w:t xml:space="preserve">at the same internal representations are in use. </w:t>
      </w:r>
    </w:p>
    <w:p w14:paraId="24FDCA1F" w14:textId="77777777" w:rsidR="00315CD6" w:rsidRDefault="00315CD6" w:rsidP="00780154">
      <w:pPr>
        <w:autoSpaceDE w:val="0"/>
        <w:autoSpaceDN w:val="0"/>
        <w:adjustRightInd w:val="0"/>
        <w:spacing w:before="80" w:after="80" w:line="240" w:lineRule="auto"/>
        <w:rPr>
          <w:rFonts w:eastAsiaTheme="minorHAnsi" w:cstheme="minorHAnsi"/>
          <w:lang w:val="en-GB"/>
        </w:rPr>
      </w:pPr>
    </w:p>
    <w:sectPr w:rsidR="0031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RomNo9L-Regu">
    <w:altName w:val="Calibri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A32"/>
    <w:multiLevelType w:val="multilevel"/>
    <w:tmpl w:val="5D3E9826"/>
    <w:lvl w:ilvl="0">
      <w:start w:val="6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/>
      </w:rPr>
    </w:lvl>
    <w:lvl w:ilvl="1">
      <w:start w:val="1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hAnsiTheme="majorHAnsi" w:hint="default"/>
        <w:b/>
      </w:rPr>
    </w:lvl>
  </w:abstractNum>
  <w:abstractNum w:abstractNumId="1" w15:restartNumberingAfterBreak="0">
    <w:nsid w:val="087639D7"/>
    <w:multiLevelType w:val="hybridMultilevel"/>
    <w:tmpl w:val="3C06323C"/>
    <w:lvl w:ilvl="0" w:tplc="28EC2F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AB0"/>
    <w:multiLevelType w:val="hybridMultilevel"/>
    <w:tmpl w:val="E49C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99E"/>
    <w:multiLevelType w:val="hybridMultilevel"/>
    <w:tmpl w:val="CC009584"/>
    <w:lvl w:ilvl="0" w:tplc="7686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3510"/>
    <w:multiLevelType w:val="hybridMultilevel"/>
    <w:tmpl w:val="65862072"/>
    <w:lvl w:ilvl="0" w:tplc="7C2E78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6C3"/>
    <w:multiLevelType w:val="multilevel"/>
    <w:tmpl w:val="9D74F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2"/>
      <w:numFmt w:val="decimal"/>
      <w:isLgl/>
      <w:lvlText w:val="%1.%2"/>
      <w:lvlJc w:val="left"/>
      <w:pPr>
        <w:ind w:left="1050" w:hanging="690"/>
      </w:pPr>
      <w:rPr>
        <w:rFonts w:asciiTheme="majorHAnsi" w:hAnsiTheme="maj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</w:abstractNum>
  <w:abstractNum w:abstractNumId="6" w15:restartNumberingAfterBreak="0">
    <w:nsid w:val="359D7661"/>
    <w:multiLevelType w:val="hybridMultilevel"/>
    <w:tmpl w:val="8C841C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177619724">
    <w:abstractNumId w:val="0"/>
  </w:num>
  <w:num w:numId="2" w16cid:durableId="765266837">
    <w:abstractNumId w:val="1"/>
  </w:num>
  <w:num w:numId="3" w16cid:durableId="231434178">
    <w:abstractNumId w:val="6"/>
  </w:num>
  <w:num w:numId="4" w16cid:durableId="569198401">
    <w:abstractNumId w:val="4"/>
  </w:num>
  <w:num w:numId="5" w16cid:durableId="474759650">
    <w:abstractNumId w:val="3"/>
  </w:num>
  <w:num w:numId="6" w16cid:durableId="392583709">
    <w:abstractNumId w:val="5"/>
  </w:num>
  <w:num w:numId="7" w16cid:durableId="964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B"/>
    <w:rsid w:val="000031AF"/>
    <w:rsid w:val="00006040"/>
    <w:rsid w:val="000264A1"/>
    <w:rsid w:val="00042814"/>
    <w:rsid w:val="0004510D"/>
    <w:rsid w:val="000658FE"/>
    <w:rsid w:val="00073190"/>
    <w:rsid w:val="000814E8"/>
    <w:rsid w:val="000913B9"/>
    <w:rsid w:val="000975A3"/>
    <w:rsid w:val="000B71E8"/>
    <w:rsid w:val="000C4BD6"/>
    <w:rsid w:val="000E24D5"/>
    <w:rsid w:val="000E5E3B"/>
    <w:rsid w:val="000F19F7"/>
    <w:rsid w:val="000F1AB4"/>
    <w:rsid w:val="000F2462"/>
    <w:rsid w:val="000F79FC"/>
    <w:rsid w:val="0013404B"/>
    <w:rsid w:val="00142BD1"/>
    <w:rsid w:val="001513A3"/>
    <w:rsid w:val="00151602"/>
    <w:rsid w:val="00155E52"/>
    <w:rsid w:val="00170AFE"/>
    <w:rsid w:val="00185A1F"/>
    <w:rsid w:val="00190EA1"/>
    <w:rsid w:val="001E1701"/>
    <w:rsid w:val="0020218F"/>
    <w:rsid w:val="00203149"/>
    <w:rsid w:val="00207364"/>
    <w:rsid w:val="00215032"/>
    <w:rsid w:val="00226AE8"/>
    <w:rsid w:val="00230153"/>
    <w:rsid w:val="00243365"/>
    <w:rsid w:val="002548CE"/>
    <w:rsid w:val="0026557B"/>
    <w:rsid w:val="00272FB4"/>
    <w:rsid w:val="002A6C43"/>
    <w:rsid w:val="002B33EC"/>
    <w:rsid w:val="002C5C6D"/>
    <w:rsid w:val="002D3574"/>
    <w:rsid w:val="002F6CF7"/>
    <w:rsid w:val="00301B08"/>
    <w:rsid w:val="00315CD6"/>
    <w:rsid w:val="003328D1"/>
    <w:rsid w:val="003441C3"/>
    <w:rsid w:val="003501C8"/>
    <w:rsid w:val="00377CEC"/>
    <w:rsid w:val="003976A4"/>
    <w:rsid w:val="003B10D5"/>
    <w:rsid w:val="003C4C54"/>
    <w:rsid w:val="003D3F36"/>
    <w:rsid w:val="003D4455"/>
    <w:rsid w:val="003E4EE4"/>
    <w:rsid w:val="003F52D8"/>
    <w:rsid w:val="00402931"/>
    <w:rsid w:val="00426552"/>
    <w:rsid w:val="0042656E"/>
    <w:rsid w:val="00431AE3"/>
    <w:rsid w:val="0043710A"/>
    <w:rsid w:val="00440982"/>
    <w:rsid w:val="0045772A"/>
    <w:rsid w:val="004778C1"/>
    <w:rsid w:val="004B3CEB"/>
    <w:rsid w:val="004B65D0"/>
    <w:rsid w:val="004D031A"/>
    <w:rsid w:val="004D3F5F"/>
    <w:rsid w:val="004E1FE7"/>
    <w:rsid w:val="004E2AC6"/>
    <w:rsid w:val="004E47B9"/>
    <w:rsid w:val="004F1905"/>
    <w:rsid w:val="004F2FF1"/>
    <w:rsid w:val="004F3DA3"/>
    <w:rsid w:val="004F7655"/>
    <w:rsid w:val="005015D1"/>
    <w:rsid w:val="0050508D"/>
    <w:rsid w:val="00533FF5"/>
    <w:rsid w:val="0054182C"/>
    <w:rsid w:val="0055249B"/>
    <w:rsid w:val="00554957"/>
    <w:rsid w:val="00561644"/>
    <w:rsid w:val="00574B70"/>
    <w:rsid w:val="0058057B"/>
    <w:rsid w:val="00581D1F"/>
    <w:rsid w:val="00585556"/>
    <w:rsid w:val="00594D7B"/>
    <w:rsid w:val="005A0CC3"/>
    <w:rsid w:val="005A14F9"/>
    <w:rsid w:val="005B1A22"/>
    <w:rsid w:val="005B4137"/>
    <w:rsid w:val="005C23DE"/>
    <w:rsid w:val="005D452A"/>
    <w:rsid w:val="005F063A"/>
    <w:rsid w:val="005F2D72"/>
    <w:rsid w:val="00601C54"/>
    <w:rsid w:val="00601D19"/>
    <w:rsid w:val="0062487C"/>
    <w:rsid w:val="006447A7"/>
    <w:rsid w:val="00656084"/>
    <w:rsid w:val="00656BBB"/>
    <w:rsid w:val="0066087A"/>
    <w:rsid w:val="00666207"/>
    <w:rsid w:val="006763BC"/>
    <w:rsid w:val="006A3D5D"/>
    <w:rsid w:val="006B0425"/>
    <w:rsid w:val="006B3374"/>
    <w:rsid w:val="006B3EB5"/>
    <w:rsid w:val="006C07A8"/>
    <w:rsid w:val="006C7414"/>
    <w:rsid w:val="00705958"/>
    <w:rsid w:val="0071178F"/>
    <w:rsid w:val="007213F6"/>
    <w:rsid w:val="0073109E"/>
    <w:rsid w:val="00734533"/>
    <w:rsid w:val="007643E0"/>
    <w:rsid w:val="00771802"/>
    <w:rsid w:val="00775E25"/>
    <w:rsid w:val="00776E0F"/>
    <w:rsid w:val="0077712C"/>
    <w:rsid w:val="00780154"/>
    <w:rsid w:val="007958CE"/>
    <w:rsid w:val="007A09FB"/>
    <w:rsid w:val="007A4BCA"/>
    <w:rsid w:val="007B0FCC"/>
    <w:rsid w:val="007B39E1"/>
    <w:rsid w:val="007C14DB"/>
    <w:rsid w:val="007E4C67"/>
    <w:rsid w:val="007F178A"/>
    <w:rsid w:val="00803139"/>
    <w:rsid w:val="00803BCA"/>
    <w:rsid w:val="00806F07"/>
    <w:rsid w:val="0082410C"/>
    <w:rsid w:val="008249A7"/>
    <w:rsid w:val="00827D94"/>
    <w:rsid w:val="0083046B"/>
    <w:rsid w:val="008307F1"/>
    <w:rsid w:val="008627DA"/>
    <w:rsid w:val="008646F6"/>
    <w:rsid w:val="00866BC7"/>
    <w:rsid w:val="00874C1B"/>
    <w:rsid w:val="008805C6"/>
    <w:rsid w:val="00894AEA"/>
    <w:rsid w:val="00894F98"/>
    <w:rsid w:val="008959DC"/>
    <w:rsid w:val="008A3A0B"/>
    <w:rsid w:val="008A7A7E"/>
    <w:rsid w:val="008B3D1A"/>
    <w:rsid w:val="008C05BA"/>
    <w:rsid w:val="008C406D"/>
    <w:rsid w:val="008E15B8"/>
    <w:rsid w:val="008F5C65"/>
    <w:rsid w:val="00907C11"/>
    <w:rsid w:val="0091180A"/>
    <w:rsid w:val="00925DAF"/>
    <w:rsid w:val="00927FC0"/>
    <w:rsid w:val="0095531D"/>
    <w:rsid w:val="009758A8"/>
    <w:rsid w:val="00976C73"/>
    <w:rsid w:val="009850F3"/>
    <w:rsid w:val="009877E7"/>
    <w:rsid w:val="009943BE"/>
    <w:rsid w:val="009C0658"/>
    <w:rsid w:val="009C53E4"/>
    <w:rsid w:val="009E0849"/>
    <w:rsid w:val="00A040A3"/>
    <w:rsid w:val="00A336F6"/>
    <w:rsid w:val="00A42AB8"/>
    <w:rsid w:val="00A44237"/>
    <w:rsid w:val="00A63B5B"/>
    <w:rsid w:val="00A73169"/>
    <w:rsid w:val="00A93828"/>
    <w:rsid w:val="00AA3288"/>
    <w:rsid w:val="00AB006F"/>
    <w:rsid w:val="00AB0ACD"/>
    <w:rsid w:val="00AB69FE"/>
    <w:rsid w:val="00AC1B77"/>
    <w:rsid w:val="00AC1E1F"/>
    <w:rsid w:val="00AE3537"/>
    <w:rsid w:val="00AF4DD6"/>
    <w:rsid w:val="00B01F0B"/>
    <w:rsid w:val="00B042A7"/>
    <w:rsid w:val="00B0468D"/>
    <w:rsid w:val="00B07245"/>
    <w:rsid w:val="00B210E4"/>
    <w:rsid w:val="00B24310"/>
    <w:rsid w:val="00B47E77"/>
    <w:rsid w:val="00B67585"/>
    <w:rsid w:val="00B736E1"/>
    <w:rsid w:val="00B8073E"/>
    <w:rsid w:val="00B84B9A"/>
    <w:rsid w:val="00B91CC1"/>
    <w:rsid w:val="00B9341F"/>
    <w:rsid w:val="00BA1219"/>
    <w:rsid w:val="00BA48FC"/>
    <w:rsid w:val="00BB2CCE"/>
    <w:rsid w:val="00BD484E"/>
    <w:rsid w:val="00C1205B"/>
    <w:rsid w:val="00C135B9"/>
    <w:rsid w:val="00C22D50"/>
    <w:rsid w:val="00C3509A"/>
    <w:rsid w:val="00C40EA2"/>
    <w:rsid w:val="00C46095"/>
    <w:rsid w:val="00C7066D"/>
    <w:rsid w:val="00CA781F"/>
    <w:rsid w:val="00CF0436"/>
    <w:rsid w:val="00CF1F8D"/>
    <w:rsid w:val="00CF4E23"/>
    <w:rsid w:val="00CF55E0"/>
    <w:rsid w:val="00D33DF1"/>
    <w:rsid w:val="00D70C76"/>
    <w:rsid w:val="00D75619"/>
    <w:rsid w:val="00D860DD"/>
    <w:rsid w:val="00DA7AC2"/>
    <w:rsid w:val="00DD475A"/>
    <w:rsid w:val="00DE70C3"/>
    <w:rsid w:val="00DF2CAE"/>
    <w:rsid w:val="00DF7B36"/>
    <w:rsid w:val="00E012D5"/>
    <w:rsid w:val="00E06908"/>
    <w:rsid w:val="00E12F37"/>
    <w:rsid w:val="00E20E0E"/>
    <w:rsid w:val="00E2389C"/>
    <w:rsid w:val="00E30BDB"/>
    <w:rsid w:val="00E41730"/>
    <w:rsid w:val="00E46400"/>
    <w:rsid w:val="00E54DF5"/>
    <w:rsid w:val="00E55490"/>
    <w:rsid w:val="00E75EAB"/>
    <w:rsid w:val="00E93FD4"/>
    <w:rsid w:val="00EA6A88"/>
    <w:rsid w:val="00EB0FA4"/>
    <w:rsid w:val="00EC0E17"/>
    <w:rsid w:val="00EC5E76"/>
    <w:rsid w:val="00ED7D83"/>
    <w:rsid w:val="00EE0FF3"/>
    <w:rsid w:val="00EE26BD"/>
    <w:rsid w:val="00EE4E51"/>
    <w:rsid w:val="00EF70C1"/>
    <w:rsid w:val="00F24E69"/>
    <w:rsid w:val="00F328FA"/>
    <w:rsid w:val="00F3585A"/>
    <w:rsid w:val="00F53DC6"/>
    <w:rsid w:val="00F81D0B"/>
    <w:rsid w:val="00F905AB"/>
    <w:rsid w:val="00F93724"/>
    <w:rsid w:val="00FB50A0"/>
    <w:rsid w:val="00FC7AE4"/>
    <w:rsid w:val="00FE027E"/>
    <w:rsid w:val="00FE0905"/>
    <w:rsid w:val="00FE6B1A"/>
    <w:rsid w:val="00FF0A0C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6AE"/>
  <w15:chartTrackingRefBased/>
  <w15:docId w15:val="{F50D7E31-C20A-4BB7-AFE7-712E5A4A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E4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C46095"/>
    <w:pPr>
      <w:keepLines w:val="0"/>
      <w:spacing w:before="200" w:after="240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75EAB"/>
    <w:rPr>
      <w:sz w:val="16"/>
      <w:szCs w:val="16"/>
    </w:rPr>
  </w:style>
  <w:style w:type="table" w:styleId="TableGrid">
    <w:name w:val="Table Grid"/>
    <w:basedOn w:val="TableNormal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C46095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0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B1A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1A22"/>
    <w:rPr>
      <w:rFonts w:eastAsiaTheme="minorEastAsia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Stephen Michell</cp:lastModifiedBy>
  <cp:revision>3</cp:revision>
  <cp:lastPrinted>2023-03-09T19:40:00Z</cp:lastPrinted>
  <dcterms:created xsi:type="dcterms:W3CDTF">2023-03-14T02:13:00Z</dcterms:created>
  <dcterms:modified xsi:type="dcterms:W3CDTF">2023-03-14T02:16:00Z</dcterms:modified>
</cp:coreProperties>
</file>